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2D32" w14:textId="08CB4543" w:rsidR="002C272C" w:rsidRPr="0043502C" w:rsidRDefault="00C53790" w:rsidP="0043502C">
      <w:pPr>
        <w:spacing w:after="0" w:line="240" w:lineRule="auto"/>
        <w:jc w:val="center"/>
        <w:rPr>
          <w:rStyle w:val="anchor-text"/>
          <w:rFonts w:ascii="Times New Roman" w:hAnsi="Times New Roman" w:cs="Times New Roman"/>
          <w:b/>
          <w:bCs/>
          <w:color w:val="auto"/>
          <w:sz w:val="28"/>
          <w:szCs w:val="28"/>
          <w:lang w:val="en-GB"/>
        </w:rPr>
      </w:pPr>
      <w:bookmarkStart w:id="0" w:name="_Hlk138929211"/>
      <w:r w:rsidRPr="0043502C">
        <w:rPr>
          <w:rStyle w:val="anchor-text"/>
          <w:rFonts w:ascii="Times New Roman" w:hAnsi="Times New Roman" w:cs="Times New Roman"/>
          <w:b/>
          <w:bCs/>
          <w:color w:val="auto"/>
          <w:sz w:val="28"/>
          <w:szCs w:val="28"/>
          <w:lang w:val="en-GB"/>
        </w:rPr>
        <w:t>Forecasts</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regarding</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mental</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disorders</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in</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people</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in</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the</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post-war</w:t>
      </w:r>
      <w:r w:rsidR="0043502C">
        <w:rPr>
          <w:rStyle w:val="anchor-text"/>
          <w:rFonts w:ascii="Times New Roman" w:hAnsi="Times New Roman" w:cs="Times New Roman"/>
          <w:b/>
          <w:bCs/>
          <w:color w:val="auto"/>
          <w:sz w:val="28"/>
          <w:szCs w:val="28"/>
          <w:lang w:val="en-GB"/>
        </w:rPr>
        <w:t xml:space="preserve"> </w:t>
      </w:r>
      <w:r w:rsidRPr="0043502C">
        <w:rPr>
          <w:rStyle w:val="anchor-text"/>
          <w:rFonts w:ascii="Times New Roman" w:hAnsi="Times New Roman" w:cs="Times New Roman"/>
          <w:b/>
          <w:bCs/>
          <w:color w:val="auto"/>
          <w:sz w:val="28"/>
          <w:szCs w:val="28"/>
          <w:lang w:val="en-GB"/>
        </w:rPr>
        <w:t>period</w:t>
      </w:r>
      <w:bookmarkEnd w:id="0"/>
    </w:p>
    <w:p w14:paraId="4F025AEE" w14:textId="77777777" w:rsidR="0043502C" w:rsidRPr="0043502C" w:rsidRDefault="0043502C" w:rsidP="0093096D">
      <w:pPr>
        <w:spacing w:after="0" w:line="240" w:lineRule="auto"/>
        <w:rPr>
          <w:rFonts w:ascii="Times New Roman" w:hAnsi="Times New Roman" w:cs="Times New Roman"/>
          <w:bCs/>
          <w:color w:val="auto"/>
          <w:sz w:val="24"/>
          <w:szCs w:val="24"/>
          <w:lang w:val="en-GB"/>
        </w:rPr>
      </w:pPr>
    </w:p>
    <w:p w14:paraId="1FCA9DE5" w14:textId="33D0919E" w:rsidR="002C272C" w:rsidRPr="0043502C" w:rsidRDefault="00C53790" w:rsidP="0043502C">
      <w:pPr>
        <w:shd w:val="clear" w:color="auto" w:fill="FFFFFF"/>
        <w:spacing w:after="0" w:line="240" w:lineRule="auto"/>
        <w:jc w:val="both"/>
        <w:rPr>
          <w:rFonts w:ascii="Times New Roman" w:eastAsia="Times New Roman" w:hAnsi="Times New Roman" w:cs="Times New Roman"/>
          <w:bCs/>
          <w:color w:val="auto"/>
          <w:sz w:val="24"/>
          <w:szCs w:val="24"/>
          <w:lang w:val="en-GB"/>
        </w:rPr>
      </w:pPr>
      <w:r w:rsidRPr="0043502C">
        <w:rPr>
          <w:rStyle w:val="anchor-text"/>
          <w:rFonts w:ascii="Times New Roman" w:hAnsi="Times New Roman" w:cs="Times New Roman"/>
          <w:b/>
          <w:bCs/>
          <w:color w:val="auto"/>
          <w:sz w:val="24"/>
          <w:szCs w:val="24"/>
          <w:lang w:val="en-GB"/>
        </w:rPr>
        <w:t>Abstract.</w:t>
      </w:r>
      <w:r w:rsidR="0043502C">
        <w:rPr>
          <w:rStyle w:val="anchor-text"/>
          <w:rFonts w:ascii="Times New Roman" w:eastAsia="Times New Roman" w:hAnsi="Times New Roman" w:cs="Times New Roman"/>
          <w:b/>
          <w:bCs/>
          <w:color w:val="auto"/>
          <w:sz w:val="24"/>
          <w:szCs w:val="24"/>
          <w:lang w:val="en-GB"/>
        </w:rPr>
        <w:t xml:space="preserve"> </w:t>
      </w:r>
      <w:bookmarkStart w:id="1" w:name="_Hlk139343607"/>
      <w:r w:rsidR="007C4463" w:rsidRPr="007C4463">
        <w:rPr>
          <w:rStyle w:val="anchor-text"/>
          <w:rFonts w:ascii="Times New Roman" w:hAnsi="Times New Roman" w:cs="Times New Roman"/>
          <w:color w:val="auto"/>
          <w:sz w:val="24"/>
          <w:szCs w:val="24"/>
          <w:lang w:val="en-GB"/>
        </w:rPr>
        <w:t>The purpose of the study is to record the specifics of the impact of the war on the psyche of Ukrainian citizens, which also includes the hypothetical post-war situation in the country. The method of typological analysis identified six main mental disorders that can be caused by war. As an analysis of the current situation in the country, an appropriate psychodiagnostic technique was selected for each disorder. To predict the future situation in the post-war period, a comparison method was used, based on recording the experience of countries that have passed the stage of ending the conflict. Based on the results of the empirical study, it was found that approximately half of the interviewees have signs of post-traumatic stress disorder, adjustment disorder, depression, anxiety disorders, and somatoform disorders. But signs of dependence on psychoactive substances were observed in about a quarter of those surveyed. Women were more prone to post-traumatic stress disorder, anxiety and somatoform disorders, and men to addiction to psychoactive substances. Risk factors that may cause further complication of the situation with mental illnesses in post-war Ukraine were highlighted.</w:t>
      </w:r>
      <w:bookmarkEnd w:id="1"/>
    </w:p>
    <w:p w14:paraId="3B18171C" w14:textId="114AD2E6" w:rsidR="002C272C" w:rsidRPr="0043502C" w:rsidRDefault="00C53790" w:rsidP="0043502C">
      <w:pPr>
        <w:spacing w:after="0" w:line="240" w:lineRule="auto"/>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b/>
          <w:bCs/>
          <w:color w:val="auto"/>
          <w:sz w:val="24"/>
          <w:szCs w:val="24"/>
          <w:lang w:val="en-GB"/>
        </w:rPr>
        <w:t>Keywords:</w:t>
      </w:r>
      <w:r w:rsidR="0043502C">
        <w:rPr>
          <w:rStyle w:val="anchor-text"/>
          <w:rFonts w:ascii="Times New Roman" w:hAnsi="Times New Roman" w:cs="Times New Roman"/>
          <w:b/>
          <w:bCs/>
          <w:color w:val="auto"/>
          <w:sz w:val="24"/>
          <w:szCs w:val="24"/>
          <w:lang w:val="en-GB"/>
        </w:rPr>
        <w:t xml:space="preserve"> </w:t>
      </w:r>
      <w:r w:rsidR="00B3626F" w:rsidRPr="00B3626F">
        <w:rPr>
          <w:rStyle w:val="anchor-text"/>
          <w:rFonts w:ascii="Times New Roman" w:hAnsi="Times New Roman" w:cs="Times New Roman"/>
          <w:color w:val="auto"/>
          <w:sz w:val="24"/>
          <w:szCs w:val="24"/>
          <w:lang w:val="en-GB"/>
        </w:rPr>
        <w:t>post-traumatic stress disorder, somatoform disorders, depression, anxiety disorders, adaptation disorder, addiction to psychoactive substances.</w:t>
      </w:r>
    </w:p>
    <w:p w14:paraId="30FBA038" w14:textId="77777777" w:rsidR="002E575E" w:rsidRPr="0043502C" w:rsidRDefault="002E575E" w:rsidP="002E575E">
      <w:pPr>
        <w:spacing w:after="0" w:line="240" w:lineRule="auto"/>
        <w:jc w:val="both"/>
        <w:rPr>
          <w:rFonts w:ascii="Times New Roman" w:eastAsia="Times New Roman" w:hAnsi="Times New Roman" w:cs="Times New Roman"/>
          <w:color w:val="auto"/>
          <w:sz w:val="24"/>
          <w:szCs w:val="24"/>
          <w:lang w:val="en-GB"/>
        </w:rPr>
      </w:pPr>
    </w:p>
    <w:p w14:paraId="4E0BA55C" w14:textId="71C193DA" w:rsidR="002C272C" w:rsidRPr="0043502C" w:rsidRDefault="00A65860" w:rsidP="0043502C">
      <w:pPr>
        <w:spacing w:after="0" w:line="240" w:lineRule="auto"/>
        <w:ind w:firstLine="567"/>
        <w:jc w:val="both"/>
        <w:rPr>
          <w:rStyle w:val="anchor-text"/>
          <w:rFonts w:ascii="Times New Roman" w:eastAsia="Times New Roman" w:hAnsi="Times New Roman" w:cs="Times New Roman"/>
          <w:b/>
          <w:bCs/>
          <w:color w:val="auto"/>
          <w:sz w:val="24"/>
          <w:szCs w:val="24"/>
          <w:lang w:val="en-GB"/>
        </w:rPr>
      </w:pPr>
      <w:r w:rsidRPr="0043502C">
        <w:rPr>
          <w:rStyle w:val="anchor-text"/>
          <w:rFonts w:ascii="Times New Roman" w:hAnsi="Times New Roman" w:cs="Times New Roman"/>
          <w:b/>
          <w:bCs/>
          <w:color w:val="auto"/>
          <w:sz w:val="24"/>
          <w:szCs w:val="24"/>
          <w:lang w:val="en-GB"/>
        </w:rPr>
        <w:t>1.</w:t>
      </w:r>
      <w:r w:rsidR="0043502C">
        <w:rPr>
          <w:rStyle w:val="anchor-text"/>
          <w:rFonts w:ascii="Times New Roman" w:hAnsi="Times New Roman" w:cs="Times New Roman"/>
          <w:b/>
          <w:bCs/>
          <w:color w:val="auto"/>
          <w:sz w:val="24"/>
          <w:szCs w:val="24"/>
          <w:lang w:val="en-GB"/>
        </w:rPr>
        <w:t xml:space="preserve"> </w:t>
      </w:r>
      <w:r w:rsidR="00C53790" w:rsidRPr="0043502C">
        <w:rPr>
          <w:rStyle w:val="anchor-text"/>
          <w:rFonts w:ascii="Times New Roman" w:hAnsi="Times New Roman" w:cs="Times New Roman"/>
          <w:b/>
          <w:bCs/>
          <w:color w:val="auto"/>
          <w:sz w:val="24"/>
          <w:szCs w:val="24"/>
          <w:lang w:val="en-GB"/>
        </w:rPr>
        <w:t>Introduction</w:t>
      </w:r>
    </w:p>
    <w:p w14:paraId="14391E87" w14:textId="201641BC" w:rsidR="002C272C" w:rsidRPr="0043502C" w:rsidRDefault="00C53790" w:rsidP="0043502C">
      <w:pPr>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onset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operations,</w:t>
      </w:r>
      <w:r w:rsidR="0043502C">
        <w:rPr>
          <w:rStyle w:val="anchor-text"/>
          <w:rFonts w:ascii="Times New Roman" w:hAnsi="Times New Roman" w:cs="Times New Roman"/>
          <w:color w:val="auto"/>
          <w:sz w:val="24"/>
          <w:szCs w:val="24"/>
          <w:lang w:val="en-GB"/>
        </w:rPr>
        <w:t xml:space="preserve"> </w:t>
      </w:r>
      <w:bookmarkStart w:id="2" w:name="_Hlk139172367"/>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nature</w:t>
      </w:r>
      <w:r w:rsidR="0043502C">
        <w:rPr>
          <w:rStyle w:val="anchor-text"/>
          <w:rFonts w:ascii="Times New Roman" w:hAnsi="Times New Roman" w:cs="Times New Roman"/>
          <w:color w:val="auto"/>
          <w:sz w:val="24"/>
          <w:szCs w:val="24"/>
          <w:lang w:val="en-GB"/>
        </w:rPr>
        <w:t xml:space="preserve"> </w:t>
      </w:r>
      <w:bookmarkEnd w:id="2"/>
      <w:r w:rsidRPr="0043502C">
        <w:rPr>
          <w:rStyle w:val="anchor-text"/>
          <w:rFonts w:ascii="Times New Roman" w:hAnsi="Times New Roman" w:cs="Times New Roman"/>
          <w:color w:val="auto"/>
          <w:sz w:val="24"/>
          <w:szCs w:val="24"/>
          <w:lang w:val="en-GB"/>
        </w:rPr>
        <w:t>in.</w:t>
      </w:r>
      <w:bookmarkStart w:id="3" w:name="_Hlk139173229"/>
      <w:bookmarkEnd w:id="3"/>
      <w:r w:rsidR="0043502C">
        <w:rPr>
          <w:rStyle w:val="anchor-text"/>
          <w:rFonts w:ascii="Times New Roman" w:hAnsi="Times New Roman" w:cs="Times New Roman"/>
          <w:color w:val="auto"/>
          <w:sz w:val="24"/>
          <w:szCs w:val="24"/>
          <w:lang w:val="en-GB"/>
        </w:rPr>
        <w:t xml:space="preserve"> </w:t>
      </w:r>
      <w:bookmarkStart w:id="4" w:name="_Hlk139344235"/>
      <w:r w:rsidRPr="0043502C">
        <w:rPr>
          <w:rStyle w:val="anchor-text"/>
          <w:rFonts w:ascii="Times New Roman" w:hAnsi="Times New Roman" w:cs="Times New Roman"/>
          <w:color w:val="auto"/>
          <w:sz w:val="24"/>
          <w:szCs w:val="24"/>
          <w:lang w:val="en-GB"/>
        </w:rPr>
        <w:t>Given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vulnerability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certain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dysfunctions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exist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bookmarkStart w:id="5" w:name="_Hlk139344319"/>
      <w:bookmarkEnd w:id="4"/>
      <w:r w:rsidRPr="0043502C">
        <w:rPr>
          <w:rStyle w:val="anchor-text"/>
          <w:rFonts w:ascii="Times New Roman" w:hAnsi="Times New Roman" w:cs="Times New Roman"/>
          <w:color w:val="auto"/>
          <w:sz w:val="24"/>
          <w:szCs w:val="24"/>
          <w:lang w:val="en-GB"/>
        </w:rPr>
        <w:t>Therefore,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issue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becomes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relevant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framework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two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fundamental</w:t>
      </w:r>
      <w:r w:rsidR="0043502C">
        <w:rPr>
          <w:rStyle w:val="anchor-text"/>
          <w:rFonts w:ascii="Times New Roman" w:hAnsi="Times New Roman" w:cs="Times New Roman"/>
          <w:color w:val="auto"/>
          <w:sz w:val="24"/>
          <w:szCs w:val="24"/>
          <w:lang w:val="en-GB"/>
        </w:rPr>
        <w:t xml:space="preserve"> </w:t>
      </w:r>
      <w:bookmarkEnd w:id="5"/>
      <w:r w:rsidRPr="0043502C">
        <w:rPr>
          <w:rStyle w:val="anchor-text"/>
          <w:rFonts w:ascii="Times New Roman" w:hAnsi="Times New Roman" w:cs="Times New Roman"/>
          <w:color w:val="auto"/>
          <w:sz w:val="24"/>
          <w:szCs w:val="24"/>
          <w:lang w:val="en-GB"/>
        </w:rPr>
        <w:t>aspects.</w:t>
      </w:r>
      <w:r w:rsidR="0043502C">
        <w:rPr>
          <w:rStyle w:val="anchor-text"/>
          <w:rFonts w:ascii="Times New Roman" w:hAnsi="Times New Roman" w:cs="Times New Roman"/>
          <w:color w:val="auto"/>
          <w:sz w:val="24"/>
          <w:szCs w:val="24"/>
          <w:lang w:val="en-GB"/>
        </w:rPr>
        <w:t xml:space="preserve"> </w:t>
      </w:r>
      <w:bookmarkStart w:id="6" w:name="_Hlk139344353"/>
      <w:r w:rsidRPr="0043502C">
        <w:rPr>
          <w:rStyle w:val="anchor-text"/>
          <w:rFonts w:ascii="Times New Roman" w:hAnsi="Times New Roman" w:cs="Times New Roman"/>
          <w:color w:val="auto"/>
          <w:sz w:val="24"/>
          <w:szCs w:val="24"/>
          <w:lang w:val="en-GB"/>
        </w:rPr>
        <w:t>First,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factual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knowledge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becomes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necessary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focus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efforts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resources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groups.</w:t>
      </w:r>
      <w:r w:rsidR="0043502C">
        <w:rPr>
          <w:rStyle w:val="anchor-text"/>
          <w:rFonts w:ascii="Times New Roman" w:hAnsi="Times New Roman" w:cs="Times New Roman"/>
          <w:color w:val="auto"/>
          <w:sz w:val="24"/>
          <w:szCs w:val="24"/>
          <w:lang w:val="en-GB"/>
        </w:rPr>
        <w:t xml:space="preserve"> </w:t>
      </w:r>
      <w:bookmarkStart w:id="7" w:name="_Hlk139344388"/>
      <w:bookmarkEnd w:id="6"/>
      <w:r w:rsidRPr="0043502C">
        <w:rPr>
          <w:rStyle w:val="anchor-text"/>
          <w:rFonts w:ascii="Times New Roman" w:hAnsi="Times New Roman" w:cs="Times New Roman"/>
          <w:color w:val="auto"/>
          <w:sz w:val="24"/>
          <w:szCs w:val="24"/>
          <w:lang w:val="en-GB"/>
        </w:rPr>
        <w:t>Second,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predictions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period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determine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contribute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bookmarkStart w:id="8" w:name="_Hlk139344413"/>
      <w:bookmarkEnd w:id="7"/>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prevention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early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intervention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strategies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aimed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reducing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bookmarkEnd w:id="8"/>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maintaining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bookmarkStart w:id="9" w:name="_Hlk139303188"/>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focused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fixing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complex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including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violations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normal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functioning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psyche</w:t>
      </w:r>
      <w:r w:rsidR="0043502C">
        <w:rPr>
          <w:rStyle w:val="anchor-text"/>
          <w:rFonts w:ascii="Times New Roman" w:hAnsi="Times New Roman" w:cs="Times New Roman"/>
          <w:color w:val="auto"/>
          <w:sz w:val="24"/>
          <w:szCs w:val="24"/>
          <w:lang w:val="en-GB"/>
        </w:rPr>
        <w:t xml:space="preserve"> </w:t>
      </w:r>
      <w:bookmarkEnd w:id="9"/>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bookmarkStart w:id="10" w:name="_Hlk138950088"/>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current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possible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deterioration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future.</w:t>
      </w:r>
      <w:bookmarkEnd w:id="10"/>
      <w:r w:rsidR="0043502C">
        <w:rPr>
          <w:rStyle w:val="anchor-text"/>
          <w:rFonts w:ascii="Times New Roman" w:hAnsi="Times New Roman" w:cs="Times New Roman"/>
          <w:color w:val="auto"/>
          <w:sz w:val="24"/>
          <w:szCs w:val="24"/>
          <w:lang w:val="en-GB"/>
        </w:rPr>
        <w:t xml:space="preserve"> </w:t>
      </w:r>
      <w:bookmarkStart w:id="11" w:name="_Hlk139344626"/>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reflection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continues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over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two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years,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certain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p>
    <w:p w14:paraId="6F9998F7" w14:textId="2B8B12BD" w:rsidR="00DE466C" w:rsidRPr="0043502C" w:rsidRDefault="00C53790" w:rsidP="0043502C">
      <w:pPr>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12" w:name="_Hlk139344775"/>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Bielikova</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al.</w:t>
      </w:r>
      <w:r w:rsidR="0043502C">
        <w:rPr>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[1]</w:t>
      </w:r>
      <w:r w:rsidR="00F37CD4">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based</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literature,</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confirm</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increases</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quantitatively</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during</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00827B6B"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bookmarkEnd w:id="11"/>
      <w:bookmarkEnd w:id="12"/>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bookmarkStart w:id="13" w:name="_Hlk139344829"/>
      <w:r w:rsidRPr="0043502C">
        <w:rPr>
          <w:rStyle w:val="anchor-text"/>
          <w:rFonts w:ascii="Times New Roman" w:hAnsi="Times New Roman" w:cs="Times New Roman"/>
          <w:color w:val="auto"/>
          <w:sz w:val="24"/>
          <w:szCs w:val="24"/>
          <w:lang w:val="en-GB"/>
        </w:rPr>
        <w:t>addition,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focus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long-term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prospects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hostilities.</w:t>
      </w:r>
      <w:bookmarkEnd w:id="13"/>
      <w:r w:rsidR="0043502C">
        <w:rPr>
          <w:rStyle w:val="anchor-text"/>
          <w:rFonts w:ascii="Times New Roman" w:hAnsi="Times New Roman" w:cs="Times New Roman"/>
          <w:color w:val="auto"/>
          <w:sz w:val="24"/>
          <w:szCs w:val="24"/>
          <w:lang w:val="en-GB"/>
        </w:rPr>
        <w:t xml:space="preserve"> </w:t>
      </w:r>
      <w:bookmarkStart w:id="14" w:name="_Hlk139344887"/>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make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statistical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assumption,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fifth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witnessed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suffer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from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bookmarkEnd w:id="14"/>
      <w:r w:rsidR="0043502C">
        <w:rPr>
          <w:rStyle w:val="anchor-text"/>
          <w:rFonts w:ascii="Times New Roman" w:hAnsi="Times New Roman" w:cs="Times New Roman"/>
          <w:color w:val="auto"/>
          <w:sz w:val="24"/>
          <w:szCs w:val="24"/>
          <w:lang w:val="en-GB"/>
        </w:rPr>
        <w:t xml:space="preserve"> </w:t>
      </w:r>
      <w:bookmarkStart w:id="15" w:name="_Hlk139344989"/>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applies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associated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big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psychiatry</w:t>
      </w:r>
      <w:r w:rsidR="0043502C">
        <w:rPr>
          <w:rStyle w:val="anchor-text"/>
          <w:rFonts w:ascii="Times New Roman" w:hAnsi="Times New Roman" w:cs="Times New Roman"/>
          <w:color w:val="auto"/>
          <w:sz w:val="24"/>
          <w:szCs w:val="24"/>
          <w:lang w:val="en-GB"/>
        </w:rPr>
        <w:t>”</w:t>
      </w:r>
      <w:r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bipolar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affective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schizophrenia.</w:t>
      </w:r>
      <w:bookmarkStart w:id="16" w:name="_Hlk139345235"/>
      <w:bookmarkEnd w:id="15"/>
      <w:r w:rsidR="0043502C">
        <w:rPr>
          <w:rStyle w:val="anchor-text"/>
          <w:rFonts w:ascii="Times New Roman" w:eastAsia="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Samara</w:t>
      </w:r>
      <w:r w:rsidR="0043502C">
        <w:rPr>
          <w:rStyle w:val="anchor-text"/>
          <w:rFonts w:ascii="Times New Roman" w:hAnsi="Times New Roman" w:cs="Times New Roman"/>
          <w:color w:val="auto"/>
          <w:sz w:val="24"/>
          <w:szCs w:val="24"/>
          <w:lang w:val="en-GB"/>
        </w:rPr>
        <w:t xml:space="preserve"> </w:t>
      </w:r>
      <w:r w:rsidR="004B616E"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Lefterov</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[2]</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conducted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civilians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seeking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w:t>
      </w:r>
      <w:r w:rsidR="0043502C">
        <w:rPr>
          <w:rStyle w:val="anchor-text"/>
          <w:rFonts w:ascii="Times New Roman" w:hAnsi="Times New Roman" w:cs="Times New Roman"/>
          <w:color w:val="auto"/>
          <w:sz w:val="24"/>
          <w:szCs w:val="24"/>
          <w:lang w:val="en-GB"/>
        </w:rPr>
        <w:t xml:space="preserve"> </w:t>
      </w:r>
      <w:bookmarkStart w:id="17" w:name="_Hlk139345274"/>
      <w:bookmarkEnd w:id="16"/>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obtained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prevalence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interviewees.</w:t>
      </w:r>
      <w:r w:rsidR="0043502C">
        <w:rPr>
          <w:rStyle w:val="anchor-text"/>
          <w:rFonts w:ascii="Times New Roman" w:hAnsi="Times New Roman" w:cs="Times New Roman"/>
          <w:color w:val="auto"/>
          <w:sz w:val="24"/>
          <w:szCs w:val="24"/>
          <w:lang w:val="en-GB"/>
        </w:rPr>
        <w:t xml:space="preserve"> </w:t>
      </w:r>
      <w:bookmarkEnd w:id="17"/>
      <w:r w:rsidRPr="0043502C">
        <w:rPr>
          <w:rStyle w:val="anchor-text"/>
          <w:rFonts w:ascii="Times New Roman" w:hAnsi="Times New Roman" w:cs="Times New Roman"/>
          <w:color w:val="auto"/>
          <w:sz w:val="24"/>
          <w:szCs w:val="24"/>
          <w:lang w:val="en-GB"/>
        </w:rPr>
        <w:t>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according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45%</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subjects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86%</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persistent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bookmarkStart w:id="18" w:name="_Hlk139345377"/>
      <w:r w:rsidRPr="0043502C">
        <w:rPr>
          <w:rStyle w:val="anchor-text"/>
          <w:rFonts w:ascii="Times New Roman" w:hAnsi="Times New Roman" w:cs="Times New Roman"/>
          <w:color w:val="auto"/>
          <w:sz w:val="24"/>
          <w:szCs w:val="24"/>
          <w:lang w:val="en-GB"/>
        </w:rPr>
        <w:t>Separately,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majority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subjects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bookmarkStart w:id="19" w:name="_Hlk139345429"/>
      <w:bookmarkEnd w:id="18"/>
    </w:p>
    <w:p w14:paraId="56DFBFA4" w14:textId="1C522E72" w:rsidR="002C272C" w:rsidRPr="0043502C" w:rsidRDefault="00C53790" w:rsidP="0043502C">
      <w:pPr>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Ukrainian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Kokun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[3]</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singles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following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labour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material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financial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losses.</w:t>
      </w:r>
      <w:bookmarkEnd w:id="19"/>
      <w:r w:rsidR="0043502C">
        <w:rPr>
          <w:rStyle w:val="anchor-text"/>
          <w:rFonts w:ascii="Times New Roman" w:hAnsi="Times New Roman" w:cs="Times New Roman"/>
          <w:color w:val="auto"/>
          <w:sz w:val="24"/>
          <w:szCs w:val="24"/>
          <w:lang w:val="en-GB"/>
        </w:rPr>
        <w:t xml:space="preserve"> </w:t>
      </w:r>
      <w:bookmarkStart w:id="20" w:name="_Hlk139345490"/>
      <w:r w:rsidRPr="0043502C">
        <w:rPr>
          <w:rStyle w:val="anchor-text"/>
          <w:rFonts w:ascii="Times New Roman" w:hAnsi="Times New Roman" w:cs="Times New Roman"/>
          <w:color w:val="auto"/>
          <w:sz w:val="24"/>
          <w:szCs w:val="24"/>
          <w:lang w:val="en-GB"/>
        </w:rPr>
        <w:t>According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83.7%</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housing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62.6%</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labour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losses.</w:t>
      </w:r>
      <w:r w:rsidR="0043502C">
        <w:rPr>
          <w:rStyle w:val="anchor-text"/>
          <w:rFonts w:ascii="Times New Roman" w:hAnsi="Times New Roman" w:cs="Times New Roman"/>
          <w:color w:val="auto"/>
          <w:sz w:val="24"/>
          <w:szCs w:val="24"/>
          <w:lang w:val="en-GB"/>
        </w:rPr>
        <w:t xml:space="preserve"> </w:t>
      </w:r>
      <w:bookmarkStart w:id="21" w:name="_Hlk139345539"/>
      <w:bookmarkEnd w:id="20"/>
      <w:r w:rsidRPr="0043502C">
        <w:rPr>
          <w:rStyle w:val="anchor-text"/>
          <w:rFonts w:ascii="Times New Roman" w:hAnsi="Times New Roman" w:cs="Times New Roman"/>
          <w:color w:val="auto"/>
          <w:sz w:val="24"/>
          <w:szCs w:val="24"/>
          <w:lang w:val="en-GB"/>
        </w:rPr>
        <w:t>However,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18.8%</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suffer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financial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losses.</w:t>
      </w:r>
      <w:r w:rsidR="0043502C">
        <w:rPr>
          <w:rStyle w:val="anchor-text"/>
          <w:rFonts w:ascii="Times New Roman" w:hAnsi="Times New Roman" w:cs="Times New Roman"/>
          <w:color w:val="auto"/>
          <w:sz w:val="24"/>
          <w:szCs w:val="24"/>
          <w:lang w:val="en-GB"/>
        </w:rPr>
        <w:t xml:space="preserve"> </w:t>
      </w:r>
      <w:bookmarkStart w:id="22" w:name="_Hlk139345565"/>
      <w:bookmarkEnd w:id="21"/>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three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financial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greatest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bookmarkEnd w:id="22"/>
      <w:r w:rsidR="0043502C">
        <w:rPr>
          <w:rStyle w:val="anchor-text"/>
          <w:rFonts w:ascii="Times New Roman" w:hAnsi="Times New Roman" w:cs="Times New Roman"/>
          <w:color w:val="auto"/>
          <w:sz w:val="24"/>
          <w:szCs w:val="24"/>
          <w:lang w:val="en-GB"/>
        </w:rPr>
        <w:t xml:space="preserve"> </w:t>
      </w:r>
      <w:bookmarkStart w:id="23" w:name="_Hlk139345613"/>
      <w:r w:rsidRPr="0043502C">
        <w:rPr>
          <w:rStyle w:val="anchor-text"/>
          <w:rFonts w:ascii="Times New Roman" w:hAnsi="Times New Roman" w:cs="Times New Roman"/>
          <w:color w:val="auto"/>
          <w:sz w:val="24"/>
          <w:szCs w:val="24"/>
          <w:lang w:val="en-GB"/>
        </w:rPr>
        <w:t>Modern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take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account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issue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lastRenderedPageBreak/>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going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abroad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connection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bookmarkStart w:id="24" w:name="_Hlk139345685"/>
      <w:bookmarkEnd w:id="23"/>
      <w:r w:rsidRPr="0043502C">
        <w:rPr>
          <w:rStyle w:val="anchor-text"/>
          <w:rFonts w:ascii="Times New Roman" w:hAnsi="Times New Roman" w:cs="Times New Roman"/>
          <w:color w:val="auto"/>
          <w:sz w:val="24"/>
          <w:szCs w:val="24"/>
          <w:lang w:val="en-GB"/>
        </w:rPr>
        <w:t>Researcher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Kredentser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[4]</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negative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emotions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haunt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both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abroad.</w:t>
      </w:r>
      <w:r w:rsidR="0043502C">
        <w:rPr>
          <w:rStyle w:val="anchor-text"/>
          <w:rFonts w:ascii="Times New Roman" w:hAnsi="Times New Roman" w:cs="Times New Roman"/>
          <w:color w:val="auto"/>
          <w:sz w:val="24"/>
          <w:szCs w:val="24"/>
          <w:lang w:val="en-GB"/>
        </w:rPr>
        <w:t xml:space="preserve"> </w:t>
      </w:r>
      <w:bookmarkStart w:id="25" w:name="_Hlk139345718"/>
      <w:bookmarkEnd w:id="24"/>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ranking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structure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changes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somewhat.</w:t>
      </w:r>
      <w:r w:rsidR="0043502C">
        <w:rPr>
          <w:rStyle w:val="anchor-text"/>
          <w:rFonts w:ascii="Times New Roman" w:hAnsi="Times New Roman" w:cs="Times New Roman"/>
          <w:color w:val="auto"/>
          <w:sz w:val="24"/>
          <w:szCs w:val="24"/>
          <w:lang w:val="en-GB"/>
        </w:rPr>
        <w:t xml:space="preserve"> </w:t>
      </w:r>
      <w:bookmarkStart w:id="26" w:name="_Hlk139345767"/>
      <w:bookmarkEnd w:id="25"/>
      <w:r w:rsidRPr="0043502C">
        <w:rPr>
          <w:rStyle w:val="anchor-text"/>
          <w:rFonts w:ascii="Times New Roman" w:hAnsi="Times New Roman" w:cs="Times New Roman"/>
          <w:color w:val="auto"/>
          <w:sz w:val="24"/>
          <w:szCs w:val="24"/>
          <w:lang w:val="en-GB"/>
        </w:rPr>
        <w:t>When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leaving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Germany,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anxious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panicky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moods,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fear,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decreased.</w:t>
      </w:r>
      <w:bookmarkEnd w:id="26"/>
      <w:r w:rsidR="0043502C">
        <w:rPr>
          <w:rStyle w:val="anchor-text"/>
          <w:rFonts w:ascii="Times New Roman" w:hAnsi="Times New Roman" w:cs="Times New Roman"/>
          <w:color w:val="auto"/>
          <w:sz w:val="24"/>
          <w:szCs w:val="24"/>
          <w:lang w:val="en-GB"/>
        </w:rPr>
        <w:t xml:space="preserve"> </w:t>
      </w:r>
      <w:bookmarkStart w:id="27" w:name="_Hlk139345813"/>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feelings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helplessness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despair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increasing.</w:t>
      </w:r>
      <w:bookmarkEnd w:id="27"/>
      <w:r w:rsidR="0043502C">
        <w:rPr>
          <w:rStyle w:val="anchor-text"/>
          <w:rFonts w:ascii="Times New Roman" w:hAnsi="Times New Roman" w:cs="Times New Roman"/>
          <w:color w:val="auto"/>
          <w:sz w:val="24"/>
          <w:szCs w:val="24"/>
          <w:lang w:val="en-GB"/>
        </w:rPr>
        <w:t xml:space="preserve"> </w:t>
      </w:r>
      <w:bookmarkStart w:id="28" w:name="_Hlk139345834"/>
      <w:r w:rsidRPr="0043502C">
        <w:rPr>
          <w:rStyle w:val="anchor-text"/>
          <w:rFonts w:ascii="Times New Roman" w:hAnsi="Times New Roman" w:cs="Times New Roman"/>
          <w:color w:val="auto"/>
          <w:sz w:val="24"/>
          <w:szCs w:val="24"/>
          <w:lang w:val="en-GB"/>
        </w:rPr>
        <w:t>Another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side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bookmarkEnd w:id="28"/>
      <w:r w:rsidR="0043502C">
        <w:rPr>
          <w:rStyle w:val="anchor-text"/>
          <w:rFonts w:ascii="Times New Roman" w:hAnsi="Times New Roman" w:cs="Times New Roman"/>
          <w:color w:val="auto"/>
          <w:sz w:val="24"/>
          <w:szCs w:val="24"/>
          <w:lang w:val="en-GB"/>
        </w:rPr>
        <w:t xml:space="preserve"> </w:t>
      </w:r>
      <w:bookmarkStart w:id="29" w:name="_Hlk139367524"/>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bookmarkEnd w:id="29"/>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forecast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readiness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healthcare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system.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Chorna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[5]</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treatment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facilities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ready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effectively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solve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solution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recommends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creation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network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assistance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centres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general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hospitals.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Orlov</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[6]</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offers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innovative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overcome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namely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introduction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psychotherapy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supported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specific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(methylenedioxymethamphetamine,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ketamine,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psilocybin).</w:t>
      </w:r>
      <w:bookmarkStart w:id="30" w:name="_Hlk139220766"/>
      <w:bookmarkEnd w:id="30"/>
    </w:p>
    <w:p w14:paraId="30A9F473" w14:textId="778244BB" w:rsidR="002C272C" w:rsidRPr="0043502C" w:rsidRDefault="00C53790" w:rsidP="0043502C">
      <w:pPr>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Thus,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prefer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current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forecasts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regarding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affairs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field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mostly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focused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short-term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perspective.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purpose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identify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consequences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term.</w:t>
      </w:r>
      <w:r w:rsidR="0043502C">
        <w:rPr>
          <w:rStyle w:val="anchor-text"/>
          <w:rFonts w:ascii="Times New Roman" w:eastAsia="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realization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goal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involved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solving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three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tasks.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First,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carry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differential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types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bookmarkStart w:id="31" w:name="_Hlk139345992"/>
      <w:r w:rsidRPr="0043502C">
        <w:rPr>
          <w:rStyle w:val="anchor-text"/>
          <w:rFonts w:ascii="Times New Roman" w:hAnsi="Times New Roman" w:cs="Times New Roman"/>
          <w:color w:val="auto"/>
          <w:sz w:val="24"/>
          <w:szCs w:val="24"/>
          <w:lang w:val="en-GB"/>
        </w:rPr>
        <w:t>Secondly,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quantitative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qualitative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structure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framework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current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bookmarkEnd w:id="31"/>
      <w:r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bookmarkStart w:id="32" w:name="_Hlk139346046"/>
      <w:r w:rsidRPr="0043502C">
        <w:rPr>
          <w:rStyle w:val="anchor-text"/>
          <w:rFonts w:ascii="Times New Roman" w:hAnsi="Times New Roman" w:cs="Times New Roman"/>
          <w:color w:val="auto"/>
          <w:sz w:val="24"/>
          <w:szCs w:val="24"/>
          <w:lang w:val="en-GB"/>
        </w:rPr>
        <w:t>Thirdly,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make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theoretical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forecast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further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dynamics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period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selection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epidemiological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characteristics.</w:t>
      </w:r>
      <w:bookmarkEnd w:id="32"/>
    </w:p>
    <w:p w14:paraId="0313A28B" w14:textId="77777777" w:rsidR="002C272C" w:rsidRPr="0043502C" w:rsidRDefault="002C272C" w:rsidP="0043502C">
      <w:pPr>
        <w:spacing w:after="0" w:line="240" w:lineRule="auto"/>
        <w:ind w:firstLine="567"/>
        <w:jc w:val="both"/>
        <w:rPr>
          <w:rFonts w:ascii="Times New Roman" w:eastAsia="Times New Roman" w:hAnsi="Times New Roman" w:cs="Times New Roman"/>
          <w:bCs/>
          <w:color w:val="auto"/>
          <w:sz w:val="24"/>
          <w:szCs w:val="24"/>
          <w:lang w:val="en-GB"/>
        </w:rPr>
      </w:pPr>
    </w:p>
    <w:p w14:paraId="234F5BE8" w14:textId="692F988E" w:rsidR="002C272C" w:rsidRPr="0043502C" w:rsidRDefault="00D73DED" w:rsidP="0043502C">
      <w:pPr>
        <w:spacing w:after="0" w:line="240" w:lineRule="auto"/>
        <w:ind w:firstLine="567"/>
        <w:jc w:val="both"/>
        <w:rPr>
          <w:rStyle w:val="anchor-text"/>
          <w:rFonts w:ascii="Times New Roman" w:eastAsia="Times New Roman" w:hAnsi="Times New Roman" w:cs="Times New Roman"/>
          <w:b/>
          <w:bCs/>
          <w:color w:val="auto"/>
          <w:sz w:val="24"/>
          <w:szCs w:val="24"/>
          <w:lang w:val="en-GB"/>
        </w:rPr>
      </w:pPr>
      <w:r w:rsidRPr="0043502C">
        <w:rPr>
          <w:rStyle w:val="anchor-text"/>
          <w:rFonts w:ascii="Times New Roman" w:hAnsi="Times New Roman" w:cs="Times New Roman"/>
          <w:b/>
          <w:bCs/>
          <w:color w:val="auto"/>
          <w:sz w:val="24"/>
          <w:szCs w:val="24"/>
          <w:lang w:val="en-GB"/>
        </w:rPr>
        <w:t>2.</w:t>
      </w:r>
      <w:r w:rsidR="0043502C">
        <w:rPr>
          <w:rStyle w:val="anchor-text"/>
          <w:rFonts w:ascii="Times New Roman" w:hAnsi="Times New Roman" w:cs="Times New Roman"/>
          <w:b/>
          <w:bCs/>
          <w:color w:val="auto"/>
          <w:sz w:val="24"/>
          <w:szCs w:val="24"/>
          <w:lang w:val="en-GB"/>
        </w:rPr>
        <w:t xml:space="preserve"> </w:t>
      </w:r>
      <w:r w:rsidRPr="0043502C">
        <w:rPr>
          <w:rStyle w:val="anchor-text"/>
          <w:rFonts w:ascii="Times New Roman" w:hAnsi="Times New Roman" w:cs="Times New Roman"/>
          <w:b/>
          <w:bCs/>
          <w:color w:val="auto"/>
          <w:sz w:val="24"/>
          <w:szCs w:val="24"/>
          <w:lang w:val="en-GB"/>
        </w:rPr>
        <w:t>Materials</w:t>
      </w:r>
      <w:r w:rsidR="0043502C">
        <w:rPr>
          <w:rStyle w:val="anchor-text"/>
          <w:rFonts w:ascii="Times New Roman" w:hAnsi="Times New Roman" w:cs="Times New Roman"/>
          <w:b/>
          <w:bCs/>
          <w:color w:val="auto"/>
          <w:sz w:val="24"/>
          <w:szCs w:val="24"/>
          <w:lang w:val="en-GB"/>
        </w:rPr>
        <w:t xml:space="preserve"> </w:t>
      </w:r>
      <w:r w:rsidRPr="0043502C">
        <w:rPr>
          <w:rStyle w:val="anchor-text"/>
          <w:rFonts w:ascii="Times New Roman" w:hAnsi="Times New Roman" w:cs="Times New Roman"/>
          <w:b/>
          <w:bCs/>
          <w:color w:val="auto"/>
          <w:sz w:val="24"/>
          <w:szCs w:val="24"/>
          <w:lang w:val="en-GB"/>
        </w:rPr>
        <w:t>and</w:t>
      </w:r>
      <w:r w:rsidR="0043502C">
        <w:rPr>
          <w:rStyle w:val="anchor-text"/>
          <w:rFonts w:ascii="Times New Roman" w:hAnsi="Times New Roman" w:cs="Times New Roman"/>
          <w:b/>
          <w:bCs/>
          <w:color w:val="auto"/>
          <w:sz w:val="24"/>
          <w:szCs w:val="24"/>
          <w:lang w:val="en-GB"/>
        </w:rPr>
        <w:t xml:space="preserve"> </w:t>
      </w:r>
      <w:r w:rsidR="00F37CD4">
        <w:rPr>
          <w:rStyle w:val="anchor-text"/>
          <w:rFonts w:ascii="Times New Roman" w:hAnsi="Times New Roman" w:cs="Times New Roman"/>
          <w:b/>
          <w:bCs/>
          <w:color w:val="auto"/>
          <w:sz w:val="24"/>
          <w:szCs w:val="24"/>
          <w:lang w:val="en-GB"/>
        </w:rPr>
        <w:t>M</w:t>
      </w:r>
      <w:r w:rsidRPr="0043502C">
        <w:rPr>
          <w:rStyle w:val="anchor-text"/>
          <w:rFonts w:ascii="Times New Roman" w:hAnsi="Times New Roman" w:cs="Times New Roman"/>
          <w:b/>
          <w:bCs/>
          <w:color w:val="auto"/>
          <w:sz w:val="24"/>
          <w:szCs w:val="24"/>
          <w:lang w:val="en-GB"/>
        </w:rPr>
        <w:t>ethods</w:t>
      </w:r>
    </w:p>
    <w:p w14:paraId="3BFCE43D" w14:textId="5D4D920C" w:rsidR="002C272C" w:rsidRPr="0043502C" w:rsidRDefault="00C53790" w:rsidP="0043502C">
      <w:pPr>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33" w:name="_Hlk139351439"/>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differentiate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typological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principle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dismembering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complex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versatile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object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specific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categories.</w:t>
      </w:r>
      <w:r w:rsidR="0043502C">
        <w:rPr>
          <w:rStyle w:val="anchor-text"/>
          <w:rFonts w:ascii="Times New Roman" w:hAnsi="Times New Roman" w:cs="Times New Roman"/>
          <w:color w:val="auto"/>
          <w:sz w:val="24"/>
          <w:szCs w:val="24"/>
          <w:lang w:val="en-GB"/>
        </w:rPr>
        <w:t xml:space="preserve"> </w:t>
      </w:r>
      <w:bookmarkStart w:id="34" w:name="_Hlk139303394"/>
      <w:bookmarkEnd w:id="33"/>
      <w:r w:rsidRPr="0043502C">
        <w:rPr>
          <w:rStyle w:val="anchor-text"/>
          <w:rFonts w:ascii="Times New Roman" w:hAnsi="Times New Roman" w:cs="Times New Roman"/>
          <w:color w:val="auto"/>
          <w:sz w:val="24"/>
          <w:szCs w:val="24"/>
          <w:lang w:val="en-GB"/>
        </w:rPr>
        <w:t>Thanks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identified,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period:</w:t>
      </w:r>
      <w:bookmarkEnd w:id="34"/>
      <w:r w:rsidR="0043502C">
        <w:rPr>
          <w:rStyle w:val="anchor-text"/>
          <w:rFonts w:ascii="Times New Roman" w:hAnsi="Times New Roman" w:cs="Times New Roman"/>
          <w:color w:val="auto"/>
          <w:sz w:val="24"/>
          <w:szCs w:val="24"/>
          <w:lang w:val="en-GB"/>
        </w:rPr>
        <w:t xml:space="preserve"> </w:t>
      </w:r>
      <w:bookmarkStart w:id="35" w:name="_Hlk139182425"/>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adaptation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bookmarkEnd w:id="35"/>
      <w:r w:rsidR="0043502C">
        <w:rPr>
          <w:rStyle w:val="anchor-text"/>
          <w:rFonts w:ascii="Times New Roman" w:hAnsi="Times New Roman" w:cs="Times New Roman"/>
          <w:color w:val="auto"/>
          <w:sz w:val="24"/>
          <w:szCs w:val="24"/>
          <w:lang w:val="en-GB"/>
        </w:rPr>
        <w:t xml:space="preserve"> </w:t>
      </w:r>
      <w:bookmarkStart w:id="36" w:name="_Hlk139351582"/>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psychodiagnostic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testing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determine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predisposition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specific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connection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bookmarkStart w:id="37" w:name="_Hlk139351614"/>
      <w:bookmarkEnd w:id="36"/>
      <w:r w:rsidRPr="0043502C">
        <w:rPr>
          <w:rStyle w:val="anchor-text"/>
          <w:rFonts w:ascii="Times New Roman" w:hAnsi="Times New Roman" w:cs="Times New Roman"/>
          <w:color w:val="auto"/>
          <w:sz w:val="24"/>
          <w:szCs w:val="24"/>
          <w:lang w:val="en-GB"/>
        </w:rPr>
        <w:t>Depending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each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type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separate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technique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used.</w:t>
      </w:r>
      <w:r w:rsidR="0043502C">
        <w:rPr>
          <w:rStyle w:val="anchor-text"/>
          <w:rFonts w:ascii="Times New Roman" w:hAnsi="Times New Roman" w:cs="Times New Roman"/>
          <w:color w:val="auto"/>
          <w:sz w:val="24"/>
          <w:szCs w:val="24"/>
          <w:lang w:val="en-GB"/>
        </w:rPr>
        <w:t xml:space="preserve"> </w:t>
      </w:r>
      <w:bookmarkStart w:id="38" w:name="_Hlk139351654"/>
      <w:bookmarkEnd w:id="37"/>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used:</w:t>
      </w:r>
      <w:r w:rsidR="0043502C">
        <w:rPr>
          <w:rStyle w:val="anchor-text"/>
          <w:rFonts w:ascii="Times New Roman" w:hAnsi="Times New Roman" w:cs="Times New Roman"/>
          <w:color w:val="auto"/>
          <w:sz w:val="24"/>
          <w:szCs w:val="24"/>
          <w:lang w:val="en-GB"/>
        </w:rPr>
        <w:t xml:space="preserve"> </w:t>
      </w:r>
      <w:bookmarkEnd w:id="38"/>
      <w:r w:rsidR="009076F6"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BA0AAF" w:rsidRPr="00BA0AAF">
        <w:rPr>
          <w:rStyle w:val="anchor-text"/>
          <w:rFonts w:ascii="Times New Roman" w:hAnsi="Times New Roman" w:cs="Times New Roman"/>
          <w:color w:val="auto"/>
          <w:sz w:val="24"/>
          <w:szCs w:val="24"/>
          <w:lang w:val="en-GB"/>
        </w:rPr>
        <w:t>Post Traumatic Stress Disorder</w:t>
      </w:r>
      <w:r w:rsidR="00BA0AAF">
        <w:rPr>
          <w:rStyle w:val="anchor-text"/>
          <w:rFonts w:ascii="Times New Roman" w:hAnsi="Times New Roman" w:cs="Times New Roman"/>
          <w:color w:val="auto"/>
          <w:sz w:val="24"/>
          <w:szCs w:val="24"/>
          <w:lang w:val="en-GB"/>
        </w:rPr>
        <w:t xml:space="preserve"> (</w:t>
      </w:r>
      <w:r w:rsidR="009076F6" w:rsidRPr="0043502C">
        <w:rPr>
          <w:rStyle w:val="anchor-text"/>
          <w:rFonts w:ascii="Times New Roman" w:hAnsi="Times New Roman" w:cs="Times New Roman"/>
          <w:color w:val="auto"/>
          <w:sz w:val="24"/>
          <w:szCs w:val="24"/>
          <w:lang w:val="en-GB"/>
        </w:rPr>
        <w:t>PTSD</w:t>
      </w:r>
      <w:r w:rsidR="00BA0AAF">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009076F6" w:rsidRPr="0043502C">
        <w:rPr>
          <w:rStyle w:val="anchor-text"/>
          <w:rFonts w:ascii="Times New Roman" w:hAnsi="Times New Roman" w:cs="Times New Roman"/>
          <w:color w:val="auto"/>
          <w:sz w:val="24"/>
          <w:szCs w:val="24"/>
          <w:lang w:val="en-GB"/>
        </w:rPr>
        <w:t>checklist</w:t>
      </w:r>
      <w:r w:rsidR="0043502C">
        <w:rPr>
          <w:rStyle w:val="anchor-text"/>
          <w:rFonts w:ascii="Times New Roman" w:hAnsi="Times New Roman" w:cs="Times New Roman"/>
          <w:color w:val="auto"/>
          <w:sz w:val="24"/>
          <w:szCs w:val="24"/>
          <w:lang w:val="en-GB"/>
        </w:rPr>
        <w:t xml:space="preserve"> </w:t>
      </w:r>
      <w:r w:rsidR="009076F6"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9076F6" w:rsidRPr="0043502C">
        <w:rPr>
          <w:rStyle w:val="anchor-text"/>
          <w:rFonts w:ascii="Times New Roman" w:hAnsi="Times New Roman" w:cs="Times New Roman"/>
          <w:color w:val="auto"/>
          <w:sz w:val="24"/>
          <w:szCs w:val="24"/>
          <w:lang w:val="en-GB"/>
        </w:rPr>
        <w:t>DSM-5</w:t>
      </w:r>
      <w:r w:rsidR="0043502C">
        <w:rPr>
          <w:rStyle w:val="anchor-text"/>
          <w:rFonts w:ascii="Times New Roman" w:hAnsi="Times New Roman" w:cs="Times New Roman"/>
          <w:color w:val="auto"/>
          <w:sz w:val="24"/>
          <w:szCs w:val="24"/>
          <w:lang w:val="en-GB"/>
        </w:rPr>
        <w:t xml:space="preserve"> </w:t>
      </w:r>
      <w:r w:rsidR="009076F6" w:rsidRPr="0043502C">
        <w:rPr>
          <w:rStyle w:val="anchor-text"/>
          <w:rFonts w:ascii="Times New Roman" w:hAnsi="Times New Roman" w:cs="Times New Roman"/>
          <w:color w:val="auto"/>
          <w:sz w:val="24"/>
          <w:szCs w:val="24"/>
          <w:lang w:val="en-GB"/>
        </w:rPr>
        <w:t>(PCL-5)</w:t>
      </w:r>
      <w:r w:rsidR="0043502C">
        <w:rPr>
          <w:rStyle w:val="anchor-text"/>
          <w:rFonts w:ascii="Times New Roman" w:hAnsi="Times New Roman" w:cs="Times New Roman"/>
          <w:color w:val="auto"/>
          <w:sz w:val="24"/>
          <w:szCs w:val="24"/>
          <w:lang w:val="en-GB"/>
        </w:rPr>
        <w:t xml:space="preserve"> </w:t>
      </w:r>
      <w:bookmarkStart w:id="39" w:name="_Hlk139220830"/>
      <w:r w:rsidRPr="0043502C">
        <w:rPr>
          <w:rStyle w:val="anchor-text"/>
          <w:rFonts w:ascii="Times New Roman" w:hAnsi="Times New Roman" w:cs="Times New Roman"/>
          <w:color w:val="auto"/>
          <w:sz w:val="24"/>
          <w:szCs w:val="24"/>
          <w:lang w:val="en-GB"/>
        </w:rPr>
        <w:t>[7]</w:t>
      </w:r>
      <w:bookmarkEnd w:id="39"/>
      <w:r w:rsidR="00F37CD4">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bookmarkStart w:id="40" w:name="_Hlk138997216"/>
      <w:r w:rsidR="0013274E"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13274E" w:rsidRPr="0043502C">
        <w:rPr>
          <w:rStyle w:val="anchor-text"/>
          <w:rFonts w:ascii="Times New Roman" w:hAnsi="Times New Roman" w:cs="Times New Roman"/>
          <w:color w:val="auto"/>
          <w:sz w:val="24"/>
          <w:szCs w:val="24"/>
          <w:lang w:val="en-GB"/>
        </w:rPr>
        <w:t>international</w:t>
      </w:r>
      <w:r w:rsidR="0043502C">
        <w:rPr>
          <w:rStyle w:val="anchor-text"/>
          <w:rFonts w:ascii="Times New Roman" w:hAnsi="Times New Roman" w:cs="Times New Roman"/>
          <w:color w:val="auto"/>
          <w:sz w:val="24"/>
          <w:szCs w:val="24"/>
          <w:lang w:val="en-GB"/>
        </w:rPr>
        <w:t xml:space="preserve"> </w:t>
      </w:r>
      <w:r w:rsidR="0013274E" w:rsidRPr="0043502C">
        <w:rPr>
          <w:rStyle w:val="anchor-text"/>
          <w:rFonts w:ascii="Times New Roman" w:hAnsi="Times New Roman" w:cs="Times New Roman"/>
          <w:color w:val="auto"/>
          <w:sz w:val="24"/>
          <w:szCs w:val="24"/>
          <w:lang w:val="en-GB"/>
        </w:rPr>
        <w:t>adjustment</w:t>
      </w:r>
      <w:r w:rsidR="0043502C">
        <w:rPr>
          <w:rStyle w:val="anchor-text"/>
          <w:rFonts w:ascii="Times New Roman" w:hAnsi="Times New Roman" w:cs="Times New Roman"/>
          <w:color w:val="auto"/>
          <w:sz w:val="24"/>
          <w:szCs w:val="24"/>
          <w:lang w:val="en-GB"/>
        </w:rPr>
        <w:t xml:space="preserve"> </w:t>
      </w:r>
      <w:r w:rsidR="0013274E"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0013274E" w:rsidRPr="0043502C">
        <w:rPr>
          <w:rStyle w:val="anchor-text"/>
          <w:rFonts w:ascii="Times New Roman" w:hAnsi="Times New Roman" w:cs="Times New Roman"/>
          <w:color w:val="auto"/>
          <w:sz w:val="24"/>
          <w:szCs w:val="24"/>
          <w:lang w:val="en-GB"/>
        </w:rPr>
        <w:t>questionnaire</w:t>
      </w:r>
      <w:r w:rsidR="0043502C">
        <w:rPr>
          <w:rStyle w:val="anchor-text"/>
          <w:rFonts w:ascii="Times New Roman" w:hAnsi="Times New Roman" w:cs="Times New Roman"/>
          <w:color w:val="auto"/>
          <w:sz w:val="24"/>
          <w:szCs w:val="24"/>
          <w:lang w:val="en-GB"/>
        </w:rPr>
        <w:t xml:space="preserve"> </w:t>
      </w:r>
      <w:r w:rsidR="0013274E" w:rsidRPr="0043502C">
        <w:rPr>
          <w:rStyle w:val="anchor-text"/>
          <w:rFonts w:ascii="Times New Roman" w:hAnsi="Times New Roman" w:cs="Times New Roman"/>
          <w:color w:val="auto"/>
          <w:sz w:val="24"/>
          <w:szCs w:val="24"/>
          <w:lang w:val="en-GB"/>
        </w:rPr>
        <w:t>(IADQ)</w:t>
      </w:r>
      <w:r w:rsidR="0043502C">
        <w:rPr>
          <w:rStyle w:val="anchor-text"/>
          <w:rFonts w:ascii="Times New Roman" w:hAnsi="Times New Roman" w:cs="Times New Roman"/>
          <w:color w:val="auto"/>
          <w:sz w:val="24"/>
          <w:szCs w:val="24"/>
          <w:lang w:val="en-GB"/>
        </w:rPr>
        <w:t xml:space="preserve"> </w:t>
      </w:r>
      <w:bookmarkStart w:id="41" w:name="_Hlk139221285"/>
      <w:bookmarkEnd w:id="40"/>
      <w:r w:rsidRPr="0043502C">
        <w:rPr>
          <w:rStyle w:val="anchor-text"/>
          <w:rFonts w:ascii="Times New Roman" w:hAnsi="Times New Roman" w:cs="Times New Roman"/>
          <w:color w:val="auto"/>
          <w:sz w:val="24"/>
          <w:szCs w:val="24"/>
          <w:lang w:val="en-GB"/>
        </w:rPr>
        <w:t>[8]</w:t>
      </w:r>
      <w:bookmarkEnd w:id="41"/>
      <w:r w:rsidR="00F37CD4">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bookmarkStart w:id="42" w:name="_Hlk138998203"/>
      <w:r w:rsidRPr="0043502C">
        <w:rPr>
          <w:rStyle w:val="anchor-text"/>
          <w:rFonts w:ascii="Times New Roman" w:hAnsi="Times New Roman" w:cs="Times New Roman"/>
          <w:color w:val="auto"/>
          <w:sz w:val="24"/>
          <w:szCs w:val="24"/>
          <w:lang w:val="en-GB"/>
        </w:rPr>
        <w:t>Beck</w:t>
      </w:r>
      <w:r w:rsidR="0043502C">
        <w:rPr>
          <w:rStyle w:val="anchor-text"/>
          <w:rFonts w:ascii="Times New Roman" w:hAnsi="Times New Roman" w:cs="Times New Roman"/>
          <w:color w:val="auto"/>
          <w:sz w:val="24"/>
          <w:szCs w:val="24"/>
          <w:lang w:val="en-GB"/>
        </w:rPr>
        <w:t>’</w:t>
      </w:r>
      <w:r w:rsidRPr="0043502C">
        <w:rPr>
          <w:rStyle w:val="anchor-text"/>
          <w:rFonts w:ascii="Times New Roman" w:hAnsi="Times New Roman" w:cs="Times New Roman"/>
          <w:color w:val="auto"/>
          <w:sz w:val="24"/>
          <w:szCs w:val="24"/>
          <w:lang w:val="en-GB"/>
        </w:rPr>
        <w: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inventory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(BDI)</w:t>
      </w:r>
      <w:r w:rsidR="0043502C">
        <w:rPr>
          <w:rStyle w:val="anchor-text"/>
          <w:rFonts w:ascii="Times New Roman" w:hAnsi="Times New Roman" w:cs="Times New Roman"/>
          <w:color w:val="auto"/>
          <w:sz w:val="24"/>
          <w:szCs w:val="24"/>
          <w:lang w:val="en-GB"/>
        </w:rPr>
        <w:t xml:space="preserve"> </w:t>
      </w:r>
      <w:bookmarkStart w:id="43" w:name="_Hlk139223572"/>
      <w:bookmarkEnd w:id="42"/>
      <w:r w:rsidRPr="0043502C">
        <w:rPr>
          <w:rStyle w:val="anchor-text"/>
          <w:rFonts w:ascii="Times New Roman" w:hAnsi="Times New Roman" w:cs="Times New Roman"/>
          <w:color w:val="auto"/>
          <w:sz w:val="24"/>
          <w:szCs w:val="24"/>
          <w:lang w:val="en-GB"/>
        </w:rPr>
        <w:t>[9]</w:t>
      </w:r>
      <w:bookmarkEnd w:id="43"/>
      <w:r w:rsidR="00F37CD4">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Patient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questionnaire-15</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(PHQ-15)</w:t>
      </w:r>
      <w:r w:rsidR="0043502C">
        <w:rPr>
          <w:rStyle w:val="anchor-text"/>
          <w:rFonts w:ascii="Times New Roman" w:hAnsi="Times New Roman" w:cs="Times New Roman"/>
          <w:color w:val="auto"/>
          <w:sz w:val="24"/>
          <w:szCs w:val="24"/>
          <w:lang w:val="en-GB"/>
        </w:rPr>
        <w:t xml:space="preserve"> </w:t>
      </w:r>
      <w:bookmarkStart w:id="44" w:name="_Hlk139223776"/>
      <w:r w:rsidRPr="0043502C">
        <w:rPr>
          <w:rStyle w:val="anchor-text"/>
          <w:rFonts w:ascii="Times New Roman" w:hAnsi="Times New Roman" w:cs="Times New Roman"/>
          <w:color w:val="auto"/>
          <w:sz w:val="24"/>
          <w:szCs w:val="24"/>
          <w:lang w:val="en-GB"/>
        </w:rPr>
        <w:t>[10]</w:t>
      </w:r>
      <w:bookmarkEnd w:id="44"/>
      <w:r w:rsidR="00F37CD4">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trait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inventory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(STAI)</w:t>
      </w:r>
      <w:r w:rsidR="0043502C">
        <w:rPr>
          <w:rStyle w:val="anchor-text"/>
          <w:rFonts w:ascii="Times New Roman" w:hAnsi="Times New Roman" w:cs="Times New Roman"/>
          <w:color w:val="auto"/>
          <w:sz w:val="24"/>
          <w:szCs w:val="24"/>
          <w:lang w:val="en-GB"/>
        </w:rPr>
        <w:t xml:space="preserve"> </w:t>
      </w:r>
      <w:r w:rsidR="00F37CD4">
        <w:rPr>
          <w:rStyle w:val="anchor-text"/>
          <w:rFonts w:ascii="Times New Roman" w:hAnsi="Times New Roman" w:cs="Times New Roman"/>
          <w:color w:val="auto"/>
          <w:sz w:val="24"/>
          <w:szCs w:val="24"/>
          <w:lang w:val="en-GB"/>
        </w:rPr>
        <w:t>[11],</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screening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tool</w:t>
      </w:r>
      <w:r w:rsidR="0043502C">
        <w:rPr>
          <w:rStyle w:val="anchor-text"/>
          <w:rFonts w:ascii="Times New Roman" w:hAnsi="Times New Roman" w:cs="Times New Roman"/>
          <w:color w:val="auto"/>
          <w:sz w:val="24"/>
          <w:szCs w:val="24"/>
          <w:lang w:val="en-GB"/>
        </w:rPr>
        <w:t xml:space="preserve"> </w:t>
      </w:r>
      <w:bookmarkStart w:id="45" w:name="_Hlk139224718"/>
      <w:r w:rsidRPr="0043502C">
        <w:rPr>
          <w:rStyle w:val="anchor-text"/>
          <w:rFonts w:ascii="Times New Roman" w:hAnsi="Times New Roman" w:cs="Times New Roman"/>
          <w:color w:val="auto"/>
          <w:sz w:val="24"/>
          <w:szCs w:val="24"/>
          <w:lang w:val="en-GB"/>
        </w:rPr>
        <w:t>[12].</w:t>
      </w:r>
      <w:bookmarkEnd w:id="45"/>
    </w:p>
    <w:p w14:paraId="6FCCC555" w14:textId="01DE07E4" w:rsidR="002C272C" w:rsidRPr="0043502C" w:rsidRDefault="00C53790" w:rsidP="0043502C">
      <w:pPr>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46" w:name="_Hlk139351734"/>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108</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civilians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(non-military).</w:t>
      </w:r>
      <w:r w:rsidR="0043502C">
        <w:rPr>
          <w:rStyle w:val="anchor-text"/>
          <w:rFonts w:ascii="Times New Roman" w:hAnsi="Times New Roman" w:cs="Times New Roman"/>
          <w:color w:val="auto"/>
          <w:sz w:val="24"/>
          <w:szCs w:val="24"/>
          <w:lang w:val="en-GB"/>
        </w:rPr>
        <w:t xml:space="preserve"> </w:t>
      </w:r>
      <w:bookmarkStart w:id="47" w:name="_Hlk139351848"/>
      <w:bookmarkEnd w:id="46"/>
      <w:r w:rsidRPr="0043502C">
        <w:rPr>
          <w:rStyle w:val="anchor-text"/>
          <w:rFonts w:ascii="Times New Roman" w:hAnsi="Times New Roman" w:cs="Times New Roman"/>
          <w:color w:val="auto"/>
          <w:sz w:val="24"/>
          <w:szCs w:val="24"/>
          <w:lang w:val="en-GB"/>
        </w:rPr>
        <w:t>There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63</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45</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subjects.</w:t>
      </w:r>
      <w:r w:rsidR="0043502C">
        <w:rPr>
          <w:rStyle w:val="anchor-text"/>
          <w:rFonts w:ascii="Times New Roman" w:hAnsi="Times New Roman" w:cs="Times New Roman"/>
          <w:color w:val="auto"/>
          <w:sz w:val="24"/>
          <w:szCs w:val="24"/>
          <w:lang w:val="en-GB"/>
        </w:rPr>
        <w:t xml:space="preserve"> </w:t>
      </w:r>
      <w:bookmarkStart w:id="48" w:name="_Hlk139351876"/>
      <w:bookmarkEnd w:id="47"/>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average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interviewees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34</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years.</w:t>
      </w:r>
      <w:r w:rsidR="0043502C">
        <w:rPr>
          <w:rStyle w:val="anchor-text"/>
          <w:rFonts w:ascii="Times New Roman" w:hAnsi="Times New Roman" w:cs="Times New Roman"/>
          <w:color w:val="auto"/>
          <w:sz w:val="24"/>
          <w:szCs w:val="24"/>
          <w:lang w:val="en-GB"/>
        </w:rPr>
        <w:t xml:space="preserve"> </w:t>
      </w:r>
      <w:bookmarkStart w:id="49" w:name="_Hlk139351952"/>
      <w:bookmarkEnd w:id="48"/>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included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sought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two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years.</w:t>
      </w:r>
      <w:bookmarkEnd w:id="49"/>
      <w:r w:rsidR="0043502C">
        <w:rPr>
          <w:rStyle w:val="anchor-text"/>
          <w:rFonts w:ascii="Times New Roman" w:hAnsi="Times New Roman" w:cs="Times New Roman"/>
          <w:color w:val="auto"/>
          <w:sz w:val="24"/>
          <w:szCs w:val="24"/>
          <w:lang w:val="en-GB"/>
        </w:rPr>
        <w:t xml:space="preserve"> </w:t>
      </w:r>
      <w:bookmarkStart w:id="50" w:name="_Hlk139352004"/>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justified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purpose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should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generally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structure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certain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bookmarkStart w:id="51" w:name="_Hlk139352033"/>
      <w:bookmarkEnd w:id="50"/>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included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representatives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civilian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living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territory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bookmarkStart w:id="52" w:name="_Hlk139352054"/>
      <w:bookmarkEnd w:id="51"/>
      <w:r w:rsidRPr="0043502C">
        <w:rPr>
          <w:rStyle w:val="anchor-text"/>
          <w:rFonts w:ascii="Times New Roman" w:hAnsi="Times New Roman" w:cs="Times New Roman"/>
          <w:color w:val="auto"/>
          <w:sz w:val="24"/>
          <w:szCs w:val="24"/>
          <w:lang w:val="en-GB"/>
        </w:rPr>
        <w:t>Internally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displaced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included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sample.</w:t>
      </w:r>
      <w:bookmarkEnd w:id="52"/>
      <w:r w:rsidR="0043502C">
        <w:rPr>
          <w:rStyle w:val="anchor-text"/>
          <w:rFonts w:ascii="Times New Roman" w:hAnsi="Times New Roman" w:cs="Times New Roman"/>
          <w:color w:val="auto"/>
          <w:sz w:val="24"/>
          <w:szCs w:val="24"/>
          <w:lang w:val="en-GB"/>
        </w:rPr>
        <w:t xml:space="preserve"> </w:t>
      </w:r>
      <w:bookmarkStart w:id="53" w:name="_Hlk139352073"/>
      <w:r w:rsidRPr="0043502C">
        <w:rPr>
          <w:rStyle w:val="anchor-text"/>
          <w:rFonts w:ascii="Times New Roman" w:hAnsi="Times New Roman" w:cs="Times New Roman"/>
          <w:color w:val="auto"/>
          <w:sz w:val="24"/>
          <w:szCs w:val="24"/>
          <w:lang w:val="en-GB"/>
        </w:rPr>
        <w:t>Testing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conducted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remotely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online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service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Google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Forms</w:t>
      </w:r>
      <w:r w:rsidR="0043502C">
        <w:rPr>
          <w:rStyle w:val="anchor-text"/>
          <w:rFonts w:ascii="Times New Roman" w:hAnsi="Times New Roman" w:cs="Times New Roman"/>
          <w:color w:val="auto"/>
          <w:sz w:val="24"/>
          <w:szCs w:val="24"/>
          <w:lang w:val="en-GB"/>
        </w:rPr>
        <w:t>”</w:t>
      </w:r>
      <w:r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bookmarkStart w:id="54" w:name="_Hlk139352094"/>
      <w:bookmarkEnd w:id="53"/>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selection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carried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snowball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named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acquaintances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sought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w:t>
      </w:r>
      <w:r w:rsidR="0043502C">
        <w:rPr>
          <w:rStyle w:val="anchor-text"/>
          <w:rFonts w:ascii="Times New Roman" w:hAnsi="Times New Roman" w:cs="Times New Roman"/>
          <w:color w:val="auto"/>
          <w:sz w:val="24"/>
          <w:szCs w:val="24"/>
          <w:lang w:val="en-GB"/>
        </w:rPr>
        <w:t xml:space="preserve"> </w:t>
      </w:r>
      <w:bookmarkStart w:id="55" w:name="_Hlk139352166"/>
      <w:bookmarkEnd w:id="54"/>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selection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technique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necessary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specificity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object,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connection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facilitating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bookmarkEnd w:id="55"/>
      <w:r w:rsidR="0043502C">
        <w:rPr>
          <w:rStyle w:val="anchor-text"/>
          <w:rFonts w:ascii="Times New Roman" w:hAnsi="Times New Roman" w:cs="Times New Roman"/>
          <w:color w:val="auto"/>
          <w:sz w:val="24"/>
          <w:szCs w:val="24"/>
          <w:lang w:val="en-GB"/>
        </w:rPr>
        <w:t xml:space="preserve"> </w:t>
      </w:r>
      <w:bookmarkStart w:id="56" w:name="_Hlk139352228"/>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quite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consulted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recommend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friends,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acquaintances,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colleagues,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relatives.</w:t>
      </w:r>
    </w:p>
    <w:p w14:paraId="1DBB5188" w14:textId="213B62AB" w:rsidR="002C272C" w:rsidRPr="0043502C" w:rsidRDefault="00C53790" w:rsidP="0043502C">
      <w:pPr>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57" w:name="_Hlk139352248"/>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solve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task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namely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forecast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period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comparative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used.</w:t>
      </w:r>
      <w:r w:rsidR="0043502C">
        <w:rPr>
          <w:rStyle w:val="anchor-text"/>
          <w:rFonts w:ascii="Times New Roman" w:hAnsi="Times New Roman" w:cs="Times New Roman"/>
          <w:color w:val="auto"/>
          <w:sz w:val="24"/>
          <w:szCs w:val="24"/>
          <w:lang w:val="en-GB"/>
        </w:rPr>
        <w:t xml:space="preserve"> </w:t>
      </w:r>
      <w:bookmarkStart w:id="58" w:name="_Hlk138948583"/>
      <w:bookmarkEnd w:id="57"/>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comparison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modern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particular,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logic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course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hostilities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countries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bookmarkStart w:id="59" w:name="_Hlk138950154"/>
      <w:bookmarkEnd w:id="58"/>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conducted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countries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provide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valuable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information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typical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lastRenderedPageBreak/>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arise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duration,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possible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bookmarkEnd w:id="56"/>
      <w:bookmarkEnd w:id="59"/>
      <w:r w:rsidR="0043502C">
        <w:rPr>
          <w:rStyle w:val="anchor-text"/>
          <w:rFonts w:ascii="Times New Roman" w:hAnsi="Times New Roman" w:cs="Times New Roman"/>
          <w:color w:val="auto"/>
          <w:sz w:val="24"/>
          <w:szCs w:val="24"/>
          <w:lang w:val="en-GB"/>
        </w:rPr>
        <w:t xml:space="preserve"> </w:t>
      </w:r>
      <w:bookmarkStart w:id="60" w:name="_Hlk139352421"/>
      <w:r w:rsidRPr="0043502C">
        <w:rPr>
          <w:rStyle w:val="anchor-text"/>
          <w:rFonts w:ascii="Times New Roman" w:hAnsi="Times New Roman" w:cs="Times New Roman"/>
          <w:color w:val="auto"/>
          <w:sz w:val="24"/>
          <w:szCs w:val="24"/>
          <w:lang w:val="en-GB"/>
        </w:rPr>
        <w:t>However,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should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limitations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technique.</w:t>
      </w:r>
      <w:bookmarkEnd w:id="60"/>
      <w:r w:rsidR="0043502C">
        <w:rPr>
          <w:rStyle w:val="anchor-text"/>
          <w:rFonts w:ascii="Times New Roman" w:hAnsi="Times New Roman" w:cs="Times New Roman"/>
          <w:color w:val="auto"/>
          <w:sz w:val="24"/>
          <w:szCs w:val="24"/>
          <w:lang w:val="en-GB"/>
        </w:rPr>
        <w:t xml:space="preserve"> </w:t>
      </w:r>
      <w:bookmarkStart w:id="61" w:name="_Hlk139352455"/>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important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consider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context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each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country,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including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historical,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cultural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characteristics,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influence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manifestation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bookmarkEnd w:id="61"/>
      <w:r w:rsidR="0043502C">
        <w:rPr>
          <w:rStyle w:val="anchor-text"/>
          <w:rFonts w:ascii="Times New Roman" w:hAnsi="Times New Roman" w:cs="Times New Roman"/>
          <w:color w:val="auto"/>
          <w:sz w:val="24"/>
          <w:szCs w:val="24"/>
          <w:lang w:val="en-GB"/>
        </w:rPr>
        <w:t xml:space="preserve"> </w:t>
      </w:r>
      <w:bookmarkStart w:id="62" w:name="_Hlk139352512"/>
      <w:r w:rsidRPr="0043502C">
        <w:rPr>
          <w:rStyle w:val="anchor-text"/>
          <w:rFonts w:ascii="Times New Roman" w:hAnsi="Times New Roman" w:cs="Times New Roman"/>
          <w:color w:val="auto"/>
          <w:sz w:val="24"/>
          <w:szCs w:val="24"/>
          <w:lang w:val="en-GB"/>
        </w:rPr>
        <w:t>Even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general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trends,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considering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each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country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own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specific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conditions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influence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well-being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pathology.</w:t>
      </w:r>
      <w:bookmarkEnd w:id="62"/>
    </w:p>
    <w:p w14:paraId="3633876D" w14:textId="77777777" w:rsidR="002C272C" w:rsidRPr="0043502C" w:rsidRDefault="002C272C" w:rsidP="0043502C">
      <w:pPr>
        <w:shd w:val="clear" w:color="auto" w:fill="FFFFFF"/>
        <w:spacing w:after="0" w:line="240" w:lineRule="auto"/>
        <w:ind w:firstLine="567"/>
        <w:jc w:val="both"/>
        <w:rPr>
          <w:rFonts w:ascii="Times New Roman" w:eastAsia="Times New Roman" w:hAnsi="Times New Roman" w:cs="Times New Roman"/>
          <w:bCs/>
          <w:color w:val="auto"/>
          <w:sz w:val="24"/>
          <w:szCs w:val="24"/>
          <w:lang w:val="en-GB"/>
        </w:rPr>
      </w:pPr>
    </w:p>
    <w:p w14:paraId="71DF4333" w14:textId="78200279" w:rsidR="002C272C" w:rsidRPr="0043502C" w:rsidRDefault="00952B96" w:rsidP="0043502C">
      <w:pPr>
        <w:shd w:val="clear" w:color="auto" w:fill="FFFFFF"/>
        <w:spacing w:after="0" w:line="240" w:lineRule="auto"/>
        <w:ind w:firstLine="567"/>
        <w:jc w:val="both"/>
        <w:rPr>
          <w:rStyle w:val="anchor-text"/>
          <w:rFonts w:ascii="Times New Roman" w:eastAsia="Times New Roman" w:hAnsi="Times New Roman" w:cs="Times New Roman"/>
          <w:b/>
          <w:bCs/>
          <w:color w:val="auto"/>
          <w:sz w:val="24"/>
          <w:szCs w:val="24"/>
          <w:lang w:val="en-GB"/>
        </w:rPr>
      </w:pPr>
      <w:r w:rsidRPr="0043502C">
        <w:rPr>
          <w:rStyle w:val="anchor-text"/>
          <w:rFonts w:ascii="Times New Roman" w:hAnsi="Times New Roman" w:cs="Times New Roman"/>
          <w:b/>
          <w:bCs/>
          <w:color w:val="auto"/>
          <w:sz w:val="24"/>
          <w:szCs w:val="24"/>
          <w:lang w:val="en-GB"/>
        </w:rPr>
        <w:t>3.</w:t>
      </w:r>
      <w:r w:rsidR="0043502C">
        <w:rPr>
          <w:rStyle w:val="anchor-text"/>
          <w:rFonts w:ascii="Times New Roman" w:hAnsi="Times New Roman" w:cs="Times New Roman"/>
          <w:b/>
          <w:bCs/>
          <w:color w:val="auto"/>
          <w:sz w:val="24"/>
          <w:szCs w:val="24"/>
          <w:lang w:val="en-GB"/>
        </w:rPr>
        <w:t xml:space="preserve"> </w:t>
      </w:r>
      <w:r w:rsidRPr="0043502C">
        <w:rPr>
          <w:rStyle w:val="anchor-text"/>
          <w:rFonts w:ascii="Times New Roman" w:hAnsi="Times New Roman" w:cs="Times New Roman"/>
          <w:b/>
          <w:bCs/>
          <w:color w:val="auto"/>
          <w:sz w:val="24"/>
          <w:szCs w:val="24"/>
          <w:lang w:val="en-GB"/>
        </w:rPr>
        <w:t>Results</w:t>
      </w:r>
    </w:p>
    <w:p w14:paraId="43758295" w14:textId="412D423E" w:rsidR="00A94806"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63" w:name="_Hlk139303574"/>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important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period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fixation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specific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types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first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common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mentioned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literature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bookmarkEnd w:id="63"/>
      <w:r w:rsidR="0043502C">
        <w:rPr>
          <w:rStyle w:val="anchor-text"/>
          <w:rFonts w:ascii="Times New Roman" w:hAnsi="Times New Roman" w:cs="Times New Roman"/>
          <w:color w:val="auto"/>
          <w:sz w:val="24"/>
          <w:szCs w:val="24"/>
          <w:lang w:val="en-GB"/>
        </w:rPr>
        <w:t xml:space="preserve"> </w:t>
      </w:r>
      <w:bookmarkStart w:id="64" w:name="_Hlk139353289"/>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often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directly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associated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consequences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bookmarkEnd w:id="64"/>
      <w:r w:rsidR="0043502C">
        <w:rPr>
          <w:rStyle w:val="anchor-text"/>
          <w:rFonts w:ascii="Times New Roman" w:hAnsi="Times New Roman" w:cs="Times New Roman"/>
          <w:color w:val="auto"/>
          <w:sz w:val="24"/>
          <w:szCs w:val="24"/>
          <w:lang w:val="en-GB"/>
        </w:rPr>
        <w:t xml:space="preserve"> </w:t>
      </w:r>
      <w:bookmarkStart w:id="65" w:name="_Hlk139353334"/>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Merians</w:t>
      </w:r>
      <w:r w:rsidR="0043502C">
        <w:rPr>
          <w:rStyle w:val="anchor-text"/>
          <w:rFonts w:ascii="Times New Roman" w:hAnsi="Times New Roman" w:cs="Times New Roman"/>
          <w:color w:val="auto"/>
          <w:sz w:val="24"/>
          <w:szCs w:val="24"/>
          <w:lang w:val="en-GB"/>
        </w:rPr>
        <w:t xml:space="preserve"> </w:t>
      </w:r>
      <w:r w:rsidR="004B489D"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4B489D" w:rsidRPr="0043502C">
        <w:rPr>
          <w:rStyle w:val="anchor-text"/>
          <w:rFonts w:ascii="Times New Roman" w:hAnsi="Times New Roman" w:cs="Times New Roman"/>
          <w:color w:val="auto"/>
          <w:sz w:val="24"/>
          <w:szCs w:val="24"/>
          <w:lang w:val="en-GB"/>
        </w:rPr>
        <w:t>al.</w:t>
      </w:r>
      <w:r w:rsidR="0043502C">
        <w:rPr>
          <w:rFonts w:ascii="Times New Roman" w:hAnsi="Times New Roman" w:cs="Times New Roman"/>
          <w:color w:val="auto"/>
          <w:sz w:val="24"/>
          <w:lang w:val="en-GB"/>
        </w:rPr>
        <w:t xml:space="preserve"> </w:t>
      </w:r>
      <w:r w:rsidR="00DA48D7" w:rsidRPr="0043502C">
        <w:rPr>
          <w:rStyle w:val="anchor-text"/>
          <w:rFonts w:ascii="Times New Roman" w:hAnsi="Times New Roman" w:cs="Times New Roman"/>
          <w:color w:val="auto"/>
          <w:sz w:val="24"/>
          <w:szCs w:val="24"/>
          <w:lang w:val="en-GB"/>
        </w:rPr>
        <w:t>[13]</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determine</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has</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following</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features:</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obsessive</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thoughts</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behavioural</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patterns;</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avoiding</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situations</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direct</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associative</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connection</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traumatic</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trigger;</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changes</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arousal</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result</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traumatic</w:t>
      </w:r>
      <w:r w:rsidR="0043502C">
        <w:rPr>
          <w:rStyle w:val="anchor-text"/>
          <w:rFonts w:ascii="Times New Roman" w:hAnsi="Times New Roman" w:cs="Times New Roman"/>
          <w:color w:val="auto"/>
          <w:sz w:val="24"/>
          <w:szCs w:val="24"/>
          <w:lang w:val="en-GB"/>
        </w:rPr>
        <w:t xml:space="preserve"> </w:t>
      </w:r>
      <w:r w:rsidR="00DA48D7" w:rsidRPr="0043502C">
        <w:rPr>
          <w:rStyle w:val="anchor-text"/>
          <w:rFonts w:ascii="Times New Roman" w:hAnsi="Times New Roman" w:cs="Times New Roman"/>
          <w:color w:val="auto"/>
          <w:sz w:val="24"/>
          <w:szCs w:val="24"/>
          <w:lang w:val="en-GB"/>
        </w:rPr>
        <w:t>factor.</w:t>
      </w:r>
      <w:r w:rsidR="0043502C">
        <w:rPr>
          <w:rStyle w:val="anchor-text"/>
          <w:rFonts w:ascii="Times New Roman" w:hAnsi="Times New Roman" w:cs="Times New Roman"/>
          <w:color w:val="auto"/>
          <w:sz w:val="24"/>
          <w:szCs w:val="24"/>
          <w:lang w:val="en-GB"/>
        </w:rPr>
        <w:t xml:space="preserve"> </w:t>
      </w:r>
      <w:bookmarkEnd w:id="65"/>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statistical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patterns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indicate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greater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educational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financial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bookmarkStart w:id="66" w:name="_Hlk139353475"/>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Javidi</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M.</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Yadollahie</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[14]</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indicate</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comorbid</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properties</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0024258A"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bookmarkStart w:id="67" w:name="_Hlk139353648"/>
      <w:bookmarkEnd w:id="66"/>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contribute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appearance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including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panic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attacks,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phobia,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manic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episodes,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various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behavioural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bookmarkEnd w:id="67"/>
      <w:r w:rsidR="0043502C">
        <w:rPr>
          <w:rStyle w:val="anchor-text"/>
          <w:rFonts w:ascii="Times New Roman" w:hAnsi="Times New Roman" w:cs="Times New Roman"/>
          <w:color w:val="auto"/>
          <w:sz w:val="24"/>
          <w:szCs w:val="24"/>
          <w:lang w:val="en-GB"/>
        </w:rPr>
        <w:t xml:space="preserve"> </w:t>
      </w:r>
      <w:bookmarkStart w:id="68" w:name="_Hlk139353684"/>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especially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affects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combatants,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civilian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particular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eyewitnesses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shelling.</w:t>
      </w:r>
      <w:bookmarkStart w:id="69" w:name="_Hlk139353716"/>
    </w:p>
    <w:p w14:paraId="5F443EA6" w14:textId="6542FD72" w:rsidR="0006618F"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quite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strongly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associated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although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representation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discourse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somewhat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narrowed.</w:t>
      </w:r>
      <w:r w:rsidR="0043502C">
        <w:rPr>
          <w:rStyle w:val="anchor-text"/>
          <w:rFonts w:ascii="Times New Roman" w:hAnsi="Times New Roman" w:cs="Times New Roman"/>
          <w:color w:val="auto"/>
          <w:sz w:val="24"/>
          <w:szCs w:val="24"/>
          <w:lang w:val="en-GB"/>
        </w:rPr>
        <w:t xml:space="preserve"> </w:t>
      </w:r>
      <w:bookmarkStart w:id="70" w:name="_Hlk139353734"/>
      <w:bookmarkEnd w:id="69"/>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example,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little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linking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bookmarkStart w:id="71" w:name="_Hlk139353795"/>
      <w:bookmarkEnd w:id="68"/>
      <w:bookmarkEnd w:id="70"/>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w:t>
      </w:r>
      <w:r w:rsidR="0043502C">
        <w:rPr>
          <w:rStyle w:val="anchor-text"/>
          <w:rFonts w:ascii="Times New Roman" w:hAnsi="Times New Roman" w:cs="Times New Roman"/>
          <w:color w:val="auto"/>
          <w:sz w:val="24"/>
          <w:szCs w:val="24"/>
          <w:lang w:val="en-GB"/>
        </w:rPr>
        <w:t xml:space="preserve"> </w:t>
      </w:r>
      <w:r w:rsidR="005824F4" w:rsidRPr="0043502C">
        <w:rPr>
          <w:rStyle w:val="anchor-text"/>
          <w:rFonts w:ascii="Times New Roman" w:hAnsi="Times New Roman" w:cs="Times New Roman"/>
          <w:color w:val="auto"/>
          <w:sz w:val="24"/>
          <w:szCs w:val="24"/>
          <w:lang w:val="en-GB"/>
        </w:rPr>
        <w:t>v</w:t>
      </w:r>
      <w:r w:rsidR="00524B22"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00524B22" w:rsidRPr="0043502C">
        <w:rPr>
          <w:rStyle w:val="anchor-text"/>
          <w:rFonts w:ascii="Times New Roman" w:hAnsi="Times New Roman" w:cs="Times New Roman"/>
          <w:color w:val="auto"/>
          <w:sz w:val="24"/>
          <w:szCs w:val="24"/>
          <w:lang w:val="en-GB"/>
        </w:rPr>
        <w:t>der</w:t>
      </w:r>
      <w:r w:rsidR="0043502C">
        <w:rPr>
          <w:rStyle w:val="anchor-text"/>
          <w:rFonts w:ascii="Times New Roman" w:hAnsi="Times New Roman" w:cs="Times New Roman"/>
          <w:color w:val="auto"/>
          <w:sz w:val="24"/>
          <w:szCs w:val="24"/>
          <w:lang w:val="en-GB"/>
        </w:rPr>
        <w:t xml:space="preserve"> </w:t>
      </w:r>
      <w:r w:rsidR="00524B22" w:rsidRPr="0043502C">
        <w:rPr>
          <w:rStyle w:val="anchor-text"/>
          <w:rFonts w:ascii="Times New Roman" w:hAnsi="Times New Roman" w:cs="Times New Roman"/>
          <w:color w:val="auto"/>
          <w:sz w:val="24"/>
          <w:szCs w:val="24"/>
          <w:lang w:val="en-GB"/>
        </w:rPr>
        <w:t>Hart</w:t>
      </w:r>
      <w:r w:rsidR="0043502C">
        <w:rPr>
          <w:rStyle w:val="anchor-text"/>
          <w:rFonts w:ascii="Times New Roman" w:hAnsi="Times New Roman" w:cs="Times New Roman"/>
          <w:color w:val="auto"/>
          <w:sz w:val="24"/>
          <w:szCs w:val="24"/>
          <w:lang w:val="en-GB"/>
        </w:rPr>
        <w:t xml:space="preserve"> </w:t>
      </w:r>
      <w:r w:rsidR="00524B22"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524B22" w:rsidRPr="0043502C">
        <w:rPr>
          <w:rStyle w:val="anchor-text"/>
          <w:rFonts w:ascii="Times New Roman" w:hAnsi="Times New Roman" w:cs="Times New Roman"/>
          <w:color w:val="auto"/>
          <w:sz w:val="24"/>
          <w:szCs w:val="24"/>
          <w:lang w:val="en-GB"/>
        </w:rPr>
        <w:t>al.</w:t>
      </w:r>
      <w:r w:rsidR="0043502C">
        <w:rPr>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[15]</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mention</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fact</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mass</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morbidity</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soldiers</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during</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First</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World</w:t>
      </w:r>
      <w:r w:rsidR="0043502C">
        <w:rPr>
          <w:rStyle w:val="anchor-text"/>
          <w:rFonts w:ascii="Times New Roman" w:hAnsi="Times New Roman" w:cs="Times New Roman"/>
          <w:color w:val="auto"/>
          <w:sz w:val="24"/>
          <w:szCs w:val="24"/>
          <w:lang w:val="en-GB"/>
        </w:rPr>
        <w:t xml:space="preserve"> </w:t>
      </w:r>
      <w:r w:rsidR="00585B96" w:rsidRPr="0043502C">
        <w:rPr>
          <w:rStyle w:val="anchor-text"/>
          <w:rFonts w:ascii="Times New Roman" w:hAnsi="Times New Roman" w:cs="Times New Roman"/>
          <w:color w:val="auto"/>
          <w:sz w:val="24"/>
          <w:szCs w:val="24"/>
          <w:lang w:val="en-GB"/>
        </w:rPr>
        <w:t>War.</w:t>
      </w:r>
      <w:bookmarkEnd w:id="71"/>
      <w:r w:rsidR="0043502C">
        <w:rPr>
          <w:rStyle w:val="anchor-text"/>
          <w:rFonts w:ascii="Times New Roman" w:hAnsi="Times New Roman" w:cs="Times New Roman"/>
          <w:color w:val="auto"/>
          <w:sz w:val="24"/>
          <w:szCs w:val="24"/>
          <w:lang w:val="en-GB"/>
        </w:rPr>
        <w:t xml:space="preserve"> </w:t>
      </w:r>
      <w:bookmarkStart w:id="72" w:name="_Hlk139226601"/>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time,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imperfection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system,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often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mistakenly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diagnosed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hysterical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bookmarkStart w:id="73" w:name="_Hlk139353949"/>
      <w:bookmarkEnd w:id="72"/>
      <w:r w:rsidR="0043502C">
        <w:rPr>
          <w:rStyle w:val="anchor-text"/>
          <w:rFonts w:ascii="Times New Roman" w:eastAsia="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equally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bookmarkEnd w:id="73"/>
      <w:r w:rsidR="0043502C">
        <w:rPr>
          <w:rStyle w:val="anchor-text"/>
          <w:rFonts w:ascii="Times New Roman" w:hAnsi="Times New Roman" w:cs="Times New Roman"/>
          <w:color w:val="auto"/>
          <w:sz w:val="24"/>
          <w:szCs w:val="24"/>
          <w:lang w:val="en-GB"/>
        </w:rPr>
        <w:t xml:space="preserve"> </w:t>
      </w:r>
      <w:bookmarkStart w:id="74" w:name="_Hlk139353986"/>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Bedaso</w:t>
      </w:r>
      <w:r w:rsidR="0043502C">
        <w:rPr>
          <w:rStyle w:val="anchor-text"/>
          <w:rFonts w:ascii="Times New Roman" w:hAnsi="Times New Roman" w:cs="Times New Roman"/>
          <w:color w:val="auto"/>
          <w:sz w:val="24"/>
          <w:szCs w:val="24"/>
          <w:lang w:val="en-GB"/>
        </w:rPr>
        <w:t xml:space="preserve"> </w:t>
      </w:r>
      <w:r w:rsidR="00DD5AD1"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w:t>
      </w:r>
      <w:r w:rsidR="0043502C">
        <w:rPr>
          <w:rStyle w:val="anchor-text"/>
          <w:rFonts w:ascii="Times New Roman" w:hAnsi="Times New Roman" w:cs="Times New Roman"/>
          <w:color w:val="auto"/>
          <w:sz w:val="24"/>
          <w:szCs w:val="24"/>
          <w:lang w:val="en-GB"/>
        </w:rPr>
        <w:t xml:space="preserve"> </w:t>
      </w:r>
      <w:r w:rsidR="00DD5AD1" w:rsidRPr="0043502C">
        <w:rPr>
          <w:rStyle w:val="anchor-text"/>
          <w:rFonts w:ascii="Times New Roman" w:hAnsi="Times New Roman" w:cs="Times New Roman"/>
          <w:color w:val="auto"/>
          <w:sz w:val="24"/>
          <w:szCs w:val="24"/>
          <w:lang w:val="en-GB"/>
        </w:rPr>
        <w:t>Duko</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[16]</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focused</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development</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depressive</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persons</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forced</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immigrate</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new</w:t>
      </w:r>
      <w:r w:rsidR="0043502C">
        <w:rPr>
          <w:rStyle w:val="anchor-text"/>
          <w:rFonts w:ascii="Times New Roman" w:hAnsi="Times New Roman" w:cs="Times New Roman"/>
          <w:color w:val="auto"/>
          <w:sz w:val="24"/>
          <w:szCs w:val="24"/>
          <w:lang w:val="en-GB"/>
        </w:rPr>
        <w:t xml:space="preserve"> </w:t>
      </w:r>
      <w:r w:rsidR="00D16747" w:rsidRPr="0043502C">
        <w:rPr>
          <w:rStyle w:val="anchor-text"/>
          <w:rFonts w:ascii="Times New Roman" w:hAnsi="Times New Roman" w:cs="Times New Roman"/>
          <w:color w:val="auto"/>
          <w:sz w:val="24"/>
          <w:szCs w:val="24"/>
          <w:lang w:val="en-GB"/>
        </w:rPr>
        <w:t>environment.</w:t>
      </w:r>
      <w:r w:rsidR="0043502C">
        <w:rPr>
          <w:rStyle w:val="anchor-text"/>
          <w:rFonts w:ascii="Times New Roman" w:hAnsi="Times New Roman" w:cs="Times New Roman"/>
          <w:color w:val="auto"/>
          <w:sz w:val="24"/>
          <w:szCs w:val="24"/>
          <w:lang w:val="en-GB"/>
        </w:rPr>
        <w:t xml:space="preserve"> </w:t>
      </w:r>
      <w:bookmarkEnd w:id="74"/>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according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displaced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citizens,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refugees,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migrants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internally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displaced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persons.</w:t>
      </w:r>
      <w:bookmarkStart w:id="75" w:name="_Hlk139226904"/>
      <w:bookmarkStart w:id="76" w:name="_Hlk139354088"/>
      <w:bookmarkEnd w:id="75"/>
      <w:r w:rsidR="0043502C">
        <w:rPr>
          <w:rStyle w:val="anchor-text"/>
          <w:rFonts w:ascii="Times New Roman" w:eastAsia="Times New Roman" w:hAnsi="Times New Roman" w:cs="Times New Roman"/>
          <w:color w:val="auto"/>
          <w:sz w:val="24"/>
          <w:szCs w:val="24"/>
          <w:lang w:val="en-GB"/>
        </w:rPr>
        <w:t xml:space="preserve"> </w:t>
      </w:r>
    </w:p>
    <w:p w14:paraId="40745A5B" w14:textId="77777777" w:rsidR="00F37CD4" w:rsidRDefault="00C53790" w:rsidP="0043502C">
      <w:pPr>
        <w:shd w:val="clear" w:color="auto" w:fill="FFFFFF"/>
        <w:spacing w:after="0" w:line="240" w:lineRule="auto"/>
        <w:ind w:firstLine="567"/>
        <w:jc w:val="both"/>
        <w:rPr>
          <w:rStyle w:val="anchor-text"/>
          <w:rFonts w:ascii="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important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group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quite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widespread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bookmarkEnd w:id="76"/>
      <w:r w:rsidR="0043502C">
        <w:rPr>
          <w:rStyle w:val="anchor-text"/>
          <w:rFonts w:ascii="Times New Roman" w:hAnsi="Times New Roman" w:cs="Times New Roman"/>
          <w:color w:val="auto"/>
          <w:sz w:val="24"/>
          <w:szCs w:val="24"/>
          <w:lang w:val="en-GB"/>
        </w:rPr>
        <w:t xml:space="preserve"> </w:t>
      </w:r>
      <w:bookmarkStart w:id="77" w:name="_Hlk139354176"/>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Black</w:t>
      </w:r>
      <w:r w:rsidR="0043502C">
        <w:rPr>
          <w:rStyle w:val="anchor-text"/>
          <w:rFonts w:ascii="Times New Roman" w:hAnsi="Times New Roman" w:cs="Times New Roman"/>
          <w:color w:val="auto"/>
          <w:sz w:val="24"/>
          <w:szCs w:val="24"/>
          <w:lang w:val="en-GB"/>
        </w:rPr>
        <w:t xml:space="preserve"> </w:t>
      </w:r>
      <w:r w:rsidR="00D4105E"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D4105E" w:rsidRPr="0043502C">
        <w:rPr>
          <w:rStyle w:val="anchor-text"/>
          <w:rFonts w:ascii="Times New Roman" w:hAnsi="Times New Roman" w:cs="Times New Roman"/>
          <w:color w:val="auto"/>
          <w:sz w:val="24"/>
          <w:szCs w:val="24"/>
          <w:lang w:val="en-GB"/>
        </w:rPr>
        <w:t>al.</w:t>
      </w:r>
      <w:r w:rsidR="0043502C">
        <w:rPr>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[17]</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emphasize</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high</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prevalence</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00F77043" w:rsidRPr="0043502C">
        <w:rPr>
          <w:rStyle w:val="anchor-text"/>
          <w:rFonts w:ascii="Times New Roman" w:hAnsi="Times New Roman" w:cs="Times New Roman"/>
          <w:color w:val="auto"/>
          <w:sz w:val="24"/>
          <w:szCs w:val="24"/>
          <w:lang w:val="en-GB"/>
        </w:rPr>
        <w:t>personnel.</w:t>
      </w:r>
      <w:r w:rsidR="0043502C">
        <w:rPr>
          <w:rStyle w:val="anchor-text"/>
          <w:rFonts w:ascii="Times New Roman" w:hAnsi="Times New Roman" w:cs="Times New Roman"/>
          <w:color w:val="auto"/>
          <w:sz w:val="24"/>
          <w:szCs w:val="24"/>
          <w:lang w:val="en-GB"/>
        </w:rPr>
        <w:t xml:space="preserve"> </w:t>
      </w:r>
      <w:bookmarkEnd w:id="77"/>
      <w:r w:rsidRPr="0043502C">
        <w:rPr>
          <w:rStyle w:val="anchor-text"/>
          <w:rFonts w:ascii="Times New Roman" w:hAnsi="Times New Roman" w:cs="Times New Roman"/>
          <w:color w:val="auto"/>
          <w:sz w:val="24"/>
          <w:szCs w:val="24"/>
          <w:lang w:val="en-GB"/>
        </w:rPr>
        <w:t>Especially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personnel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combat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operations,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prevalence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observed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combat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encounters.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aggravated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before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trip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front.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emphasize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take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equal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consideration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together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providing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r w:rsidR="0043502C">
        <w:rPr>
          <w:rStyle w:val="anchor-text"/>
          <w:rFonts w:ascii="Times New Roman" w:hAnsi="Times New Roman" w:cs="Times New Roman"/>
          <w:color w:val="auto"/>
          <w:sz w:val="24"/>
          <w:szCs w:val="24"/>
          <w:lang w:val="en-GB"/>
        </w:rPr>
        <w:t xml:space="preserve"> </w:t>
      </w:r>
      <w:bookmarkStart w:id="78" w:name="_Hlk139354426"/>
      <w:r w:rsidRPr="0043502C">
        <w:rPr>
          <w:rStyle w:val="anchor-text"/>
          <w:rFonts w:ascii="Times New Roman" w:hAnsi="Times New Roman" w:cs="Times New Roman"/>
          <w:color w:val="auto"/>
          <w:sz w:val="24"/>
          <w:szCs w:val="24"/>
          <w:lang w:val="en-GB"/>
        </w:rPr>
        <w:t>Close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adjustment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spread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period.</w:t>
      </w:r>
      <w:bookmarkEnd w:id="78"/>
    </w:p>
    <w:p w14:paraId="3B112EF1" w14:textId="2CB778F8" w:rsidR="00BA0AAF" w:rsidRPr="00BA0AAF" w:rsidRDefault="00C53790" w:rsidP="00BA0AAF">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Swiss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Bachem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[18]</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adjustment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destructive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reactions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life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importantly,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necessarily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associated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unlike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bookmarkStart w:id="79" w:name="_Hlk139257959"/>
      <w:r w:rsidRPr="0043502C">
        <w:rPr>
          <w:rStyle w:val="anchor-text"/>
          <w:rFonts w:ascii="Times New Roman" w:hAnsi="Times New Roman" w:cs="Times New Roman"/>
          <w:color w:val="auto"/>
          <w:sz w:val="24"/>
          <w:szCs w:val="24"/>
          <w:lang w:val="en-GB"/>
        </w:rPr>
        <w:t>However,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critical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w:t>
      </w:r>
      <w:r w:rsidR="0043502C">
        <w:rPr>
          <w:rStyle w:val="anchor-text"/>
          <w:rFonts w:ascii="Times New Roman" w:hAnsi="Times New Roman" w:cs="Times New Roman"/>
          <w:color w:val="auto"/>
          <w:sz w:val="24"/>
          <w:szCs w:val="24"/>
          <w:lang w:val="en-GB"/>
        </w:rPr>
        <w:t>’</w:t>
      </w:r>
      <w:r w:rsidRPr="0043502C">
        <w:rPr>
          <w:rStyle w:val="anchor-text"/>
          <w:rFonts w:ascii="Times New Roman" w:hAnsi="Times New Roman" w:cs="Times New Roman"/>
          <w:color w:val="auto"/>
          <w:sz w:val="24"/>
          <w:szCs w:val="24"/>
          <w:lang w:val="en-GB"/>
        </w:rPr>
        <w: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well-being.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Life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job,</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breaking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relationship,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financial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moving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trigger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adjustment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bookmarkStart w:id="80" w:name="_Hlk139354699"/>
      <w:bookmarkEnd w:id="79"/>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prevalence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explained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changes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life.</w:t>
      </w:r>
      <w:bookmarkStart w:id="81" w:name="_Hlk139354751"/>
      <w:r w:rsidR="00BA0AAF">
        <w:rPr>
          <w:rStyle w:val="anchor-text"/>
          <w:rFonts w:ascii="Times New Roman" w:eastAsia="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particular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importance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consequence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bookmarkStart w:id="82" w:name="_Hlk139303837"/>
      <w:bookmarkEnd w:id="81"/>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Bergen-Cico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[19]</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Vietnam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Iraq-Afghan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veterans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often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injuries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received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lastRenderedPageBreak/>
        <w:t>during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conflicts.</w:t>
      </w:r>
      <w:bookmarkEnd w:id="80"/>
      <w:bookmarkEnd w:id="82"/>
      <w:r w:rsidR="0043502C">
        <w:rPr>
          <w:rStyle w:val="anchor-text"/>
          <w:rFonts w:ascii="Times New Roman" w:hAnsi="Times New Roman" w:cs="Times New Roman"/>
          <w:color w:val="auto"/>
          <w:sz w:val="24"/>
          <w:szCs w:val="24"/>
          <w:lang w:val="en-GB"/>
        </w:rPr>
        <w:t xml:space="preserve"> </w:t>
      </w:r>
      <w:bookmarkStart w:id="83" w:name="_Hlk139132790"/>
      <w:r w:rsidRPr="0043502C">
        <w:rPr>
          <w:rStyle w:val="anchor-text"/>
          <w:rFonts w:ascii="Times New Roman" w:hAnsi="Times New Roman" w:cs="Times New Roman"/>
          <w:color w:val="auto"/>
          <w:sz w:val="24"/>
          <w:szCs w:val="24"/>
          <w:lang w:val="en-GB"/>
        </w:rPr>
        <w:t>Thus,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identified,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associated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consequences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bookmarkStart w:id="84" w:name="_Hlk139354982"/>
      <w:bookmarkEnd w:id="83"/>
    </w:p>
    <w:p w14:paraId="6339AB3B" w14:textId="1F7087A9"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further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analytical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conducted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current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stage</w:t>
      </w:r>
      <w:r w:rsidR="0043502C">
        <w:rPr>
          <w:rStyle w:val="anchor-text"/>
          <w:rFonts w:ascii="Times New Roman" w:hAnsi="Times New Roman" w:cs="Times New Roman"/>
          <w:color w:val="auto"/>
          <w:sz w:val="24"/>
          <w:szCs w:val="24"/>
          <w:lang w:val="en-GB"/>
        </w:rPr>
        <w:t xml:space="preserve"> </w:t>
      </w:r>
      <w:bookmarkEnd w:id="84"/>
      <w:r w:rsidRPr="0043502C">
        <w:rPr>
          <w:rStyle w:val="anchor-text"/>
          <w:rFonts w:ascii="Times New Roman" w:hAnsi="Times New Roman" w:cs="Times New Roman"/>
          <w:color w:val="auto"/>
          <w:sz w:val="24"/>
          <w:szCs w:val="24"/>
          <w:lang w:val="en-GB"/>
        </w:rPr>
        <w:t>(Table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1).</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Although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yet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over,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obtained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useful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understanding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provide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further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prognostic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work.</w:t>
      </w:r>
    </w:p>
    <w:p w14:paraId="3E4B767E" w14:textId="77777777" w:rsidR="002C272C" w:rsidRPr="0043502C" w:rsidRDefault="002C272C" w:rsidP="0043502C">
      <w:pPr>
        <w:shd w:val="clear" w:color="auto" w:fill="FFFFFF"/>
        <w:spacing w:after="0" w:line="240" w:lineRule="auto"/>
        <w:ind w:firstLine="567"/>
        <w:jc w:val="both"/>
        <w:rPr>
          <w:rFonts w:ascii="Times New Roman" w:eastAsia="Times New Roman" w:hAnsi="Times New Roman" w:cs="Times New Roman"/>
          <w:color w:val="auto"/>
          <w:sz w:val="24"/>
          <w:szCs w:val="24"/>
          <w:lang w:val="en-GB"/>
        </w:rPr>
      </w:pPr>
    </w:p>
    <w:p w14:paraId="700DA380" w14:textId="609BFE5F" w:rsidR="002C272C" w:rsidRPr="0043502C" w:rsidRDefault="00C53790" w:rsidP="0043502C">
      <w:pPr>
        <w:shd w:val="clear" w:color="auto" w:fill="FFFFFF"/>
        <w:spacing w:after="0" w:line="240" w:lineRule="auto"/>
        <w:jc w:val="center"/>
        <w:rPr>
          <w:rStyle w:val="anchor-text"/>
          <w:rFonts w:ascii="Times New Roman" w:eastAsia="Times New Roman" w:hAnsi="Times New Roman" w:cs="Times New Roman"/>
          <w:b/>
          <w:bCs/>
          <w:color w:val="auto"/>
          <w:sz w:val="24"/>
          <w:szCs w:val="24"/>
          <w:lang w:val="en-GB"/>
        </w:rPr>
      </w:pPr>
      <w:r w:rsidRPr="0043502C">
        <w:rPr>
          <w:rStyle w:val="anchor-text"/>
          <w:rFonts w:ascii="Times New Roman" w:hAnsi="Times New Roman" w:cs="Times New Roman"/>
          <w:b/>
          <w:bCs/>
          <w:color w:val="auto"/>
          <w:sz w:val="24"/>
          <w:szCs w:val="24"/>
          <w:lang w:val="en-GB"/>
        </w:rPr>
        <w:t>Table</w:t>
      </w:r>
      <w:r w:rsidR="0043502C">
        <w:rPr>
          <w:rStyle w:val="anchor-text"/>
          <w:rFonts w:ascii="Times New Roman" w:hAnsi="Times New Roman" w:cs="Times New Roman"/>
          <w:b/>
          <w:bCs/>
          <w:color w:val="auto"/>
          <w:sz w:val="24"/>
          <w:szCs w:val="24"/>
          <w:lang w:val="en-GB"/>
        </w:rPr>
        <w:t xml:space="preserve"> </w:t>
      </w:r>
      <w:r w:rsidRPr="0043502C">
        <w:rPr>
          <w:rStyle w:val="anchor-text"/>
          <w:rFonts w:ascii="Times New Roman" w:hAnsi="Times New Roman" w:cs="Times New Roman"/>
          <w:b/>
          <w:bCs/>
          <w:color w:val="auto"/>
          <w:sz w:val="24"/>
          <w:szCs w:val="24"/>
          <w:lang w:val="en-GB"/>
        </w:rPr>
        <w:t>1.</w:t>
      </w:r>
      <w:r w:rsidR="0043502C">
        <w:rPr>
          <w:rStyle w:val="anchor-text"/>
          <w:rFonts w:ascii="Times New Roman" w:hAnsi="Times New Roman" w:cs="Times New Roman"/>
          <w:b/>
          <w:bCs/>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testing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according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psychodiagnostic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questionnaires</w:t>
      </w:r>
    </w:p>
    <w:p w14:paraId="56465CA3" w14:textId="77777777" w:rsidR="002C272C" w:rsidRPr="0043502C" w:rsidRDefault="002C272C" w:rsidP="0043502C">
      <w:pPr>
        <w:shd w:val="clear" w:color="auto" w:fill="FFFFFF"/>
        <w:spacing w:after="0" w:line="240" w:lineRule="auto"/>
        <w:ind w:firstLine="567"/>
        <w:jc w:val="both"/>
        <w:rPr>
          <w:rFonts w:ascii="Times New Roman" w:eastAsia="Times New Roman" w:hAnsi="Times New Roman" w:cs="Times New Roman"/>
          <w:color w:val="auto"/>
          <w:sz w:val="24"/>
          <w:szCs w:val="24"/>
          <w:lang w:val="en-GB"/>
        </w:rPr>
      </w:pPr>
    </w:p>
    <w:tbl>
      <w:tblPr>
        <w:tblStyle w:val="ac"/>
        <w:tblW w:w="5000" w:type="pct"/>
        <w:jc w:val="center"/>
        <w:tblLook w:val="04A0" w:firstRow="1" w:lastRow="0" w:firstColumn="1" w:lastColumn="0" w:noHBand="0" w:noVBand="1"/>
      </w:tblPr>
      <w:tblGrid>
        <w:gridCol w:w="3832"/>
        <w:gridCol w:w="1087"/>
        <w:gridCol w:w="1149"/>
        <w:gridCol w:w="810"/>
        <w:gridCol w:w="910"/>
        <w:gridCol w:w="876"/>
        <w:gridCol w:w="958"/>
      </w:tblGrid>
      <w:tr w:rsidR="00CE5F33" w14:paraId="6F443EE3" w14:textId="77777777" w:rsidTr="00DF191F">
        <w:trPr>
          <w:trHeight w:val="227"/>
          <w:jc w:val="center"/>
        </w:trPr>
        <w:tc>
          <w:tcPr>
            <w:tcW w:w="1991" w:type="pct"/>
            <w:vAlign w:val="center"/>
          </w:tcPr>
          <w:p w14:paraId="44CD7D36" w14:textId="4CBCCB4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bookmarkStart w:id="85" w:name="_Hlk139304064"/>
            <w:r w:rsidRPr="0043502C">
              <w:rPr>
                <w:rStyle w:val="anchor-text"/>
                <w:rFonts w:ascii="Times New Roman" w:hAnsi="Times New Roman" w:cs="Times New Roman"/>
                <w:b/>
                <w:bCs/>
                <w:color w:val="auto"/>
                <w:sz w:val="20"/>
                <w:szCs w:val="20"/>
                <w:lang w:val="en-GB"/>
              </w:rPr>
              <w:t>Result</w:t>
            </w:r>
            <w:r>
              <w:rPr>
                <w:rStyle w:val="anchor-text"/>
                <w:rFonts w:ascii="Times New Roman" w:hAnsi="Times New Roman" w:cs="Times New Roman"/>
                <w:b/>
                <w:bCs/>
                <w:color w:val="auto"/>
                <w:sz w:val="20"/>
                <w:szCs w:val="20"/>
                <w:lang w:val="en-GB"/>
              </w:rPr>
              <w:t xml:space="preserve"> </w:t>
            </w:r>
            <w:r w:rsidRPr="0043502C">
              <w:rPr>
                <w:rStyle w:val="anchor-text"/>
                <w:rFonts w:ascii="Times New Roman" w:hAnsi="Times New Roman" w:cs="Times New Roman"/>
                <w:b/>
                <w:bCs/>
                <w:color w:val="auto"/>
                <w:sz w:val="20"/>
                <w:szCs w:val="20"/>
                <w:lang w:val="en-GB"/>
              </w:rPr>
              <w:t>options</w:t>
            </w:r>
          </w:p>
        </w:tc>
        <w:tc>
          <w:tcPr>
            <w:tcW w:w="565" w:type="pct"/>
            <w:vAlign w:val="center"/>
          </w:tcPr>
          <w:p w14:paraId="1A4962C7" w14:textId="01CE7D4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b/>
                <w:bCs/>
                <w:color w:val="auto"/>
                <w:sz w:val="20"/>
                <w:szCs w:val="20"/>
                <w:lang w:val="en-GB"/>
              </w:rPr>
              <w:t>Women</w:t>
            </w:r>
            <w:r>
              <w:rPr>
                <w:rStyle w:val="anchor-text"/>
                <w:rFonts w:ascii="Times New Roman" w:hAnsi="Times New Roman" w:cs="Times New Roman"/>
                <w:b/>
                <w:bCs/>
                <w:color w:val="auto"/>
                <w:sz w:val="20"/>
                <w:szCs w:val="20"/>
                <w:lang w:val="en-GB"/>
              </w:rPr>
              <w:t xml:space="preserve"> </w:t>
            </w:r>
            <w:r w:rsidRPr="0043502C">
              <w:rPr>
                <w:rStyle w:val="anchor-text"/>
                <w:rFonts w:ascii="Times New Roman" w:hAnsi="Times New Roman" w:cs="Times New Roman"/>
                <w:b/>
                <w:bCs/>
                <w:color w:val="auto"/>
                <w:sz w:val="20"/>
                <w:szCs w:val="20"/>
                <w:lang w:val="en-GB"/>
              </w:rPr>
              <w:t>(n)</w:t>
            </w:r>
          </w:p>
        </w:tc>
        <w:tc>
          <w:tcPr>
            <w:tcW w:w="597" w:type="pct"/>
            <w:vAlign w:val="center"/>
          </w:tcPr>
          <w:p w14:paraId="0C5F1DD3" w14:textId="69A86ED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b/>
                <w:bCs/>
                <w:color w:val="auto"/>
                <w:sz w:val="20"/>
                <w:szCs w:val="20"/>
                <w:lang w:val="en-GB"/>
              </w:rPr>
              <w:t>Women</w:t>
            </w:r>
            <w:r>
              <w:rPr>
                <w:rStyle w:val="anchor-text"/>
                <w:rFonts w:ascii="Times New Roman" w:hAnsi="Times New Roman" w:cs="Times New Roman"/>
                <w:b/>
                <w:bCs/>
                <w:color w:val="auto"/>
                <w:sz w:val="20"/>
                <w:szCs w:val="20"/>
                <w:lang w:val="en-GB"/>
              </w:rPr>
              <w:t xml:space="preserve"> </w:t>
            </w:r>
            <w:r w:rsidRPr="0043502C">
              <w:rPr>
                <w:rStyle w:val="anchor-text"/>
                <w:rFonts w:ascii="Times New Roman" w:hAnsi="Times New Roman" w:cs="Times New Roman"/>
                <w:b/>
                <w:bCs/>
                <w:color w:val="auto"/>
                <w:sz w:val="20"/>
                <w:szCs w:val="20"/>
                <w:lang w:val="en-GB"/>
              </w:rPr>
              <w:t>(%)</w:t>
            </w:r>
          </w:p>
        </w:tc>
        <w:tc>
          <w:tcPr>
            <w:tcW w:w="421" w:type="pct"/>
            <w:vAlign w:val="center"/>
          </w:tcPr>
          <w:p w14:paraId="3807DD9A" w14:textId="7DB05550"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b/>
                <w:bCs/>
                <w:color w:val="auto"/>
                <w:sz w:val="20"/>
                <w:szCs w:val="20"/>
                <w:lang w:val="en-GB"/>
              </w:rPr>
              <w:t>Men</w:t>
            </w:r>
            <w:r>
              <w:rPr>
                <w:rStyle w:val="anchor-text"/>
                <w:rFonts w:ascii="Times New Roman" w:hAnsi="Times New Roman" w:cs="Times New Roman"/>
                <w:b/>
                <w:bCs/>
                <w:color w:val="auto"/>
                <w:sz w:val="20"/>
                <w:szCs w:val="20"/>
                <w:lang w:val="en-GB"/>
              </w:rPr>
              <w:t xml:space="preserve"> </w:t>
            </w:r>
            <w:r w:rsidRPr="0043502C">
              <w:rPr>
                <w:rStyle w:val="anchor-text"/>
                <w:rFonts w:ascii="Times New Roman" w:hAnsi="Times New Roman" w:cs="Times New Roman"/>
                <w:b/>
                <w:bCs/>
                <w:color w:val="auto"/>
                <w:sz w:val="20"/>
                <w:szCs w:val="20"/>
                <w:lang w:val="en-GB"/>
              </w:rPr>
              <w:t>(n)</w:t>
            </w:r>
          </w:p>
        </w:tc>
        <w:tc>
          <w:tcPr>
            <w:tcW w:w="473" w:type="pct"/>
            <w:vAlign w:val="center"/>
          </w:tcPr>
          <w:p w14:paraId="20CD2E65" w14:textId="70C5EBE6"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b/>
                <w:bCs/>
                <w:color w:val="auto"/>
                <w:sz w:val="20"/>
                <w:szCs w:val="20"/>
                <w:lang w:val="en-GB"/>
              </w:rPr>
              <w:t>Men</w:t>
            </w:r>
            <w:r>
              <w:rPr>
                <w:rStyle w:val="anchor-text"/>
                <w:rFonts w:ascii="Times New Roman" w:hAnsi="Times New Roman" w:cs="Times New Roman"/>
                <w:b/>
                <w:bCs/>
                <w:color w:val="auto"/>
                <w:sz w:val="20"/>
                <w:szCs w:val="20"/>
                <w:lang w:val="en-GB"/>
              </w:rPr>
              <w:t xml:space="preserve"> </w:t>
            </w:r>
            <w:r w:rsidRPr="0043502C">
              <w:rPr>
                <w:rStyle w:val="anchor-text"/>
                <w:rFonts w:ascii="Times New Roman" w:hAnsi="Times New Roman" w:cs="Times New Roman"/>
                <w:b/>
                <w:bCs/>
                <w:color w:val="auto"/>
                <w:sz w:val="20"/>
                <w:szCs w:val="20"/>
                <w:lang w:val="en-GB"/>
              </w:rPr>
              <w:t>(%)</w:t>
            </w:r>
          </w:p>
        </w:tc>
        <w:tc>
          <w:tcPr>
            <w:tcW w:w="455" w:type="pct"/>
            <w:vAlign w:val="center"/>
          </w:tcPr>
          <w:p w14:paraId="7A799D2C" w14:textId="73F7D0E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b/>
                <w:bCs/>
                <w:color w:val="auto"/>
                <w:sz w:val="20"/>
                <w:szCs w:val="20"/>
                <w:lang w:val="en-GB"/>
              </w:rPr>
              <w:t>Total</w:t>
            </w:r>
            <w:r>
              <w:rPr>
                <w:rStyle w:val="anchor-text"/>
                <w:rFonts w:ascii="Times New Roman" w:hAnsi="Times New Roman" w:cs="Times New Roman"/>
                <w:b/>
                <w:bCs/>
                <w:color w:val="auto"/>
                <w:sz w:val="20"/>
                <w:szCs w:val="20"/>
                <w:lang w:val="en-GB"/>
              </w:rPr>
              <w:t xml:space="preserve"> </w:t>
            </w:r>
            <w:r w:rsidRPr="0043502C">
              <w:rPr>
                <w:rStyle w:val="anchor-text"/>
                <w:rFonts w:ascii="Times New Roman" w:hAnsi="Times New Roman" w:cs="Times New Roman"/>
                <w:b/>
                <w:bCs/>
                <w:color w:val="auto"/>
                <w:sz w:val="20"/>
                <w:szCs w:val="20"/>
                <w:lang w:val="en-GB"/>
              </w:rPr>
              <w:t>(n)</w:t>
            </w:r>
          </w:p>
        </w:tc>
        <w:tc>
          <w:tcPr>
            <w:tcW w:w="497" w:type="pct"/>
            <w:vAlign w:val="center"/>
          </w:tcPr>
          <w:p w14:paraId="268FA1F0" w14:textId="05166C5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b/>
                <w:bCs/>
                <w:color w:val="auto"/>
                <w:sz w:val="20"/>
                <w:szCs w:val="20"/>
                <w:lang w:val="en-GB"/>
              </w:rPr>
              <w:t>Total</w:t>
            </w:r>
            <w:r>
              <w:rPr>
                <w:rStyle w:val="anchor-text"/>
                <w:rFonts w:ascii="Times New Roman" w:hAnsi="Times New Roman" w:cs="Times New Roman"/>
                <w:b/>
                <w:bCs/>
                <w:color w:val="auto"/>
                <w:sz w:val="20"/>
                <w:szCs w:val="20"/>
                <w:lang w:val="en-GB"/>
              </w:rPr>
              <w:t xml:space="preserve"> </w:t>
            </w:r>
            <w:r w:rsidRPr="0043502C">
              <w:rPr>
                <w:rStyle w:val="anchor-text"/>
                <w:rFonts w:ascii="Times New Roman" w:hAnsi="Times New Roman" w:cs="Times New Roman"/>
                <w:b/>
                <w:bCs/>
                <w:color w:val="auto"/>
                <w:sz w:val="20"/>
                <w:szCs w:val="20"/>
                <w:lang w:val="en-GB"/>
              </w:rPr>
              <w:t>(%)</w:t>
            </w:r>
          </w:p>
        </w:tc>
      </w:tr>
      <w:tr w:rsidR="00CE5F33" w14:paraId="57391A67" w14:textId="77777777" w:rsidTr="00DF191F">
        <w:trPr>
          <w:trHeight w:val="227"/>
          <w:jc w:val="center"/>
        </w:trPr>
        <w:tc>
          <w:tcPr>
            <w:tcW w:w="5000" w:type="pct"/>
            <w:gridSpan w:val="7"/>
            <w:vAlign w:val="center"/>
          </w:tcPr>
          <w:p w14:paraId="7D58EAEA" w14:textId="484601AB"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The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PTSD</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checklist</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for</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DSM-5</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(PCL-5)</w:t>
            </w:r>
          </w:p>
        </w:tc>
      </w:tr>
      <w:tr w:rsidR="00CE5F33" w14:paraId="16D702A5" w14:textId="77777777" w:rsidTr="00DF191F">
        <w:trPr>
          <w:trHeight w:val="227"/>
          <w:jc w:val="center"/>
        </w:trPr>
        <w:tc>
          <w:tcPr>
            <w:tcW w:w="1991" w:type="pct"/>
            <w:vAlign w:val="center"/>
          </w:tcPr>
          <w:p w14:paraId="44B6C3F3" w14:textId="40BAD756"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1.1.</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Presence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post-traumatic</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stress</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disorder</w:t>
            </w:r>
          </w:p>
        </w:tc>
        <w:tc>
          <w:tcPr>
            <w:tcW w:w="565" w:type="pct"/>
            <w:vAlign w:val="center"/>
          </w:tcPr>
          <w:p w14:paraId="328815A6" w14:textId="5AE3CC6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32</w:t>
            </w:r>
          </w:p>
        </w:tc>
        <w:tc>
          <w:tcPr>
            <w:tcW w:w="597" w:type="pct"/>
            <w:vAlign w:val="center"/>
          </w:tcPr>
          <w:p w14:paraId="29B34903" w14:textId="7025037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50.8%</w:t>
            </w:r>
          </w:p>
        </w:tc>
        <w:tc>
          <w:tcPr>
            <w:tcW w:w="421" w:type="pct"/>
            <w:vAlign w:val="center"/>
          </w:tcPr>
          <w:p w14:paraId="5E04CB69" w14:textId="57032F6B"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16</w:t>
            </w:r>
          </w:p>
        </w:tc>
        <w:tc>
          <w:tcPr>
            <w:tcW w:w="473" w:type="pct"/>
            <w:vAlign w:val="center"/>
          </w:tcPr>
          <w:p w14:paraId="78FC5462" w14:textId="303EFC7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35.5%</w:t>
            </w:r>
          </w:p>
        </w:tc>
        <w:tc>
          <w:tcPr>
            <w:tcW w:w="455" w:type="pct"/>
            <w:vAlign w:val="center"/>
          </w:tcPr>
          <w:p w14:paraId="033E1A42" w14:textId="7B67CD2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48</w:t>
            </w:r>
          </w:p>
        </w:tc>
        <w:tc>
          <w:tcPr>
            <w:tcW w:w="497" w:type="pct"/>
            <w:vAlign w:val="center"/>
          </w:tcPr>
          <w:p w14:paraId="008203C3" w14:textId="583610E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44.4%</w:t>
            </w:r>
          </w:p>
        </w:tc>
      </w:tr>
      <w:tr w:rsidR="00CE5F33" w14:paraId="44EA27CC" w14:textId="77777777" w:rsidTr="00DF191F">
        <w:trPr>
          <w:trHeight w:val="227"/>
          <w:jc w:val="center"/>
        </w:trPr>
        <w:tc>
          <w:tcPr>
            <w:tcW w:w="1991" w:type="pct"/>
            <w:vAlign w:val="center"/>
          </w:tcPr>
          <w:p w14:paraId="518D4442" w14:textId="2D346A7B"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1.2.</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Absence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post-traumatic</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stress</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disorder</w:t>
            </w:r>
          </w:p>
        </w:tc>
        <w:tc>
          <w:tcPr>
            <w:tcW w:w="565" w:type="pct"/>
            <w:vAlign w:val="center"/>
          </w:tcPr>
          <w:p w14:paraId="33807A44" w14:textId="4EE5B95D"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31</w:t>
            </w:r>
          </w:p>
        </w:tc>
        <w:tc>
          <w:tcPr>
            <w:tcW w:w="597" w:type="pct"/>
            <w:vAlign w:val="center"/>
          </w:tcPr>
          <w:p w14:paraId="62DF4A08" w14:textId="5E0505F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49.2%</w:t>
            </w:r>
          </w:p>
        </w:tc>
        <w:tc>
          <w:tcPr>
            <w:tcW w:w="421" w:type="pct"/>
            <w:vAlign w:val="center"/>
          </w:tcPr>
          <w:p w14:paraId="2B28121D" w14:textId="01C2C52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29</w:t>
            </w:r>
          </w:p>
        </w:tc>
        <w:tc>
          <w:tcPr>
            <w:tcW w:w="473" w:type="pct"/>
            <w:vAlign w:val="center"/>
          </w:tcPr>
          <w:p w14:paraId="3B4BAA04" w14:textId="281121C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64.5%</w:t>
            </w:r>
          </w:p>
        </w:tc>
        <w:tc>
          <w:tcPr>
            <w:tcW w:w="455" w:type="pct"/>
            <w:vAlign w:val="center"/>
          </w:tcPr>
          <w:p w14:paraId="60C6403B" w14:textId="3449E89A"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60</w:t>
            </w:r>
          </w:p>
        </w:tc>
        <w:tc>
          <w:tcPr>
            <w:tcW w:w="497" w:type="pct"/>
            <w:vAlign w:val="center"/>
          </w:tcPr>
          <w:p w14:paraId="309AFD0A" w14:textId="126D187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55.6%</w:t>
            </w:r>
          </w:p>
        </w:tc>
      </w:tr>
      <w:tr w:rsidR="00CE5F33" w14:paraId="43568797" w14:textId="77777777" w:rsidTr="00DF191F">
        <w:trPr>
          <w:trHeight w:val="227"/>
          <w:jc w:val="center"/>
        </w:trPr>
        <w:tc>
          <w:tcPr>
            <w:tcW w:w="5000" w:type="pct"/>
            <w:gridSpan w:val="7"/>
            <w:vAlign w:val="center"/>
          </w:tcPr>
          <w:p w14:paraId="209D085C" w14:textId="7E51444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The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international</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adjustment</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disorder</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questionnaire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(IADQ)</w:t>
            </w:r>
          </w:p>
        </w:tc>
      </w:tr>
      <w:tr w:rsidR="00CE5F33" w14:paraId="18C24F5C" w14:textId="77777777" w:rsidTr="00DF191F">
        <w:trPr>
          <w:trHeight w:val="227"/>
          <w:jc w:val="center"/>
        </w:trPr>
        <w:tc>
          <w:tcPr>
            <w:tcW w:w="1991" w:type="pct"/>
            <w:vAlign w:val="center"/>
          </w:tcPr>
          <w:p w14:paraId="699C8159" w14:textId="0EB4717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2.1.</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The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presence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adjustment</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disorder</w:t>
            </w:r>
          </w:p>
        </w:tc>
        <w:tc>
          <w:tcPr>
            <w:tcW w:w="565" w:type="pct"/>
            <w:vAlign w:val="center"/>
          </w:tcPr>
          <w:p w14:paraId="341B16D6" w14:textId="3B70D16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29</w:t>
            </w:r>
          </w:p>
        </w:tc>
        <w:tc>
          <w:tcPr>
            <w:tcW w:w="597" w:type="pct"/>
            <w:vAlign w:val="center"/>
          </w:tcPr>
          <w:p w14:paraId="0E47F1FA" w14:textId="721DE54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46%</w:t>
            </w:r>
          </w:p>
        </w:tc>
        <w:tc>
          <w:tcPr>
            <w:tcW w:w="421" w:type="pct"/>
            <w:vAlign w:val="center"/>
          </w:tcPr>
          <w:p w14:paraId="791ABC50" w14:textId="7FF0FF7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21</w:t>
            </w:r>
          </w:p>
        </w:tc>
        <w:tc>
          <w:tcPr>
            <w:tcW w:w="473" w:type="pct"/>
            <w:vAlign w:val="center"/>
          </w:tcPr>
          <w:p w14:paraId="11B7479F" w14:textId="5B84BCF6"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46.6%</w:t>
            </w:r>
          </w:p>
        </w:tc>
        <w:tc>
          <w:tcPr>
            <w:tcW w:w="455" w:type="pct"/>
            <w:vAlign w:val="center"/>
          </w:tcPr>
          <w:p w14:paraId="3F434A4C" w14:textId="0E520FA6"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50</w:t>
            </w:r>
          </w:p>
        </w:tc>
        <w:tc>
          <w:tcPr>
            <w:tcW w:w="497" w:type="pct"/>
            <w:vAlign w:val="center"/>
          </w:tcPr>
          <w:p w14:paraId="13860D8B" w14:textId="7D2F047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46.3%</w:t>
            </w:r>
          </w:p>
        </w:tc>
      </w:tr>
      <w:tr w:rsidR="00CE5F33" w14:paraId="20F1BF27" w14:textId="77777777" w:rsidTr="00DF191F">
        <w:trPr>
          <w:trHeight w:val="227"/>
          <w:jc w:val="center"/>
        </w:trPr>
        <w:tc>
          <w:tcPr>
            <w:tcW w:w="1991" w:type="pct"/>
            <w:vAlign w:val="center"/>
          </w:tcPr>
          <w:p w14:paraId="716B494C" w14:textId="0FCADC5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2.2.</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Absence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adjustment</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disorder</w:t>
            </w:r>
          </w:p>
        </w:tc>
        <w:tc>
          <w:tcPr>
            <w:tcW w:w="565" w:type="pct"/>
            <w:vAlign w:val="center"/>
          </w:tcPr>
          <w:p w14:paraId="3BE7D063" w14:textId="7473B55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34</w:t>
            </w:r>
          </w:p>
        </w:tc>
        <w:tc>
          <w:tcPr>
            <w:tcW w:w="597" w:type="pct"/>
            <w:vAlign w:val="center"/>
          </w:tcPr>
          <w:p w14:paraId="47322F78" w14:textId="1601C718"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54%</w:t>
            </w:r>
          </w:p>
        </w:tc>
        <w:tc>
          <w:tcPr>
            <w:tcW w:w="421" w:type="pct"/>
            <w:vAlign w:val="center"/>
          </w:tcPr>
          <w:p w14:paraId="6B53EFB3" w14:textId="5D3FA59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24</w:t>
            </w:r>
          </w:p>
        </w:tc>
        <w:tc>
          <w:tcPr>
            <w:tcW w:w="473" w:type="pct"/>
            <w:vAlign w:val="center"/>
          </w:tcPr>
          <w:p w14:paraId="0E1F8F74" w14:textId="6DC0120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53.4%</w:t>
            </w:r>
          </w:p>
        </w:tc>
        <w:tc>
          <w:tcPr>
            <w:tcW w:w="455" w:type="pct"/>
            <w:vAlign w:val="center"/>
          </w:tcPr>
          <w:p w14:paraId="6BCF1E7E" w14:textId="7C7F982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58</w:t>
            </w:r>
          </w:p>
        </w:tc>
        <w:tc>
          <w:tcPr>
            <w:tcW w:w="497" w:type="pct"/>
            <w:vAlign w:val="center"/>
          </w:tcPr>
          <w:p w14:paraId="03D1C150" w14:textId="45FC669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53.7%</w:t>
            </w:r>
          </w:p>
        </w:tc>
      </w:tr>
      <w:tr w:rsidR="00CE5F33" w14:paraId="593D61EF" w14:textId="77777777" w:rsidTr="00DF191F">
        <w:trPr>
          <w:trHeight w:val="227"/>
          <w:jc w:val="center"/>
        </w:trPr>
        <w:tc>
          <w:tcPr>
            <w:tcW w:w="5000" w:type="pct"/>
            <w:gridSpan w:val="7"/>
            <w:vAlign w:val="center"/>
          </w:tcPr>
          <w:p w14:paraId="4612C5DC" w14:textId="7EF8434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Beck</w:t>
            </w:r>
            <w:r>
              <w:rPr>
                <w:rStyle w:val="anchor-text"/>
                <w:rFonts w:ascii="Times New Roman" w:hAnsi="Times New Roman" w:cs="Times New Roman"/>
                <w:color w:val="auto"/>
                <w:sz w:val="20"/>
                <w:szCs w:val="20"/>
                <w:lang w:val="en-GB"/>
              </w:rPr>
              <w:t>’</w:t>
            </w:r>
            <w:r w:rsidRPr="0043502C">
              <w:rPr>
                <w:rStyle w:val="anchor-text"/>
                <w:rFonts w:ascii="Times New Roman" w:hAnsi="Times New Roman" w:cs="Times New Roman"/>
                <w:color w:val="auto"/>
                <w:sz w:val="20"/>
                <w:szCs w:val="20"/>
                <w:lang w:val="en-GB"/>
              </w:rPr>
              <w:t>s</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depression</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inventory</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(BDI)</w:t>
            </w:r>
          </w:p>
        </w:tc>
      </w:tr>
      <w:tr w:rsidR="00CE5F33" w14:paraId="49B4B0DB" w14:textId="77777777" w:rsidTr="00DF191F">
        <w:trPr>
          <w:trHeight w:val="227"/>
          <w:jc w:val="center"/>
        </w:trPr>
        <w:tc>
          <w:tcPr>
            <w:tcW w:w="1991" w:type="pct"/>
            <w:vAlign w:val="center"/>
          </w:tcPr>
          <w:p w14:paraId="22E305F0" w14:textId="153B1E18"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3.1.</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Absence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depressive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symptoms</w:t>
            </w:r>
          </w:p>
        </w:tc>
        <w:tc>
          <w:tcPr>
            <w:tcW w:w="565" w:type="pct"/>
            <w:vAlign w:val="center"/>
          </w:tcPr>
          <w:p w14:paraId="7A67822E" w14:textId="17FE43E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30</w:t>
            </w:r>
          </w:p>
        </w:tc>
        <w:tc>
          <w:tcPr>
            <w:tcW w:w="597" w:type="pct"/>
            <w:vAlign w:val="center"/>
          </w:tcPr>
          <w:p w14:paraId="6FFA0F2D" w14:textId="107EDB5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47.6%</w:t>
            </w:r>
          </w:p>
        </w:tc>
        <w:tc>
          <w:tcPr>
            <w:tcW w:w="421" w:type="pct"/>
            <w:vAlign w:val="center"/>
          </w:tcPr>
          <w:p w14:paraId="672523E9" w14:textId="6DB07E5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25</w:t>
            </w:r>
          </w:p>
        </w:tc>
        <w:tc>
          <w:tcPr>
            <w:tcW w:w="473" w:type="pct"/>
            <w:vAlign w:val="center"/>
          </w:tcPr>
          <w:p w14:paraId="16DF9782" w14:textId="26EB366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55.5%</w:t>
            </w:r>
          </w:p>
        </w:tc>
        <w:tc>
          <w:tcPr>
            <w:tcW w:w="455" w:type="pct"/>
            <w:vAlign w:val="center"/>
          </w:tcPr>
          <w:p w14:paraId="1AC4255A" w14:textId="2893F29A"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55</w:t>
            </w:r>
          </w:p>
        </w:tc>
        <w:tc>
          <w:tcPr>
            <w:tcW w:w="497" w:type="pct"/>
            <w:vAlign w:val="center"/>
          </w:tcPr>
          <w:p w14:paraId="71D9C057" w14:textId="4ECED33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51%</w:t>
            </w:r>
          </w:p>
        </w:tc>
      </w:tr>
      <w:tr w:rsidR="00CE5F33" w14:paraId="608D1089" w14:textId="77777777" w:rsidTr="00DF191F">
        <w:trPr>
          <w:trHeight w:val="227"/>
          <w:jc w:val="center"/>
        </w:trPr>
        <w:tc>
          <w:tcPr>
            <w:tcW w:w="1991" w:type="pct"/>
            <w:vAlign w:val="center"/>
          </w:tcPr>
          <w:p w14:paraId="33F1A716" w14:textId="6F89B39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3.2.</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Mild</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depression</w:t>
            </w:r>
          </w:p>
        </w:tc>
        <w:tc>
          <w:tcPr>
            <w:tcW w:w="565" w:type="pct"/>
            <w:vAlign w:val="center"/>
          </w:tcPr>
          <w:p w14:paraId="58A3D58D" w14:textId="10BB235D"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22</w:t>
            </w:r>
          </w:p>
        </w:tc>
        <w:tc>
          <w:tcPr>
            <w:tcW w:w="597" w:type="pct"/>
            <w:vAlign w:val="center"/>
          </w:tcPr>
          <w:p w14:paraId="204464E8" w14:textId="76485E2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34.9%</w:t>
            </w:r>
          </w:p>
        </w:tc>
        <w:tc>
          <w:tcPr>
            <w:tcW w:w="421" w:type="pct"/>
            <w:vAlign w:val="center"/>
          </w:tcPr>
          <w:p w14:paraId="7ADFD438" w14:textId="5151074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14</w:t>
            </w:r>
          </w:p>
        </w:tc>
        <w:tc>
          <w:tcPr>
            <w:tcW w:w="473" w:type="pct"/>
            <w:vAlign w:val="center"/>
          </w:tcPr>
          <w:p w14:paraId="77DD7488" w14:textId="2C9164F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31.1%</w:t>
            </w:r>
          </w:p>
        </w:tc>
        <w:tc>
          <w:tcPr>
            <w:tcW w:w="455" w:type="pct"/>
            <w:vAlign w:val="center"/>
          </w:tcPr>
          <w:p w14:paraId="05CC7FEB" w14:textId="60DA613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36</w:t>
            </w:r>
          </w:p>
        </w:tc>
        <w:tc>
          <w:tcPr>
            <w:tcW w:w="497" w:type="pct"/>
            <w:vAlign w:val="center"/>
          </w:tcPr>
          <w:p w14:paraId="11540D40" w14:textId="34CF875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33.3%</w:t>
            </w:r>
          </w:p>
        </w:tc>
      </w:tr>
      <w:tr w:rsidR="00CE5F33" w14:paraId="39968BD5" w14:textId="77777777" w:rsidTr="00DF191F">
        <w:trPr>
          <w:trHeight w:val="227"/>
          <w:jc w:val="center"/>
        </w:trPr>
        <w:tc>
          <w:tcPr>
            <w:tcW w:w="1991" w:type="pct"/>
            <w:vAlign w:val="center"/>
          </w:tcPr>
          <w:p w14:paraId="1EC05221" w14:textId="1888F09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3.3.</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Moderate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depression</w:t>
            </w:r>
          </w:p>
        </w:tc>
        <w:tc>
          <w:tcPr>
            <w:tcW w:w="565" w:type="pct"/>
            <w:vAlign w:val="center"/>
          </w:tcPr>
          <w:p w14:paraId="531B8737" w14:textId="5881FF8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8</w:t>
            </w:r>
          </w:p>
        </w:tc>
        <w:tc>
          <w:tcPr>
            <w:tcW w:w="597" w:type="pct"/>
            <w:vAlign w:val="center"/>
          </w:tcPr>
          <w:p w14:paraId="621F30E7" w14:textId="0E35E7B8"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12.7%</w:t>
            </w:r>
          </w:p>
        </w:tc>
        <w:tc>
          <w:tcPr>
            <w:tcW w:w="421" w:type="pct"/>
            <w:vAlign w:val="center"/>
          </w:tcPr>
          <w:p w14:paraId="61A40BA5" w14:textId="45073E5B"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w:t>
            </w:r>
          </w:p>
        </w:tc>
        <w:tc>
          <w:tcPr>
            <w:tcW w:w="473" w:type="pct"/>
            <w:vAlign w:val="center"/>
          </w:tcPr>
          <w:p w14:paraId="6D5FB133" w14:textId="41F011F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11.2%</w:t>
            </w:r>
          </w:p>
        </w:tc>
        <w:tc>
          <w:tcPr>
            <w:tcW w:w="455" w:type="pct"/>
            <w:vAlign w:val="center"/>
          </w:tcPr>
          <w:p w14:paraId="0B1DDFD3" w14:textId="31EDC93C"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13</w:t>
            </w:r>
          </w:p>
        </w:tc>
        <w:tc>
          <w:tcPr>
            <w:tcW w:w="497" w:type="pct"/>
            <w:vAlign w:val="center"/>
          </w:tcPr>
          <w:p w14:paraId="14206384" w14:textId="0A4DC57D"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12.1%</w:t>
            </w:r>
          </w:p>
        </w:tc>
      </w:tr>
      <w:tr w:rsidR="00CE5F33" w14:paraId="7377D911" w14:textId="77777777" w:rsidTr="00DF191F">
        <w:trPr>
          <w:trHeight w:val="227"/>
          <w:jc w:val="center"/>
        </w:trPr>
        <w:tc>
          <w:tcPr>
            <w:tcW w:w="1991" w:type="pct"/>
            <w:vAlign w:val="center"/>
          </w:tcPr>
          <w:p w14:paraId="5F7F2BCA" w14:textId="649DF2D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3.4.</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Pronounced</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depression</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moderate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severity</w:t>
            </w:r>
          </w:p>
        </w:tc>
        <w:tc>
          <w:tcPr>
            <w:tcW w:w="565" w:type="pct"/>
            <w:vAlign w:val="center"/>
          </w:tcPr>
          <w:p w14:paraId="2CBFD42D" w14:textId="1A7A4FA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w:t>
            </w:r>
          </w:p>
        </w:tc>
        <w:tc>
          <w:tcPr>
            <w:tcW w:w="597" w:type="pct"/>
            <w:vAlign w:val="center"/>
          </w:tcPr>
          <w:p w14:paraId="563B9C7C" w14:textId="614E142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3.2%</w:t>
            </w:r>
          </w:p>
        </w:tc>
        <w:tc>
          <w:tcPr>
            <w:tcW w:w="421" w:type="pct"/>
            <w:vAlign w:val="center"/>
          </w:tcPr>
          <w:p w14:paraId="47EF2E98" w14:textId="0B670FC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w:t>
            </w:r>
          </w:p>
        </w:tc>
        <w:tc>
          <w:tcPr>
            <w:tcW w:w="473" w:type="pct"/>
            <w:vAlign w:val="center"/>
          </w:tcPr>
          <w:p w14:paraId="3DDB4620" w14:textId="0BD429D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2.2%</w:t>
            </w:r>
          </w:p>
        </w:tc>
        <w:tc>
          <w:tcPr>
            <w:tcW w:w="455" w:type="pct"/>
            <w:vAlign w:val="center"/>
          </w:tcPr>
          <w:p w14:paraId="201E095A" w14:textId="6555146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w:t>
            </w:r>
          </w:p>
        </w:tc>
        <w:tc>
          <w:tcPr>
            <w:tcW w:w="497" w:type="pct"/>
            <w:vAlign w:val="center"/>
          </w:tcPr>
          <w:p w14:paraId="3B597F5D" w14:textId="0BFDDA8B"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2.7%</w:t>
            </w:r>
          </w:p>
        </w:tc>
      </w:tr>
      <w:tr w:rsidR="00CE5F33" w14:paraId="076E1BEB" w14:textId="77777777" w:rsidTr="00DF191F">
        <w:trPr>
          <w:trHeight w:val="227"/>
          <w:jc w:val="center"/>
        </w:trPr>
        <w:tc>
          <w:tcPr>
            <w:tcW w:w="1991" w:type="pct"/>
            <w:vAlign w:val="center"/>
          </w:tcPr>
          <w:p w14:paraId="57CF498D" w14:textId="24B5AF6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3.5.</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Severe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depression</w:t>
            </w:r>
          </w:p>
        </w:tc>
        <w:tc>
          <w:tcPr>
            <w:tcW w:w="565" w:type="pct"/>
            <w:vAlign w:val="center"/>
          </w:tcPr>
          <w:p w14:paraId="4645811C" w14:textId="6917095D"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w:t>
            </w:r>
          </w:p>
        </w:tc>
        <w:tc>
          <w:tcPr>
            <w:tcW w:w="597" w:type="pct"/>
            <w:vAlign w:val="center"/>
          </w:tcPr>
          <w:p w14:paraId="7376F5AC" w14:textId="33CF13CC"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1.6%</w:t>
            </w:r>
          </w:p>
        </w:tc>
        <w:tc>
          <w:tcPr>
            <w:tcW w:w="421" w:type="pct"/>
            <w:vAlign w:val="center"/>
          </w:tcPr>
          <w:p w14:paraId="35BBB3E8" w14:textId="2A3738E0"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w:t>
            </w:r>
          </w:p>
        </w:tc>
        <w:tc>
          <w:tcPr>
            <w:tcW w:w="473" w:type="pct"/>
            <w:vAlign w:val="center"/>
          </w:tcPr>
          <w:p w14:paraId="7CF19ED3" w14:textId="238DB2F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w:t>
            </w:r>
          </w:p>
        </w:tc>
        <w:tc>
          <w:tcPr>
            <w:tcW w:w="455" w:type="pct"/>
            <w:vAlign w:val="center"/>
          </w:tcPr>
          <w:p w14:paraId="5C66F2CC" w14:textId="0E1722B8"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w:t>
            </w:r>
          </w:p>
        </w:tc>
        <w:tc>
          <w:tcPr>
            <w:tcW w:w="497" w:type="pct"/>
            <w:vAlign w:val="center"/>
          </w:tcPr>
          <w:p w14:paraId="747D568C" w14:textId="289BABC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0.9%</w:t>
            </w:r>
          </w:p>
        </w:tc>
      </w:tr>
      <w:tr w:rsidR="00CE5F33" w14:paraId="720851FA" w14:textId="77777777" w:rsidTr="00DF191F">
        <w:trPr>
          <w:trHeight w:val="227"/>
          <w:jc w:val="center"/>
        </w:trPr>
        <w:tc>
          <w:tcPr>
            <w:tcW w:w="5000" w:type="pct"/>
            <w:gridSpan w:val="7"/>
            <w:vAlign w:val="center"/>
          </w:tcPr>
          <w:p w14:paraId="78EE88F0" w14:textId="771A07AC"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Patient</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health</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questionnaire-15</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(PHQ-15)</w:t>
            </w:r>
          </w:p>
        </w:tc>
      </w:tr>
      <w:tr w:rsidR="00CE5F33" w14:paraId="6DAF34A8" w14:textId="77777777" w:rsidTr="00DF191F">
        <w:trPr>
          <w:trHeight w:val="227"/>
          <w:jc w:val="center"/>
        </w:trPr>
        <w:tc>
          <w:tcPr>
            <w:tcW w:w="1991" w:type="pct"/>
            <w:vAlign w:val="center"/>
          </w:tcPr>
          <w:p w14:paraId="443DC826" w14:textId="3CA5408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4.1.</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Absence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somatization</w:t>
            </w:r>
          </w:p>
        </w:tc>
        <w:tc>
          <w:tcPr>
            <w:tcW w:w="565" w:type="pct"/>
            <w:vAlign w:val="center"/>
          </w:tcPr>
          <w:p w14:paraId="11343C0A" w14:textId="2AA95C60"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32</w:t>
            </w:r>
          </w:p>
        </w:tc>
        <w:tc>
          <w:tcPr>
            <w:tcW w:w="597" w:type="pct"/>
            <w:vAlign w:val="center"/>
          </w:tcPr>
          <w:p w14:paraId="1BF00422" w14:textId="3E49A6D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50.8%</w:t>
            </w:r>
          </w:p>
        </w:tc>
        <w:tc>
          <w:tcPr>
            <w:tcW w:w="421" w:type="pct"/>
            <w:vAlign w:val="center"/>
          </w:tcPr>
          <w:p w14:paraId="61DB3E2D" w14:textId="2A92696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28</w:t>
            </w:r>
          </w:p>
        </w:tc>
        <w:tc>
          <w:tcPr>
            <w:tcW w:w="473" w:type="pct"/>
            <w:vAlign w:val="center"/>
          </w:tcPr>
          <w:p w14:paraId="32ED3C89" w14:textId="4DE1C84A"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62.2%</w:t>
            </w:r>
          </w:p>
        </w:tc>
        <w:tc>
          <w:tcPr>
            <w:tcW w:w="455" w:type="pct"/>
            <w:vAlign w:val="center"/>
          </w:tcPr>
          <w:p w14:paraId="523814BB" w14:textId="69CDAA1A"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60</w:t>
            </w:r>
          </w:p>
        </w:tc>
        <w:tc>
          <w:tcPr>
            <w:tcW w:w="497" w:type="pct"/>
            <w:vAlign w:val="center"/>
          </w:tcPr>
          <w:p w14:paraId="4C803648" w14:textId="1203A4E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55.5%</w:t>
            </w:r>
          </w:p>
        </w:tc>
      </w:tr>
      <w:tr w:rsidR="00CE5F33" w14:paraId="7A008917" w14:textId="77777777" w:rsidTr="00DF191F">
        <w:trPr>
          <w:trHeight w:val="227"/>
          <w:jc w:val="center"/>
        </w:trPr>
        <w:tc>
          <w:tcPr>
            <w:tcW w:w="1991" w:type="pct"/>
            <w:vAlign w:val="center"/>
          </w:tcPr>
          <w:p w14:paraId="7583FC53" w14:textId="30D901C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4.2.</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Easy</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somatization</w:t>
            </w:r>
          </w:p>
        </w:tc>
        <w:tc>
          <w:tcPr>
            <w:tcW w:w="565" w:type="pct"/>
            <w:vAlign w:val="center"/>
          </w:tcPr>
          <w:p w14:paraId="6374008C" w14:textId="10256E4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25</w:t>
            </w:r>
          </w:p>
        </w:tc>
        <w:tc>
          <w:tcPr>
            <w:tcW w:w="597" w:type="pct"/>
            <w:vAlign w:val="center"/>
          </w:tcPr>
          <w:p w14:paraId="7445F98F" w14:textId="07039A58"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39.7%</w:t>
            </w:r>
          </w:p>
        </w:tc>
        <w:tc>
          <w:tcPr>
            <w:tcW w:w="421" w:type="pct"/>
            <w:vAlign w:val="center"/>
          </w:tcPr>
          <w:p w14:paraId="3B83E912" w14:textId="3044D69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13</w:t>
            </w:r>
          </w:p>
        </w:tc>
        <w:tc>
          <w:tcPr>
            <w:tcW w:w="473" w:type="pct"/>
            <w:vAlign w:val="center"/>
          </w:tcPr>
          <w:p w14:paraId="4E9136C6" w14:textId="5BE8662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28.8%</w:t>
            </w:r>
          </w:p>
        </w:tc>
        <w:tc>
          <w:tcPr>
            <w:tcW w:w="455" w:type="pct"/>
            <w:vAlign w:val="center"/>
          </w:tcPr>
          <w:p w14:paraId="33EF1E9A" w14:textId="7DA381BD"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38</w:t>
            </w:r>
          </w:p>
        </w:tc>
        <w:tc>
          <w:tcPr>
            <w:tcW w:w="497" w:type="pct"/>
            <w:vAlign w:val="center"/>
          </w:tcPr>
          <w:p w14:paraId="7775B729" w14:textId="04B529D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35.2%</w:t>
            </w:r>
          </w:p>
        </w:tc>
      </w:tr>
      <w:tr w:rsidR="00CE5F33" w14:paraId="19036FD4" w14:textId="77777777" w:rsidTr="00DF191F">
        <w:trPr>
          <w:trHeight w:val="227"/>
          <w:jc w:val="center"/>
        </w:trPr>
        <w:tc>
          <w:tcPr>
            <w:tcW w:w="1991" w:type="pct"/>
            <w:vAlign w:val="center"/>
          </w:tcPr>
          <w:p w14:paraId="01983876" w14:textId="35140D6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4.3.</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Average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somatization</w:t>
            </w:r>
          </w:p>
        </w:tc>
        <w:tc>
          <w:tcPr>
            <w:tcW w:w="565" w:type="pct"/>
            <w:vAlign w:val="center"/>
          </w:tcPr>
          <w:p w14:paraId="47BAB925" w14:textId="5D52130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6</w:t>
            </w:r>
          </w:p>
        </w:tc>
        <w:tc>
          <w:tcPr>
            <w:tcW w:w="597" w:type="pct"/>
            <w:vAlign w:val="center"/>
          </w:tcPr>
          <w:p w14:paraId="615D95B6" w14:textId="30B02C96"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9.5%</w:t>
            </w:r>
          </w:p>
        </w:tc>
        <w:tc>
          <w:tcPr>
            <w:tcW w:w="421" w:type="pct"/>
            <w:vAlign w:val="center"/>
          </w:tcPr>
          <w:p w14:paraId="5E45412E" w14:textId="71AB4FC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w:t>
            </w:r>
          </w:p>
        </w:tc>
        <w:tc>
          <w:tcPr>
            <w:tcW w:w="473" w:type="pct"/>
            <w:vAlign w:val="center"/>
          </w:tcPr>
          <w:p w14:paraId="21E2684A" w14:textId="54217F7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9%</w:t>
            </w:r>
          </w:p>
        </w:tc>
        <w:tc>
          <w:tcPr>
            <w:tcW w:w="455" w:type="pct"/>
            <w:vAlign w:val="center"/>
          </w:tcPr>
          <w:p w14:paraId="05C7ABEA" w14:textId="24237B7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10</w:t>
            </w:r>
          </w:p>
        </w:tc>
        <w:tc>
          <w:tcPr>
            <w:tcW w:w="497" w:type="pct"/>
            <w:vAlign w:val="center"/>
          </w:tcPr>
          <w:p w14:paraId="581AD8FE" w14:textId="0043E3B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9.3%</w:t>
            </w:r>
          </w:p>
        </w:tc>
      </w:tr>
      <w:tr w:rsidR="00CE5F33" w14:paraId="0D7135BE" w14:textId="77777777" w:rsidTr="00DF191F">
        <w:trPr>
          <w:trHeight w:val="227"/>
          <w:jc w:val="center"/>
        </w:trPr>
        <w:tc>
          <w:tcPr>
            <w:tcW w:w="1991" w:type="pct"/>
            <w:vAlign w:val="center"/>
          </w:tcPr>
          <w:p w14:paraId="33E5CC8B" w14:textId="47839D66"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4.4.</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Severe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somatization</w:t>
            </w:r>
          </w:p>
        </w:tc>
        <w:tc>
          <w:tcPr>
            <w:tcW w:w="565" w:type="pct"/>
            <w:vAlign w:val="center"/>
          </w:tcPr>
          <w:p w14:paraId="11E4B0A3" w14:textId="1F3A3B8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w:t>
            </w:r>
          </w:p>
        </w:tc>
        <w:tc>
          <w:tcPr>
            <w:tcW w:w="597" w:type="pct"/>
            <w:vAlign w:val="center"/>
          </w:tcPr>
          <w:p w14:paraId="0D592347" w14:textId="180B953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w:t>
            </w:r>
          </w:p>
        </w:tc>
        <w:tc>
          <w:tcPr>
            <w:tcW w:w="421" w:type="pct"/>
            <w:vAlign w:val="center"/>
          </w:tcPr>
          <w:p w14:paraId="2FAB07E7" w14:textId="0F686EF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w:t>
            </w:r>
          </w:p>
        </w:tc>
        <w:tc>
          <w:tcPr>
            <w:tcW w:w="473" w:type="pct"/>
            <w:vAlign w:val="center"/>
          </w:tcPr>
          <w:p w14:paraId="4F5AE9BB" w14:textId="3476E476"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w:t>
            </w:r>
          </w:p>
        </w:tc>
        <w:tc>
          <w:tcPr>
            <w:tcW w:w="455" w:type="pct"/>
            <w:vAlign w:val="center"/>
          </w:tcPr>
          <w:p w14:paraId="6DC58957" w14:textId="502742B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w:t>
            </w:r>
          </w:p>
        </w:tc>
        <w:tc>
          <w:tcPr>
            <w:tcW w:w="497" w:type="pct"/>
            <w:vAlign w:val="center"/>
          </w:tcPr>
          <w:p w14:paraId="4E32C9B6" w14:textId="0D36EA4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0%</w:t>
            </w:r>
          </w:p>
        </w:tc>
      </w:tr>
      <w:tr w:rsidR="00CE5F33" w14:paraId="0B64A101" w14:textId="77777777" w:rsidTr="00DF191F">
        <w:trPr>
          <w:trHeight w:val="227"/>
          <w:jc w:val="center"/>
        </w:trPr>
        <w:tc>
          <w:tcPr>
            <w:tcW w:w="5000" w:type="pct"/>
            <w:gridSpan w:val="7"/>
            <w:vAlign w:val="center"/>
          </w:tcPr>
          <w:p w14:paraId="43DCDF05" w14:textId="0EC76FE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State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trait</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anxiety</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inventory</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(STAI)</w:t>
            </w:r>
          </w:p>
        </w:tc>
      </w:tr>
      <w:tr w:rsidR="00CE5F33" w14:paraId="4FF31A5B" w14:textId="77777777" w:rsidTr="00DF191F">
        <w:trPr>
          <w:trHeight w:val="227"/>
          <w:jc w:val="center"/>
        </w:trPr>
        <w:tc>
          <w:tcPr>
            <w:tcW w:w="1991" w:type="pct"/>
            <w:vAlign w:val="center"/>
          </w:tcPr>
          <w:p w14:paraId="2E816334" w14:textId="141DBCC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5.1.</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No,</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or</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low</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anxiety</w:t>
            </w:r>
          </w:p>
        </w:tc>
        <w:tc>
          <w:tcPr>
            <w:tcW w:w="565" w:type="pct"/>
            <w:vAlign w:val="center"/>
          </w:tcPr>
          <w:p w14:paraId="34C79271" w14:textId="53DFE46D"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21</w:t>
            </w:r>
          </w:p>
        </w:tc>
        <w:tc>
          <w:tcPr>
            <w:tcW w:w="597" w:type="pct"/>
            <w:vAlign w:val="center"/>
          </w:tcPr>
          <w:p w14:paraId="6749B6A4" w14:textId="4F4B040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33.3%</w:t>
            </w:r>
          </w:p>
        </w:tc>
        <w:tc>
          <w:tcPr>
            <w:tcW w:w="421" w:type="pct"/>
            <w:vAlign w:val="center"/>
          </w:tcPr>
          <w:p w14:paraId="11F09742" w14:textId="0BE6B05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26</w:t>
            </w:r>
          </w:p>
        </w:tc>
        <w:tc>
          <w:tcPr>
            <w:tcW w:w="473" w:type="pct"/>
            <w:vAlign w:val="center"/>
          </w:tcPr>
          <w:p w14:paraId="55E7851C" w14:textId="2C073EF0"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57.8%</w:t>
            </w:r>
          </w:p>
        </w:tc>
        <w:tc>
          <w:tcPr>
            <w:tcW w:w="455" w:type="pct"/>
            <w:vAlign w:val="center"/>
          </w:tcPr>
          <w:p w14:paraId="2DEA5D9D" w14:textId="2D064E6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47</w:t>
            </w:r>
          </w:p>
        </w:tc>
        <w:tc>
          <w:tcPr>
            <w:tcW w:w="497" w:type="pct"/>
            <w:vAlign w:val="center"/>
          </w:tcPr>
          <w:p w14:paraId="13160CBB" w14:textId="65FAE816"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43.5%</w:t>
            </w:r>
          </w:p>
        </w:tc>
      </w:tr>
      <w:tr w:rsidR="00CE5F33" w14:paraId="4070121E" w14:textId="77777777" w:rsidTr="00DF191F">
        <w:trPr>
          <w:trHeight w:val="227"/>
          <w:jc w:val="center"/>
        </w:trPr>
        <w:tc>
          <w:tcPr>
            <w:tcW w:w="1991" w:type="pct"/>
            <w:vAlign w:val="center"/>
          </w:tcPr>
          <w:p w14:paraId="3C46E648" w14:textId="65A67AF1"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5.2.</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Moderate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anxiety</w:t>
            </w:r>
          </w:p>
        </w:tc>
        <w:tc>
          <w:tcPr>
            <w:tcW w:w="565" w:type="pct"/>
            <w:vAlign w:val="center"/>
          </w:tcPr>
          <w:p w14:paraId="06FD2E1A" w14:textId="3EC75F6B"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28</w:t>
            </w:r>
          </w:p>
        </w:tc>
        <w:tc>
          <w:tcPr>
            <w:tcW w:w="597" w:type="pct"/>
            <w:vAlign w:val="center"/>
          </w:tcPr>
          <w:p w14:paraId="39DE5C09" w14:textId="01A46CFB"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44.4%</w:t>
            </w:r>
          </w:p>
        </w:tc>
        <w:tc>
          <w:tcPr>
            <w:tcW w:w="421" w:type="pct"/>
            <w:vAlign w:val="center"/>
          </w:tcPr>
          <w:p w14:paraId="227D8EC7" w14:textId="1BF59C3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17</w:t>
            </w:r>
          </w:p>
        </w:tc>
        <w:tc>
          <w:tcPr>
            <w:tcW w:w="473" w:type="pct"/>
            <w:vAlign w:val="center"/>
          </w:tcPr>
          <w:p w14:paraId="45DB2309" w14:textId="3877E62B"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37.8%</w:t>
            </w:r>
          </w:p>
        </w:tc>
        <w:tc>
          <w:tcPr>
            <w:tcW w:w="455" w:type="pct"/>
            <w:vAlign w:val="center"/>
          </w:tcPr>
          <w:p w14:paraId="02DBF9B3" w14:textId="6AC5D75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45</w:t>
            </w:r>
          </w:p>
        </w:tc>
        <w:tc>
          <w:tcPr>
            <w:tcW w:w="497" w:type="pct"/>
            <w:vAlign w:val="center"/>
          </w:tcPr>
          <w:p w14:paraId="4C06EAF2" w14:textId="42E2694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41.7%</w:t>
            </w:r>
          </w:p>
        </w:tc>
      </w:tr>
      <w:tr w:rsidR="00CE5F33" w14:paraId="2A3954BC" w14:textId="77777777" w:rsidTr="00DF191F">
        <w:trPr>
          <w:trHeight w:val="227"/>
          <w:jc w:val="center"/>
        </w:trPr>
        <w:tc>
          <w:tcPr>
            <w:tcW w:w="1991" w:type="pct"/>
            <w:vAlign w:val="center"/>
          </w:tcPr>
          <w:p w14:paraId="2673EF54" w14:textId="02ED0E9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5.3.</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High</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anxiety</w:t>
            </w:r>
          </w:p>
        </w:tc>
        <w:tc>
          <w:tcPr>
            <w:tcW w:w="565" w:type="pct"/>
            <w:vAlign w:val="center"/>
          </w:tcPr>
          <w:p w14:paraId="48B1289B" w14:textId="5B54F21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14</w:t>
            </w:r>
          </w:p>
        </w:tc>
        <w:tc>
          <w:tcPr>
            <w:tcW w:w="597" w:type="pct"/>
            <w:vAlign w:val="center"/>
          </w:tcPr>
          <w:p w14:paraId="4F6F99E6" w14:textId="64D7801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22.3%</w:t>
            </w:r>
          </w:p>
        </w:tc>
        <w:tc>
          <w:tcPr>
            <w:tcW w:w="421" w:type="pct"/>
            <w:vAlign w:val="center"/>
          </w:tcPr>
          <w:p w14:paraId="076FF35C" w14:textId="3A5AFF1A"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w:t>
            </w:r>
          </w:p>
        </w:tc>
        <w:tc>
          <w:tcPr>
            <w:tcW w:w="473" w:type="pct"/>
            <w:vAlign w:val="center"/>
          </w:tcPr>
          <w:p w14:paraId="6CD7CBFD" w14:textId="4FF95A1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4.4%</w:t>
            </w:r>
          </w:p>
        </w:tc>
        <w:tc>
          <w:tcPr>
            <w:tcW w:w="455" w:type="pct"/>
            <w:vAlign w:val="center"/>
          </w:tcPr>
          <w:p w14:paraId="2DB99243" w14:textId="2C030A4A"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16</w:t>
            </w:r>
          </w:p>
        </w:tc>
        <w:tc>
          <w:tcPr>
            <w:tcW w:w="497" w:type="pct"/>
            <w:vAlign w:val="center"/>
          </w:tcPr>
          <w:p w14:paraId="432CD6CD" w14:textId="0BAE871D"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14.8%</w:t>
            </w:r>
          </w:p>
        </w:tc>
      </w:tr>
      <w:tr w:rsidR="00CE5F33" w14:paraId="1112BCD0" w14:textId="77777777" w:rsidTr="00DF191F">
        <w:trPr>
          <w:trHeight w:val="227"/>
          <w:jc w:val="center"/>
        </w:trPr>
        <w:tc>
          <w:tcPr>
            <w:tcW w:w="5000" w:type="pct"/>
            <w:gridSpan w:val="7"/>
            <w:vAlign w:val="center"/>
          </w:tcPr>
          <w:p w14:paraId="45094E6E" w14:textId="418208ED"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6.</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CAGE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substance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abuse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screening</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tool</w:t>
            </w:r>
          </w:p>
        </w:tc>
      </w:tr>
      <w:tr w:rsidR="00CE5F33" w14:paraId="1A0363D4" w14:textId="77777777" w:rsidTr="00DF191F">
        <w:trPr>
          <w:trHeight w:val="227"/>
          <w:jc w:val="center"/>
        </w:trPr>
        <w:tc>
          <w:tcPr>
            <w:tcW w:w="1991" w:type="pct"/>
            <w:vAlign w:val="center"/>
          </w:tcPr>
          <w:p w14:paraId="16E22BCA" w14:textId="349D381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6.1.</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Presence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signs</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narcotization/alcoholisation</w:t>
            </w:r>
          </w:p>
        </w:tc>
        <w:tc>
          <w:tcPr>
            <w:tcW w:w="565" w:type="pct"/>
            <w:vAlign w:val="center"/>
          </w:tcPr>
          <w:p w14:paraId="7DB6AF02" w14:textId="0E7D11CA"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12</w:t>
            </w:r>
          </w:p>
        </w:tc>
        <w:tc>
          <w:tcPr>
            <w:tcW w:w="597" w:type="pct"/>
            <w:vAlign w:val="center"/>
          </w:tcPr>
          <w:p w14:paraId="6464DCA1" w14:textId="6F20208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19%</w:t>
            </w:r>
          </w:p>
        </w:tc>
        <w:tc>
          <w:tcPr>
            <w:tcW w:w="421" w:type="pct"/>
            <w:vAlign w:val="center"/>
          </w:tcPr>
          <w:p w14:paraId="0C7104E7" w14:textId="3E8D23C7"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13</w:t>
            </w:r>
          </w:p>
        </w:tc>
        <w:tc>
          <w:tcPr>
            <w:tcW w:w="473" w:type="pct"/>
            <w:vAlign w:val="center"/>
          </w:tcPr>
          <w:p w14:paraId="66D5C16C" w14:textId="47A25472"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28.9%</w:t>
            </w:r>
          </w:p>
        </w:tc>
        <w:tc>
          <w:tcPr>
            <w:tcW w:w="455" w:type="pct"/>
            <w:vAlign w:val="center"/>
          </w:tcPr>
          <w:p w14:paraId="316A2C38" w14:textId="398E7A5F"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25</w:t>
            </w:r>
          </w:p>
        </w:tc>
        <w:tc>
          <w:tcPr>
            <w:tcW w:w="497" w:type="pct"/>
            <w:vAlign w:val="center"/>
          </w:tcPr>
          <w:p w14:paraId="512F2DF8" w14:textId="29F96A00"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23.1%</w:t>
            </w:r>
          </w:p>
        </w:tc>
      </w:tr>
      <w:tr w:rsidR="00CE5F33" w14:paraId="2557C456" w14:textId="77777777" w:rsidTr="00DF191F">
        <w:trPr>
          <w:trHeight w:val="227"/>
          <w:jc w:val="center"/>
        </w:trPr>
        <w:tc>
          <w:tcPr>
            <w:tcW w:w="1991" w:type="pct"/>
            <w:vAlign w:val="center"/>
          </w:tcPr>
          <w:p w14:paraId="0F19829A" w14:textId="60645385"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6.2.</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Absence</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signs</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of</w:t>
            </w:r>
            <w:r>
              <w:rPr>
                <w:rStyle w:val="anchor-text"/>
                <w:rFonts w:ascii="Times New Roman" w:hAnsi="Times New Roman" w:cs="Times New Roman"/>
                <w:color w:val="auto"/>
                <w:sz w:val="20"/>
                <w:szCs w:val="20"/>
                <w:lang w:val="en-GB"/>
              </w:rPr>
              <w:t xml:space="preserve"> </w:t>
            </w:r>
            <w:r w:rsidRPr="0043502C">
              <w:rPr>
                <w:rStyle w:val="anchor-text"/>
                <w:rFonts w:ascii="Times New Roman" w:hAnsi="Times New Roman" w:cs="Times New Roman"/>
                <w:color w:val="auto"/>
                <w:sz w:val="20"/>
                <w:szCs w:val="20"/>
                <w:lang w:val="en-GB"/>
              </w:rPr>
              <w:t>narcotization/alcoholisation</w:t>
            </w:r>
          </w:p>
        </w:tc>
        <w:tc>
          <w:tcPr>
            <w:tcW w:w="565" w:type="pct"/>
            <w:vAlign w:val="center"/>
          </w:tcPr>
          <w:p w14:paraId="60B40577" w14:textId="03E5072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51</w:t>
            </w:r>
          </w:p>
        </w:tc>
        <w:tc>
          <w:tcPr>
            <w:tcW w:w="597" w:type="pct"/>
            <w:vAlign w:val="center"/>
          </w:tcPr>
          <w:p w14:paraId="754296EB" w14:textId="044F79D3"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81%</w:t>
            </w:r>
          </w:p>
        </w:tc>
        <w:tc>
          <w:tcPr>
            <w:tcW w:w="421" w:type="pct"/>
            <w:vAlign w:val="center"/>
          </w:tcPr>
          <w:p w14:paraId="16A4BCC5" w14:textId="7801384A"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32</w:t>
            </w:r>
          </w:p>
        </w:tc>
        <w:tc>
          <w:tcPr>
            <w:tcW w:w="473" w:type="pct"/>
            <w:vAlign w:val="center"/>
          </w:tcPr>
          <w:p w14:paraId="48EA8DBC" w14:textId="61D96844"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71.1%</w:t>
            </w:r>
          </w:p>
        </w:tc>
        <w:tc>
          <w:tcPr>
            <w:tcW w:w="455" w:type="pct"/>
            <w:vAlign w:val="center"/>
          </w:tcPr>
          <w:p w14:paraId="694C39AA" w14:textId="6C81DC6E"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83</w:t>
            </w:r>
          </w:p>
        </w:tc>
        <w:tc>
          <w:tcPr>
            <w:tcW w:w="497" w:type="pct"/>
            <w:vAlign w:val="center"/>
          </w:tcPr>
          <w:p w14:paraId="2C4D1CD4" w14:textId="4CF25F19" w:rsidR="00CE5F33" w:rsidRPr="00CE5F33" w:rsidRDefault="00CE5F33" w:rsidP="00DF191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anchor-text"/>
                <w:rFonts w:ascii="Times New Roman" w:hAnsi="Times New Roman" w:cs="Times New Roman"/>
                <w:iCs/>
                <w:color w:val="auto"/>
                <w:sz w:val="20"/>
                <w:szCs w:val="20"/>
                <w:lang w:val="en-GB"/>
              </w:rPr>
            </w:pPr>
            <w:r w:rsidRPr="0043502C">
              <w:rPr>
                <w:rStyle w:val="anchor-text"/>
                <w:rFonts w:ascii="Times New Roman" w:hAnsi="Times New Roman" w:cs="Times New Roman"/>
                <w:color w:val="auto"/>
                <w:sz w:val="20"/>
                <w:szCs w:val="20"/>
                <w:lang w:val="en-GB"/>
              </w:rPr>
              <w:t>76.9%</w:t>
            </w:r>
          </w:p>
        </w:tc>
      </w:tr>
    </w:tbl>
    <w:p w14:paraId="15B49525" w14:textId="77777777" w:rsidR="00CE5F33" w:rsidRPr="0043502C" w:rsidRDefault="00CE5F33" w:rsidP="0043502C">
      <w:pPr>
        <w:shd w:val="clear" w:color="auto" w:fill="FFFFFF"/>
        <w:spacing w:after="0" w:line="240" w:lineRule="auto"/>
        <w:ind w:firstLine="567"/>
        <w:jc w:val="both"/>
        <w:rPr>
          <w:rStyle w:val="anchor-text"/>
          <w:rFonts w:ascii="Times New Roman" w:hAnsi="Times New Roman" w:cs="Times New Roman"/>
          <w:iCs/>
          <w:color w:val="auto"/>
          <w:sz w:val="24"/>
          <w:szCs w:val="20"/>
          <w:lang w:val="en-GB"/>
        </w:rPr>
      </w:pPr>
    </w:p>
    <w:p w14:paraId="71841BF7" w14:textId="3D8ADA64" w:rsidR="002C272C" w:rsidRPr="0043502C" w:rsidRDefault="00C53790" w:rsidP="0043502C">
      <w:pPr>
        <w:shd w:val="clear" w:color="auto" w:fill="FFFFFF"/>
        <w:spacing w:after="0" w:line="240" w:lineRule="auto"/>
        <w:jc w:val="both"/>
        <w:rPr>
          <w:rStyle w:val="anchor-text"/>
          <w:rFonts w:ascii="Times New Roman" w:eastAsia="Times New Roman" w:hAnsi="Times New Roman" w:cs="Times New Roman"/>
          <w:i/>
          <w:iCs/>
          <w:color w:val="auto"/>
          <w:sz w:val="20"/>
          <w:szCs w:val="20"/>
          <w:lang w:val="en-GB"/>
        </w:rPr>
      </w:pPr>
      <w:r w:rsidRPr="0043502C">
        <w:rPr>
          <w:rStyle w:val="anchor-text"/>
          <w:rFonts w:ascii="Times New Roman" w:hAnsi="Times New Roman" w:cs="Times New Roman"/>
          <w:i/>
          <w:iCs/>
          <w:color w:val="auto"/>
          <w:sz w:val="20"/>
          <w:szCs w:val="20"/>
          <w:lang w:val="en-GB"/>
        </w:rPr>
        <w:t>Source:</w:t>
      </w:r>
      <w:r w:rsidR="0043502C">
        <w:rPr>
          <w:rStyle w:val="anchor-text"/>
          <w:rFonts w:ascii="Times New Roman" w:hAnsi="Times New Roman" w:cs="Times New Roman"/>
          <w:i/>
          <w:iCs/>
          <w:color w:val="auto"/>
          <w:sz w:val="20"/>
          <w:szCs w:val="20"/>
          <w:lang w:val="en-GB"/>
        </w:rPr>
        <w:t xml:space="preserve"> </w:t>
      </w:r>
      <w:r w:rsidRPr="0043502C">
        <w:rPr>
          <w:rStyle w:val="anchor-text"/>
          <w:rFonts w:ascii="Times New Roman" w:hAnsi="Times New Roman" w:cs="Times New Roman"/>
          <w:i/>
          <w:iCs/>
          <w:color w:val="auto"/>
          <w:sz w:val="20"/>
          <w:szCs w:val="20"/>
          <w:lang w:val="en-GB"/>
        </w:rPr>
        <w:t>compiled</w:t>
      </w:r>
      <w:r w:rsidR="0043502C">
        <w:rPr>
          <w:rStyle w:val="anchor-text"/>
          <w:rFonts w:ascii="Times New Roman" w:hAnsi="Times New Roman" w:cs="Times New Roman"/>
          <w:i/>
          <w:iCs/>
          <w:color w:val="auto"/>
          <w:sz w:val="20"/>
          <w:szCs w:val="20"/>
          <w:lang w:val="en-GB"/>
        </w:rPr>
        <w:t xml:space="preserve"> </w:t>
      </w:r>
      <w:r w:rsidRPr="0043502C">
        <w:rPr>
          <w:rStyle w:val="anchor-text"/>
          <w:rFonts w:ascii="Times New Roman" w:hAnsi="Times New Roman" w:cs="Times New Roman"/>
          <w:i/>
          <w:iCs/>
          <w:color w:val="auto"/>
          <w:sz w:val="20"/>
          <w:szCs w:val="20"/>
          <w:lang w:val="en-GB"/>
        </w:rPr>
        <w:t>by</w:t>
      </w:r>
      <w:r w:rsidR="0043502C">
        <w:rPr>
          <w:rStyle w:val="anchor-text"/>
          <w:rFonts w:ascii="Times New Roman" w:hAnsi="Times New Roman" w:cs="Times New Roman"/>
          <w:i/>
          <w:iCs/>
          <w:color w:val="auto"/>
          <w:sz w:val="20"/>
          <w:szCs w:val="20"/>
          <w:lang w:val="en-GB"/>
        </w:rPr>
        <w:t xml:space="preserve"> </w:t>
      </w:r>
      <w:r w:rsidRPr="0043502C">
        <w:rPr>
          <w:rStyle w:val="anchor-text"/>
          <w:rFonts w:ascii="Times New Roman" w:hAnsi="Times New Roman" w:cs="Times New Roman"/>
          <w:i/>
          <w:iCs/>
          <w:color w:val="auto"/>
          <w:sz w:val="20"/>
          <w:szCs w:val="20"/>
          <w:lang w:val="en-GB"/>
        </w:rPr>
        <w:t>the</w:t>
      </w:r>
      <w:r w:rsidR="0043502C">
        <w:rPr>
          <w:rStyle w:val="anchor-text"/>
          <w:rFonts w:ascii="Times New Roman" w:hAnsi="Times New Roman" w:cs="Times New Roman"/>
          <w:i/>
          <w:iCs/>
          <w:color w:val="auto"/>
          <w:sz w:val="20"/>
          <w:szCs w:val="20"/>
          <w:lang w:val="en-GB"/>
        </w:rPr>
        <w:t xml:space="preserve"> </w:t>
      </w:r>
      <w:r w:rsidRPr="0043502C">
        <w:rPr>
          <w:rStyle w:val="anchor-text"/>
          <w:rFonts w:ascii="Times New Roman" w:hAnsi="Times New Roman" w:cs="Times New Roman"/>
          <w:i/>
          <w:iCs/>
          <w:color w:val="auto"/>
          <w:sz w:val="20"/>
          <w:szCs w:val="20"/>
          <w:lang w:val="en-GB"/>
        </w:rPr>
        <w:t>author.</w:t>
      </w:r>
    </w:p>
    <w:p w14:paraId="707F7C67" w14:textId="77777777" w:rsidR="00620874" w:rsidRPr="0043502C" w:rsidRDefault="00620874" w:rsidP="0043502C">
      <w:pPr>
        <w:shd w:val="clear" w:color="auto" w:fill="FFFFFF"/>
        <w:spacing w:after="0" w:line="240" w:lineRule="auto"/>
        <w:ind w:firstLine="567"/>
        <w:jc w:val="both"/>
        <w:rPr>
          <w:rStyle w:val="anchor-text"/>
          <w:rFonts w:ascii="Times New Roman" w:hAnsi="Times New Roman" w:cs="Times New Roman"/>
          <w:color w:val="auto"/>
          <w:sz w:val="24"/>
          <w:szCs w:val="24"/>
          <w:lang w:val="en-GB"/>
        </w:rPr>
      </w:pPr>
      <w:bookmarkStart w:id="86" w:name="_Hlk139358936"/>
    </w:p>
    <w:p w14:paraId="68F44980" w14:textId="77777777" w:rsidR="00F37CD4" w:rsidRDefault="00BA67EE" w:rsidP="0043502C">
      <w:pPr>
        <w:shd w:val="clear" w:color="auto" w:fill="FFFFFF"/>
        <w:spacing w:after="0" w:line="240" w:lineRule="auto"/>
        <w:ind w:firstLine="567"/>
        <w:jc w:val="both"/>
        <w:rPr>
          <w:rStyle w:val="anchor-text"/>
          <w:rFonts w:ascii="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found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bookmarkStart w:id="87" w:name="_Hlk139136721"/>
      <w:bookmarkEnd w:id="86"/>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found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interviewees,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observed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third.</w:t>
      </w:r>
      <w:bookmarkEnd w:id="87"/>
      <w:r w:rsidR="0043502C">
        <w:rPr>
          <w:rStyle w:val="anchor-text"/>
          <w:rFonts w:ascii="Times New Roman" w:hAnsi="Times New Roman" w:cs="Times New Roman"/>
          <w:color w:val="auto"/>
          <w:sz w:val="24"/>
          <w:szCs w:val="24"/>
          <w:lang w:val="en-GB"/>
        </w:rPr>
        <w:t xml:space="preserve"> </w:t>
      </w:r>
      <w:bookmarkStart w:id="88" w:name="_Hlk139359026"/>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data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features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regarding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gender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structure,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namely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civilian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civilian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bookmarkStart w:id="89" w:name="_Hlk139359091"/>
      <w:bookmarkEnd w:id="88"/>
      <w:r w:rsidRPr="0043502C">
        <w:rPr>
          <w:rStyle w:val="anchor-text"/>
          <w:rFonts w:ascii="Times New Roman" w:hAnsi="Times New Roman" w:cs="Times New Roman"/>
          <w:color w:val="auto"/>
          <w:sz w:val="24"/>
          <w:szCs w:val="24"/>
          <w:lang w:val="en-GB"/>
        </w:rPr>
        <w:t>Adaptation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similar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characteristics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bookmarkStart w:id="90" w:name="_Hlk139359137"/>
      <w:bookmarkEnd w:id="89"/>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time,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should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approximately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both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disease.</w:t>
      </w:r>
      <w:r w:rsidR="0043502C">
        <w:rPr>
          <w:rStyle w:val="anchor-text"/>
          <w:rFonts w:ascii="Times New Roman" w:hAnsi="Times New Roman" w:cs="Times New Roman"/>
          <w:color w:val="auto"/>
          <w:sz w:val="24"/>
          <w:szCs w:val="24"/>
          <w:lang w:val="en-GB"/>
        </w:rPr>
        <w:t xml:space="preserve"> </w:t>
      </w:r>
      <w:bookmarkStart w:id="91" w:name="_Hlk139359166"/>
      <w:bookmarkEnd w:id="90"/>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suggests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depend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sexual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characteristics.</w:t>
      </w:r>
      <w:bookmarkEnd w:id="91"/>
    </w:p>
    <w:p w14:paraId="155DA599" w14:textId="0E623768" w:rsidR="00BA67EE" w:rsidRPr="0043502C" w:rsidRDefault="00BA67EE"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Measuring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similar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statistical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patterns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did.</w:t>
      </w:r>
      <w:r w:rsidR="0043502C">
        <w:rPr>
          <w:rStyle w:val="anchor-text"/>
          <w:rFonts w:ascii="Times New Roman" w:hAnsi="Times New Roman" w:cs="Times New Roman"/>
          <w:color w:val="auto"/>
          <w:sz w:val="24"/>
          <w:szCs w:val="24"/>
          <w:lang w:val="en-GB"/>
        </w:rPr>
        <w:t xml:space="preserve"> </w:t>
      </w:r>
      <w:bookmarkStart w:id="92" w:name="_Hlk139359352"/>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time,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third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bookmarkStart w:id="93" w:name="_Hlk139359387"/>
      <w:bookmarkEnd w:id="92"/>
      <w:r w:rsidRPr="0043502C">
        <w:rPr>
          <w:rStyle w:val="anchor-text"/>
          <w:rFonts w:ascii="Times New Roman" w:hAnsi="Times New Roman" w:cs="Times New Roman"/>
          <w:color w:val="auto"/>
          <w:sz w:val="24"/>
          <w:szCs w:val="24"/>
          <w:lang w:val="en-GB"/>
        </w:rPr>
        <w:t>No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gender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differences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bookmarkEnd w:id="93"/>
      <w:r w:rsidRPr="0043502C">
        <w:rPr>
          <w:rStyle w:val="anchor-text"/>
          <w:rFonts w:ascii="Times New Roman" w:hAnsi="Times New Roman" w:cs="Times New Roman"/>
          <w:color w:val="auto"/>
          <w:sz w:val="24"/>
          <w:szCs w:val="24"/>
          <w:lang w:val="en-GB"/>
        </w:rPr>
        <w:t>recorded.</w:t>
      </w:r>
      <w:bookmarkStart w:id="94" w:name="_Hlk139359417"/>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confirms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division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two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groups,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approximately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disease.</w:t>
      </w:r>
      <w:r w:rsidR="0043502C">
        <w:rPr>
          <w:rStyle w:val="anchor-text"/>
          <w:rFonts w:ascii="Times New Roman" w:hAnsi="Times New Roman" w:cs="Times New Roman"/>
          <w:color w:val="auto"/>
          <w:sz w:val="24"/>
          <w:szCs w:val="24"/>
          <w:lang w:val="en-GB"/>
        </w:rPr>
        <w:t xml:space="preserve"> </w:t>
      </w:r>
      <w:bookmarkEnd w:id="94"/>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mainly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manifested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somatization.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time,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should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observed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bookmarkStart w:id="95" w:name="_Hlk139359598"/>
      <w:r w:rsidRPr="0043502C">
        <w:rPr>
          <w:rStyle w:val="anchor-text"/>
          <w:rFonts w:ascii="Times New Roman" w:hAnsi="Times New Roman" w:cs="Times New Roman"/>
          <w:color w:val="auto"/>
          <w:sz w:val="24"/>
          <w:szCs w:val="24"/>
          <w:lang w:val="en-GB"/>
        </w:rPr>
        <w:lastRenderedPageBreak/>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slight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predominance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moderate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interviewees.</w:t>
      </w:r>
      <w:r w:rsidR="0043502C">
        <w:rPr>
          <w:rStyle w:val="anchor-text"/>
          <w:rFonts w:ascii="Times New Roman" w:hAnsi="Times New Roman" w:cs="Times New Roman"/>
          <w:color w:val="auto"/>
          <w:sz w:val="24"/>
          <w:szCs w:val="24"/>
          <w:lang w:val="en-GB"/>
        </w:rPr>
        <w:t xml:space="preserve"> </w:t>
      </w:r>
      <w:bookmarkEnd w:id="95"/>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third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slightly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indicated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suggests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fourth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alcoholism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drug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third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fifth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characteristic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likely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p>
    <w:p w14:paraId="7516CA64" w14:textId="77777777" w:rsidR="00F37CD4" w:rsidRDefault="00C53790" w:rsidP="0043502C">
      <w:pPr>
        <w:shd w:val="clear" w:color="auto" w:fill="FFFFFF"/>
        <w:spacing w:after="0" w:line="240" w:lineRule="auto"/>
        <w:ind w:firstLine="567"/>
        <w:jc w:val="both"/>
        <w:rPr>
          <w:rStyle w:val="anchor-text"/>
          <w:rFonts w:ascii="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Thus,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prevalence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recorded.</w:t>
      </w:r>
      <w:bookmarkEnd w:id="85"/>
      <w:r w:rsidR="0043502C">
        <w:rPr>
          <w:rStyle w:val="anchor-text"/>
          <w:rFonts w:ascii="Times New Roman" w:hAnsi="Times New Roman" w:cs="Times New Roman"/>
          <w:color w:val="auto"/>
          <w:sz w:val="24"/>
          <w:szCs w:val="24"/>
          <w:lang w:val="en-GB"/>
        </w:rPr>
        <w:t xml:space="preserve"> </w:t>
      </w:r>
      <w:bookmarkStart w:id="96" w:name="_Hlk139137091"/>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should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bookmarkEnd w:id="96"/>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drug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alcohol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varying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degrees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period.</w:t>
      </w:r>
      <w:r w:rsidR="0043502C">
        <w:rPr>
          <w:rStyle w:val="anchor-text"/>
          <w:rFonts w:ascii="Times New Roman" w:hAnsi="Times New Roman" w:cs="Times New Roman"/>
          <w:color w:val="auto"/>
          <w:sz w:val="24"/>
          <w:szCs w:val="24"/>
          <w:lang w:val="en-GB"/>
        </w:rPr>
        <w:t xml:space="preserve"> </w:t>
      </w:r>
      <w:bookmarkStart w:id="97" w:name="_Hlk139359970"/>
      <w:r w:rsidRPr="0043502C">
        <w:rPr>
          <w:rStyle w:val="anchor-text"/>
          <w:rFonts w:ascii="Times New Roman" w:hAnsi="Times New Roman" w:cs="Times New Roman"/>
          <w:color w:val="auto"/>
          <w:sz w:val="24"/>
          <w:szCs w:val="24"/>
          <w:lang w:val="en-GB"/>
        </w:rPr>
        <w:t>Therefore,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solve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task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transition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prognostic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carried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out.</w:t>
      </w:r>
      <w:bookmarkEnd w:id="97"/>
      <w:r w:rsidR="0043502C">
        <w:rPr>
          <w:rStyle w:val="anchor-text"/>
          <w:rFonts w:ascii="Times New Roman" w:eastAsia="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Scientific</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studies</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demonstrating</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countries</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used</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source</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forecasting</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situation</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period</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F503A9" w:rsidRPr="0043502C">
        <w:rPr>
          <w:rStyle w:val="anchor-text"/>
          <w:rFonts w:ascii="Times New Roman" w:hAnsi="Times New Roman" w:cs="Times New Roman"/>
          <w:color w:val="auto"/>
          <w:sz w:val="24"/>
          <w:szCs w:val="24"/>
          <w:lang w:val="en-GB"/>
        </w:rPr>
        <w:t>Ukraine.</w:t>
      </w:r>
      <w:r w:rsidR="0043502C">
        <w:rPr>
          <w:rStyle w:val="anchor-text"/>
          <w:rFonts w:ascii="Times New Roman" w:eastAsia="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important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veterans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potential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family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members.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latent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influence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contribute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number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veterans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loved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ones.</w:t>
      </w:r>
    </w:p>
    <w:p w14:paraId="0A99C7F9" w14:textId="610417ED"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004D371B" w:rsidRPr="0043502C">
        <w:rPr>
          <w:rStyle w:val="anchor-text"/>
          <w:rFonts w:ascii="Times New Roman" w:hAnsi="Times New Roman" w:cs="Times New Roman"/>
          <w:color w:val="auto"/>
          <w:sz w:val="24"/>
          <w:szCs w:val="24"/>
          <w:lang w:val="en-GB"/>
        </w:rPr>
        <w:t>R.</w:t>
      </w:r>
      <w:r w:rsidR="0043502C">
        <w:rPr>
          <w:rStyle w:val="anchor-text"/>
          <w:rFonts w:ascii="Times New Roman" w:hAnsi="Times New Roman" w:cs="Times New Roman"/>
          <w:color w:val="auto"/>
          <w:sz w:val="24"/>
          <w:szCs w:val="24"/>
          <w:lang w:val="en-GB"/>
        </w:rPr>
        <w:t xml:space="preserve"> </w:t>
      </w:r>
      <w:r w:rsidR="004D371B" w:rsidRPr="0043502C">
        <w:rPr>
          <w:rStyle w:val="anchor-text"/>
          <w:rFonts w:ascii="Times New Roman" w:hAnsi="Times New Roman" w:cs="Times New Roman"/>
          <w:color w:val="auto"/>
          <w:sz w:val="24"/>
          <w:szCs w:val="24"/>
          <w:lang w:val="en-GB"/>
        </w:rPr>
        <w:t>Toomey</w:t>
      </w:r>
      <w:r w:rsidR="0043502C">
        <w:rPr>
          <w:rStyle w:val="anchor-text"/>
          <w:rFonts w:ascii="Times New Roman" w:hAnsi="Times New Roman" w:cs="Times New Roman"/>
          <w:color w:val="auto"/>
          <w:sz w:val="24"/>
          <w:szCs w:val="24"/>
          <w:lang w:val="en-GB"/>
        </w:rPr>
        <w:t xml:space="preserve"> </w:t>
      </w:r>
      <w:r w:rsidR="004D371B"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4D371B" w:rsidRPr="0043502C">
        <w:rPr>
          <w:rStyle w:val="anchor-text"/>
          <w:rFonts w:ascii="Times New Roman" w:hAnsi="Times New Roman" w:cs="Times New Roman"/>
          <w:color w:val="auto"/>
          <w:sz w:val="24"/>
          <w:szCs w:val="24"/>
          <w:lang w:val="en-GB"/>
        </w:rPr>
        <w:t>al.</w:t>
      </w:r>
      <w:r w:rsidR="0043502C">
        <w:rPr>
          <w:rStyle w:val="anchor-text"/>
          <w:rFonts w:ascii="Times New Roman" w:hAnsi="Times New Roman" w:cs="Times New Roman"/>
          <w:color w:val="auto"/>
          <w:sz w:val="24"/>
          <w:szCs w:val="24"/>
          <w:lang w:val="en-GB"/>
        </w:rPr>
        <w:t xml:space="preserve"> </w:t>
      </w:r>
      <w:r w:rsidR="00FD6901" w:rsidRPr="0043502C">
        <w:rPr>
          <w:rStyle w:val="anchor-text"/>
          <w:rFonts w:ascii="Times New Roman" w:hAnsi="Times New Roman" w:cs="Times New Roman"/>
          <w:color w:val="auto"/>
          <w:sz w:val="24"/>
          <w:szCs w:val="24"/>
          <w:lang w:val="en-GB"/>
        </w:rPr>
        <w:t>[20]</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conducted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aimed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long-term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spouses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veterans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Gulf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1991.</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Spouses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continued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together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surveys,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determined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spouses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veterans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manifested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itself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various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ways,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often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observed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impairments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functioning.</w:t>
      </w:r>
      <w:r w:rsidR="0043502C">
        <w:rPr>
          <w:rStyle w:val="anchor-text"/>
          <w:rFonts w:ascii="Times New Roman" w:hAnsi="Times New Roman" w:cs="Times New Roman"/>
          <w:color w:val="auto"/>
          <w:sz w:val="24"/>
          <w:szCs w:val="24"/>
          <w:lang w:val="en-GB"/>
        </w:rPr>
        <w:t xml:space="preserve"> </w:t>
      </w:r>
      <w:bookmarkStart w:id="98" w:name="_Hlk139360870"/>
      <w:r w:rsidRPr="0043502C">
        <w:rPr>
          <w:rStyle w:val="anchor-text"/>
          <w:rFonts w:ascii="Times New Roman" w:hAnsi="Times New Roman" w:cs="Times New Roman"/>
          <w:color w:val="auto"/>
          <w:sz w:val="24"/>
          <w:szCs w:val="24"/>
          <w:lang w:val="en-GB"/>
        </w:rPr>
        <w:t>If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veteran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likelihood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spouse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similar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conditions.</w:t>
      </w:r>
      <w:r w:rsidR="0043502C">
        <w:rPr>
          <w:rStyle w:val="anchor-text"/>
          <w:rFonts w:ascii="Times New Roman" w:hAnsi="Times New Roman" w:cs="Times New Roman"/>
          <w:color w:val="auto"/>
          <w:sz w:val="24"/>
          <w:szCs w:val="24"/>
          <w:lang w:val="en-GB"/>
        </w:rPr>
        <w:t xml:space="preserve"> </w:t>
      </w:r>
      <w:bookmarkStart w:id="99" w:name="_Hlk139360912"/>
      <w:bookmarkEnd w:id="98"/>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noteworthy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spouses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veterans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together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beginning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w:t>
      </w:r>
      <w:bookmarkStart w:id="100" w:name="_Hlk139259063"/>
      <w:bookmarkEnd w:id="99"/>
      <w:bookmarkEnd w:id="100"/>
    </w:p>
    <w:p w14:paraId="48994890" w14:textId="06E228D8" w:rsidR="002C272C" w:rsidRPr="0043502C" w:rsidRDefault="00C53790" w:rsidP="0043502C">
      <w:pPr>
        <w:shd w:val="clear" w:color="auto" w:fill="FFFFFF"/>
        <w:spacing w:after="0" w:line="240" w:lineRule="auto"/>
        <w:ind w:firstLine="567"/>
        <w:jc w:val="both"/>
        <w:rPr>
          <w:rStyle w:val="anchor-text"/>
          <w:rFonts w:ascii="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quite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Chandradasa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K.A.L.A.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Kuruppuarachchi</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[21]</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northeastern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Sri</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Lanka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thirty-year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ended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2009.</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number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forcibly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mobilized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surveying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92%</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serious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during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combat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operations,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shelling,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bombing.</w:t>
      </w:r>
      <w:r w:rsidR="0043502C">
        <w:rPr>
          <w:rStyle w:val="anchor-text"/>
          <w:rFonts w:ascii="Times New Roman" w:hAnsi="Times New Roman" w:cs="Times New Roman"/>
          <w:color w:val="auto"/>
          <w:sz w:val="24"/>
          <w:szCs w:val="24"/>
          <w:lang w:val="en-GB"/>
        </w:rPr>
        <w:t xml:space="preserve"> </w:t>
      </w:r>
      <w:bookmarkStart w:id="101" w:name="_Hlk139361071"/>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25%</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bookmarkEnd w:id="101"/>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bookmarkStart w:id="102" w:name="_Hlk139361098"/>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similar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conducted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Afghan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capture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Kabul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Taliban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2021.</w:t>
      </w:r>
      <w:r w:rsidR="0043502C">
        <w:rPr>
          <w:rStyle w:val="anchor-text"/>
          <w:rFonts w:ascii="Times New Roman" w:hAnsi="Times New Roman" w:cs="Times New Roman"/>
          <w:color w:val="auto"/>
          <w:sz w:val="24"/>
          <w:szCs w:val="24"/>
          <w:lang w:val="en-GB"/>
        </w:rPr>
        <w:t xml:space="preserve"> </w:t>
      </w:r>
      <w:bookmarkEnd w:id="102"/>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000147FA"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Naghavi</w:t>
      </w:r>
      <w:r w:rsidR="0043502C">
        <w:rPr>
          <w:rStyle w:val="anchor-text"/>
          <w:rFonts w:ascii="Times New Roman" w:hAnsi="Times New Roman" w:cs="Times New Roman"/>
          <w:color w:val="auto"/>
          <w:sz w:val="24"/>
          <w:szCs w:val="24"/>
          <w:lang w:val="en-GB"/>
        </w:rPr>
        <w:t xml:space="preserve"> </w:t>
      </w:r>
      <w:r w:rsidR="00B3275F"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B3275F" w:rsidRPr="0043502C">
        <w:rPr>
          <w:rStyle w:val="anchor-text"/>
          <w:rFonts w:ascii="Times New Roman" w:hAnsi="Times New Roman" w:cs="Times New Roman"/>
          <w:color w:val="auto"/>
          <w:sz w:val="24"/>
          <w:szCs w:val="24"/>
          <w:lang w:val="en-GB"/>
        </w:rPr>
        <w:t>al.</w:t>
      </w:r>
      <w:r w:rsidR="0043502C">
        <w:rPr>
          <w:rStyle w:val="anchor-text"/>
          <w:rFonts w:ascii="Times New Roman" w:hAnsi="Times New Roman" w:cs="Times New Roman"/>
          <w:color w:val="auto"/>
          <w:sz w:val="24"/>
          <w:szCs w:val="24"/>
          <w:lang w:val="en-GB"/>
        </w:rPr>
        <w:t xml:space="preserve"> </w:t>
      </w:r>
      <w:r w:rsidR="00B3275F" w:rsidRPr="0043502C">
        <w:rPr>
          <w:rStyle w:val="anchor-text"/>
          <w:rFonts w:ascii="Times New Roman" w:hAnsi="Times New Roman" w:cs="Times New Roman"/>
          <w:color w:val="auto"/>
          <w:sz w:val="24"/>
          <w:szCs w:val="24"/>
          <w:lang w:val="en-GB"/>
        </w:rPr>
        <w:t>[22]</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surveyed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214</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Afghan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students.</w:t>
      </w:r>
      <w:r w:rsidR="0043502C">
        <w:rPr>
          <w:rStyle w:val="anchor-text"/>
          <w:rFonts w:ascii="Times New Roman" w:hAnsi="Times New Roman" w:cs="Times New Roman"/>
          <w:color w:val="auto"/>
          <w:sz w:val="24"/>
          <w:szCs w:val="24"/>
          <w:lang w:val="en-GB"/>
        </w:rPr>
        <w:t xml:space="preserve"> </w:t>
      </w:r>
      <w:bookmarkStart w:id="103" w:name="_Hlk139361162"/>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course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three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concern.</w:t>
      </w:r>
      <w:r w:rsidR="0043502C">
        <w:rPr>
          <w:rStyle w:val="anchor-text"/>
          <w:rFonts w:ascii="Times New Roman" w:hAnsi="Times New Roman" w:cs="Times New Roman"/>
          <w:color w:val="auto"/>
          <w:sz w:val="24"/>
          <w:szCs w:val="24"/>
          <w:lang w:val="en-GB"/>
        </w:rPr>
        <w:t xml:space="preserve"> </w:t>
      </w:r>
      <w:bookmarkStart w:id="104" w:name="_Hlk139290665"/>
      <w:bookmarkEnd w:id="103"/>
      <w:r w:rsidRPr="0043502C">
        <w:rPr>
          <w:rStyle w:val="anchor-text"/>
          <w:rFonts w:ascii="Times New Roman" w:hAnsi="Times New Roman" w:cs="Times New Roman"/>
          <w:color w:val="auto"/>
          <w:sz w:val="24"/>
          <w:szCs w:val="24"/>
          <w:lang w:val="en-GB"/>
        </w:rPr>
        <w:t>First,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70%</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Secondly,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clinical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found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majority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69</w:t>
      </w:r>
      <w:bookmarkStart w:id="105" w:name="_Hlk139292957"/>
      <w:bookmarkEnd w:id="104"/>
      <w:bookmarkEnd w:id="105"/>
      <w:r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7%.</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Thirdly,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38.6%</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respondents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prominent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suicidal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thoughts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behaviour.</w:t>
      </w:r>
      <w:r w:rsidR="0043502C">
        <w:rPr>
          <w:rStyle w:val="anchor-text"/>
          <w:rFonts w:ascii="Times New Roman" w:hAnsi="Times New Roman" w:cs="Times New Roman"/>
          <w:color w:val="auto"/>
          <w:sz w:val="24"/>
          <w:szCs w:val="24"/>
          <w:lang w:val="en-GB"/>
        </w:rPr>
        <w:t xml:space="preserve"> </w:t>
      </w:r>
      <w:bookmarkStart w:id="106" w:name="_Hlk139259465"/>
      <w:bookmarkEnd w:id="106"/>
    </w:p>
    <w:p w14:paraId="3B81A37D" w14:textId="5FF96410"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prevalence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affected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provision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timely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effective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medical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advisory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Ethiopian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scientist</w:t>
      </w:r>
      <w:r w:rsidR="0043502C">
        <w:rPr>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A.F.</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Dadi</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[23]</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emphasizes</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operations</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northern</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Ethiopia,</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thirty</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thousand</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severe</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forms</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them</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003609D6" w:rsidRPr="0043502C">
        <w:rPr>
          <w:rStyle w:val="anchor-text"/>
          <w:rFonts w:ascii="Times New Roman" w:hAnsi="Times New Roman" w:cs="Times New Roman"/>
          <w:color w:val="auto"/>
          <w:sz w:val="24"/>
          <w:szCs w:val="24"/>
          <w:lang w:val="en-GB"/>
        </w:rPr>
        <w:t>children.</w:t>
      </w:r>
      <w:r w:rsidR="0043502C">
        <w:rPr>
          <w:rStyle w:val="anchor-text"/>
          <w:rFonts w:ascii="Times New Roman" w:hAnsi="Times New Roman" w:cs="Times New Roman"/>
          <w:color w:val="auto"/>
          <w:sz w:val="24"/>
          <w:szCs w:val="24"/>
          <w:lang w:val="en-GB"/>
        </w:rPr>
        <w:t xml:space="preserve"> </w:t>
      </w:r>
      <w:bookmarkStart w:id="107" w:name="_Hlk139361304"/>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treatment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possible,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medical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facilities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destroyed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medical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workers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displaced.</w:t>
      </w:r>
      <w:bookmarkEnd w:id="107"/>
      <w:r w:rsidR="0043502C">
        <w:rPr>
          <w:rStyle w:val="anchor-text"/>
          <w:rFonts w:ascii="Times New Roman" w:hAnsi="Times New Roman" w:cs="Times New Roman"/>
          <w:color w:val="auto"/>
          <w:sz w:val="24"/>
          <w:szCs w:val="24"/>
          <w:lang w:val="en-GB"/>
        </w:rPr>
        <w:t xml:space="preserve"> </w:t>
      </w:r>
      <w:bookmarkStart w:id="108" w:name="_Hlk139361338"/>
      <w:r w:rsidRPr="0043502C">
        <w:rPr>
          <w:rStyle w:val="anchor-text"/>
          <w:rFonts w:ascii="Times New Roman" w:hAnsi="Times New Roman" w:cs="Times New Roman"/>
          <w:color w:val="auto"/>
          <w:sz w:val="24"/>
          <w:szCs w:val="24"/>
          <w:lang w:val="en-GB"/>
        </w:rPr>
        <w:t>Such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called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humanitarian,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aggravated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indirectly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affected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family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relatives</w:t>
      </w:r>
      <w:r w:rsidR="0043502C">
        <w:rPr>
          <w:rStyle w:val="anchor-text"/>
          <w:rFonts w:ascii="Times New Roman" w:hAnsi="Times New Roman" w:cs="Times New Roman"/>
          <w:color w:val="auto"/>
          <w:sz w:val="24"/>
          <w:szCs w:val="24"/>
          <w:lang w:val="en-GB"/>
        </w:rPr>
        <w:t xml:space="preserve"> </w:t>
      </w:r>
      <w:bookmarkEnd w:id="108"/>
      <w:r w:rsidRPr="0043502C">
        <w:rPr>
          <w:rStyle w:val="anchor-text"/>
          <w:rFonts w:ascii="Times New Roman" w:hAnsi="Times New Roman" w:cs="Times New Roman"/>
          <w:color w:val="auto"/>
          <w:sz w:val="24"/>
          <w:szCs w:val="24"/>
          <w:lang w:val="en-GB"/>
        </w:rPr>
        <w:t>in.</w:t>
      </w:r>
      <w:bookmarkStart w:id="109" w:name="_Hlk139259635"/>
      <w:bookmarkStart w:id="110" w:name="_Hlk139361378"/>
      <w:bookmarkEnd w:id="109"/>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Armenian-Azerbaijani</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Nagorno-Karabakh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affected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Azerbaijan</w:t>
      </w:r>
      <w:r w:rsidR="0043502C">
        <w:rPr>
          <w:rStyle w:val="anchor-text"/>
          <w:rFonts w:ascii="Times New Roman" w:hAnsi="Times New Roman" w:cs="Times New Roman"/>
          <w:color w:val="auto"/>
          <w:sz w:val="24"/>
          <w:szCs w:val="24"/>
          <w:lang w:val="en-GB"/>
        </w:rPr>
        <w:t>’</w:t>
      </w:r>
      <w:r w:rsidRPr="0043502C">
        <w:rPr>
          <w:rStyle w:val="anchor-text"/>
          <w:rFonts w:ascii="Times New Roman" w:hAnsi="Times New Roman" w:cs="Times New Roman"/>
          <w:color w:val="auto"/>
          <w:sz w:val="24"/>
          <w:szCs w:val="24"/>
          <w:lang w:val="en-GB"/>
        </w:rPr>
        <w: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leading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psychosomatic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bookmarkStart w:id="111" w:name="_Hlk139361435"/>
      <w:bookmarkEnd w:id="110"/>
      <w:r w:rsidRPr="0043502C">
        <w:rPr>
          <w:rStyle w:val="anchor-text"/>
          <w:rFonts w:ascii="Times New Roman" w:hAnsi="Times New Roman" w:cs="Times New Roman"/>
          <w:color w:val="auto"/>
          <w:sz w:val="24"/>
          <w:szCs w:val="24"/>
          <w:lang w:val="en-GB"/>
        </w:rPr>
        <w:t>However,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access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medical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services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limited.</w:t>
      </w:r>
      <w:bookmarkEnd w:id="111"/>
      <w:r w:rsidR="0043502C">
        <w:rPr>
          <w:rStyle w:val="anchor-text"/>
          <w:rFonts w:ascii="Times New Roman" w:hAnsi="Times New Roman" w:cs="Times New Roman"/>
          <w:color w:val="auto"/>
          <w:sz w:val="24"/>
          <w:szCs w:val="24"/>
          <w:lang w:val="en-GB"/>
        </w:rPr>
        <w:t xml:space="preserve"> </w:t>
      </w:r>
      <w:bookmarkStart w:id="112" w:name="_Hlk139361470"/>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00007A85" w:rsidRPr="0043502C">
        <w:rPr>
          <w:rStyle w:val="anchor-text"/>
          <w:rFonts w:ascii="Times New Roman" w:hAnsi="Times New Roman" w:cs="Times New Roman"/>
          <w:color w:val="auto"/>
          <w:sz w:val="24"/>
          <w:szCs w:val="24"/>
          <w:lang w:val="en-GB"/>
        </w:rPr>
        <w:t>S.</w:t>
      </w:r>
      <w:r w:rsidR="0043502C">
        <w:rPr>
          <w:rStyle w:val="anchor-text"/>
          <w:rFonts w:ascii="Times New Roman" w:hAnsi="Times New Roman" w:cs="Times New Roman"/>
          <w:color w:val="auto"/>
          <w:sz w:val="24"/>
          <w:szCs w:val="24"/>
          <w:lang w:val="en-GB"/>
        </w:rPr>
        <w:t xml:space="preserve"> </w:t>
      </w:r>
      <w:r w:rsidR="00007A85" w:rsidRPr="0043502C">
        <w:rPr>
          <w:rStyle w:val="anchor-text"/>
          <w:rFonts w:ascii="Times New Roman" w:hAnsi="Times New Roman" w:cs="Times New Roman"/>
          <w:color w:val="auto"/>
          <w:sz w:val="24"/>
          <w:szCs w:val="24"/>
          <w:lang w:val="en-GB"/>
        </w:rPr>
        <w:t>Hoib</w:t>
      </w:r>
      <w:r w:rsidR="0043502C">
        <w:rPr>
          <w:rStyle w:val="anchor-text"/>
          <w:rFonts w:ascii="Times New Roman" w:hAnsi="Times New Roman" w:cs="Times New Roman"/>
          <w:color w:val="auto"/>
          <w:sz w:val="24"/>
          <w:szCs w:val="24"/>
          <w:lang w:val="en-GB"/>
        </w:rPr>
        <w:t xml:space="preserve"> </w:t>
      </w:r>
      <w:r w:rsidR="00007A85"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007A85" w:rsidRPr="0043502C">
        <w:rPr>
          <w:rStyle w:val="anchor-text"/>
          <w:rFonts w:ascii="Times New Roman" w:hAnsi="Times New Roman" w:cs="Times New Roman"/>
          <w:color w:val="auto"/>
          <w:sz w:val="24"/>
          <w:szCs w:val="24"/>
          <w:lang w:val="en-GB"/>
        </w:rPr>
        <w:t>al.</w:t>
      </w:r>
      <w:r w:rsidR="0043502C">
        <w:rPr>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[24]</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emphasize</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political</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medical</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intervention,</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well</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informational</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socialization</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actions,</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very</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necessary</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facilitate</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access</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adequate</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00D741B7" w:rsidRPr="0043502C">
        <w:rPr>
          <w:rStyle w:val="anchor-text"/>
          <w:rFonts w:ascii="Times New Roman" w:hAnsi="Times New Roman" w:cs="Times New Roman"/>
          <w:color w:val="auto"/>
          <w:sz w:val="24"/>
          <w:szCs w:val="24"/>
          <w:lang w:val="en-GB"/>
        </w:rPr>
        <w:t>care.</w:t>
      </w:r>
      <w:bookmarkStart w:id="113" w:name="_Hlk139259802"/>
      <w:bookmarkEnd w:id="112"/>
      <w:bookmarkEnd w:id="113"/>
    </w:p>
    <w:p w14:paraId="7769D0D1" w14:textId="6CCCBBE9"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114" w:name="_Hlk139137631"/>
      <w:r w:rsidRPr="0043502C">
        <w:rPr>
          <w:rStyle w:val="anchor-text"/>
          <w:rFonts w:ascii="Times New Roman" w:hAnsi="Times New Roman" w:cs="Times New Roman"/>
          <w:color w:val="auto"/>
          <w:sz w:val="24"/>
          <w:szCs w:val="24"/>
          <w:lang w:val="en-GB"/>
        </w:rPr>
        <w:lastRenderedPageBreak/>
        <w:t>Therefore,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countries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least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three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affect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arrival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numerous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veterans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civilian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life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family;</w:t>
      </w:r>
      <w:bookmarkEnd w:id="114"/>
      <w:r w:rsidR="0043502C">
        <w:rPr>
          <w:rStyle w:val="anchor-text"/>
          <w:rFonts w:ascii="Times New Roman" w:hAnsi="Times New Roman" w:cs="Times New Roman"/>
          <w:color w:val="auto"/>
          <w:sz w:val="24"/>
          <w:szCs w:val="24"/>
          <w:lang w:val="en-GB"/>
        </w:rPr>
        <w:t xml:space="preserve"> </w:t>
      </w:r>
      <w:bookmarkStart w:id="115" w:name="_Hlk139042792"/>
      <w:r w:rsidRPr="0043502C">
        <w:rPr>
          <w:rStyle w:val="anchor-text"/>
          <w:rFonts w:ascii="Times New Roman" w:hAnsi="Times New Roman" w:cs="Times New Roman"/>
          <w:color w:val="auto"/>
          <w:sz w:val="24"/>
          <w:szCs w:val="24"/>
          <w:lang w:val="en-GB"/>
        </w:rPr>
        <w:t>high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pathologies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connection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(especially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infrastructure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related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consequences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operations.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influence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three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depends,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firstly,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duration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Therefore,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longer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bookmarkEnd w:id="115"/>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intensively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develop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Negative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trends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confirmed,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current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pronounced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specific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morbidity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complicate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general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p>
    <w:p w14:paraId="317CDD09" w14:textId="77777777" w:rsidR="002C272C" w:rsidRPr="0043502C" w:rsidRDefault="002C272C"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p>
    <w:p w14:paraId="1E386688" w14:textId="2C595709" w:rsidR="002C272C" w:rsidRPr="0043502C" w:rsidRDefault="00B311B9" w:rsidP="0043502C">
      <w:pPr>
        <w:spacing w:after="0" w:line="240" w:lineRule="auto"/>
        <w:ind w:firstLine="567"/>
        <w:jc w:val="both"/>
        <w:rPr>
          <w:rStyle w:val="anchor-text"/>
          <w:rFonts w:ascii="Times New Roman" w:eastAsia="Times New Roman" w:hAnsi="Times New Roman" w:cs="Times New Roman"/>
          <w:b/>
          <w:bCs/>
          <w:color w:val="auto"/>
          <w:sz w:val="24"/>
          <w:szCs w:val="24"/>
          <w:lang w:val="en-GB"/>
        </w:rPr>
      </w:pPr>
      <w:r w:rsidRPr="0043502C">
        <w:rPr>
          <w:rStyle w:val="anchor-text"/>
          <w:rFonts w:ascii="Times New Roman" w:hAnsi="Times New Roman" w:cs="Times New Roman"/>
          <w:b/>
          <w:bCs/>
          <w:color w:val="auto"/>
          <w:sz w:val="24"/>
          <w:szCs w:val="24"/>
          <w:lang w:val="en-GB"/>
        </w:rPr>
        <w:t>4.</w:t>
      </w:r>
      <w:r w:rsidR="0043502C">
        <w:rPr>
          <w:rStyle w:val="anchor-text"/>
          <w:rFonts w:ascii="Times New Roman" w:hAnsi="Times New Roman" w:cs="Times New Roman"/>
          <w:b/>
          <w:bCs/>
          <w:color w:val="auto"/>
          <w:sz w:val="24"/>
          <w:szCs w:val="24"/>
          <w:lang w:val="en-GB"/>
        </w:rPr>
        <w:t xml:space="preserve"> </w:t>
      </w:r>
      <w:r w:rsidRPr="0043502C">
        <w:rPr>
          <w:rStyle w:val="anchor-text"/>
          <w:rFonts w:ascii="Times New Roman" w:hAnsi="Times New Roman" w:cs="Times New Roman"/>
          <w:b/>
          <w:bCs/>
          <w:color w:val="auto"/>
          <w:sz w:val="24"/>
          <w:szCs w:val="24"/>
          <w:lang w:val="en-GB"/>
        </w:rPr>
        <w:t>Discussion</w:t>
      </w:r>
    </w:p>
    <w:p w14:paraId="597B8A59" w14:textId="555637E0"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116" w:name="_Hlk139109856"/>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obtained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regarding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bookmarkEnd w:id="116"/>
      <w:r w:rsidR="0043502C">
        <w:rPr>
          <w:rStyle w:val="anchor-text"/>
          <w:rFonts w:ascii="Times New Roman" w:hAnsi="Times New Roman" w:cs="Times New Roman"/>
          <w:color w:val="auto"/>
          <w:sz w:val="24"/>
          <w:szCs w:val="24"/>
          <w:lang w:val="en-GB"/>
        </w:rPr>
        <w:t xml:space="preserve"> </w:t>
      </w:r>
      <w:bookmarkStart w:id="117" w:name="_Hlk139362813"/>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methodology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somewhat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limited.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Firstly</w:t>
      </w:r>
      <w:bookmarkStart w:id="118" w:name="_Hlk139362853"/>
      <w:bookmarkEnd w:id="117"/>
      <w:r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concerns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small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volume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concerned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already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seeking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w:t>
      </w:r>
      <w:r w:rsidR="0043502C">
        <w:rPr>
          <w:rStyle w:val="anchor-text"/>
          <w:rFonts w:ascii="Times New Roman" w:hAnsi="Times New Roman" w:cs="Times New Roman"/>
          <w:color w:val="auto"/>
          <w:sz w:val="24"/>
          <w:szCs w:val="24"/>
          <w:lang w:val="en-GB"/>
        </w:rPr>
        <w:t xml:space="preserve"> </w:t>
      </w:r>
      <w:bookmarkStart w:id="119" w:name="_Hlk139362913"/>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context,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comparison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firstly,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larger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resource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conducting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empirical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becomes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important.</w:t>
      </w:r>
      <w:r w:rsidR="0043502C">
        <w:rPr>
          <w:rStyle w:val="anchor-text"/>
          <w:rFonts w:ascii="Times New Roman" w:hAnsi="Times New Roman" w:cs="Times New Roman"/>
          <w:color w:val="auto"/>
          <w:sz w:val="24"/>
          <w:szCs w:val="24"/>
          <w:lang w:val="en-GB"/>
        </w:rPr>
        <w:t xml:space="preserve"> </w:t>
      </w:r>
      <w:bookmarkStart w:id="120" w:name="_Hlk139362983"/>
      <w:bookmarkEnd w:id="119"/>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Kurapov</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al.</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[25]</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recorded</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clear</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sex-age</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differences</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depressive</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006D7849"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bookmarkStart w:id="121" w:name="_Hlk139363013"/>
      <w:bookmarkEnd w:id="120"/>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particular,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similar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pronounced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bookmarkEnd w:id="118"/>
      <w:bookmarkEnd w:id="121"/>
      <w:r w:rsidR="0043502C">
        <w:rPr>
          <w:rStyle w:val="anchor-text"/>
          <w:rFonts w:ascii="Times New Roman" w:hAnsi="Times New Roman" w:cs="Times New Roman"/>
          <w:color w:val="auto"/>
          <w:sz w:val="24"/>
          <w:szCs w:val="24"/>
          <w:lang w:val="en-GB"/>
        </w:rPr>
        <w:t xml:space="preserve"> </w:t>
      </w:r>
      <w:bookmarkStart w:id="122" w:name="_Hlk139363154"/>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age.</w:t>
      </w:r>
      <w:bookmarkEnd w:id="122"/>
      <w:r w:rsidR="0043502C">
        <w:rPr>
          <w:rStyle w:val="anchor-text"/>
          <w:rFonts w:ascii="Times New Roman" w:hAnsi="Times New Roman" w:cs="Times New Roman"/>
          <w:color w:val="auto"/>
          <w:sz w:val="24"/>
          <w:szCs w:val="24"/>
          <w:lang w:val="en-GB"/>
        </w:rPr>
        <w:t xml:space="preserve"> </w:t>
      </w:r>
      <w:bookmarkStart w:id="123" w:name="_Hlk139363177"/>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over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lower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younger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(18-20</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years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old).</w:t>
      </w:r>
      <w:bookmarkEnd w:id="123"/>
      <w:r w:rsidR="0043502C">
        <w:rPr>
          <w:rStyle w:val="anchor-text"/>
          <w:rFonts w:ascii="Times New Roman" w:hAnsi="Times New Roman" w:cs="Times New Roman"/>
          <w:color w:val="auto"/>
          <w:sz w:val="24"/>
          <w:szCs w:val="24"/>
          <w:lang w:val="en-GB"/>
        </w:rPr>
        <w:t xml:space="preserve"> </w:t>
      </w:r>
      <w:bookmarkStart w:id="124" w:name="_Hlk139363215"/>
      <w:r w:rsidRPr="0043502C">
        <w:rPr>
          <w:rStyle w:val="anchor-text"/>
          <w:rFonts w:ascii="Times New Roman" w:hAnsi="Times New Roman" w:cs="Times New Roman"/>
          <w:color w:val="auto"/>
          <w:sz w:val="24"/>
          <w:szCs w:val="24"/>
          <w:lang w:val="en-GB"/>
        </w:rPr>
        <w:t>Middle-aged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(26-40)</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highest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groups.</w:t>
      </w:r>
      <w:r w:rsidR="0043502C">
        <w:rPr>
          <w:rStyle w:val="anchor-text"/>
          <w:rFonts w:ascii="Times New Roman" w:hAnsi="Times New Roman" w:cs="Times New Roman"/>
          <w:color w:val="auto"/>
          <w:sz w:val="24"/>
          <w:szCs w:val="24"/>
          <w:lang w:val="en-GB"/>
        </w:rPr>
        <w:t xml:space="preserve"> </w:t>
      </w:r>
      <w:bookmarkStart w:id="125" w:name="_Hlk139363240"/>
      <w:bookmarkEnd w:id="124"/>
      <w:r w:rsidRPr="0043502C">
        <w:rPr>
          <w:rStyle w:val="anchor-text"/>
          <w:rFonts w:ascii="Times New Roman" w:hAnsi="Times New Roman" w:cs="Times New Roman"/>
          <w:color w:val="auto"/>
          <w:sz w:val="24"/>
          <w:szCs w:val="24"/>
          <w:lang w:val="en-GB"/>
        </w:rPr>
        <w:t>Refugees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internally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displaced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much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remained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home.</w:t>
      </w:r>
      <w:bookmarkEnd w:id="125"/>
      <w:r w:rsidR="0043502C">
        <w:rPr>
          <w:rStyle w:val="anchor-text"/>
          <w:rFonts w:ascii="Times New Roman" w:hAnsi="Times New Roman" w:cs="Times New Roman"/>
          <w:color w:val="auto"/>
          <w:sz w:val="24"/>
          <w:szCs w:val="24"/>
          <w:lang w:val="en-GB"/>
        </w:rPr>
        <w:t xml:space="preserve"> </w:t>
      </w:r>
      <w:bookmarkStart w:id="126" w:name="_Hlk139363273"/>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indicates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perceive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direct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threats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emigration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from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home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country.</w:t>
      </w:r>
      <w:r w:rsidR="0043502C">
        <w:rPr>
          <w:rStyle w:val="anchor-text"/>
          <w:rFonts w:ascii="Times New Roman" w:hAnsi="Times New Roman" w:cs="Times New Roman"/>
          <w:color w:val="auto"/>
          <w:sz w:val="24"/>
          <w:szCs w:val="24"/>
          <w:lang w:val="en-GB"/>
        </w:rPr>
        <w:t xml:space="preserve"> </w:t>
      </w:r>
      <w:bookmarkStart w:id="127" w:name="_Hlk139363373"/>
      <w:bookmarkEnd w:id="126"/>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financial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unemployment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limited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income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financially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participants.</w:t>
      </w:r>
      <w:bookmarkEnd w:id="127"/>
      <w:r w:rsidR="0043502C">
        <w:rPr>
          <w:rStyle w:val="anchor-text"/>
          <w:rFonts w:ascii="Times New Roman" w:hAnsi="Times New Roman" w:cs="Times New Roman"/>
          <w:color w:val="auto"/>
          <w:sz w:val="24"/>
          <w:szCs w:val="24"/>
          <w:lang w:val="en-GB"/>
        </w:rPr>
        <w:t xml:space="preserve"> </w:t>
      </w:r>
      <w:bookmarkStart w:id="128" w:name="_Hlk139363418"/>
      <w:r w:rsidRPr="0043502C">
        <w:rPr>
          <w:rStyle w:val="anchor-text"/>
          <w:rFonts w:ascii="Times New Roman" w:hAnsi="Times New Roman" w:cs="Times New Roman"/>
          <w:color w:val="auto"/>
          <w:sz w:val="24"/>
          <w:szCs w:val="24"/>
          <w:lang w:val="en-GB"/>
        </w:rPr>
        <w:t>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both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primary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secondary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(consequences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w:t>
      </w:r>
      <w:r w:rsidR="0043502C">
        <w:rPr>
          <w:rStyle w:val="anchor-text"/>
          <w:rFonts w:ascii="Times New Roman" w:hAnsi="Times New Roman" w:cs="Times New Roman"/>
          <w:color w:val="auto"/>
          <w:sz w:val="24"/>
          <w:szCs w:val="24"/>
          <w:lang w:val="en-GB"/>
        </w:rPr>
        <w:t>’</w:t>
      </w:r>
      <w:r w:rsidRPr="0043502C">
        <w:rPr>
          <w:rStyle w:val="anchor-text"/>
          <w:rFonts w:ascii="Times New Roman" w:hAnsi="Times New Roman" w:cs="Times New Roman"/>
          <w:color w:val="auto"/>
          <w:sz w:val="24"/>
          <w:szCs w:val="24"/>
          <w:lang w:val="en-GB"/>
        </w:rPr>
        <w: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life).</w:t>
      </w:r>
    </w:p>
    <w:p w14:paraId="42F17B28" w14:textId="67FC8DD8" w:rsidR="002C272C" w:rsidRPr="0043502C" w:rsidRDefault="00CC1DF6"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129" w:name="_Hlk139363437"/>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Osokina</w:t>
      </w:r>
      <w:r w:rsidR="0043502C">
        <w:rPr>
          <w:rStyle w:val="anchor-text"/>
          <w:rFonts w:ascii="Times New Roman" w:hAnsi="Times New Roman" w:cs="Times New Roman"/>
          <w:color w:val="auto"/>
          <w:sz w:val="24"/>
          <w:szCs w:val="24"/>
          <w:lang w:val="en-GB"/>
        </w:rPr>
        <w:t xml:space="preserve"> </w:t>
      </w:r>
      <w:bookmarkEnd w:id="128"/>
      <w:bookmarkEnd w:id="129"/>
      <w:r w:rsidR="00F90424"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F90424" w:rsidRPr="0043502C">
        <w:rPr>
          <w:rStyle w:val="anchor-text"/>
          <w:rFonts w:ascii="Times New Roman" w:hAnsi="Times New Roman" w:cs="Times New Roman"/>
          <w:color w:val="auto"/>
          <w:sz w:val="24"/>
          <w:szCs w:val="24"/>
          <w:lang w:val="en-GB"/>
        </w:rPr>
        <w:t>al.</w:t>
      </w:r>
      <w:r w:rsidR="0043502C">
        <w:rPr>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[26]</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focused</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impact</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one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age</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groups</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w:t>
      </w:r>
      <w:r w:rsidR="0043502C">
        <w:rPr>
          <w:rStyle w:val="anchor-text"/>
          <w:rFonts w:ascii="Times New Roman" w:hAnsi="Times New Roman" w:cs="Times New Roman"/>
          <w:color w:val="auto"/>
          <w:sz w:val="24"/>
          <w:szCs w:val="24"/>
          <w:lang w:val="en-GB"/>
        </w:rPr>
        <w:t xml:space="preserve"> </w:t>
      </w:r>
      <w:r w:rsidR="001A6458" w:rsidRPr="0043502C">
        <w:rPr>
          <w:rStyle w:val="anchor-text"/>
          <w:rFonts w:ascii="Times New Roman" w:hAnsi="Times New Roman" w:cs="Times New Roman"/>
          <w:color w:val="auto"/>
          <w:sz w:val="24"/>
          <w:szCs w:val="24"/>
          <w:lang w:val="en-GB"/>
        </w:rPr>
        <w:t>teenagers.</w:t>
      </w:r>
      <w:r w:rsidR="0043502C">
        <w:rPr>
          <w:rStyle w:val="anchor-text"/>
          <w:rFonts w:ascii="Times New Roman" w:hAnsi="Times New Roman" w:cs="Times New Roman"/>
          <w:color w:val="auto"/>
          <w:sz w:val="24"/>
          <w:szCs w:val="24"/>
          <w:lang w:val="en-GB"/>
        </w:rPr>
        <w:t xml:space="preserve"> </w:t>
      </w:r>
      <w:bookmarkStart w:id="130" w:name="_Hlk139363487"/>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said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teenagers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survived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two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years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exposed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secondary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divorce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family,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property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damage,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poverty,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school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closures.</w:t>
      </w:r>
      <w:r w:rsidR="0043502C">
        <w:rPr>
          <w:rStyle w:val="anchor-text"/>
          <w:rFonts w:ascii="Times New Roman" w:hAnsi="Times New Roman" w:cs="Times New Roman"/>
          <w:color w:val="auto"/>
          <w:sz w:val="24"/>
          <w:szCs w:val="24"/>
          <w:lang w:val="en-GB"/>
        </w:rPr>
        <w:t xml:space="preserve"> </w:t>
      </w:r>
      <w:bookmarkEnd w:id="130"/>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additional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negative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impact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them.</w:t>
      </w:r>
      <w:r w:rsidR="0043502C">
        <w:rPr>
          <w:rStyle w:val="anchor-text"/>
          <w:rFonts w:ascii="Times New Roman" w:hAnsi="Times New Roman" w:cs="Times New Roman"/>
          <w:color w:val="auto"/>
          <w:sz w:val="24"/>
          <w:szCs w:val="24"/>
          <w:lang w:val="en-GB"/>
        </w:rPr>
        <w:t xml:space="preserve"> </w:t>
      </w:r>
      <w:bookmarkStart w:id="131" w:name="_Hlk139363547"/>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found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levels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teenagers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living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affected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bookmarkStart w:id="132" w:name="_Hlk139363593"/>
      <w:bookmarkEnd w:id="131"/>
      <w:r w:rsidR="00C53790"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believe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caused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fear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country,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relatives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loved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ones.</w:t>
      </w:r>
      <w:r w:rsidR="0043502C">
        <w:rPr>
          <w:rStyle w:val="anchor-text"/>
          <w:rFonts w:ascii="Times New Roman" w:hAnsi="Times New Roman" w:cs="Times New Roman"/>
          <w:color w:val="auto"/>
          <w:sz w:val="24"/>
          <w:szCs w:val="24"/>
          <w:lang w:val="en-GB"/>
        </w:rPr>
        <w:t xml:space="preserve"> </w:t>
      </w:r>
      <w:bookmarkEnd w:id="132"/>
      <w:r w:rsidRPr="0043502C">
        <w:rPr>
          <w:rStyle w:val="anchor-text"/>
          <w:rFonts w:ascii="Times New Roman" w:hAnsi="Times New Roman" w:cs="Times New Roman"/>
          <w:color w:val="auto"/>
          <w:sz w:val="24"/>
          <w:szCs w:val="24"/>
          <w:lang w:val="en-GB"/>
        </w:rPr>
        <w:t>They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point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possibility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media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contributed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alarming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coverage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teenagers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feel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stressed.</w:t>
      </w:r>
      <w:bookmarkStart w:id="133" w:name="_Hlk139363686"/>
      <w:r w:rsidR="0043502C">
        <w:rPr>
          <w:rStyle w:val="anchor-text"/>
          <w:rFonts w:ascii="Times New Roman" w:eastAsia="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detected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almost</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surveyed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participants,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associated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because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becomes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rather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strong</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stressor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both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directly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indirectly.</w:t>
      </w:r>
      <w:r w:rsidR="0043502C">
        <w:rPr>
          <w:rStyle w:val="anchor-text"/>
          <w:rFonts w:ascii="Times New Roman" w:hAnsi="Times New Roman" w:cs="Times New Roman"/>
          <w:color w:val="auto"/>
          <w:sz w:val="24"/>
          <w:szCs w:val="24"/>
          <w:lang w:val="en-GB"/>
        </w:rPr>
        <w:t xml:space="preserve"> </w:t>
      </w:r>
      <w:bookmarkStart w:id="134" w:name="_Hlk139363720"/>
      <w:bookmarkEnd w:id="133"/>
      <w:r w:rsidR="00164FB3"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context,</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important</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analyse</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how</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self-awareness</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occurs</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part</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164FB3"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bookmarkEnd w:id="134"/>
      <w:r w:rsidR="006B5A7C" w:rsidRPr="0043502C">
        <w:rPr>
          <w:rStyle w:val="anchor-text"/>
          <w:rFonts w:ascii="Times New Roman" w:hAnsi="Times New Roman" w:cs="Times New Roman"/>
          <w:color w:val="auto"/>
          <w:sz w:val="24"/>
          <w:szCs w:val="24"/>
          <w:lang w:val="en-GB"/>
        </w:rPr>
        <w:t>Scientist</w:t>
      </w:r>
      <w:r w:rsidR="0043502C">
        <w:rPr>
          <w:rStyle w:val="anchor-text"/>
          <w:rFonts w:ascii="Times New Roman" w:hAnsi="Times New Roman" w:cs="Times New Roman"/>
          <w:color w:val="auto"/>
          <w:sz w:val="24"/>
          <w:szCs w:val="24"/>
          <w:lang w:val="en-GB"/>
        </w:rPr>
        <w:t xml:space="preserve"> </w:t>
      </w:r>
      <w:r w:rsidR="006B5A7C" w:rsidRPr="0043502C">
        <w:rPr>
          <w:rStyle w:val="anchor-text"/>
          <w:rFonts w:ascii="Times New Roman" w:hAnsi="Times New Roman" w:cs="Times New Roman"/>
          <w:color w:val="auto"/>
          <w:sz w:val="24"/>
          <w:szCs w:val="24"/>
          <w:lang w:val="en-GB"/>
        </w:rPr>
        <w:t>R.</w:t>
      </w:r>
      <w:r w:rsidR="0043502C">
        <w:rPr>
          <w:rStyle w:val="anchor-text"/>
          <w:rFonts w:ascii="Times New Roman" w:hAnsi="Times New Roman" w:cs="Times New Roman"/>
          <w:color w:val="auto"/>
          <w:sz w:val="24"/>
          <w:szCs w:val="24"/>
          <w:lang w:val="en-GB"/>
        </w:rPr>
        <w:t xml:space="preserve"> </w:t>
      </w:r>
      <w:r w:rsidR="006B5A7C" w:rsidRPr="0043502C">
        <w:rPr>
          <w:rStyle w:val="anchor-text"/>
          <w:rFonts w:ascii="Times New Roman" w:hAnsi="Times New Roman" w:cs="Times New Roman"/>
          <w:color w:val="auto"/>
          <w:sz w:val="24"/>
          <w:szCs w:val="24"/>
          <w:lang w:val="en-GB"/>
        </w:rPr>
        <w:t>Alibudbud</w:t>
      </w:r>
      <w:r w:rsidR="0043502C">
        <w:rPr>
          <w:rStyle w:val="anchor-text"/>
          <w:rFonts w:ascii="Times New Roman" w:hAnsi="Times New Roman" w:cs="Times New Roman"/>
          <w:color w:val="auto"/>
          <w:sz w:val="24"/>
          <w:szCs w:val="24"/>
          <w:lang w:val="en-GB"/>
        </w:rPr>
        <w:t xml:space="preserve"> </w:t>
      </w:r>
      <w:r w:rsidR="006B5A7C" w:rsidRPr="0043502C">
        <w:rPr>
          <w:rStyle w:val="anchor-text"/>
          <w:rFonts w:ascii="Times New Roman" w:hAnsi="Times New Roman" w:cs="Times New Roman"/>
          <w:color w:val="auto"/>
          <w:sz w:val="24"/>
          <w:szCs w:val="24"/>
          <w:lang w:val="en-GB"/>
        </w:rPr>
        <w:t>[27]</w:t>
      </w:r>
      <w:r w:rsidR="0043502C">
        <w:rPr>
          <w:rStyle w:val="anchor-text"/>
          <w:rFonts w:ascii="Times New Roman" w:hAnsi="Times New Roman" w:cs="Times New Roman"/>
          <w:color w:val="auto"/>
          <w:sz w:val="24"/>
          <w:szCs w:val="24"/>
          <w:lang w:val="en-GB"/>
        </w:rPr>
        <w:t xml:space="preserve"> </w:t>
      </w:r>
      <w:r w:rsidR="006B5A7C" w:rsidRPr="0043502C">
        <w:rPr>
          <w:rStyle w:val="anchor-text"/>
          <w:rFonts w:ascii="Times New Roman" w:hAnsi="Times New Roman" w:cs="Times New Roman"/>
          <w:color w:val="auto"/>
          <w:sz w:val="24"/>
          <w:szCs w:val="24"/>
          <w:lang w:val="en-GB"/>
        </w:rPr>
        <w:t>studied</w:t>
      </w:r>
      <w:r w:rsidR="0043502C">
        <w:rPr>
          <w:rStyle w:val="anchor-text"/>
          <w:rFonts w:ascii="Times New Roman" w:hAnsi="Times New Roman" w:cs="Times New Roman"/>
          <w:color w:val="auto"/>
          <w:sz w:val="24"/>
          <w:szCs w:val="24"/>
          <w:lang w:val="en-GB"/>
        </w:rPr>
        <w:t xml:space="preserve"> </w:t>
      </w:r>
      <w:bookmarkStart w:id="135" w:name="_Hlk139098604"/>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infodemiology</w:t>
      </w:r>
      <w:r w:rsidR="0043502C">
        <w:rPr>
          <w:rStyle w:val="anchor-text"/>
          <w:rFonts w:ascii="Times New Roman" w:hAnsi="Times New Roman" w:cs="Times New Roman"/>
          <w:color w:val="auto"/>
          <w:sz w:val="24"/>
          <w:szCs w:val="24"/>
          <w:lang w:val="en-GB"/>
        </w:rPr>
        <w:t xml:space="preserve"> </w:t>
      </w:r>
      <w:bookmarkEnd w:id="135"/>
      <w:r w:rsidR="00C53790"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phenomenon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Internet</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researching</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keyword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Google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Trends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from</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January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1,</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2022</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March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16,</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2022</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His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found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growing</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public</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concern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PTSD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evidenced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almost</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50%</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searches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between</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January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March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2022.</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regions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highest</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searches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Odesa,</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Zakarpattia,</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Kyiv,</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Zhytomyr,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Vinnytsia,</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Cherkasy,</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Kharkiv,</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Lviv,</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Kyiv,</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Rivne</w:t>
      </w:r>
      <w:r w:rsidR="0043502C">
        <w:rPr>
          <w:rFonts w:ascii="Times New Roman" w:hAnsi="Times New Roman" w:cs="Times New Roman"/>
          <w:color w:val="auto"/>
          <w:sz w:val="24"/>
          <w:szCs w:val="24"/>
          <w:lang w:val="en-GB"/>
        </w:rPr>
        <w:t xml:space="preserve"> </w:t>
      </w:r>
      <w:r w:rsidR="00C53790" w:rsidRPr="0043502C">
        <w:rPr>
          <w:rFonts w:ascii="Times New Roman" w:hAnsi="Times New Roman" w:cs="Times New Roman"/>
          <w:color w:val="auto"/>
          <w:sz w:val="24"/>
          <w:szCs w:val="24"/>
          <w:lang w:val="en-GB"/>
        </w:rPr>
        <w:t>regions.</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showed</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possibility</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using</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info-epidemiological</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methods</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00937660" w:rsidRPr="0043502C">
        <w:rPr>
          <w:rStyle w:val="anchor-text"/>
          <w:rFonts w:ascii="Times New Roman" w:hAnsi="Times New Roman" w:cs="Times New Roman"/>
          <w:color w:val="auto"/>
          <w:sz w:val="24"/>
          <w:szCs w:val="24"/>
          <w:lang w:val="en-GB"/>
        </w:rPr>
        <w:t>zones.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Such</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show</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perceived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need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00C53790" w:rsidRPr="0043502C">
        <w:rPr>
          <w:rStyle w:val="anchor-text"/>
          <w:rFonts w:ascii="Times New Roman" w:hAnsi="Times New Roman" w:cs="Times New Roman"/>
          <w:color w:val="auto"/>
          <w:sz w:val="24"/>
          <w:szCs w:val="24"/>
          <w:lang w:val="en-GB"/>
        </w:rPr>
        <w:t>help.</w:t>
      </w:r>
    </w:p>
    <w:p w14:paraId="450E8FC3" w14:textId="3C838276"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lastRenderedPageBreak/>
        <w:t>Regarding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prognostic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should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selected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affect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number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small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scope,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supported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experience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countries.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same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time,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Javanbakht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[28],</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his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status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internally</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displaced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persons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refugees,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singles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out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important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stigmatization,</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insufficient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psychoeducation,</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lack</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profiling</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doctors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treatment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caused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scientist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provides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suggestions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how</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overcome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First,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cognitive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therapy</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exposure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therapy</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primary</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treatments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PTSD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effects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trauma.</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Therefore,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learning</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methods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will</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quite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effective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overcoming</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Second,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teach</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physicians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psychologists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how</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screen</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diagnose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PTSD,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teach</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basics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prescribing</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dosing</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antidepressants.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Third,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conduct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creative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group</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interventions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used,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especially</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patients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subthreshold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without</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need</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high</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level</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training</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009D5735" w:rsidRPr="0043502C">
        <w:rPr>
          <w:rStyle w:val="anchor-text"/>
          <w:rFonts w:ascii="Times New Roman" w:hAnsi="Times New Roman" w:cs="Times New Roman"/>
          <w:color w:val="auto"/>
          <w:sz w:val="24"/>
          <w:szCs w:val="24"/>
          <w:lang w:val="en-GB"/>
        </w:rPr>
        <w:t>professionals.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Bai</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et</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al.</w:t>
      </w:r>
      <w:r w:rsidR="0043502C">
        <w:rPr>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[29]</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point</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another</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factor</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cause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since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added</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prevention</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fight</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against</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coronavirus.</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continuous</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combined</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consequences</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coronavirus</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pandemic,</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will</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put</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great</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pressure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care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system</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jeopardize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timely</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provision</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0095636F" w:rsidRPr="0043502C">
        <w:rPr>
          <w:rStyle w:val="anchor-text"/>
          <w:rFonts w:ascii="Times New Roman" w:hAnsi="Times New Roman" w:cs="Times New Roman"/>
          <w:color w:val="auto"/>
          <w:sz w:val="24"/>
          <w:szCs w:val="24"/>
          <w:lang w:val="en-GB"/>
        </w:rPr>
        <w:t>care.</w:t>
      </w:r>
    </w:p>
    <w:p w14:paraId="5AAE0AB3" w14:textId="2E21ECDD"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Thus,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issue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two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components: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current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diagnostic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current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prognostic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First,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reviewed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regarding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current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confirm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expand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obtained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framework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particular,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review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confirmed.</w:t>
      </w:r>
      <w:r w:rsidR="0043502C">
        <w:rPr>
          <w:rStyle w:val="anchor-text"/>
          <w:rFonts w:ascii="Times New Roman" w:hAnsi="Times New Roman" w:cs="Times New Roman"/>
          <w:color w:val="auto"/>
          <w:sz w:val="24"/>
          <w:szCs w:val="24"/>
          <w:lang w:val="en-GB"/>
        </w:rPr>
        <w:t xml:space="preserve"> </w:t>
      </w:r>
      <w:bookmarkStart w:id="136" w:name="_Hlk139364088"/>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differentiation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framework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supplemented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researchers.</w:t>
      </w:r>
      <w:r w:rsidR="0043502C">
        <w:rPr>
          <w:rStyle w:val="anchor-text"/>
          <w:rFonts w:ascii="Times New Roman" w:hAnsi="Times New Roman" w:cs="Times New Roman"/>
          <w:color w:val="auto"/>
          <w:sz w:val="24"/>
          <w:szCs w:val="24"/>
          <w:lang w:val="en-GB"/>
        </w:rPr>
        <w:t xml:space="preserve"> </w:t>
      </w:r>
      <w:bookmarkEnd w:id="136"/>
      <w:r w:rsidRPr="0043502C">
        <w:rPr>
          <w:rStyle w:val="anchor-text"/>
          <w:rFonts w:ascii="Times New Roman" w:hAnsi="Times New Roman" w:cs="Times New Roman"/>
          <w:color w:val="auto"/>
          <w:sz w:val="24"/>
          <w:szCs w:val="24"/>
          <w:lang w:val="en-GB"/>
        </w:rPr>
        <w:t>According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their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groups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teenagers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middle-aged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early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age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from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25</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40</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years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special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group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even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period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Secondly,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increase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return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personnel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civilian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family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life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infrastructure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indicated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complemented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general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highlighted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stigmatization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insufficient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psychoeducation.</w:t>
      </w:r>
      <w:r w:rsidR="0043502C">
        <w:rPr>
          <w:rStyle w:val="anchor-text"/>
          <w:rFonts w:ascii="Times New Roman" w:hAnsi="Times New Roman" w:cs="Times New Roman"/>
          <w:color w:val="auto"/>
          <w:sz w:val="24"/>
          <w:szCs w:val="24"/>
          <w:lang w:val="en-GB"/>
        </w:rPr>
        <w:t xml:space="preserve"> </w:t>
      </w:r>
      <w:bookmarkStart w:id="137" w:name="_Hlk139132506"/>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still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acceptance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various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stereotypes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create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barriers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understanding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diseases.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Insufficient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education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creates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additional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distortion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picture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bookmarkEnd w:id="137"/>
      <w:r w:rsidRPr="0043502C">
        <w:rPr>
          <w:rStyle w:val="anchor-text"/>
          <w:rFonts w:ascii="Times New Roman" w:hAnsi="Times New Roman" w:cs="Times New Roman"/>
          <w:color w:val="auto"/>
          <w:sz w:val="24"/>
          <w:szCs w:val="24"/>
          <w:lang w:val="en-GB"/>
        </w:rPr>
        <w:t>Some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common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stereotypes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include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belief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dangerous,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unpredictable,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unfit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fulfilling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lives.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perceptions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often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based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misunderstanding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stereotypes,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negative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attitude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towards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illnesses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formed,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lead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social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exclusion,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stigma,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discrimination.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worsen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treatment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prevention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Therefore,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necessary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overcome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stigma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stereotypes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possible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methods,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firstly,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informing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help</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media.</w:t>
      </w:r>
      <w:bookmarkStart w:id="138" w:name="_Hlk139304321"/>
    </w:p>
    <w:p w14:paraId="61DD4D37" w14:textId="77777777" w:rsidR="002C272C" w:rsidRPr="0043502C" w:rsidRDefault="002C272C"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p>
    <w:bookmarkEnd w:id="138"/>
    <w:p w14:paraId="01E82F2B" w14:textId="24E90782" w:rsidR="002C272C" w:rsidRPr="0043502C" w:rsidRDefault="00FD23B8"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b/>
          <w:bCs/>
          <w:color w:val="auto"/>
          <w:sz w:val="24"/>
          <w:szCs w:val="24"/>
          <w:lang w:val="en-GB"/>
        </w:rPr>
        <w:t>5.</w:t>
      </w:r>
      <w:r w:rsidR="0043502C">
        <w:rPr>
          <w:rStyle w:val="anchor-text"/>
          <w:rFonts w:ascii="Times New Roman" w:hAnsi="Times New Roman" w:cs="Times New Roman"/>
          <w:b/>
          <w:bCs/>
          <w:color w:val="auto"/>
          <w:sz w:val="24"/>
          <w:szCs w:val="24"/>
          <w:lang w:val="en-GB"/>
        </w:rPr>
        <w:t xml:space="preserve"> </w:t>
      </w:r>
      <w:r w:rsidRPr="0043502C">
        <w:rPr>
          <w:rStyle w:val="anchor-text"/>
          <w:rFonts w:ascii="Times New Roman" w:hAnsi="Times New Roman" w:cs="Times New Roman"/>
          <w:b/>
          <w:bCs/>
          <w:color w:val="auto"/>
          <w:sz w:val="24"/>
          <w:szCs w:val="24"/>
          <w:lang w:val="en-GB"/>
        </w:rPr>
        <w:t>Conclusions</w:t>
      </w:r>
    </w:p>
    <w:p w14:paraId="4588517A" w14:textId="6D8705DC"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bookmarkStart w:id="139" w:name="_Hlk139304657"/>
      <w:r w:rsidRPr="0043502C">
        <w:rPr>
          <w:rStyle w:val="anchor-text"/>
          <w:rFonts w:ascii="Times New Roman" w:hAnsi="Times New Roman" w:cs="Times New Roman"/>
          <w:color w:val="auto"/>
          <w:sz w:val="24"/>
          <w:szCs w:val="24"/>
          <w:lang w:val="en-GB"/>
        </w:rPr>
        <w:t>Six</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associated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consequences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identified: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depression,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adjustment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bookmarkStart w:id="140" w:name="_Hlk139203648"/>
      <w:bookmarkEnd w:id="139"/>
      <w:r w:rsidR="0043502C">
        <w:rPr>
          <w:rStyle w:val="anchor-text"/>
          <w:rFonts w:ascii="Times New Roman" w:eastAsia="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prevalence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half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surveyed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symptoms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listed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except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dependence,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which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was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only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about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quarter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those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surveyed.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Gender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characteristics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also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recorded,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namely,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prevalence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post-traumatic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stress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anxiety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somatoform</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compared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But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psychoactive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substances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pronounced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lastRenderedPageBreak/>
        <w:t>proportion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interviewees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who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have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mentioned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indicates</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real</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problem</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both</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present</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00687487" w:rsidRPr="0043502C">
        <w:rPr>
          <w:rStyle w:val="anchor-text"/>
          <w:rFonts w:ascii="Times New Roman" w:hAnsi="Times New Roman" w:cs="Times New Roman"/>
          <w:color w:val="auto"/>
          <w:sz w:val="24"/>
          <w:szCs w:val="24"/>
          <w:lang w:val="en-GB"/>
        </w:rPr>
        <w:t>future.</w:t>
      </w:r>
    </w:p>
    <w:p w14:paraId="168294F7" w14:textId="1071F2D5" w:rsidR="002C272C" w:rsidRPr="0043502C" w:rsidRDefault="00C53790" w:rsidP="0043502C">
      <w:pPr>
        <w:shd w:val="clear" w:color="auto" w:fill="FFFFFF"/>
        <w:spacing w:after="0" w:line="240" w:lineRule="auto"/>
        <w:ind w:firstLine="567"/>
        <w:jc w:val="both"/>
        <w:rPr>
          <w:rStyle w:val="anchor-text"/>
          <w:rFonts w:ascii="Times New Roman" w:eastAsia="Times New Roman" w:hAnsi="Times New Roman" w:cs="Times New Roman"/>
          <w:color w:val="auto"/>
          <w:sz w:val="24"/>
          <w:szCs w:val="24"/>
          <w:lang w:val="en-GB"/>
        </w:rPr>
      </w:pPr>
      <w:r w:rsidRPr="0043502C">
        <w:rPr>
          <w:rStyle w:val="anchor-text"/>
          <w:rFonts w:ascii="Times New Roman" w:hAnsi="Times New Roman" w:cs="Times New Roman"/>
          <w:color w:val="auto"/>
          <w:sz w:val="24"/>
          <w:szCs w:val="24"/>
          <w:lang w:val="en-GB"/>
        </w:rPr>
        <w:t>Several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factors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were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identified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after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cause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worsening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epidemiological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situation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regarding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disorders: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reintegration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peaceful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life;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high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vulnerability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young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people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women;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infrastructural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problems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field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related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actions;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previous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duration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conflict;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low</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education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presence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stigmatization.</w:t>
      </w:r>
      <w:bookmarkStart w:id="141" w:name="_Hlk139205120"/>
      <w:bookmarkEnd w:id="140"/>
      <w:r w:rsidR="0043502C">
        <w:rPr>
          <w:rStyle w:val="anchor-text"/>
          <w:rFonts w:ascii="Times New Roman" w:eastAsia="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study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practically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significant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several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institutional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formations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related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protection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National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Psychological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Association;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Association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Neurologists,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Psychiatrists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Narcologists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Ministry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addition,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useful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non-governmental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volunteer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charitable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organizations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directly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indirectly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deal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prevention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correction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Ukrainians.</w:t>
      </w:r>
      <w:bookmarkEnd w:id="141"/>
      <w:r w:rsidR="0043502C">
        <w:rPr>
          <w:rStyle w:val="anchor-text"/>
          <w:rFonts w:ascii="Times New Roman" w:eastAsia="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main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goal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further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scientific</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thorough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analysis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mental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health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most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vulnerable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groups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of</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Ukrainian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society.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Firstly,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applies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military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personnel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teenagers.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further</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research</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strategy</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due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fact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that</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obtained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results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will</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be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needed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to</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understand</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possible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risks</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in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future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among</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these</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population</w:t>
      </w:r>
      <w:r w:rsidR="0043502C">
        <w:rPr>
          <w:rStyle w:val="anchor-text"/>
          <w:rFonts w:ascii="Times New Roman" w:hAnsi="Times New Roman" w:cs="Times New Roman"/>
          <w:color w:val="auto"/>
          <w:sz w:val="24"/>
          <w:szCs w:val="24"/>
          <w:lang w:val="en-GB"/>
        </w:rPr>
        <w:t xml:space="preserve"> </w:t>
      </w:r>
      <w:r w:rsidRPr="0043502C">
        <w:rPr>
          <w:rStyle w:val="anchor-text"/>
          <w:rFonts w:ascii="Times New Roman" w:hAnsi="Times New Roman" w:cs="Times New Roman"/>
          <w:color w:val="auto"/>
          <w:sz w:val="24"/>
          <w:szCs w:val="24"/>
          <w:lang w:val="en-GB"/>
        </w:rPr>
        <w:t>groups.</w:t>
      </w:r>
    </w:p>
    <w:p w14:paraId="5CD934C5" w14:textId="77777777" w:rsidR="002C272C" w:rsidRPr="0043502C" w:rsidRDefault="002C272C" w:rsidP="0043502C">
      <w:pPr>
        <w:spacing w:after="0" w:line="240" w:lineRule="auto"/>
        <w:ind w:firstLine="567"/>
        <w:jc w:val="both"/>
        <w:rPr>
          <w:rFonts w:ascii="Times New Roman" w:eastAsia="Times New Roman" w:hAnsi="Times New Roman" w:cs="Times New Roman"/>
          <w:color w:val="auto"/>
          <w:sz w:val="24"/>
          <w:szCs w:val="24"/>
          <w:lang w:val="en-GB"/>
        </w:rPr>
      </w:pPr>
    </w:p>
    <w:p w14:paraId="538E272C" w14:textId="60C5AE9C" w:rsidR="002C272C" w:rsidRPr="0043502C" w:rsidRDefault="005D4603" w:rsidP="0043502C">
      <w:pPr>
        <w:spacing w:after="0" w:line="240" w:lineRule="auto"/>
        <w:ind w:firstLine="567"/>
        <w:jc w:val="both"/>
        <w:rPr>
          <w:rFonts w:ascii="Times New Roman" w:eastAsia="Times New Roman" w:hAnsi="Times New Roman" w:cs="Times New Roman"/>
          <w:b/>
          <w:bCs/>
          <w:color w:val="auto"/>
          <w:sz w:val="24"/>
          <w:szCs w:val="24"/>
          <w:lang w:val="en-GB"/>
        </w:rPr>
      </w:pPr>
      <w:r w:rsidRPr="0043502C">
        <w:rPr>
          <w:rStyle w:val="anchor-text"/>
          <w:rFonts w:ascii="Times New Roman" w:hAnsi="Times New Roman" w:cs="Times New Roman"/>
          <w:b/>
          <w:bCs/>
          <w:color w:val="auto"/>
          <w:sz w:val="24"/>
          <w:szCs w:val="24"/>
          <w:lang w:val="en-GB"/>
        </w:rPr>
        <w:t>References</w:t>
      </w:r>
    </w:p>
    <w:p w14:paraId="3BC77618" w14:textId="63AF27FD"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shd w:val="clear" w:color="auto" w:fill="FFFFFF"/>
          <w:lang w:val="en-GB"/>
        </w:rPr>
      </w:pPr>
      <w:r w:rsidRPr="00BE7674">
        <w:rPr>
          <w:rStyle w:val="anchor-text"/>
          <w:rFonts w:ascii="Times New Roman" w:hAnsi="Times New Roman" w:cs="Times New Roman"/>
          <w:color w:val="auto"/>
          <w:sz w:val="24"/>
          <w:szCs w:val="24"/>
          <w:shd w:val="clear" w:color="auto" w:fill="FFFFFF"/>
          <w:lang w:val="en-GB"/>
        </w:rPr>
        <w:t>Bielikova,</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Indyka,</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Tsos,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A.,</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Vashchuk,</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L.</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2022.</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Quality</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life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in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war-affected</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population.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Physical</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Education,</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Sport</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and</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Health</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Culture</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in</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Modern</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Society</w:t>
      </w:r>
      <w:r w:rsidRPr="00BE7674">
        <w:rPr>
          <w:rStyle w:val="anchor-text"/>
          <w:rFonts w:ascii="Times New Roman" w:hAnsi="Times New Roman" w:cs="Times New Roman"/>
          <w:color w:val="auto"/>
          <w:sz w:val="24"/>
          <w:szCs w:val="24"/>
          <w:shd w:val="clear" w:color="auto" w:fill="FFFFFF"/>
          <w:lang w:val="en-GB"/>
        </w:rPr>
        <w: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57(1),</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3-9.</w:t>
      </w:r>
      <w:bookmarkStart w:id="142" w:name="_Hlk138935200"/>
    </w:p>
    <w:p w14:paraId="6E0A514E" w14:textId="661FD2CD"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shd w:val="clear" w:color="auto" w:fill="FFFFFF"/>
          <w:lang w:val="en-GB"/>
        </w:rPr>
      </w:pPr>
      <w:r w:rsidRPr="00BE7674">
        <w:rPr>
          <w:rStyle w:val="anchor-text"/>
          <w:rFonts w:ascii="Times New Roman" w:hAnsi="Times New Roman" w:cs="Times New Roman"/>
          <w:color w:val="auto"/>
          <w:sz w:val="24"/>
          <w:szCs w:val="24"/>
          <w:shd w:val="clear" w:color="auto" w:fill="FFFFFF"/>
          <w:lang w:val="en-GB"/>
        </w:rPr>
        <w:t>Samara,</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Lefterov,</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shd w:val="clear" w:color="auto" w:fill="FFFFFF"/>
          <w:lang w:val="en-GB"/>
        </w:rPr>
        <w:t>V.</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Peculiarities</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of</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psychological</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rehabilitation</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of</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persons</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experiencing</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traumatic</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war</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events.</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Disaster</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and</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Crisis</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Psychology</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Problems</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3(1),</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73-83.</w:t>
      </w:r>
      <w:bookmarkEnd w:id="142"/>
    </w:p>
    <w:p w14:paraId="1CDE0E55" w14:textId="77CF1C19"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shd w:val="clear" w:color="auto" w:fill="FFFFFF"/>
          <w:lang w:val="en-GB"/>
        </w:rPr>
      </w:pPr>
      <w:r w:rsidRPr="00BE7674">
        <w:rPr>
          <w:rStyle w:val="anchor-text"/>
          <w:rFonts w:ascii="Times New Roman" w:hAnsi="Times New Roman" w:cs="Times New Roman"/>
          <w:color w:val="auto"/>
          <w:sz w:val="24"/>
          <w:szCs w:val="24"/>
          <w:shd w:val="clear" w:color="auto" w:fill="FFFFFF"/>
          <w:lang w:val="en-GB"/>
        </w:rPr>
        <w:t>Kokun,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2023.</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Ukrainian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population</w:t>
      </w:r>
      <w:r w:rsidR="0043502C" w:rsidRPr="00BE7674">
        <w:rPr>
          <w:rStyle w:val="anchor-text"/>
          <w:rFonts w:ascii="Times New Roman" w:hAnsi="Times New Roman" w:cs="Times New Roman"/>
          <w:color w:val="auto"/>
          <w:sz w:val="24"/>
          <w:szCs w:val="24"/>
          <w:shd w:val="clear" w:color="auto" w:fill="FFFFFF"/>
          <w:lang w:val="en-GB"/>
        </w:rPr>
        <w:t>’</w:t>
      </w:r>
      <w:r w:rsidRPr="00BE7674">
        <w:rPr>
          <w:rStyle w:val="anchor-text"/>
          <w:rFonts w:ascii="Times New Roman" w:hAnsi="Times New Roman" w:cs="Times New Roman"/>
          <w:color w:val="auto"/>
          <w:sz w:val="24"/>
          <w:szCs w:val="24"/>
          <w:shd w:val="clear" w:color="auto" w:fill="FFFFFF"/>
          <w:lang w:val="en-GB"/>
        </w:rPr>
        <w:t>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war</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losses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and</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their</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psychological</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and</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physical</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health.</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Journal</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of</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Loss</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and</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Trauma</w:t>
      </w:r>
      <w:r w:rsidRPr="00BE7674">
        <w:rPr>
          <w:rStyle w:val="anchor-text"/>
          <w:rFonts w:ascii="Times New Roman" w:hAnsi="Times New Roman" w:cs="Times New Roman"/>
          <w:color w:val="auto"/>
          <w:sz w:val="24"/>
          <w:szCs w:val="24"/>
          <w:shd w:val="clear" w:color="auto" w:fill="FFFFFF"/>
          <w:lang w:val="en-GB"/>
        </w:rPr>
        <w:t>,</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28(5)</w:t>
      </w:r>
      <w:bookmarkStart w:id="143" w:name="_Hlk139217615"/>
      <w:r w:rsidRPr="00BE7674">
        <w:rPr>
          <w:rStyle w:val="anchor-text"/>
          <w:rFonts w:ascii="Times New Roman" w:hAnsi="Times New Roman" w:cs="Times New Roman"/>
          <w:color w:val="auto"/>
          <w:sz w:val="24"/>
          <w:szCs w:val="24"/>
          <w:shd w:val="clear" w:color="auto" w:fill="FFFFFF"/>
          <w:lang w:val="en-GB"/>
        </w:rPr>
        <w: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434-447</w:t>
      </w:r>
      <w:bookmarkEnd w:id="143"/>
      <w:r w:rsidRPr="00BE7674">
        <w:rPr>
          <w:rStyle w:val="anchor-text"/>
          <w:rFonts w:ascii="Times New Roman" w:hAnsi="Times New Roman" w:cs="Times New Roman"/>
          <w:color w:val="auto"/>
          <w:sz w:val="24"/>
          <w:szCs w:val="24"/>
          <w:shd w:val="clear" w:color="auto" w:fill="FFFFFF"/>
          <w:lang w:val="en-GB"/>
        </w:rPr>
        <w:t>.</w:t>
      </w:r>
    </w:p>
    <w:p w14:paraId="0DD88310" w14:textId="6DF2B024"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shd w:val="clear" w:color="auto" w:fill="FFFFFF"/>
          <w:lang w:val="en-GB"/>
        </w:rPr>
      </w:pPr>
      <w:r w:rsidRPr="00BE7674">
        <w:rPr>
          <w:rStyle w:val="anchor-text"/>
          <w:rFonts w:ascii="Times New Roman" w:hAnsi="Times New Roman" w:cs="Times New Roman"/>
          <w:color w:val="auto"/>
          <w:sz w:val="24"/>
          <w:szCs w:val="24"/>
          <w:shd w:val="clear" w:color="auto" w:fill="FFFFFF"/>
          <w:lang w:val="en-GB"/>
        </w:rPr>
        <w:t>Kredentser,</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О.</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2023.</w:t>
      </w:r>
      <w:r w:rsidR="0043502C" w:rsidRPr="00BE7674">
        <w:rPr>
          <w:rStyle w:val="anchor-text"/>
          <w:rFonts w:ascii="Times New Roman" w:hAnsi="Times New Roman" w:cs="Times New Roman"/>
          <w:color w:val="auto"/>
          <w:sz w:val="24"/>
          <w:szCs w:val="24"/>
          <w:shd w:val="clear" w:color="auto" w:fill="FFFFFF"/>
          <w:lang w:val="en-GB"/>
        </w:rPr>
        <w:t xml:space="preserve"> </w:t>
      </w:r>
      <w:bookmarkStart w:id="144" w:name="_Hlk139216858"/>
      <w:r w:rsidRPr="00BE7674">
        <w:rPr>
          <w:rStyle w:val="anchor-text"/>
          <w:rFonts w:ascii="Times New Roman" w:hAnsi="Times New Roman" w:cs="Times New Roman"/>
          <w:color w:val="auto"/>
          <w:sz w:val="24"/>
          <w:szCs w:val="24"/>
          <w:shd w:val="clear" w:color="auto" w:fill="FFFFFF"/>
          <w:lang w:val="en-GB"/>
        </w:rPr>
        <w:t>Empirical</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study</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psychological</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war-related</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problems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Ukrainians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living</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in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Germany</w:t>
      </w:r>
      <w:bookmarkEnd w:id="144"/>
      <w:r w:rsidRPr="00BE7674">
        <w:rPr>
          <w:rStyle w:val="anchor-text"/>
          <w:rFonts w:ascii="Times New Roman" w:hAnsi="Times New Roman" w:cs="Times New Roman"/>
          <w:color w:val="auto"/>
          <w:sz w:val="24"/>
          <w:szCs w:val="24"/>
          <w:shd w:val="clear" w:color="auto" w:fill="FFFFFF"/>
          <w:lang w:val="en-GB"/>
        </w:rPr>
        <w: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Organization</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psychology.</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Economic</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psychology</w:t>
      </w:r>
      <w:r w:rsidRPr="00BE7674">
        <w:rPr>
          <w:rStyle w:val="anchor-text"/>
          <w:rFonts w:ascii="Times New Roman" w:hAnsi="Times New Roman" w:cs="Times New Roman"/>
          <w:color w:val="auto"/>
          <w:sz w:val="24"/>
          <w:szCs w:val="24"/>
          <w:shd w:val="clear" w:color="auto" w:fill="FFFFFF"/>
          <w:lang w:val="en-GB"/>
        </w:rPr>
        <w: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28(1),</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45-55.</w:t>
      </w:r>
    </w:p>
    <w:p w14:paraId="4628A86C" w14:textId="68290EE5"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shd w:val="clear" w:color="auto" w:fill="FFFFFF"/>
          <w:lang w:val="en-GB"/>
        </w:rPr>
      </w:pPr>
      <w:r w:rsidRPr="00BE7674">
        <w:rPr>
          <w:rStyle w:val="anchor-text"/>
          <w:rFonts w:ascii="Times New Roman" w:hAnsi="Times New Roman" w:cs="Times New Roman"/>
          <w:color w:val="auto"/>
          <w:sz w:val="24"/>
          <w:szCs w:val="24"/>
          <w:shd w:val="clear" w:color="auto" w:fill="FFFFFF"/>
          <w:lang w:val="en-GB"/>
        </w:rPr>
        <w:t>Chorna,</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V.</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V.</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2023.</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To</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question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readiness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medical</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and</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preventive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institutions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to</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protect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mental</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health</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population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Ukraine,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which</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suffered</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as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result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military</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operations.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Environment</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&amp;</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Health</w:t>
      </w:r>
      <w:r w:rsidRPr="00BE7674">
        <w:rPr>
          <w:rStyle w:val="anchor-text"/>
          <w:rFonts w:ascii="Times New Roman" w:hAnsi="Times New Roman" w:cs="Times New Roman"/>
          <w:color w:val="auto"/>
          <w:sz w:val="24"/>
          <w:szCs w:val="24"/>
          <w:shd w:val="clear" w:color="auto" w:fill="FFFFFF"/>
          <w:lang w:val="en-GB"/>
        </w:rPr>
        <w:t>,</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106(1),</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10-18.</w:t>
      </w:r>
    </w:p>
    <w:p w14:paraId="20D20623" w14:textId="47DC034F"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shd w:val="clear" w:color="auto" w:fill="FFFFFF"/>
          <w:lang w:val="en-GB"/>
        </w:rPr>
        <w:t>Orlov,</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shd w:val="clear" w:color="auto" w:fill="FFFFFF"/>
          <w:lang w:val="en-GB"/>
        </w:rPr>
        <w:t>O.</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V.</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2022.</w:t>
      </w:r>
      <w:r w:rsidR="0043502C" w:rsidRPr="00BE7674">
        <w:rPr>
          <w:rStyle w:val="anchor-text"/>
          <w:rFonts w:ascii="Times New Roman" w:hAnsi="Times New Roman" w:cs="Times New Roman"/>
          <w:color w:val="auto"/>
          <w:sz w:val="24"/>
          <w:szCs w:val="24"/>
          <w:shd w:val="clear" w:color="auto" w:fill="FFFFFF"/>
          <w:lang w:val="en-GB"/>
        </w:rPr>
        <w:t xml:space="preserve"> </w:t>
      </w:r>
      <w:bookmarkStart w:id="145" w:name="_Hlk139220136"/>
      <w:r w:rsidRPr="00BE7674">
        <w:rPr>
          <w:rStyle w:val="anchor-text"/>
          <w:rFonts w:ascii="Times New Roman" w:hAnsi="Times New Roman" w:cs="Times New Roman"/>
          <w:color w:val="auto"/>
          <w:sz w:val="24"/>
          <w:szCs w:val="24"/>
          <w:shd w:val="clear" w:color="auto" w:fill="FFFFFF"/>
          <w:lang w:val="en-GB"/>
        </w:rPr>
        <w:t>Justification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possibility</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using</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psychopharmacotherapy</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to</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overcome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negative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impact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of</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Russian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war</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on</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the</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population</w:t>
      </w:r>
      <w:r w:rsidR="0043502C" w:rsidRPr="00BE7674">
        <w:rPr>
          <w:rStyle w:val="anchor-text"/>
          <w:rFonts w:ascii="Times New Roman" w:hAnsi="Times New Roman" w:cs="Times New Roman"/>
          <w:color w:val="auto"/>
          <w:sz w:val="24"/>
          <w:szCs w:val="24"/>
          <w:shd w:val="clear" w:color="auto" w:fill="FFFFFF"/>
          <w:lang w:val="en-GB"/>
        </w:rPr>
        <w:t>’</w:t>
      </w:r>
      <w:r w:rsidRPr="00BE7674">
        <w:rPr>
          <w:rStyle w:val="anchor-text"/>
          <w:rFonts w:ascii="Times New Roman" w:hAnsi="Times New Roman" w:cs="Times New Roman"/>
          <w:color w:val="auto"/>
          <w:sz w:val="24"/>
          <w:szCs w:val="24"/>
          <w:shd w:val="clear" w:color="auto" w:fill="FFFFFF"/>
          <w:lang w:val="en-GB"/>
        </w:rPr>
        <w:t>s</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mental</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health</w:t>
      </w:r>
      <w:bookmarkEnd w:id="145"/>
      <w:r w:rsidRPr="00BE7674">
        <w:rPr>
          <w:rStyle w:val="anchor-text"/>
          <w:rFonts w:ascii="Times New Roman" w:hAnsi="Times New Roman" w:cs="Times New Roman"/>
          <w:color w:val="auto"/>
          <w:sz w:val="24"/>
          <w:szCs w:val="24"/>
          <w:shd w:val="clear" w:color="auto" w:fill="FFFFFF"/>
          <w:lang w:val="en-GB"/>
        </w:rPr>
        <w: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Insight:</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The</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Psychological</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Dimensions</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of</w:t>
      </w:r>
      <w:r w:rsidR="0043502C" w:rsidRPr="00BE7674">
        <w:rPr>
          <w:rStyle w:val="anchor-text"/>
          <w:rFonts w:ascii="Times New Roman" w:hAnsi="Times New Roman" w:cs="Times New Roman"/>
          <w:i/>
          <w:iCs/>
          <w:color w:val="auto"/>
          <w:sz w:val="24"/>
          <w:szCs w:val="24"/>
          <w:shd w:val="clear" w:color="auto" w:fill="FFFFFF"/>
          <w:lang w:val="en-GB"/>
        </w:rPr>
        <w:t xml:space="preserve"> </w:t>
      </w:r>
      <w:r w:rsidRPr="00BE7674">
        <w:rPr>
          <w:rStyle w:val="anchor-text"/>
          <w:rFonts w:ascii="Times New Roman" w:hAnsi="Times New Roman" w:cs="Times New Roman"/>
          <w:i/>
          <w:iCs/>
          <w:color w:val="auto"/>
          <w:sz w:val="24"/>
          <w:szCs w:val="24"/>
          <w:shd w:val="clear" w:color="auto" w:fill="FFFFFF"/>
          <w:lang w:val="en-GB"/>
        </w:rPr>
        <w:t>Society</w:t>
      </w:r>
      <w:r w:rsidRPr="00BE7674">
        <w:rPr>
          <w:rStyle w:val="anchor-text"/>
          <w:rFonts w:ascii="Times New Roman" w:hAnsi="Times New Roman" w:cs="Times New Roman"/>
          <w:color w:val="auto"/>
          <w:sz w:val="24"/>
          <w:szCs w:val="24"/>
          <w:shd w:val="clear" w:color="auto" w:fill="FFFFFF"/>
          <w:lang w:val="en-GB"/>
        </w:rPr>
        <w:t>,</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7,</w:t>
      </w:r>
      <w:r w:rsidR="0043502C" w:rsidRPr="00BE7674">
        <w:rPr>
          <w:rStyle w:val="anchor-text"/>
          <w:rFonts w:ascii="Times New Roman" w:hAnsi="Times New Roman" w:cs="Times New Roman"/>
          <w:color w:val="auto"/>
          <w:sz w:val="24"/>
          <w:szCs w:val="24"/>
          <w:shd w:val="clear" w:color="auto" w:fill="FFFFFF"/>
          <w:lang w:val="en-GB"/>
        </w:rPr>
        <w:t xml:space="preserve"> </w:t>
      </w:r>
      <w:r w:rsidRPr="00BE7674">
        <w:rPr>
          <w:rStyle w:val="anchor-text"/>
          <w:rFonts w:ascii="Times New Roman" w:hAnsi="Times New Roman" w:cs="Times New Roman"/>
          <w:color w:val="auto"/>
          <w:sz w:val="24"/>
          <w:szCs w:val="24"/>
          <w:shd w:val="clear" w:color="auto" w:fill="FFFFFF"/>
          <w:lang w:val="en-GB"/>
        </w:rPr>
        <w:t>103-117.</w:t>
      </w:r>
    </w:p>
    <w:p w14:paraId="34422A75" w14:textId="76DB5C2A"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Weathers,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Litz,</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Keane,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Palmieri,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Marx,</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Schnurr,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2013.</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PTSD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checklist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for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DSM-5</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(PCL-5)</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Standard</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[Measurement</w:t>
      </w:r>
      <w:r w:rsidR="0043502C" w:rsidRPr="00BE7674">
        <w:rPr>
          <w:rFonts w:ascii="Times New Roman" w:hAnsi="Times New Roman" w:cs="Times New Roman"/>
          <w:color w:val="auto"/>
          <w:sz w:val="24"/>
          <w:szCs w:val="24"/>
          <w:lang w:val="en-GB"/>
        </w:rPr>
        <w:t xml:space="preserve"> </w:t>
      </w:r>
      <w:r w:rsidRPr="00BE7674">
        <w:rPr>
          <w:rFonts w:ascii="Times New Roman" w:hAnsi="Times New Roman" w:cs="Times New Roman"/>
          <w:color w:val="auto"/>
          <w:sz w:val="24"/>
          <w:szCs w:val="24"/>
          <w:lang w:val="en-GB"/>
        </w:rPr>
        <w:t>instrument].</w:t>
      </w:r>
      <w:r w:rsidR="0043502C" w:rsidRPr="00BE7674">
        <w:rPr>
          <w:rStyle w:val="anchor-text"/>
          <w:rFonts w:ascii="Times New Roman" w:hAnsi="Times New Roman" w:cs="Times New Roman"/>
          <w:color w:val="auto"/>
          <w:sz w:val="24"/>
          <w:szCs w:val="24"/>
          <w:lang w:val="en-GB"/>
        </w:rPr>
        <w:t xml:space="preserve"> </w:t>
      </w:r>
      <w:r w:rsidRPr="00BE7674">
        <w:rPr>
          <w:rStyle w:val="Hyperlink1"/>
          <w:rFonts w:eastAsia="Calibri"/>
          <w:color w:val="auto"/>
          <w:u w:val="none"/>
          <w:lang w:val="en-GB"/>
        </w:rPr>
        <w:t>https://www.ptsd.va.gov/professional/assessment/documents/PCL5_Standard_form.PDF</w:t>
      </w:r>
    </w:p>
    <w:p w14:paraId="696397C1" w14:textId="75A8B79A"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Shevlin,</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Hyland,</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Ben-Ezra,</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Karatzias,</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Cloitre,</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Valliеres,</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Bachem,</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Maercker,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2019.</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Measuring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ICD-11</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adjustment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disorder: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development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initial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validation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International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Adjustment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Disorder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Questionnaire.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Acta</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Psychiatrica</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Scandinavica</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141(3),</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265-274.</w:t>
      </w:r>
    </w:p>
    <w:p w14:paraId="2CC1AB5E" w14:textId="68A0D0B6"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Beck</w:t>
      </w:r>
      <w:r w:rsidR="0043502C" w:rsidRPr="00BE7674">
        <w:rPr>
          <w:rStyle w:val="anchor-text"/>
          <w:rFonts w:ascii="Times New Roman" w:hAnsi="Times New Roman" w:cs="Times New Roman"/>
          <w:color w:val="auto"/>
          <w:sz w:val="24"/>
          <w:szCs w:val="24"/>
          <w:lang w:val="en-GB"/>
        </w:rPr>
        <w:t>’</w:t>
      </w:r>
      <w:r w:rsidRPr="00BE7674">
        <w:rPr>
          <w:rStyle w:val="anchor-text"/>
          <w:rFonts w:ascii="Times New Roman" w:hAnsi="Times New Roman" w:cs="Times New Roman"/>
          <w:color w:val="auto"/>
          <w:sz w:val="24"/>
          <w:szCs w:val="24"/>
          <w:lang w:val="en-GB"/>
        </w:rPr>
        <w: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depression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inventory</w:t>
      </w:r>
      <w:r w:rsidR="0043502C" w:rsidRPr="00BE7674">
        <w:rPr>
          <w:rStyle w:val="anchor-text"/>
          <w:rFonts w:ascii="Times New Roman" w:hAnsi="Times New Roman" w:cs="Times New Roman"/>
          <w:color w:val="auto"/>
          <w:sz w:val="24"/>
          <w:szCs w:val="24"/>
          <w:lang w:val="en-GB"/>
        </w:rPr>
        <w:t xml:space="preserve"> </w:t>
      </w:r>
      <w:bookmarkStart w:id="146" w:name="_Hlk141695011"/>
      <w:r w:rsidRPr="00BE7674">
        <w:rPr>
          <w:rStyle w:val="anchor-text"/>
          <w:rFonts w:ascii="Times New Roman" w:hAnsi="Times New Roman" w:cs="Times New Roman"/>
          <w:color w:val="auto"/>
          <w:sz w:val="24"/>
          <w:szCs w:val="24"/>
          <w:lang w:val="en-GB"/>
        </w:rPr>
        <w:t>(BDI).</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1996.</w:t>
      </w:r>
      <w:r w:rsidR="0043502C" w:rsidRPr="00BE7674">
        <w:rPr>
          <w:rStyle w:val="anchor-text"/>
          <w:rFonts w:ascii="Times New Roman" w:hAnsi="Times New Roman" w:cs="Times New Roman"/>
          <w:color w:val="auto"/>
          <w:sz w:val="24"/>
          <w:szCs w:val="24"/>
          <w:lang w:val="en-GB"/>
        </w:rPr>
        <w:t xml:space="preserve"> </w:t>
      </w:r>
      <w:bookmarkEnd w:id="146"/>
      <w:r w:rsidRPr="00BE7674">
        <w:rPr>
          <w:rStyle w:val="Hyperlink1"/>
          <w:rFonts w:eastAsia="Calibri"/>
          <w:color w:val="auto"/>
          <w:u w:val="none"/>
          <w:lang w:val="en-GB"/>
        </w:rPr>
        <w:t>https://www.ismanet.org/doctoryourspirit/pdfs/Beck-Depression-Inventory-BDI.pdf</w:t>
      </w:r>
    </w:p>
    <w:p w14:paraId="1CD81057" w14:textId="16CB8B08"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Patient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health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questionnaire-15</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(PHQ-15).</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1990.</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https://reference.medscape.com/calculator/460/patient-health-questionnaire-15-phq-15</w:t>
      </w:r>
    </w:p>
    <w:p w14:paraId="27F78F42" w14:textId="0CDFCB28"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Spielberger,</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Gorsuch,</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Lushene,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1964.</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State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trait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anxiety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inventory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(STAI).</w:t>
      </w:r>
      <w:r w:rsidR="0043502C" w:rsidRPr="00BE7674">
        <w:rPr>
          <w:rStyle w:val="anchor-text"/>
          <w:rFonts w:ascii="Times New Roman" w:hAnsi="Times New Roman" w:cs="Times New Roman"/>
          <w:color w:val="auto"/>
          <w:sz w:val="24"/>
          <w:szCs w:val="24"/>
          <w:lang w:val="en-GB"/>
        </w:rPr>
        <w:t xml:space="preserve"> </w:t>
      </w:r>
      <w:r w:rsidRPr="00BE7674">
        <w:rPr>
          <w:rStyle w:val="Hyperlink1"/>
          <w:rFonts w:eastAsia="Calibri"/>
          <w:color w:val="auto"/>
          <w:u w:val="none" w:color="000000"/>
          <w:lang w:val="en-GB"/>
        </w:rPr>
        <w:t>https://www.advancedassessments.co.uk/resources/Mental-Health-Test.pdf</w:t>
      </w:r>
    </w:p>
    <w:p w14:paraId="5F3F8C8C" w14:textId="3774887A"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CAGE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substance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abuse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screening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tool.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1984.</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https://www.hopkinsmedicine.org/johns_hopkins_healthcare/downloads/all_plans/CAGE%20Substance%20Screening%20Tool.pdf</w:t>
      </w:r>
    </w:p>
    <w:p w14:paraId="23FFD232" w14:textId="0CC34B1F"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u w:color="212121"/>
          <w:shd w:val="clear" w:color="auto" w:fill="FFFFFF"/>
          <w:lang w:val="en-GB"/>
        </w:rPr>
      </w:pPr>
      <w:r w:rsidRPr="00BE7674">
        <w:rPr>
          <w:rStyle w:val="anchor-text"/>
          <w:rFonts w:ascii="Times New Roman" w:hAnsi="Times New Roman" w:cs="Times New Roman"/>
          <w:color w:val="auto"/>
          <w:sz w:val="24"/>
          <w:szCs w:val="24"/>
          <w:u w:color="212121"/>
          <w:shd w:val="clear" w:color="auto" w:fill="FFFFFF"/>
          <w:lang w:val="en-GB"/>
        </w:rPr>
        <w:t>Merians,</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А.</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N.,</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Spiller,</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T.</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S.,</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Harpaz-Rotem,</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I.,</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Krystal,</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J.</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H.,</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Pietrzak,</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R.</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H.</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2023.</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Post-traumatic</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stress</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disorder.</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i/>
          <w:iCs/>
          <w:color w:val="auto"/>
          <w:sz w:val="24"/>
          <w:szCs w:val="24"/>
          <w:u w:color="212121"/>
          <w:shd w:val="clear" w:color="auto" w:fill="FFFFFF"/>
          <w:lang w:val="en-GB"/>
        </w:rPr>
        <w:t>Medical</w:t>
      </w:r>
      <w:r w:rsidR="0043502C" w:rsidRPr="00BE7674">
        <w:rPr>
          <w:rStyle w:val="anchor-text"/>
          <w:rFonts w:ascii="Times New Roman" w:hAnsi="Times New Roman" w:cs="Times New Roman"/>
          <w:i/>
          <w:iCs/>
          <w:color w:val="auto"/>
          <w:sz w:val="24"/>
          <w:szCs w:val="24"/>
          <w:u w:color="212121"/>
          <w:shd w:val="clear" w:color="auto" w:fill="FFFFFF"/>
          <w:lang w:val="en-GB"/>
        </w:rPr>
        <w:t xml:space="preserve"> </w:t>
      </w:r>
      <w:r w:rsidRPr="00BE7674">
        <w:rPr>
          <w:rStyle w:val="anchor-text"/>
          <w:rFonts w:ascii="Times New Roman" w:hAnsi="Times New Roman" w:cs="Times New Roman"/>
          <w:i/>
          <w:iCs/>
          <w:color w:val="auto"/>
          <w:sz w:val="24"/>
          <w:szCs w:val="24"/>
          <w:u w:color="212121"/>
          <w:shd w:val="clear" w:color="auto" w:fill="FFFFFF"/>
          <w:lang w:val="en-GB"/>
        </w:rPr>
        <w:t>Clinics</w:t>
      </w:r>
      <w:r w:rsidR="0043502C" w:rsidRPr="00BE7674">
        <w:rPr>
          <w:rStyle w:val="anchor-text"/>
          <w:rFonts w:ascii="Times New Roman" w:hAnsi="Times New Roman" w:cs="Times New Roman"/>
          <w:i/>
          <w:iCs/>
          <w:color w:val="auto"/>
          <w:sz w:val="24"/>
          <w:szCs w:val="24"/>
          <w:u w:color="212121"/>
          <w:shd w:val="clear" w:color="auto" w:fill="FFFFFF"/>
          <w:lang w:val="en-GB"/>
        </w:rPr>
        <w:t xml:space="preserve"> </w:t>
      </w:r>
      <w:r w:rsidRPr="00BE7674">
        <w:rPr>
          <w:rStyle w:val="anchor-text"/>
          <w:rFonts w:ascii="Times New Roman" w:hAnsi="Times New Roman" w:cs="Times New Roman"/>
          <w:i/>
          <w:iCs/>
          <w:color w:val="auto"/>
          <w:sz w:val="24"/>
          <w:szCs w:val="24"/>
          <w:u w:color="212121"/>
          <w:shd w:val="clear" w:color="auto" w:fill="FFFFFF"/>
          <w:lang w:val="en-GB"/>
        </w:rPr>
        <w:t>of</w:t>
      </w:r>
      <w:r w:rsidR="0043502C" w:rsidRPr="00BE7674">
        <w:rPr>
          <w:rStyle w:val="anchor-text"/>
          <w:rFonts w:ascii="Times New Roman" w:hAnsi="Times New Roman" w:cs="Times New Roman"/>
          <w:i/>
          <w:iCs/>
          <w:color w:val="auto"/>
          <w:sz w:val="24"/>
          <w:szCs w:val="24"/>
          <w:u w:color="212121"/>
          <w:shd w:val="clear" w:color="auto" w:fill="FFFFFF"/>
          <w:lang w:val="en-GB"/>
        </w:rPr>
        <w:t xml:space="preserve"> </w:t>
      </w:r>
      <w:r w:rsidRPr="00BE7674">
        <w:rPr>
          <w:rStyle w:val="anchor-text"/>
          <w:rFonts w:ascii="Times New Roman" w:hAnsi="Times New Roman" w:cs="Times New Roman"/>
          <w:i/>
          <w:iCs/>
          <w:color w:val="auto"/>
          <w:sz w:val="24"/>
          <w:szCs w:val="24"/>
          <w:u w:color="212121"/>
          <w:shd w:val="clear" w:color="auto" w:fill="FFFFFF"/>
          <w:lang w:val="en-GB"/>
        </w:rPr>
        <w:t>North</w:t>
      </w:r>
      <w:r w:rsidR="0043502C" w:rsidRPr="00BE7674">
        <w:rPr>
          <w:rStyle w:val="anchor-text"/>
          <w:rFonts w:ascii="Times New Roman" w:hAnsi="Times New Roman" w:cs="Times New Roman"/>
          <w:i/>
          <w:iCs/>
          <w:color w:val="auto"/>
          <w:sz w:val="24"/>
          <w:szCs w:val="24"/>
          <w:u w:color="212121"/>
          <w:shd w:val="clear" w:color="auto" w:fill="FFFFFF"/>
          <w:lang w:val="en-GB"/>
        </w:rPr>
        <w:t xml:space="preserve"> </w:t>
      </w:r>
      <w:r w:rsidRPr="00BE7674">
        <w:rPr>
          <w:rStyle w:val="anchor-text"/>
          <w:rFonts w:ascii="Times New Roman" w:hAnsi="Times New Roman" w:cs="Times New Roman"/>
          <w:i/>
          <w:iCs/>
          <w:color w:val="auto"/>
          <w:sz w:val="24"/>
          <w:szCs w:val="24"/>
          <w:u w:color="212121"/>
          <w:shd w:val="clear" w:color="auto" w:fill="FFFFFF"/>
          <w:lang w:val="en-GB"/>
        </w:rPr>
        <w:t>America</w:t>
      </w:r>
      <w:r w:rsidRPr="00BE7674">
        <w:rPr>
          <w:rStyle w:val="anchor-text"/>
          <w:rFonts w:ascii="Times New Roman" w:hAnsi="Times New Roman" w:cs="Times New Roman"/>
          <w:color w:val="auto"/>
          <w:sz w:val="24"/>
          <w:szCs w:val="24"/>
          <w:u w:color="212121"/>
          <w:shd w:val="clear" w:color="auto" w:fill="FFFFFF"/>
          <w:lang w:val="en-GB"/>
        </w:rPr>
        <w:t>,</w:t>
      </w:r>
      <w:r w:rsidR="0043502C" w:rsidRPr="00BE7674">
        <w:rPr>
          <w:rStyle w:val="anchor-text"/>
          <w:rFonts w:ascii="Times New Roman" w:hAnsi="Times New Roman" w:cs="Times New Roman"/>
          <w:i/>
          <w:iCs/>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107(1),</w:t>
      </w:r>
      <w:r w:rsidR="0043502C" w:rsidRPr="00BE7674">
        <w:rPr>
          <w:rStyle w:val="anchor-text"/>
          <w:rFonts w:ascii="Times New Roman" w:hAnsi="Times New Roman" w:cs="Times New Roman"/>
          <w:color w:val="auto"/>
          <w:sz w:val="24"/>
          <w:szCs w:val="24"/>
          <w:u w:color="212121"/>
          <w:shd w:val="clear" w:color="auto" w:fill="FFFFFF"/>
          <w:lang w:val="en-GB"/>
        </w:rPr>
        <w:t xml:space="preserve"> </w:t>
      </w:r>
      <w:r w:rsidRPr="00BE7674">
        <w:rPr>
          <w:rStyle w:val="anchor-text"/>
          <w:rFonts w:ascii="Times New Roman" w:hAnsi="Times New Roman" w:cs="Times New Roman"/>
          <w:color w:val="auto"/>
          <w:sz w:val="24"/>
          <w:szCs w:val="24"/>
          <w:u w:color="212121"/>
          <w:shd w:val="clear" w:color="auto" w:fill="FFFFFF"/>
          <w:lang w:val="en-GB"/>
        </w:rPr>
        <w:t>85-99.</w:t>
      </w:r>
    </w:p>
    <w:p w14:paraId="282F7AE4" w14:textId="118D8CE9"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Javidi,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Yadollahie,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2012.</w:t>
      </w:r>
      <w:r w:rsidR="0043502C" w:rsidRPr="00BE7674">
        <w:rPr>
          <w:rStyle w:val="anchor-text"/>
          <w:rFonts w:ascii="Times New Roman" w:hAnsi="Times New Roman" w:cs="Times New Roman"/>
          <w:color w:val="auto"/>
          <w:sz w:val="24"/>
          <w:szCs w:val="24"/>
          <w:lang w:val="en-GB"/>
        </w:rPr>
        <w:t xml:space="preserve"> </w:t>
      </w:r>
      <w:bookmarkStart w:id="147" w:name="_Hlk139224861"/>
      <w:r w:rsidRPr="00BE7674">
        <w:rPr>
          <w:rStyle w:val="anchor-text"/>
          <w:rFonts w:ascii="Times New Roman" w:hAnsi="Times New Roman" w:cs="Times New Roman"/>
          <w:color w:val="auto"/>
          <w:sz w:val="24"/>
          <w:szCs w:val="24"/>
          <w:lang w:val="en-GB"/>
        </w:rPr>
        <w:t>Post-traumatic</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stress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disorder.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The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International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Journal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Occupational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and</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Environmental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Medicine</w:t>
      </w:r>
      <w:bookmarkEnd w:id="147"/>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color w:val="auto"/>
          <w:sz w:val="24"/>
          <w:szCs w:val="24"/>
          <w:lang w:val="en-GB"/>
        </w:rPr>
        <w:t>3(1),</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2-9.</w:t>
      </w:r>
    </w:p>
    <w:p w14:paraId="408A558B" w14:textId="2303EF39"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lastRenderedPageBreak/>
        <w:t>van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Hart,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Dijke,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Steele,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2001.</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Somatoform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dissociation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traumatized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World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War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combat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soldiers.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Journal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Trauma</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&amp;</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Dissociation</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1(4),</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33-66.</w:t>
      </w:r>
    </w:p>
    <w:p w14:paraId="160091BC" w14:textId="270C7BC6"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Bedaso,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Duko,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Epidemiology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depression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among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displaced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people: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systematic</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review</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meta-analysis.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Psychiatry</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Research</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311,</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114493.</w:t>
      </w:r>
    </w:p>
    <w:p w14:paraId="2EE3A3C7" w14:textId="6E3CFAEF"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Black,</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Carney,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Peloso,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Woolson,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Schwartz,</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Voelker,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Barrett,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Doebbeling,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2004.</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Gulf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War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veterans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with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anxiety: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Prevalence,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comorbidity,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risk</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factors.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Epidemiology</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15(2),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135-142.</w:t>
      </w:r>
    </w:p>
    <w:p w14:paraId="6E0ED1E5" w14:textId="4694796E"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Bachem,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Adjustment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disorder.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Trauma</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Sequelae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color w:val="auto"/>
          <w:sz w:val="24"/>
          <w:szCs w:val="24"/>
          <w:lang w:val="en-GB"/>
        </w:rPr>
        <w:t>(pp.</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75-88).</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Berlin:</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Springer.</w:t>
      </w:r>
    </w:p>
    <w:p w14:paraId="49973EC5" w14:textId="0FD1890F"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Bergen-Cico,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2012.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War</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and</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drugs:</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The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role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military</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conflict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in</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the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development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substance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abuse</w:t>
      </w:r>
      <w:r w:rsidRPr="00BE7674">
        <w:rPr>
          <w:rStyle w:val="anchor-text"/>
          <w:rFonts w:ascii="Times New Roman" w:hAnsi="Times New Roman" w:cs="Times New Roman"/>
          <w:iCs/>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London: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Routledge.</w:t>
      </w:r>
    </w:p>
    <w:p w14:paraId="4A4FD9B7" w14:textId="04285E6D"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Toomey,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Alpern,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Reda,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J.,</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Baker,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Vasterling,</w:t>
      </w:r>
      <w:r w:rsidR="0043502C" w:rsidRPr="00BE7674">
        <w:rPr>
          <w:rStyle w:val="anchor-text"/>
          <w:rFonts w:ascii="Times New Roman" w:hAnsi="Times New Roman" w:cs="Times New Roman"/>
          <w:color w:val="auto"/>
          <w:sz w:val="24"/>
          <w:szCs w:val="24"/>
          <w:lang w:val="en-GB"/>
        </w:rPr>
        <w:t xml:space="preserve"> </w:t>
      </w:r>
      <w:bookmarkStart w:id="148" w:name="_Hlk141712773"/>
      <w:r w:rsidRPr="00BE7674">
        <w:rPr>
          <w:rStyle w:val="anchor-text"/>
          <w:rFonts w:ascii="Times New Roman" w:hAnsi="Times New Roman" w:cs="Times New Roman"/>
          <w:color w:val="auto"/>
          <w:sz w:val="24"/>
          <w:szCs w:val="24"/>
          <w:lang w:val="en-GB"/>
        </w:rPr>
        <w:t>J.</w:t>
      </w:r>
      <w:bookmarkEnd w:id="148"/>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J.,</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Blanchard,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Eisen,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А.</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2019.</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Mental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health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spouses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U.S.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Gulf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War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veterans.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Psychiatry</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Research</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color w:val="auto"/>
          <w:sz w:val="24"/>
          <w:szCs w:val="24"/>
          <w:lang w:val="en-GB"/>
        </w:rPr>
        <w:t>275,</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287-295.</w:t>
      </w:r>
    </w:p>
    <w:p w14:paraId="74602CA0" w14:textId="542C967B"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Chandradasa,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Kuruppuarachchi,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2017.</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Child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youth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mental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health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postwar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Sri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Lanka</w:t>
      </w:r>
      <w:r w:rsidRPr="00BE7674">
        <w:rPr>
          <w:rStyle w:val="anchor-text"/>
          <w:rFonts w:ascii="Times New Roman" w:hAnsi="Times New Roman" w:cs="Times New Roman"/>
          <w:i/>
          <w:iCs/>
          <w:color w:val="auto"/>
          <w:sz w:val="24"/>
          <w:szCs w:val="24"/>
          <w:lang w:val="en-GB"/>
        </w:rPr>
        <w: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BJPsych</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International</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14(2),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36-37.</w:t>
      </w:r>
    </w:p>
    <w:p w14:paraId="289CEC97" w14:textId="7CFE427F"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Naghavi,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Afsharzada,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Brailovskaia,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J.,</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Teismann,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Mental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health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suicidality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Afghan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students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after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Taliban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takeover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2021.</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Journal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Affective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Disorders</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307,</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178-183.</w:t>
      </w:r>
    </w:p>
    <w:p w14:paraId="272D1714" w14:textId="6EA95DE0"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Dadi,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mental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health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consequences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war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northern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Ethiopia: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Why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should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concerned.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The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Lancet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Psychiatry</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color w:val="auto"/>
          <w:sz w:val="24"/>
          <w:szCs w:val="24"/>
          <w:lang w:val="en-GB"/>
        </w:rPr>
        <w:t>9(3),</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194-195.</w:t>
      </w:r>
    </w:p>
    <w:p w14:paraId="07DB12EA" w14:textId="0322B744"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Shoib,</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Arif,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Nahidi,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Rumiyya,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Swed,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Armiya</w:t>
      </w:r>
      <w:r w:rsidR="0043502C" w:rsidRPr="00BE7674">
        <w:rPr>
          <w:rStyle w:val="anchor-text"/>
          <w:rFonts w:ascii="Times New Roman" w:hAnsi="Times New Roman" w:cs="Times New Roman"/>
          <w:color w:val="auto"/>
          <w:sz w:val="24"/>
          <w:szCs w:val="24"/>
          <w:lang w:val="en-GB"/>
        </w:rPr>
        <w:t>’</w:t>
      </w:r>
      <w:r w:rsidRPr="00BE7674">
        <w:rPr>
          <w:rStyle w:val="anchor-text"/>
          <w:rFonts w:ascii="Times New Roman" w:hAnsi="Times New Roman" w:cs="Times New Roman"/>
          <w:color w:val="auto"/>
          <w:sz w:val="24"/>
          <w:szCs w:val="24"/>
          <w:lang w:val="en-GB"/>
        </w:rPr>
        <w:t>u,</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Nagorno-Karabakh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conflict: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Mental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health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repercussions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challenges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Azerbaijan.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Asian</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Journal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Psychiatry</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73,</w:t>
      </w:r>
      <w:r w:rsidR="0043502C" w:rsidRPr="00BE7674">
        <w:rPr>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103095.</w:t>
      </w:r>
    </w:p>
    <w:p w14:paraId="7A715AC5" w14:textId="550C9519"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Kurapov,</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Danyliuk,</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Loboda,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Kalaitzaki,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Kowatsch,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Klimash,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Predko,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V.</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2023.</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Six</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months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into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war: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first-wave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study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stress,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anxiety,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depression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among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Ukraine.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Frontiers</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in</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Psychiatry</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14,</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1190465</w:t>
      </w:r>
      <w:bookmarkStart w:id="149" w:name="_Hlk139260265"/>
      <w:r w:rsidRPr="00BE7674">
        <w:rPr>
          <w:rStyle w:val="anchor-text"/>
          <w:rFonts w:ascii="Times New Roman" w:hAnsi="Times New Roman" w:cs="Times New Roman"/>
          <w:color w:val="auto"/>
          <w:sz w:val="24"/>
          <w:szCs w:val="24"/>
          <w:lang w:val="en-GB"/>
        </w:rPr>
        <w:t>.</w:t>
      </w:r>
      <w:bookmarkEnd w:id="149"/>
    </w:p>
    <w:p w14:paraId="69B42782" w14:textId="568313B3"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Osokina,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Silwal,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Bohdanova,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Hodes,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Sourander,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Skokauskas,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2023.</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Impact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Russian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invasion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mental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health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adolescents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Ukraine.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Journal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the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American</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Academy</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Child</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&amp;</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Adolescent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Psychiatry</w:t>
      </w:r>
      <w:bookmarkStart w:id="150" w:name="_Hlk139260806"/>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62(3)</w:t>
      </w:r>
      <w:bookmarkEnd w:id="150"/>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335-343.</w:t>
      </w:r>
    </w:p>
    <w:p w14:paraId="3F5C8E4D" w14:textId="726949ED"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Alibudbud,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web-based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analysis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of</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public</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concern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about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Post-Traumatic</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Stress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Disorder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(PTSD)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Ukraine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during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military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conflict: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infodemiological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study.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European</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Journal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Trauma</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&amp;</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Dissociation</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color w:val="auto"/>
          <w:sz w:val="24"/>
          <w:szCs w:val="24"/>
          <w:lang w:val="en-GB"/>
        </w:rPr>
        <w:t>6(3),</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100286.</w:t>
      </w:r>
    </w:p>
    <w:p w14:paraId="5CCC0546" w14:textId="34F0D066" w:rsidR="00112698" w:rsidRPr="00BE7674" w:rsidRDefault="00112698" w:rsidP="00BE7674">
      <w:pPr>
        <w:pStyle w:val="a5"/>
        <w:numPr>
          <w:ilvl w:val="0"/>
          <w:numId w:val="9"/>
        </w:numPr>
        <w:tabs>
          <w:tab w:val="left" w:pos="993"/>
        </w:tabs>
        <w:spacing w:after="0" w:line="240" w:lineRule="auto"/>
        <w:ind w:left="567" w:hanging="567"/>
        <w:jc w:val="both"/>
        <w:rPr>
          <w:rStyle w:val="anchor-text"/>
          <w:rFonts w:ascii="Times New Roman" w:eastAsia="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Javanbakht,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Addressing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war</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trauma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Ukrainian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refugees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before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too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late.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European</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Journal</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of</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Psychotraumatology</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color w:val="auto"/>
          <w:sz w:val="24"/>
          <w:szCs w:val="24"/>
          <w:lang w:val="en-GB"/>
        </w:rPr>
        <w:t>13(2),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2104009.</w:t>
      </w:r>
    </w:p>
    <w:p w14:paraId="06C6BB08" w14:textId="16214AD7" w:rsidR="002C272C" w:rsidRPr="00BE7674" w:rsidRDefault="00112698" w:rsidP="00BE7674">
      <w:pPr>
        <w:pStyle w:val="a5"/>
        <w:numPr>
          <w:ilvl w:val="0"/>
          <w:numId w:val="9"/>
        </w:numPr>
        <w:tabs>
          <w:tab w:val="left" w:pos="993"/>
        </w:tabs>
        <w:spacing w:after="0" w:line="240" w:lineRule="auto"/>
        <w:ind w:left="567" w:hanging="567"/>
        <w:jc w:val="both"/>
        <w:rPr>
          <w:rFonts w:ascii="Times New Roman" w:hAnsi="Times New Roman" w:cs="Times New Roman"/>
          <w:color w:val="auto"/>
          <w:sz w:val="24"/>
          <w:szCs w:val="24"/>
          <w:lang w:val="en-GB"/>
        </w:rPr>
      </w:pPr>
      <w:r w:rsidRPr="00BE7674">
        <w:rPr>
          <w:rStyle w:val="anchor-text"/>
          <w:rFonts w:ascii="Times New Roman" w:hAnsi="Times New Roman" w:cs="Times New Roman"/>
          <w:color w:val="auto"/>
          <w:sz w:val="24"/>
          <w:szCs w:val="24"/>
          <w:lang w:val="en-GB"/>
        </w:rPr>
        <w:t>Bai,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W.,</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Cai,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Sha,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Javed,</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Mari,</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J.,</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Su,</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Z.,</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Shinfuku,</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Xiang,</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Y.</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2022.</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joint</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international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collaboration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to</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address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the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inevitable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mental</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health</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crisis</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in</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Ukraine.</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i/>
          <w:iCs/>
          <w:color w:val="auto"/>
          <w:sz w:val="24"/>
          <w:szCs w:val="24"/>
          <w:lang w:val="en-GB"/>
        </w:rPr>
        <w:t>Nature</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i/>
          <w:iCs/>
          <w:color w:val="auto"/>
          <w:sz w:val="24"/>
          <w:szCs w:val="24"/>
          <w:lang w:val="en-GB"/>
        </w:rPr>
        <w:t>Medicine</w:t>
      </w:r>
      <w:r w:rsidRPr="00BE7674">
        <w:rPr>
          <w:rStyle w:val="anchor-text"/>
          <w:rFonts w:ascii="Times New Roman" w:hAnsi="Times New Roman" w:cs="Times New Roman"/>
          <w:color w:val="auto"/>
          <w:sz w:val="24"/>
          <w:szCs w:val="24"/>
          <w:lang w:val="en-GB"/>
        </w:rPr>
        <w:t>,</w:t>
      </w:r>
      <w:r w:rsidR="0043502C" w:rsidRPr="00BE7674">
        <w:rPr>
          <w:rStyle w:val="anchor-text"/>
          <w:rFonts w:ascii="Times New Roman" w:hAnsi="Times New Roman" w:cs="Times New Roman"/>
          <w:i/>
          <w:iCs/>
          <w:color w:val="auto"/>
          <w:sz w:val="24"/>
          <w:szCs w:val="24"/>
          <w:lang w:val="en-GB"/>
        </w:rPr>
        <w:t xml:space="preserve"> </w:t>
      </w:r>
      <w:r w:rsidRPr="00BE7674">
        <w:rPr>
          <w:rStyle w:val="anchor-text"/>
          <w:rFonts w:ascii="Times New Roman" w:hAnsi="Times New Roman" w:cs="Times New Roman"/>
          <w:color w:val="auto"/>
          <w:sz w:val="24"/>
          <w:szCs w:val="24"/>
          <w:lang w:val="en-GB"/>
        </w:rPr>
        <w:t>28,</w:t>
      </w:r>
      <w:r w:rsidR="0043502C" w:rsidRPr="00BE7674">
        <w:rPr>
          <w:rStyle w:val="anchor-text"/>
          <w:rFonts w:ascii="Times New Roman" w:hAnsi="Times New Roman" w:cs="Times New Roman"/>
          <w:color w:val="auto"/>
          <w:sz w:val="24"/>
          <w:szCs w:val="24"/>
          <w:lang w:val="en-GB"/>
        </w:rPr>
        <w:t xml:space="preserve"> </w:t>
      </w:r>
      <w:r w:rsidRPr="00BE7674">
        <w:rPr>
          <w:rStyle w:val="anchor-text"/>
          <w:rFonts w:ascii="Times New Roman" w:hAnsi="Times New Roman" w:cs="Times New Roman"/>
          <w:color w:val="auto"/>
          <w:sz w:val="24"/>
          <w:szCs w:val="24"/>
          <w:lang w:val="en-GB"/>
        </w:rPr>
        <w:t>1103-1104.</w:t>
      </w:r>
    </w:p>
    <w:sectPr w:rsidR="002C272C" w:rsidRPr="00BE7674">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15B9" w14:textId="77777777" w:rsidR="002E4062" w:rsidRDefault="002E4062">
      <w:pPr>
        <w:spacing w:after="0" w:line="240" w:lineRule="auto"/>
      </w:pPr>
      <w:r>
        <w:separator/>
      </w:r>
    </w:p>
  </w:endnote>
  <w:endnote w:type="continuationSeparator" w:id="0">
    <w:p w14:paraId="7D8B152B" w14:textId="77777777" w:rsidR="002E4062" w:rsidRDefault="002E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4C03" w14:textId="77777777" w:rsidR="002E4062" w:rsidRDefault="002E4062">
      <w:pPr>
        <w:spacing w:after="0" w:line="240" w:lineRule="auto"/>
      </w:pPr>
      <w:r>
        <w:separator/>
      </w:r>
    </w:p>
  </w:footnote>
  <w:footnote w:type="continuationSeparator" w:id="0">
    <w:p w14:paraId="2127AA37" w14:textId="77777777" w:rsidR="002E4062" w:rsidRDefault="002E4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79F"/>
    <w:multiLevelType w:val="multilevel"/>
    <w:tmpl w:val="91B08C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013E34"/>
    <w:multiLevelType w:val="multilevel"/>
    <w:tmpl w:val="354E6B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785073"/>
    <w:multiLevelType w:val="multilevel"/>
    <w:tmpl w:val="EDCA1D0C"/>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0771AF"/>
    <w:multiLevelType w:val="hybridMultilevel"/>
    <w:tmpl w:val="53C63106"/>
    <w:lvl w:ilvl="0" w:tplc="F232EE30">
      <w:start w:val="1"/>
      <w:numFmt w:val="decimal"/>
      <w:lvlText w:val="%1."/>
      <w:lvlJc w:val="left"/>
      <w:pPr>
        <w:ind w:left="927" w:hanging="360"/>
      </w:pPr>
      <w:rPr>
        <w:rFonts w:eastAsia="Calibri"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4DDA5FD7"/>
    <w:multiLevelType w:val="multilevel"/>
    <w:tmpl w:val="29C27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681C82"/>
    <w:multiLevelType w:val="multilevel"/>
    <w:tmpl w:val="CC3C9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D861C5A"/>
    <w:multiLevelType w:val="hybridMultilevel"/>
    <w:tmpl w:val="B314A8E4"/>
    <w:lvl w:ilvl="0" w:tplc="1FFC856A">
      <w:start w:val="1"/>
      <w:numFmt w:val="decimal"/>
      <w:lvlText w:val="%1."/>
      <w:lvlJc w:val="left"/>
      <w:pPr>
        <w:ind w:left="927" w:hanging="360"/>
      </w:pPr>
      <w:rPr>
        <w:rFonts w:eastAsia="Calibri"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658D263D"/>
    <w:multiLevelType w:val="hybridMultilevel"/>
    <w:tmpl w:val="B0122CD0"/>
    <w:lvl w:ilvl="0" w:tplc="9DC2B51C">
      <w:start w:val="1"/>
      <w:numFmt w:val="decimal"/>
      <w:lvlText w:val="%1."/>
      <w:lvlJc w:val="left"/>
      <w:pPr>
        <w:ind w:left="1287" w:hanging="360"/>
      </w:pPr>
      <w:rPr>
        <w:b w:val="0"/>
        <w:i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69B87610"/>
    <w:multiLevelType w:val="multilevel"/>
    <w:tmpl w:val="DC5063EA"/>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80235182">
    <w:abstractNumId w:val="2"/>
  </w:num>
  <w:num w:numId="2" w16cid:durableId="1816995222">
    <w:abstractNumId w:val="8"/>
  </w:num>
  <w:num w:numId="3" w16cid:durableId="2136676411">
    <w:abstractNumId w:val="8"/>
  </w:num>
  <w:num w:numId="4" w16cid:durableId="213809609">
    <w:abstractNumId w:val="3"/>
  </w:num>
  <w:num w:numId="5" w16cid:durableId="431244908">
    <w:abstractNumId w:val="5"/>
  </w:num>
  <w:num w:numId="6" w16cid:durableId="1070929439">
    <w:abstractNumId w:val="4"/>
  </w:num>
  <w:num w:numId="7" w16cid:durableId="368654325">
    <w:abstractNumId w:val="1"/>
  </w:num>
  <w:num w:numId="8" w16cid:durableId="245765784">
    <w:abstractNumId w:val="0"/>
  </w:num>
  <w:num w:numId="9" w16cid:durableId="1330862987">
    <w:abstractNumId w:val="7"/>
  </w:num>
  <w:num w:numId="10" w16cid:durableId="1645698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2C"/>
    <w:rsid w:val="00002FD4"/>
    <w:rsid w:val="0000530F"/>
    <w:rsid w:val="000070D9"/>
    <w:rsid w:val="00007A85"/>
    <w:rsid w:val="00011D29"/>
    <w:rsid w:val="000147FA"/>
    <w:rsid w:val="00015694"/>
    <w:rsid w:val="000177A6"/>
    <w:rsid w:val="00030C67"/>
    <w:rsid w:val="00033737"/>
    <w:rsid w:val="00040727"/>
    <w:rsid w:val="00043A52"/>
    <w:rsid w:val="00047291"/>
    <w:rsid w:val="00051FB6"/>
    <w:rsid w:val="0006203F"/>
    <w:rsid w:val="0006618F"/>
    <w:rsid w:val="0006713F"/>
    <w:rsid w:val="000675B2"/>
    <w:rsid w:val="00075C3F"/>
    <w:rsid w:val="000774BF"/>
    <w:rsid w:val="00080AA0"/>
    <w:rsid w:val="00094EC6"/>
    <w:rsid w:val="00097506"/>
    <w:rsid w:val="000A4E3F"/>
    <w:rsid w:val="000A5DEC"/>
    <w:rsid w:val="000B544B"/>
    <w:rsid w:val="000C787D"/>
    <w:rsid w:val="000D411E"/>
    <w:rsid w:val="000E08E6"/>
    <w:rsid w:val="000E27C5"/>
    <w:rsid w:val="000F36F8"/>
    <w:rsid w:val="000F592D"/>
    <w:rsid w:val="000F5A41"/>
    <w:rsid w:val="000F74FF"/>
    <w:rsid w:val="00112698"/>
    <w:rsid w:val="00112D30"/>
    <w:rsid w:val="00113A10"/>
    <w:rsid w:val="001236EB"/>
    <w:rsid w:val="00126F12"/>
    <w:rsid w:val="00130903"/>
    <w:rsid w:val="0013274E"/>
    <w:rsid w:val="00143B09"/>
    <w:rsid w:val="00144FA6"/>
    <w:rsid w:val="0014587B"/>
    <w:rsid w:val="00145D1A"/>
    <w:rsid w:val="001476B2"/>
    <w:rsid w:val="001553EC"/>
    <w:rsid w:val="001566A5"/>
    <w:rsid w:val="00161CEC"/>
    <w:rsid w:val="00161ECA"/>
    <w:rsid w:val="00164487"/>
    <w:rsid w:val="00164FB3"/>
    <w:rsid w:val="00185D9D"/>
    <w:rsid w:val="00186B88"/>
    <w:rsid w:val="00190171"/>
    <w:rsid w:val="001933C5"/>
    <w:rsid w:val="00194927"/>
    <w:rsid w:val="00196B0F"/>
    <w:rsid w:val="001A545D"/>
    <w:rsid w:val="001A6458"/>
    <w:rsid w:val="001B2330"/>
    <w:rsid w:val="001B5B52"/>
    <w:rsid w:val="001C26D2"/>
    <w:rsid w:val="001D5D04"/>
    <w:rsid w:val="001D74FA"/>
    <w:rsid w:val="001F2EC4"/>
    <w:rsid w:val="001F356F"/>
    <w:rsid w:val="001F3BA8"/>
    <w:rsid w:val="00212E69"/>
    <w:rsid w:val="00214A58"/>
    <w:rsid w:val="00216F84"/>
    <w:rsid w:val="002257BB"/>
    <w:rsid w:val="00231AC9"/>
    <w:rsid w:val="00232AD7"/>
    <w:rsid w:val="002369B7"/>
    <w:rsid w:val="0024258A"/>
    <w:rsid w:val="0024459F"/>
    <w:rsid w:val="002518E7"/>
    <w:rsid w:val="00251A15"/>
    <w:rsid w:val="00253D68"/>
    <w:rsid w:val="00267C16"/>
    <w:rsid w:val="002704F0"/>
    <w:rsid w:val="002805E1"/>
    <w:rsid w:val="00283E49"/>
    <w:rsid w:val="00291597"/>
    <w:rsid w:val="002915DF"/>
    <w:rsid w:val="00295C13"/>
    <w:rsid w:val="0029610E"/>
    <w:rsid w:val="00297D73"/>
    <w:rsid w:val="002A0DC5"/>
    <w:rsid w:val="002C272C"/>
    <w:rsid w:val="002C6AF7"/>
    <w:rsid w:val="002E213C"/>
    <w:rsid w:val="002E4062"/>
    <w:rsid w:val="002E575E"/>
    <w:rsid w:val="002F5BC9"/>
    <w:rsid w:val="0030779D"/>
    <w:rsid w:val="0031426B"/>
    <w:rsid w:val="00314479"/>
    <w:rsid w:val="00324203"/>
    <w:rsid w:val="003317C4"/>
    <w:rsid w:val="00343488"/>
    <w:rsid w:val="0035028A"/>
    <w:rsid w:val="0035278A"/>
    <w:rsid w:val="003609D6"/>
    <w:rsid w:val="003652EA"/>
    <w:rsid w:val="00371BCE"/>
    <w:rsid w:val="00374FB9"/>
    <w:rsid w:val="00377B4F"/>
    <w:rsid w:val="003834D2"/>
    <w:rsid w:val="003901ED"/>
    <w:rsid w:val="00391200"/>
    <w:rsid w:val="00394012"/>
    <w:rsid w:val="0039636B"/>
    <w:rsid w:val="003A021A"/>
    <w:rsid w:val="003A3AA7"/>
    <w:rsid w:val="003A55F9"/>
    <w:rsid w:val="003C5D3B"/>
    <w:rsid w:val="003D02CA"/>
    <w:rsid w:val="003D0CE3"/>
    <w:rsid w:val="003F3831"/>
    <w:rsid w:val="004147E4"/>
    <w:rsid w:val="00420991"/>
    <w:rsid w:val="0042393B"/>
    <w:rsid w:val="00431283"/>
    <w:rsid w:val="00431BD5"/>
    <w:rsid w:val="0043502C"/>
    <w:rsid w:val="00435B73"/>
    <w:rsid w:val="00442607"/>
    <w:rsid w:val="00445387"/>
    <w:rsid w:val="0045212C"/>
    <w:rsid w:val="0045565C"/>
    <w:rsid w:val="00456753"/>
    <w:rsid w:val="0045763A"/>
    <w:rsid w:val="00460245"/>
    <w:rsid w:val="004619B2"/>
    <w:rsid w:val="00462153"/>
    <w:rsid w:val="00462837"/>
    <w:rsid w:val="00464010"/>
    <w:rsid w:val="00465903"/>
    <w:rsid w:val="00467F6C"/>
    <w:rsid w:val="00482574"/>
    <w:rsid w:val="00482E62"/>
    <w:rsid w:val="00485A01"/>
    <w:rsid w:val="00486940"/>
    <w:rsid w:val="004874B2"/>
    <w:rsid w:val="004900BD"/>
    <w:rsid w:val="004A7C87"/>
    <w:rsid w:val="004B0A98"/>
    <w:rsid w:val="004B19C2"/>
    <w:rsid w:val="004B489D"/>
    <w:rsid w:val="004B616E"/>
    <w:rsid w:val="004B7BC5"/>
    <w:rsid w:val="004C5B8F"/>
    <w:rsid w:val="004D10C3"/>
    <w:rsid w:val="004D371B"/>
    <w:rsid w:val="004E6253"/>
    <w:rsid w:val="004E6622"/>
    <w:rsid w:val="004F2341"/>
    <w:rsid w:val="004F3305"/>
    <w:rsid w:val="004F569E"/>
    <w:rsid w:val="004F7B97"/>
    <w:rsid w:val="005021A5"/>
    <w:rsid w:val="005044B3"/>
    <w:rsid w:val="00505C57"/>
    <w:rsid w:val="00506AC7"/>
    <w:rsid w:val="00520EBC"/>
    <w:rsid w:val="00524B22"/>
    <w:rsid w:val="005322EB"/>
    <w:rsid w:val="0053265A"/>
    <w:rsid w:val="00534B0D"/>
    <w:rsid w:val="005455B9"/>
    <w:rsid w:val="00545D0D"/>
    <w:rsid w:val="00555179"/>
    <w:rsid w:val="00557FE7"/>
    <w:rsid w:val="00573029"/>
    <w:rsid w:val="005733A7"/>
    <w:rsid w:val="00577EAD"/>
    <w:rsid w:val="005824F4"/>
    <w:rsid w:val="00583A4D"/>
    <w:rsid w:val="00585B3C"/>
    <w:rsid w:val="00585B96"/>
    <w:rsid w:val="0059212A"/>
    <w:rsid w:val="0059634C"/>
    <w:rsid w:val="005A3002"/>
    <w:rsid w:val="005B55B4"/>
    <w:rsid w:val="005C05E2"/>
    <w:rsid w:val="005C0D9E"/>
    <w:rsid w:val="005C7F5A"/>
    <w:rsid w:val="005D1A03"/>
    <w:rsid w:val="005D33BA"/>
    <w:rsid w:val="005D4603"/>
    <w:rsid w:val="005D6C92"/>
    <w:rsid w:val="005E61A3"/>
    <w:rsid w:val="005F3E8D"/>
    <w:rsid w:val="005F6B00"/>
    <w:rsid w:val="005F6F32"/>
    <w:rsid w:val="00601240"/>
    <w:rsid w:val="00607E07"/>
    <w:rsid w:val="00610DB2"/>
    <w:rsid w:val="00613F66"/>
    <w:rsid w:val="00620874"/>
    <w:rsid w:val="00620F25"/>
    <w:rsid w:val="006276D4"/>
    <w:rsid w:val="00635DFC"/>
    <w:rsid w:val="006378E0"/>
    <w:rsid w:val="00641A57"/>
    <w:rsid w:val="00644D79"/>
    <w:rsid w:val="006523F6"/>
    <w:rsid w:val="0065656D"/>
    <w:rsid w:val="00661A3F"/>
    <w:rsid w:val="00662B5C"/>
    <w:rsid w:val="00667755"/>
    <w:rsid w:val="00667EB9"/>
    <w:rsid w:val="00670A10"/>
    <w:rsid w:val="00683A95"/>
    <w:rsid w:val="00687487"/>
    <w:rsid w:val="00695CC1"/>
    <w:rsid w:val="006A149E"/>
    <w:rsid w:val="006A1A73"/>
    <w:rsid w:val="006A5DE1"/>
    <w:rsid w:val="006A795F"/>
    <w:rsid w:val="006B23EF"/>
    <w:rsid w:val="006B5A7C"/>
    <w:rsid w:val="006C09B7"/>
    <w:rsid w:val="006C4AA4"/>
    <w:rsid w:val="006C5C60"/>
    <w:rsid w:val="006C5C6C"/>
    <w:rsid w:val="006C6CD7"/>
    <w:rsid w:val="006D7849"/>
    <w:rsid w:val="006E09D1"/>
    <w:rsid w:val="006E2168"/>
    <w:rsid w:val="006F2A2B"/>
    <w:rsid w:val="006F3B37"/>
    <w:rsid w:val="00720ED0"/>
    <w:rsid w:val="00721143"/>
    <w:rsid w:val="00740B8A"/>
    <w:rsid w:val="007436FB"/>
    <w:rsid w:val="0075478E"/>
    <w:rsid w:val="00765AB5"/>
    <w:rsid w:val="0076749C"/>
    <w:rsid w:val="00780C67"/>
    <w:rsid w:val="00796952"/>
    <w:rsid w:val="007A1365"/>
    <w:rsid w:val="007B7855"/>
    <w:rsid w:val="007C0359"/>
    <w:rsid w:val="007C0A00"/>
    <w:rsid w:val="007C4463"/>
    <w:rsid w:val="007C5D9E"/>
    <w:rsid w:val="007D021C"/>
    <w:rsid w:val="007D2459"/>
    <w:rsid w:val="007D4A22"/>
    <w:rsid w:val="007E2AD3"/>
    <w:rsid w:val="007E5935"/>
    <w:rsid w:val="007F0719"/>
    <w:rsid w:val="007F3CA8"/>
    <w:rsid w:val="007F4D73"/>
    <w:rsid w:val="007F511C"/>
    <w:rsid w:val="00801398"/>
    <w:rsid w:val="00813D62"/>
    <w:rsid w:val="00814E9F"/>
    <w:rsid w:val="00816304"/>
    <w:rsid w:val="00825327"/>
    <w:rsid w:val="00827B6B"/>
    <w:rsid w:val="00840DF7"/>
    <w:rsid w:val="00844DB0"/>
    <w:rsid w:val="00864C53"/>
    <w:rsid w:val="00874887"/>
    <w:rsid w:val="0088014B"/>
    <w:rsid w:val="008956AF"/>
    <w:rsid w:val="008978F0"/>
    <w:rsid w:val="008A5585"/>
    <w:rsid w:val="008B44AB"/>
    <w:rsid w:val="008C50B0"/>
    <w:rsid w:val="008D55D5"/>
    <w:rsid w:val="008E562D"/>
    <w:rsid w:val="008E5E9C"/>
    <w:rsid w:val="008E6133"/>
    <w:rsid w:val="008F0065"/>
    <w:rsid w:val="008F2DB2"/>
    <w:rsid w:val="008F449C"/>
    <w:rsid w:val="008F6754"/>
    <w:rsid w:val="0090314F"/>
    <w:rsid w:val="00904C3B"/>
    <w:rsid w:val="009059A9"/>
    <w:rsid w:val="0090766E"/>
    <w:rsid w:val="009076F6"/>
    <w:rsid w:val="00917F3A"/>
    <w:rsid w:val="00920C10"/>
    <w:rsid w:val="00920E4C"/>
    <w:rsid w:val="00921589"/>
    <w:rsid w:val="009238E0"/>
    <w:rsid w:val="00925A3C"/>
    <w:rsid w:val="0093096D"/>
    <w:rsid w:val="0093213D"/>
    <w:rsid w:val="00937660"/>
    <w:rsid w:val="00946537"/>
    <w:rsid w:val="00947DDA"/>
    <w:rsid w:val="00951CD8"/>
    <w:rsid w:val="00952216"/>
    <w:rsid w:val="00952B96"/>
    <w:rsid w:val="0095636F"/>
    <w:rsid w:val="00973613"/>
    <w:rsid w:val="0098063A"/>
    <w:rsid w:val="0098255F"/>
    <w:rsid w:val="00983933"/>
    <w:rsid w:val="009844CB"/>
    <w:rsid w:val="00997C69"/>
    <w:rsid w:val="009A31C5"/>
    <w:rsid w:val="009B381A"/>
    <w:rsid w:val="009B5FA0"/>
    <w:rsid w:val="009D1DF2"/>
    <w:rsid w:val="009D5735"/>
    <w:rsid w:val="009D7661"/>
    <w:rsid w:val="009E24CF"/>
    <w:rsid w:val="009F1088"/>
    <w:rsid w:val="009F1885"/>
    <w:rsid w:val="009F63A3"/>
    <w:rsid w:val="009F65FD"/>
    <w:rsid w:val="00A06114"/>
    <w:rsid w:val="00A06E00"/>
    <w:rsid w:val="00A171CC"/>
    <w:rsid w:val="00A22FED"/>
    <w:rsid w:val="00A23198"/>
    <w:rsid w:val="00A416E4"/>
    <w:rsid w:val="00A531D7"/>
    <w:rsid w:val="00A5775F"/>
    <w:rsid w:val="00A60564"/>
    <w:rsid w:val="00A643CB"/>
    <w:rsid w:val="00A65860"/>
    <w:rsid w:val="00A723B7"/>
    <w:rsid w:val="00A94806"/>
    <w:rsid w:val="00A97824"/>
    <w:rsid w:val="00AA230D"/>
    <w:rsid w:val="00AA2341"/>
    <w:rsid w:val="00AA7222"/>
    <w:rsid w:val="00AB1589"/>
    <w:rsid w:val="00AC08A5"/>
    <w:rsid w:val="00AC3A62"/>
    <w:rsid w:val="00AD64EC"/>
    <w:rsid w:val="00AE1AA6"/>
    <w:rsid w:val="00AE74CF"/>
    <w:rsid w:val="00B05775"/>
    <w:rsid w:val="00B1471C"/>
    <w:rsid w:val="00B15AB7"/>
    <w:rsid w:val="00B23919"/>
    <w:rsid w:val="00B2423A"/>
    <w:rsid w:val="00B26C4B"/>
    <w:rsid w:val="00B311B9"/>
    <w:rsid w:val="00B3275F"/>
    <w:rsid w:val="00B3626F"/>
    <w:rsid w:val="00B606A8"/>
    <w:rsid w:val="00B63626"/>
    <w:rsid w:val="00B64116"/>
    <w:rsid w:val="00B646D0"/>
    <w:rsid w:val="00B64B1B"/>
    <w:rsid w:val="00B651E7"/>
    <w:rsid w:val="00B67209"/>
    <w:rsid w:val="00B715C7"/>
    <w:rsid w:val="00B75CB9"/>
    <w:rsid w:val="00B76030"/>
    <w:rsid w:val="00B77D59"/>
    <w:rsid w:val="00B92E0D"/>
    <w:rsid w:val="00B93052"/>
    <w:rsid w:val="00B9592C"/>
    <w:rsid w:val="00BA0468"/>
    <w:rsid w:val="00BA0AAF"/>
    <w:rsid w:val="00BA166C"/>
    <w:rsid w:val="00BA32A2"/>
    <w:rsid w:val="00BA6715"/>
    <w:rsid w:val="00BA67EE"/>
    <w:rsid w:val="00BA7B03"/>
    <w:rsid w:val="00BC13D3"/>
    <w:rsid w:val="00BD03D5"/>
    <w:rsid w:val="00BD0BBC"/>
    <w:rsid w:val="00BD36F9"/>
    <w:rsid w:val="00BD3767"/>
    <w:rsid w:val="00BE0332"/>
    <w:rsid w:val="00BE1A76"/>
    <w:rsid w:val="00BE7674"/>
    <w:rsid w:val="00BF3368"/>
    <w:rsid w:val="00BF3493"/>
    <w:rsid w:val="00BF4660"/>
    <w:rsid w:val="00BF7C47"/>
    <w:rsid w:val="00C0172A"/>
    <w:rsid w:val="00C10921"/>
    <w:rsid w:val="00C11E1B"/>
    <w:rsid w:val="00C11FB4"/>
    <w:rsid w:val="00C357AF"/>
    <w:rsid w:val="00C401E3"/>
    <w:rsid w:val="00C434CC"/>
    <w:rsid w:val="00C53790"/>
    <w:rsid w:val="00C53794"/>
    <w:rsid w:val="00C6436B"/>
    <w:rsid w:val="00C711F7"/>
    <w:rsid w:val="00C7262E"/>
    <w:rsid w:val="00C86283"/>
    <w:rsid w:val="00C9002D"/>
    <w:rsid w:val="00C90AED"/>
    <w:rsid w:val="00C91E51"/>
    <w:rsid w:val="00C93639"/>
    <w:rsid w:val="00C93A5C"/>
    <w:rsid w:val="00C95353"/>
    <w:rsid w:val="00C9557F"/>
    <w:rsid w:val="00C9787E"/>
    <w:rsid w:val="00CA55E5"/>
    <w:rsid w:val="00CC07C0"/>
    <w:rsid w:val="00CC1DF6"/>
    <w:rsid w:val="00CC4ABA"/>
    <w:rsid w:val="00CC53A7"/>
    <w:rsid w:val="00CE5F33"/>
    <w:rsid w:val="00CE61FB"/>
    <w:rsid w:val="00CF314F"/>
    <w:rsid w:val="00D01BAC"/>
    <w:rsid w:val="00D072AB"/>
    <w:rsid w:val="00D16079"/>
    <w:rsid w:val="00D16747"/>
    <w:rsid w:val="00D239F6"/>
    <w:rsid w:val="00D255C2"/>
    <w:rsid w:val="00D27B7F"/>
    <w:rsid w:val="00D4105E"/>
    <w:rsid w:val="00D47C2E"/>
    <w:rsid w:val="00D5691F"/>
    <w:rsid w:val="00D607D1"/>
    <w:rsid w:val="00D64088"/>
    <w:rsid w:val="00D707EB"/>
    <w:rsid w:val="00D73DED"/>
    <w:rsid w:val="00D741B7"/>
    <w:rsid w:val="00D8002A"/>
    <w:rsid w:val="00D94D05"/>
    <w:rsid w:val="00D9708D"/>
    <w:rsid w:val="00DA1014"/>
    <w:rsid w:val="00DA48D7"/>
    <w:rsid w:val="00DB16A7"/>
    <w:rsid w:val="00DB5503"/>
    <w:rsid w:val="00DB563C"/>
    <w:rsid w:val="00DC6B2C"/>
    <w:rsid w:val="00DD5AD1"/>
    <w:rsid w:val="00DE04EC"/>
    <w:rsid w:val="00DE2FB3"/>
    <w:rsid w:val="00DE466C"/>
    <w:rsid w:val="00DF191F"/>
    <w:rsid w:val="00DF7AF3"/>
    <w:rsid w:val="00E013A6"/>
    <w:rsid w:val="00E16353"/>
    <w:rsid w:val="00E22352"/>
    <w:rsid w:val="00E30877"/>
    <w:rsid w:val="00E332B9"/>
    <w:rsid w:val="00E358CD"/>
    <w:rsid w:val="00E36739"/>
    <w:rsid w:val="00E421EA"/>
    <w:rsid w:val="00E44882"/>
    <w:rsid w:val="00E45E3F"/>
    <w:rsid w:val="00E4782B"/>
    <w:rsid w:val="00E501CD"/>
    <w:rsid w:val="00E572E1"/>
    <w:rsid w:val="00E70ED7"/>
    <w:rsid w:val="00E711A2"/>
    <w:rsid w:val="00E71F9F"/>
    <w:rsid w:val="00E748E9"/>
    <w:rsid w:val="00E7704D"/>
    <w:rsid w:val="00E81B0D"/>
    <w:rsid w:val="00E844A2"/>
    <w:rsid w:val="00E845AC"/>
    <w:rsid w:val="00E86403"/>
    <w:rsid w:val="00E873C3"/>
    <w:rsid w:val="00E907FD"/>
    <w:rsid w:val="00E93299"/>
    <w:rsid w:val="00E936A7"/>
    <w:rsid w:val="00E95572"/>
    <w:rsid w:val="00E96F55"/>
    <w:rsid w:val="00EA08B3"/>
    <w:rsid w:val="00EA219F"/>
    <w:rsid w:val="00EA53D9"/>
    <w:rsid w:val="00EB3D7A"/>
    <w:rsid w:val="00EC13F1"/>
    <w:rsid w:val="00ED6A74"/>
    <w:rsid w:val="00EE1959"/>
    <w:rsid w:val="00EE1DF3"/>
    <w:rsid w:val="00EE310A"/>
    <w:rsid w:val="00EE68A8"/>
    <w:rsid w:val="00EF4652"/>
    <w:rsid w:val="00F0197C"/>
    <w:rsid w:val="00F07142"/>
    <w:rsid w:val="00F14A6A"/>
    <w:rsid w:val="00F20E38"/>
    <w:rsid w:val="00F223D7"/>
    <w:rsid w:val="00F229D6"/>
    <w:rsid w:val="00F37CD4"/>
    <w:rsid w:val="00F46B6D"/>
    <w:rsid w:val="00F50012"/>
    <w:rsid w:val="00F503A9"/>
    <w:rsid w:val="00F543B5"/>
    <w:rsid w:val="00F55712"/>
    <w:rsid w:val="00F62D46"/>
    <w:rsid w:val="00F63660"/>
    <w:rsid w:val="00F65EC1"/>
    <w:rsid w:val="00F72D02"/>
    <w:rsid w:val="00F77043"/>
    <w:rsid w:val="00F8783E"/>
    <w:rsid w:val="00F90424"/>
    <w:rsid w:val="00F92736"/>
    <w:rsid w:val="00F974D0"/>
    <w:rsid w:val="00FA6896"/>
    <w:rsid w:val="00FB2CB1"/>
    <w:rsid w:val="00FB68E7"/>
    <w:rsid w:val="00FC0698"/>
    <w:rsid w:val="00FC2D48"/>
    <w:rsid w:val="00FC3FEC"/>
    <w:rsid w:val="00FC55B3"/>
    <w:rsid w:val="00FD23B8"/>
    <w:rsid w:val="00FD6901"/>
    <w:rsid w:val="00FE11AD"/>
    <w:rsid w:val="00FE3CED"/>
    <w:rsid w:val="00FF51C9"/>
    <w:rsid w:val="00FF540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7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 w:eastAsia="ru-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character" w:customStyle="1" w:styleId="anchor-text">
    <w:name w:val="anchor-text"/>
    <w:rPr>
      <w:lang w:val="en"/>
    </w:rPr>
  </w:style>
  <w:style w:type="paragraph" w:styleId="a5">
    <w:name w:val="List Paragraph"/>
    <w:pPr>
      <w:spacing w:after="200" w:line="276" w:lineRule="auto"/>
      <w:ind w:left="720"/>
    </w:pPr>
    <w:rPr>
      <w:rFonts w:ascii="Calibri" w:eastAsia="Calibri" w:hAnsi="Calibri" w:cs="Calibri"/>
      <w:color w:val="000000"/>
      <w:sz w:val="22"/>
      <w:szCs w:val="22"/>
      <w:u w:color="000000"/>
    </w:rPr>
  </w:style>
  <w:style w:type="character" w:customStyle="1" w:styleId="a6">
    <w:name w:val="Ссылка"/>
    <w:rPr>
      <w:color w:val="0000FF"/>
      <w:u w:val="single" w:color="0000FF"/>
    </w:rPr>
  </w:style>
  <w:style w:type="character" w:customStyle="1" w:styleId="Hyperlink0">
    <w:name w:val="Hyperlink.0"/>
    <w:basedOn w:val="a6"/>
    <w:rPr>
      <w:rFonts w:ascii="Times New Roman" w:eastAsia="Times New Roman" w:hAnsi="Times New Roman" w:cs="Times New Roman"/>
      <w:color w:val="0000FF"/>
      <w:sz w:val="24"/>
      <w:szCs w:val="24"/>
      <w:u w:val="single" w:color="0000FF"/>
      <w:shd w:val="clear" w:color="auto" w:fill="FFFFFF"/>
    </w:rPr>
  </w:style>
  <w:style w:type="character" w:customStyle="1" w:styleId="Hyperlink1">
    <w:name w:val="Hyperlink.1"/>
    <w:basedOn w:val="a6"/>
    <w:rPr>
      <w:rFonts w:ascii="Times New Roman" w:eastAsia="Times New Roman" w:hAnsi="Times New Roman" w:cs="Times New Roman"/>
      <w:color w:val="0000FF"/>
      <w:sz w:val="24"/>
      <w:szCs w:val="24"/>
      <w:u w:val="single" w:color="0000FF"/>
    </w:rPr>
  </w:style>
  <w:style w:type="character" w:customStyle="1" w:styleId="Hyperlink2">
    <w:name w:val="Hyperlink.2"/>
    <w:basedOn w:val="a6"/>
    <w:rPr>
      <w:rFonts w:ascii="Times New Roman" w:eastAsia="Times New Roman" w:hAnsi="Times New Roman" w:cs="Times New Roman"/>
      <w:color w:val="282828"/>
      <w:sz w:val="24"/>
      <w:szCs w:val="24"/>
      <w:u w:val="single" w:color="282828"/>
      <w:shd w:val="clear" w:color="auto" w:fill="F7F7F7"/>
    </w:rPr>
  </w:style>
  <w:style w:type="character" w:customStyle="1" w:styleId="Hyperlink3">
    <w:name w:val="Hyperlink.3"/>
    <w:basedOn w:val="anchor-text"/>
    <w:rPr>
      <w:rFonts w:ascii="Times New Roman" w:eastAsia="Times New Roman" w:hAnsi="Times New Roman" w:cs="Times New Roman"/>
      <w:color w:val="007398"/>
      <w:sz w:val="24"/>
      <w:szCs w:val="24"/>
      <w:u w:color="007398"/>
      <w:lang w:val="en"/>
    </w:rPr>
  </w:style>
  <w:style w:type="character" w:customStyle="1" w:styleId="1">
    <w:name w:val="Неразрешенное упоминание1"/>
    <w:basedOn w:val="a0"/>
    <w:uiPriority w:val="99"/>
    <w:semiHidden/>
    <w:unhideWhenUsed/>
    <w:rsid w:val="0090314F"/>
    <w:rPr>
      <w:color w:val="605E5C"/>
      <w:shd w:val="clear" w:color="auto" w:fill="E1DFDD"/>
    </w:rPr>
  </w:style>
  <w:style w:type="character" w:styleId="a7">
    <w:name w:val="FollowedHyperlink"/>
    <w:basedOn w:val="a0"/>
    <w:uiPriority w:val="99"/>
    <w:semiHidden/>
    <w:unhideWhenUsed/>
    <w:rsid w:val="00D01BAC"/>
    <w:rPr>
      <w:color w:val="FF00FF" w:themeColor="followedHyperlink"/>
      <w:u w:val="single"/>
    </w:rPr>
  </w:style>
  <w:style w:type="paragraph" w:styleId="a8">
    <w:name w:val="header"/>
    <w:basedOn w:val="a"/>
    <w:link w:val="a9"/>
    <w:uiPriority w:val="99"/>
    <w:unhideWhenUsed/>
    <w:rsid w:val="004B7BC5"/>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4B7BC5"/>
    <w:rPr>
      <w:rFonts w:ascii="Calibri" w:eastAsia="Calibri" w:hAnsi="Calibri" w:cs="Calibri"/>
      <w:color w:val="000000"/>
      <w:sz w:val="22"/>
      <w:szCs w:val="22"/>
      <w:u w:color="000000"/>
      <w:lang w:val="en"/>
    </w:rPr>
  </w:style>
  <w:style w:type="paragraph" w:styleId="aa">
    <w:name w:val="footer"/>
    <w:basedOn w:val="a"/>
    <w:link w:val="ab"/>
    <w:uiPriority w:val="99"/>
    <w:unhideWhenUsed/>
    <w:rsid w:val="004B7BC5"/>
    <w:pPr>
      <w:tabs>
        <w:tab w:val="center" w:pos="4844"/>
        <w:tab w:val="right" w:pos="9689"/>
      </w:tabs>
      <w:spacing w:after="0" w:line="240" w:lineRule="auto"/>
    </w:pPr>
  </w:style>
  <w:style w:type="character" w:customStyle="1" w:styleId="ab">
    <w:name w:val="Нижний колонтитул Знак"/>
    <w:basedOn w:val="a0"/>
    <w:link w:val="aa"/>
    <w:uiPriority w:val="99"/>
    <w:rsid w:val="004B7BC5"/>
    <w:rPr>
      <w:rFonts w:ascii="Calibri" w:eastAsia="Calibri" w:hAnsi="Calibri" w:cs="Calibri"/>
      <w:color w:val="000000"/>
      <w:sz w:val="22"/>
      <w:szCs w:val="22"/>
      <w:u w:color="000000"/>
      <w:lang w:val="en"/>
    </w:rPr>
  </w:style>
  <w:style w:type="table" w:styleId="ac">
    <w:name w:val="Table Grid"/>
    <w:basedOn w:val="a1"/>
    <w:uiPriority w:val="39"/>
    <w:rsid w:val="00CE5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9481">
      <w:bodyDiv w:val="1"/>
      <w:marLeft w:val="0"/>
      <w:marRight w:val="0"/>
      <w:marTop w:val="0"/>
      <w:marBottom w:val="0"/>
      <w:divBdr>
        <w:top w:val="none" w:sz="0" w:space="0" w:color="auto"/>
        <w:left w:val="none" w:sz="0" w:space="0" w:color="auto"/>
        <w:bottom w:val="none" w:sz="0" w:space="0" w:color="auto"/>
        <w:right w:val="none" w:sz="0" w:space="0" w:color="auto"/>
      </w:divBdr>
    </w:div>
    <w:div w:id="203130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453A-51CF-40D8-AF15-412DD5EB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5744</Words>
  <Characters>32745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2023-08-01T08:05:00Z</dcterms:created>
  <dcterms:modified xsi:type="dcterms:W3CDTF">2023-10-13T06:05:00Z</dcterms:modified>
</cp:coreProperties>
</file>