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8FF" w:rsidRDefault="005B6BBC">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The relationship between loneliness and mental health in a sample of Peruvians after the COVID-19 pandemic</w:t>
      </w:r>
    </w:p>
    <w:p w:rsidR="00F858FF" w:rsidRDefault="00F858FF">
      <w:pPr>
        <w:spacing w:line="240" w:lineRule="auto"/>
        <w:rPr>
          <w:rFonts w:ascii="Times New Roman" w:eastAsia="Times New Roman" w:hAnsi="Times New Roman" w:cs="Times New Roman"/>
          <w:b/>
          <w:sz w:val="24"/>
          <w:szCs w:val="24"/>
        </w:rPr>
      </w:pPr>
    </w:p>
    <w:p w:rsidR="00F858FF" w:rsidRDefault="005B6BBC">
      <w:pPr>
        <w:spacing w:line="240" w:lineRule="auto"/>
        <w:rPr>
          <w:rFonts w:ascii="Times" w:eastAsia="Times" w:hAnsi="Times" w:cs="Times"/>
          <w:i/>
          <w:sz w:val="28"/>
          <w:szCs w:val="28"/>
        </w:rPr>
      </w:pPr>
      <w:r>
        <w:rPr>
          <w:noProof/>
          <w:lang w:val="es-PE"/>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55880</wp:posOffset>
                </wp:positionV>
                <wp:extent cx="6172200" cy="25400"/>
                <wp:effectExtent l="0" t="0" r="0" b="0"/>
                <wp:wrapNone/>
                <wp:docPr id="2" name="Conector recto de flecha 2"/>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751D4BFC" id="_x0000_t32" coordsize="21600,21600" o:spt="32" o:oned="t" path="m,l21600,21600e" filled="f">
                <v:path arrowok="t" fillok="f" o:connecttype="none"/>
                <o:lock v:ext="edit" shapetype="t"/>
              </v:shapetype>
              <v:shape id="Conector recto de flecha 2" o:spid="_x0000_s1026" type="#_x0000_t32" style="position:absolute;margin-left:0;margin-top:4.4pt;width:486pt;height:2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" strokeweight="2pt">
                <v:stroke startarrowwidth="narrow" startarrowlength="short" endarrowwidth="narrow" endarrowlength="short"/>
              </v:shape>
            </w:pict>
          </mc:Fallback>
        </mc:AlternateContent>
      </w:r>
    </w:p>
    <w:p w:rsidR="00F858FF" w:rsidRDefault="00F858FF">
      <w:pPr>
        <w:spacing w:line="240" w:lineRule="auto"/>
        <w:rPr>
          <w:rFonts w:ascii="Times New Roman" w:eastAsia="Times New Roman" w:hAnsi="Times New Roman" w:cs="Times New Roman"/>
          <w:b/>
          <w:sz w:val="20"/>
          <w:szCs w:val="20"/>
        </w:rPr>
      </w:pPr>
    </w:p>
    <w:p w:rsidR="00F858FF" w:rsidRDefault="005B6BBC">
      <w:pPr>
        <w:spacing w:after="12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ABSTRACT</w:t>
      </w:r>
    </w:p>
    <w:p w:rsidR="00F858FF" w:rsidRDefault="005B6BB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Loneliness is a phenomenon that has been studied due to its impacts on mental health and other valuable dimensions for people’s lives. </w:t>
      </w:r>
      <w:r>
        <w:rPr>
          <w:rFonts w:ascii="Times New Roman" w:eastAsia="Times New Roman" w:hAnsi="Times New Roman" w:cs="Times New Roman"/>
          <w:sz w:val="24"/>
          <w:szCs w:val="24"/>
        </w:rPr>
        <w:t>The COVID-19 pandemic made these impacts visible due to the measures imposed by countries to mitigate the spread of the disease. Although the study of loneliness has been addressed more frequently in recent years, in Peru there is still little research tha</w:t>
      </w:r>
      <w:r>
        <w:rPr>
          <w:rFonts w:ascii="Times New Roman" w:eastAsia="Times New Roman" w:hAnsi="Times New Roman" w:cs="Times New Roman"/>
          <w:sz w:val="24"/>
          <w:szCs w:val="24"/>
        </w:rPr>
        <w:t>t addresses its implications and consequences. In this regard, the aim of the present study was to analyze the relationship between loneliness and mental health - depression, stress and anxiety - after the COVID-19 pandemic in Peru. To achieve this, survey</w:t>
      </w:r>
      <w:r>
        <w:rPr>
          <w:rFonts w:ascii="Times New Roman" w:eastAsia="Times New Roman" w:hAnsi="Times New Roman" w:cs="Times New Roman"/>
          <w:sz w:val="24"/>
          <w:szCs w:val="24"/>
        </w:rPr>
        <w:t>s were administered to 712 Peruvians, among whom 48.3% reported having felt alone, despite being surrounded by people. Through a structural equation model (SEM), it was identified that loneliness - measured at the general, family and couple level - directl</w:t>
      </w:r>
      <w:r>
        <w:rPr>
          <w:rFonts w:ascii="Times New Roman" w:eastAsia="Times New Roman" w:hAnsi="Times New Roman" w:cs="Times New Roman"/>
          <w:sz w:val="24"/>
          <w:szCs w:val="24"/>
        </w:rPr>
        <w:t>y and significantly influences higher levels of symptoms associated with depression, anxiety and stress.</w:t>
      </w:r>
    </w:p>
    <w:p w:rsidR="00F858FF" w:rsidRDefault="00F858FF">
      <w:pPr>
        <w:spacing w:line="240" w:lineRule="auto"/>
        <w:jc w:val="both"/>
        <w:rPr>
          <w:rFonts w:ascii="Times New Roman" w:eastAsia="Times New Roman" w:hAnsi="Times New Roman" w:cs="Times New Roman"/>
          <w:sz w:val="24"/>
          <w:szCs w:val="24"/>
        </w:rPr>
      </w:pPr>
    </w:p>
    <w:p w:rsidR="00F858FF" w:rsidRDefault="005B6BB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Keywords</w:t>
      </w:r>
    </w:p>
    <w:p w:rsidR="00F858FF" w:rsidRDefault="005B6BB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loneliness; mental health; depression; anxiety; stress</w:t>
      </w:r>
    </w:p>
    <w:p w:rsidR="00F858FF" w:rsidRDefault="00F858FF">
      <w:pPr>
        <w:spacing w:line="240" w:lineRule="auto"/>
        <w:jc w:val="both"/>
        <w:rPr>
          <w:rFonts w:ascii="Times New Roman" w:eastAsia="Times New Roman" w:hAnsi="Times New Roman" w:cs="Times New Roman"/>
          <w:sz w:val="24"/>
          <w:szCs w:val="24"/>
        </w:rPr>
      </w:pPr>
    </w:p>
    <w:p w:rsidR="00F858FF" w:rsidRDefault="005B6BBC">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La relación entre soledad y salud mental en una muestra de peruanos(as) tras la pande</w:t>
      </w:r>
      <w:r>
        <w:rPr>
          <w:rFonts w:ascii="Times New Roman" w:eastAsia="Times New Roman" w:hAnsi="Times New Roman" w:cs="Times New Roman"/>
          <w:b/>
          <w:sz w:val="36"/>
          <w:szCs w:val="36"/>
        </w:rPr>
        <w:t>mia por COVID-19</w:t>
      </w:r>
    </w:p>
    <w:p w:rsidR="00F858FF" w:rsidRDefault="00F858FF">
      <w:pPr>
        <w:spacing w:line="240" w:lineRule="auto"/>
        <w:rPr>
          <w:rFonts w:ascii="Times New Roman" w:eastAsia="Times New Roman" w:hAnsi="Times New Roman" w:cs="Times New Roman"/>
          <w:b/>
          <w:sz w:val="24"/>
          <w:szCs w:val="24"/>
        </w:rPr>
      </w:pPr>
    </w:p>
    <w:p w:rsidR="00F858FF" w:rsidRDefault="005B6BBC">
      <w:pPr>
        <w:spacing w:line="240" w:lineRule="auto"/>
        <w:rPr>
          <w:rFonts w:ascii="Times" w:eastAsia="Times" w:hAnsi="Times" w:cs="Times"/>
          <w:i/>
          <w:sz w:val="28"/>
          <w:szCs w:val="28"/>
        </w:rPr>
      </w:pPr>
      <w:r>
        <w:rPr>
          <w:noProof/>
          <w:lang w:val="es-P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55880</wp:posOffset>
                </wp:positionV>
                <wp:extent cx="6172200" cy="25400"/>
                <wp:effectExtent l="0" t="0" r="0" b="0"/>
                <wp:wrapNone/>
                <wp:docPr id="1" name="Conector recto de flecha 1"/>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 w14:anchorId="03F18290" id="Conector recto de flecha 1" o:spid="_x0000_s1026" type="#_x0000_t32" style="position:absolute;margin-left:0;margin-top:4.4pt;width:486pt;height: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" strokeweight="2pt">
                <v:stroke startarrowwidth="narrow" startarrowlength="short" endarrowwidth="narrow" endarrowlength="short"/>
              </v:shape>
            </w:pict>
          </mc:Fallback>
        </mc:AlternateContent>
      </w:r>
    </w:p>
    <w:p w:rsidR="00F858FF" w:rsidRDefault="005B6BBC">
      <w:pPr>
        <w:spacing w:after="12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RESUMEN</w:t>
      </w:r>
    </w:p>
    <w:p w:rsidR="00F858FF" w:rsidRDefault="005B6BB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soledad es un fenómeno que viene siendo estudiado debido a sus impactos en la salud mental y en otras dimensiones valiosas para la vida de las personas. La pandemia por la COVID-19 visibilizó aún más estos impactos debido a l</w:t>
      </w:r>
      <w:r>
        <w:rPr>
          <w:rFonts w:ascii="Times New Roman" w:eastAsia="Times New Roman" w:hAnsi="Times New Roman" w:cs="Times New Roman"/>
          <w:sz w:val="24"/>
          <w:szCs w:val="24"/>
        </w:rPr>
        <w:t>as medidas impuestas por los países para frenar el contagio de la enfermedad. Si bien el estudio de la soledad es abordado con mayor frecuencia en los últimos años, en el Perú siguen siendo escasos las investigaciones que aborden sus impactos y consecuenci</w:t>
      </w:r>
      <w:r>
        <w:rPr>
          <w:rFonts w:ascii="Times New Roman" w:eastAsia="Times New Roman" w:hAnsi="Times New Roman" w:cs="Times New Roman"/>
          <w:sz w:val="24"/>
          <w:szCs w:val="24"/>
        </w:rPr>
        <w:t>as. Al respecto, el objetivo del presente estudio fue analizar la relación entre la soledad y la salud mental -depresión, estrés y ansiedad- tras la pandemia por COVID-19 en el Perú. Para ello, se aplicaron encuestas a 712 peruanos(as), de los(as) cuales e</w:t>
      </w:r>
      <w:r>
        <w:rPr>
          <w:rFonts w:ascii="Times New Roman" w:eastAsia="Times New Roman" w:hAnsi="Times New Roman" w:cs="Times New Roman"/>
          <w:sz w:val="24"/>
          <w:szCs w:val="24"/>
        </w:rPr>
        <w:t>l 48.3% reportó haberse sentido solo(a), a pesar de estar rodeados(as) de personas. A través de un modelo de ecuaciones estructurales (SEM), se identificó que la soledad -medida a nivel general, familiar y de pareja- influye de manera directa y significati</w:t>
      </w:r>
      <w:r>
        <w:rPr>
          <w:rFonts w:ascii="Times New Roman" w:eastAsia="Times New Roman" w:hAnsi="Times New Roman" w:cs="Times New Roman"/>
          <w:sz w:val="24"/>
          <w:szCs w:val="24"/>
        </w:rPr>
        <w:t xml:space="preserve">va en mayores niveles de sintomatología asociada con la depresión, la ansiedad y el estrés. </w:t>
      </w:r>
    </w:p>
    <w:p w:rsidR="00F858FF" w:rsidRDefault="00F858FF">
      <w:pPr>
        <w:spacing w:line="240" w:lineRule="auto"/>
        <w:rPr>
          <w:rFonts w:ascii="Times New Roman" w:eastAsia="Times New Roman" w:hAnsi="Times New Roman" w:cs="Times New Roman"/>
          <w:sz w:val="24"/>
          <w:szCs w:val="24"/>
        </w:rPr>
      </w:pPr>
    </w:p>
    <w:p w:rsidR="00F858FF" w:rsidRDefault="005B6BB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Palabras clave</w:t>
      </w:r>
    </w:p>
    <w:p w:rsidR="00F858FF" w:rsidRDefault="005B6BB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soledad; salud mental; depresión; ansiedad; estrés</w:t>
      </w:r>
    </w:p>
    <w:p w:rsidR="00F858FF" w:rsidRDefault="00F858FF">
      <w:pPr>
        <w:spacing w:line="240" w:lineRule="auto"/>
        <w:rPr>
          <w:rFonts w:ascii="Times New Roman" w:eastAsia="Times New Roman" w:hAnsi="Times New Roman" w:cs="Times New Roman"/>
          <w:b/>
          <w:sz w:val="24"/>
          <w:szCs w:val="24"/>
        </w:rPr>
      </w:pPr>
    </w:p>
    <w:p w:rsidR="00F858FF" w:rsidRDefault="00F858FF">
      <w:pPr>
        <w:spacing w:line="360" w:lineRule="auto"/>
        <w:jc w:val="both"/>
        <w:rPr>
          <w:rFonts w:ascii="Times New Roman" w:eastAsia="Times New Roman" w:hAnsi="Times New Roman" w:cs="Times New Roman"/>
          <w:b/>
          <w:sz w:val="24"/>
          <w:szCs w:val="24"/>
        </w:rPr>
      </w:pPr>
    </w:p>
    <w:p w:rsidR="00F858FF" w:rsidRDefault="005B6BBC">
      <w:pPr>
        <w:spacing w:line="360" w:lineRule="auto"/>
        <w:jc w:val="both"/>
        <w:rPr>
          <w:rFonts w:ascii="Times New Roman" w:eastAsia="Times New Roman" w:hAnsi="Times New Roman" w:cs="Times New Roman"/>
          <w:sz w:val="24"/>
          <w:szCs w:val="24"/>
        </w:rPr>
      </w:pPr>
      <w:r>
        <w:br w:type="page"/>
      </w:r>
    </w:p>
    <w:p w:rsidR="00F858FF" w:rsidRDefault="005B6BB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 relación entre soledad y salud mental en una muestra de peruanos(as) tras la pandemia por</w:t>
      </w:r>
      <w:r>
        <w:rPr>
          <w:rFonts w:ascii="Times New Roman" w:eastAsia="Times New Roman" w:hAnsi="Times New Roman" w:cs="Times New Roman"/>
          <w:b/>
          <w:sz w:val="24"/>
          <w:szCs w:val="24"/>
        </w:rPr>
        <w:t xml:space="preserve"> COVID-19</w:t>
      </w:r>
    </w:p>
    <w:p w:rsidR="00F858FF" w:rsidRDefault="005B6BB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rsidR="00F858FF" w:rsidRDefault="005B6BB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mundo, aproximadamente 1 de cada 3 personas experimenta soledad con frecuencia; lamentablemente este fenómeno se repite en regiones geográficas diversas que incluyen a Europa, Estados Unidos y también al Perú (Berlingieri et al., 2023; Cigna, 2018; I</w:t>
      </w:r>
      <w:r>
        <w:rPr>
          <w:rFonts w:ascii="Times New Roman" w:eastAsia="Times New Roman" w:hAnsi="Times New Roman" w:cs="Times New Roman"/>
          <w:sz w:val="24"/>
          <w:szCs w:val="24"/>
        </w:rPr>
        <w:t>PSOS, 2021). En esa línea, se evidencia un incremento importante en los niveles de soledad y aislamiento que experimentan día a día diversas personas en el mundo a comparación de años anteriores (IPSOS, 2021). Ello resulta alarmante dado que no lograr vínc</w:t>
      </w:r>
      <w:r>
        <w:rPr>
          <w:rFonts w:ascii="Times New Roman" w:eastAsia="Times New Roman" w:hAnsi="Times New Roman" w:cs="Times New Roman"/>
          <w:sz w:val="24"/>
          <w:szCs w:val="24"/>
        </w:rPr>
        <w:t xml:space="preserve">ulos significativos en cantidad y calidad viendo siendo abordado como una dimensión central a la experiencia de pobreza desde una aproximación multidimensional, sobre todo en sociedades occidentales modernas (Alkire, 2007; Ibrahim &amp; Alkire, 2007; </w:t>
      </w:r>
      <w:r w:rsidR="009C342B">
        <w:rPr>
          <w:rFonts w:ascii="Times New Roman" w:eastAsia="Times New Roman" w:hAnsi="Times New Roman" w:cs="Times New Roman"/>
          <w:sz w:val="24"/>
          <w:szCs w:val="24"/>
        </w:rPr>
        <w:t>Oxford Poverty &amp; Human Development Iniatiative (OPHI) &amp; Corporación Andina de Fomento (CAF)</w:t>
      </w:r>
      <w:r w:rsidR="009C342B">
        <w:rPr>
          <w:rFonts w:ascii="Times New Roman" w:eastAsia="Times New Roman" w:hAnsi="Times New Roman" w:cs="Times New Roman"/>
          <w:sz w:val="24"/>
          <w:szCs w:val="24"/>
          <w:lang w:val="es-PE"/>
        </w:rPr>
        <w:t>,</w:t>
      </w:r>
      <w:r>
        <w:rPr>
          <w:rFonts w:ascii="Times New Roman" w:eastAsia="Times New Roman" w:hAnsi="Times New Roman" w:cs="Times New Roman"/>
          <w:sz w:val="24"/>
          <w:szCs w:val="24"/>
        </w:rPr>
        <w:t xml:space="preserve"> 2015; Zavaleta et al., 2014). </w:t>
      </w:r>
    </w:p>
    <w:p w:rsidR="00F858FF" w:rsidRDefault="005B6BB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importancia de investigar sobre la soledad y los vínculos interpersonales es abordado desde diferentes frentes. Desde una aproximación evolutiva, nuestra supervivencia como especie pudo lograrse a través de los lazos y </w:t>
      </w:r>
      <w:r>
        <w:rPr>
          <w:rFonts w:ascii="Times New Roman" w:eastAsia="Times New Roman" w:hAnsi="Times New Roman" w:cs="Times New Roman"/>
          <w:sz w:val="24"/>
          <w:szCs w:val="24"/>
        </w:rPr>
        <w:t>las colectividades construidas para sobrevivir a las demandas del entorno (Cacioppo et al., 2006). Desde una aproximación del desarrollo humano, los vínculos que generamos con otros son parte constitutiva a nuestra especie en tanto seres inherentemente soc</w:t>
      </w:r>
      <w:r>
        <w:rPr>
          <w:rFonts w:ascii="Times New Roman" w:eastAsia="Times New Roman" w:hAnsi="Times New Roman" w:cs="Times New Roman"/>
          <w:sz w:val="24"/>
          <w:szCs w:val="24"/>
        </w:rPr>
        <w:t>iales (Sen, 2000; Zavaleta et al., 2014). Desde una aproximación desde el bienestar subjetivo, cuando se pregunta por aquello que contribuye en mayor medida a la felicidad, la gran mayoría de personas valora el amor, la intimidad y la afiliación social por</w:t>
      </w:r>
      <w:r>
        <w:rPr>
          <w:rFonts w:ascii="Times New Roman" w:eastAsia="Times New Roman" w:hAnsi="Times New Roman" w:cs="Times New Roman"/>
          <w:sz w:val="24"/>
          <w:szCs w:val="24"/>
        </w:rPr>
        <w:t xml:space="preserve"> encima del poder económico, fama e incluso la salud física (Cacioppo &amp; Patrick, 2008). Todo lo mencionado, revela la importancia de estar conectados a otros y lo preocupante que resultan las privaciones en términos relacionales.</w:t>
      </w:r>
    </w:p>
    <w:p w:rsidR="00F858FF" w:rsidRDefault="005B6BB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línea con lo previo, co</w:t>
      </w:r>
      <w:r>
        <w:rPr>
          <w:rFonts w:ascii="Times New Roman" w:eastAsia="Times New Roman" w:hAnsi="Times New Roman" w:cs="Times New Roman"/>
          <w:sz w:val="24"/>
          <w:szCs w:val="24"/>
        </w:rPr>
        <w:t>ntar con vínculos interpersonales de calidad y que brinden soporte, por citar otro ejemplo, favorece el tránsito entre las diferentes etapas del desarrollo: como el ingreso a la escuela, la transición hacia la paternidad, el acceso al empleo, el procesamie</w:t>
      </w:r>
      <w:r>
        <w:rPr>
          <w:rFonts w:ascii="Times New Roman" w:eastAsia="Times New Roman" w:hAnsi="Times New Roman" w:cs="Times New Roman"/>
          <w:sz w:val="24"/>
          <w:szCs w:val="24"/>
        </w:rPr>
        <w:t>nto del duelo por la viudez, entre otros (Wrzus et al., 2013). En contraposición, la ausencia de relaciones sociales, como experimentar soledad o aislamiento social, genera impactos negativos y sostenidos en la salud mental, la salud física, la seguridad f</w:t>
      </w:r>
      <w:r>
        <w:rPr>
          <w:rFonts w:ascii="Times New Roman" w:eastAsia="Times New Roman" w:hAnsi="Times New Roman" w:cs="Times New Roman"/>
          <w:sz w:val="24"/>
          <w:szCs w:val="24"/>
        </w:rPr>
        <w:t xml:space="preserve">ísica, el rendimiento laboral y académico, entre otros (Holt-Lunstad, 2015; </w:t>
      </w:r>
      <w:r>
        <w:rPr>
          <w:rFonts w:ascii="Times New Roman" w:eastAsia="Times New Roman" w:hAnsi="Times New Roman" w:cs="Times New Roman"/>
          <w:sz w:val="24"/>
          <w:szCs w:val="24"/>
        </w:rPr>
        <w:t>OPHI</w:t>
      </w:r>
      <w:r>
        <w:rPr>
          <w:rFonts w:ascii="Times New Roman" w:eastAsia="Times New Roman" w:hAnsi="Times New Roman" w:cs="Times New Roman"/>
          <w:sz w:val="24"/>
          <w:szCs w:val="24"/>
        </w:rPr>
        <w:t xml:space="preserve"> &amp; C</w:t>
      </w:r>
      <w:r>
        <w:rPr>
          <w:rFonts w:ascii="Times New Roman" w:eastAsia="Times New Roman" w:hAnsi="Times New Roman" w:cs="Times New Roman"/>
          <w:sz w:val="24"/>
          <w:szCs w:val="24"/>
        </w:rPr>
        <w:t>AF</w:t>
      </w:r>
      <w:r>
        <w:rPr>
          <w:rFonts w:ascii="Times New Roman" w:eastAsia="Times New Roman" w:hAnsi="Times New Roman" w:cs="Times New Roman"/>
          <w:sz w:val="24"/>
          <w:szCs w:val="24"/>
        </w:rPr>
        <w:t>, 2015; Minnesota Department of Health, 2010).</w:t>
      </w:r>
    </w:p>
    <w:p w:rsidR="00F858FF" w:rsidRDefault="005B6BB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todo lo mencionado previamente, es impor</w:t>
      </w:r>
      <w:r>
        <w:rPr>
          <w:rFonts w:ascii="Times New Roman" w:eastAsia="Times New Roman" w:hAnsi="Times New Roman" w:cs="Times New Roman"/>
          <w:sz w:val="24"/>
          <w:szCs w:val="24"/>
        </w:rPr>
        <w:t xml:space="preserve">tante incluir las implicancias del contexto de pandemia que enfrentamos a nivel global. Al respecto, a raíz de la COVID-19, además de </w:t>
      </w:r>
      <w:r>
        <w:rPr>
          <w:rFonts w:ascii="Times New Roman" w:eastAsia="Times New Roman" w:hAnsi="Times New Roman" w:cs="Times New Roman"/>
          <w:sz w:val="24"/>
          <w:szCs w:val="24"/>
        </w:rPr>
        <w:lastRenderedPageBreak/>
        <w:t>sus consecuencias en la salud física, se identificaron otros impactos, como los relacionales. Sea por las medidas impuesta</w:t>
      </w:r>
      <w:r>
        <w:rPr>
          <w:rFonts w:ascii="Times New Roman" w:eastAsia="Times New Roman" w:hAnsi="Times New Roman" w:cs="Times New Roman"/>
          <w:sz w:val="24"/>
          <w:szCs w:val="24"/>
        </w:rPr>
        <w:t>s desde el inicio de la pandemia -como la cuarentena o el aislamiento social obligatorio- o la lenta disminución en las  restricciones -como fue el caso de países latinoamericanos-, ambos procesos contribuyeron a agravar los efectos ya preocupantes de la s</w:t>
      </w:r>
      <w:r>
        <w:rPr>
          <w:rFonts w:ascii="Times New Roman" w:eastAsia="Times New Roman" w:hAnsi="Times New Roman" w:cs="Times New Roman"/>
          <w:sz w:val="24"/>
          <w:szCs w:val="24"/>
        </w:rPr>
        <w:t>oledad en el periodo pre pandemia. Al respecto, desde el brote de la COVID-19 se identificaron aumentos en el porcentaje de personas que experimentaban soledad (Balluerka et al., 2020; IPSOS, 2021). Así, el contexto post pandemia implica una capa adicional</w:t>
      </w:r>
      <w:r>
        <w:rPr>
          <w:rFonts w:ascii="Times New Roman" w:eastAsia="Times New Roman" w:hAnsi="Times New Roman" w:cs="Times New Roman"/>
          <w:sz w:val="24"/>
          <w:szCs w:val="24"/>
        </w:rPr>
        <w:t xml:space="preserve"> de complejidad en el estudio de la soledad (Killgore et al., 2020; Trad et al., 2020).</w:t>
      </w:r>
    </w:p>
    <w:p w:rsidR="00F858FF" w:rsidRDefault="005B6BB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la soledad se define como la discrepancia entre las relaciones interpersonales deseadas y lo experimentado actualmente a nivel relacional (Cacioppo &amp; Patric</w:t>
      </w:r>
      <w:r>
        <w:rPr>
          <w:rFonts w:ascii="Times New Roman" w:eastAsia="Times New Roman" w:hAnsi="Times New Roman" w:cs="Times New Roman"/>
          <w:sz w:val="24"/>
          <w:szCs w:val="24"/>
        </w:rPr>
        <w:t xml:space="preserve">k, 2008; McClelland et al., 2020; Peplau &amp; Perlman, 1982). Ello conlleva a la experiencia subjetiva negativa de sentirse solo(a), lo cual puede ocurrir incluso cuando se está rodeado(a) de familiares y amigos(as) (Weiss, 1973). De este modo, la soledad es </w:t>
      </w:r>
      <w:r>
        <w:rPr>
          <w:rFonts w:ascii="Times New Roman" w:eastAsia="Times New Roman" w:hAnsi="Times New Roman" w:cs="Times New Roman"/>
          <w:sz w:val="24"/>
          <w:szCs w:val="24"/>
        </w:rPr>
        <w:t>fundamentalmente una experiencia aversiva y angustiante, con consecuencias potencialmente graves (Di Tommaso et al., 2004).</w:t>
      </w:r>
    </w:p>
    <w:p w:rsidR="00F858FF" w:rsidRDefault="005B6BB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la soledad, esta se plantea como un concepto multidimensional pues contempla el vínculo con entornos específicos y difere</w:t>
      </w:r>
      <w:r>
        <w:rPr>
          <w:rFonts w:ascii="Times New Roman" w:eastAsia="Times New Roman" w:hAnsi="Times New Roman" w:cs="Times New Roman"/>
          <w:sz w:val="24"/>
          <w:szCs w:val="24"/>
        </w:rPr>
        <w:t>nciados (Booth, 2000; Weiss, 1973). Ello debido a que una persona interactúa y se vincula con diferentes ecologías -familia, pares, pareja y/o entornos más amplios- todos ellos valorados intrínseca e instrumentalmente. Al respecto, Weiss (1973) propone que</w:t>
      </w:r>
      <w:r>
        <w:rPr>
          <w:rFonts w:ascii="Times New Roman" w:eastAsia="Times New Roman" w:hAnsi="Times New Roman" w:cs="Times New Roman"/>
          <w:sz w:val="24"/>
          <w:szCs w:val="24"/>
        </w:rPr>
        <w:t xml:space="preserve"> la falta de afiliaciones, como las amistades o los vínculos en espacios laborales, se reflejan en sentimientos de soledad social; mientras que las deficiencias de relaciones íntimas y cercanas, como en los vínculos de pareja y familiares, pueden conllevar</w:t>
      </w:r>
      <w:r>
        <w:rPr>
          <w:rFonts w:ascii="Times New Roman" w:eastAsia="Times New Roman" w:hAnsi="Times New Roman" w:cs="Times New Roman"/>
          <w:sz w:val="24"/>
          <w:szCs w:val="24"/>
        </w:rPr>
        <w:t xml:space="preserve"> a sentimientos de soledad emocional. En ese sentido, por más que la soledad experimentada en los diferentes entornos para del mismo núcleo -las privaciones relacionales en cantidad y calidad-, cada entorno es cualitativamente distinto en su evaluación dad</w:t>
      </w:r>
      <w:r>
        <w:rPr>
          <w:rFonts w:ascii="Times New Roman" w:eastAsia="Times New Roman" w:hAnsi="Times New Roman" w:cs="Times New Roman"/>
          <w:sz w:val="24"/>
          <w:szCs w:val="24"/>
        </w:rPr>
        <w:t xml:space="preserve">a la particularidad del vínculo con cada ecología (Di Tommaso et al., 2004). </w:t>
      </w:r>
    </w:p>
    <w:p w:rsidR="00F858FF" w:rsidRDefault="005B6BB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este modo, la soledad suele ser asociada, principalmente, con ciertos grupos de la sociedad -adultos mayores, grupos migrantes, personas LGTBIQ+, entre otros- dadas las dinámi</w:t>
      </w:r>
      <w:r>
        <w:rPr>
          <w:rFonts w:ascii="Times New Roman" w:eastAsia="Times New Roman" w:hAnsi="Times New Roman" w:cs="Times New Roman"/>
          <w:sz w:val="24"/>
          <w:szCs w:val="24"/>
        </w:rPr>
        <w:t xml:space="preserve">cas de exclusión social y hostilidad intergrupal (Park et al., 2020; Rokach, 2014). No obstante, es fundamental reconocer que la experiencia de la soledad puede afectar a cualquier persona en cualquier momento. Si bien esta es más frecuente en poblaciones </w:t>
      </w:r>
      <w:r>
        <w:rPr>
          <w:rFonts w:ascii="Times New Roman" w:eastAsia="Times New Roman" w:hAnsi="Times New Roman" w:cs="Times New Roman"/>
          <w:sz w:val="24"/>
          <w:szCs w:val="24"/>
        </w:rPr>
        <w:t>que enfrentan situaciones de vulnerabilidad, su impacto puede manifestarse en la población general (Cacioppo et al., 2015). Inclusive, la evidencia refiere que adultos jóvenes experimentan tasas más elevadas de soledad en comparación con otros grupos etari</w:t>
      </w:r>
      <w:r>
        <w:rPr>
          <w:rFonts w:ascii="Times New Roman" w:eastAsia="Times New Roman" w:hAnsi="Times New Roman" w:cs="Times New Roman"/>
          <w:sz w:val="24"/>
          <w:szCs w:val="24"/>
        </w:rPr>
        <w:t xml:space="preserve">os (The Lancet, 2020). Por tanto, se </w:t>
      </w:r>
      <w:r>
        <w:rPr>
          <w:rFonts w:ascii="Times New Roman" w:eastAsia="Times New Roman" w:hAnsi="Times New Roman" w:cs="Times New Roman"/>
          <w:sz w:val="24"/>
          <w:szCs w:val="24"/>
        </w:rPr>
        <w:lastRenderedPageBreak/>
        <w:t>subraya la creciente relevancia de la soledad como cuestión de interés para la salud pública, más aún tras los efectos de la pandemia (Cacioppo &amp; Cacioppo, 2018; The Lancet, 2020). Además, desde hace algunos años, paíse</w:t>
      </w:r>
      <w:r>
        <w:rPr>
          <w:rFonts w:ascii="Times New Roman" w:eastAsia="Times New Roman" w:hAnsi="Times New Roman" w:cs="Times New Roman"/>
          <w:sz w:val="24"/>
          <w:szCs w:val="24"/>
        </w:rPr>
        <w:t>s como Reino Unido, España o Japón -por citar algunos- vienen implementando estrategias de carácter institucional para combatir los impactos diversos de la soledad, con énfasis en la salud (Peñas, 2021).</w:t>
      </w:r>
    </w:p>
    <w:p w:rsidR="00F858FF" w:rsidRDefault="005B6BB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esta línea, la evidencia empírica reporta de mane</w:t>
      </w:r>
      <w:r>
        <w:rPr>
          <w:rFonts w:ascii="Times New Roman" w:eastAsia="Times New Roman" w:hAnsi="Times New Roman" w:cs="Times New Roman"/>
          <w:sz w:val="24"/>
          <w:szCs w:val="24"/>
        </w:rPr>
        <w:t>ra sistemática relaciones entre la soledad y sintomatología asociada con los trastornos mentales comunes como la depresión, el estrés y la ansiedad (Cacioppo et al., 2009; Cacioppo et al., 2015; Erzen &amp; Çikrikci, 2018; Losada-Baltar et al., 2020; Maes et a</w:t>
      </w:r>
      <w:r>
        <w:rPr>
          <w:rFonts w:ascii="Times New Roman" w:eastAsia="Times New Roman" w:hAnsi="Times New Roman" w:cs="Times New Roman"/>
          <w:sz w:val="24"/>
          <w:szCs w:val="24"/>
        </w:rPr>
        <w:t xml:space="preserve">l., 2019; Okruszek et al., 2020; Ozdin &amp; </w:t>
      </w:r>
      <w:r>
        <w:rPr>
          <w:rFonts w:ascii="Times New Roman" w:eastAsia="Times New Roman" w:hAnsi="Times New Roman" w:cs="Times New Roman"/>
          <w:color w:val="212121"/>
          <w:sz w:val="24"/>
          <w:szCs w:val="24"/>
        </w:rPr>
        <w:t>Bayrak</w:t>
      </w:r>
      <w:r>
        <w:rPr>
          <w:rFonts w:ascii="Times New Roman" w:eastAsia="Times New Roman" w:hAnsi="Times New Roman" w:cs="Times New Roman"/>
          <w:sz w:val="24"/>
          <w:szCs w:val="24"/>
        </w:rPr>
        <w:t xml:space="preserve">, 2020; Park et al., 2020; Rico-Uribe et al., 2018; Wu et al., 2021). </w:t>
      </w:r>
    </w:p>
    <w:p w:rsidR="00F858FF" w:rsidRDefault="005B6BB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la depresión, esta es definida como un trastorno del estado de ánimo caracterizado por síntomas como poco interés, baja motivac</w:t>
      </w:r>
      <w:r>
        <w:rPr>
          <w:rFonts w:ascii="Times New Roman" w:eastAsia="Times New Roman" w:hAnsi="Times New Roman" w:cs="Times New Roman"/>
          <w:sz w:val="24"/>
          <w:szCs w:val="24"/>
        </w:rPr>
        <w:t>ión, displacer al realizar actividades, fatiga y disminución de la energía, entre otros (Erzen &amp; Çikrikci, 2018; National Institute of Mental Health, 2021). Sobre la relación entre depresión y soledad, la evidencia reporta que, a diferencia de lo creído po</w:t>
      </w:r>
      <w:r>
        <w:rPr>
          <w:rFonts w:ascii="Times New Roman" w:eastAsia="Times New Roman" w:hAnsi="Times New Roman" w:cs="Times New Roman"/>
          <w:sz w:val="24"/>
          <w:szCs w:val="24"/>
        </w:rPr>
        <w:t>r décadas, la soledad no se estructura como un aspecto más dentro de la depresión. Aunque compartan características comunes y exista una fuerte relación entre ambas variables, estas son fenómenos independientes. Un ejemplo de ello se refleja en que ambas i</w:t>
      </w:r>
      <w:r>
        <w:rPr>
          <w:rFonts w:ascii="Times New Roman" w:eastAsia="Times New Roman" w:hAnsi="Times New Roman" w:cs="Times New Roman"/>
          <w:sz w:val="24"/>
          <w:szCs w:val="24"/>
        </w:rPr>
        <w:t xml:space="preserve">nvolucran sentimientos de impotencia y dolor, sin embargo, la soledad implica la esperanza de que todo mejoraría si es que la persona que experimenta soledad logra sentirse acompañada (Cacioppo et al., 2015), lo cual difiere de la depresión. </w:t>
      </w:r>
    </w:p>
    <w:p w:rsidR="00F858FF" w:rsidRDefault="005B6BB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esta línea</w:t>
      </w:r>
      <w:r>
        <w:rPr>
          <w:rFonts w:ascii="Times New Roman" w:eastAsia="Times New Roman" w:hAnsi="Times New Roman" w:cs="Times New Roman"/>
          <w:sz w:val="24"/>
          <w:szCs w:val="24"/>
        </w:rPr>
        <w:t>, evidencia reciente demuestra que existe una asociación significativa y positiva entre la soledad y la depresión (Erzen &amp; Çikrikci, 2018; Park et al., 2020; Rico-Uribe et al., 2018). Por tanto, experimentar soledad incrementa el riesgo de desarrollar sint</w:t>
      </w:r>
      <w:r>
        <w:rPr>
          <w:rFonts w:ascii="Times New Roman" w:eastAsia="Times New Roman" w:hAnsi="Times New Roman" w:cs="Times New Roman"/>
          <w:sz w:val="24"/>
          <w:szCs w:val="24"/>
        </w:rPr>
        <w:t>omatología depresiva (Cacioppo et al., 2015), siendo considerada como uno de sus determinantes sociales (Cacioppo et al., 2009). Estos hallazgos se evidenciaron especialmente en cuidadores, pacientes con enfermedades crónicas, estudiantes, adolescentes y e</w:t>
      </w:r>
      <w:r>
        <w:rPr>
          <w:rFonts w:ascii="Times New Roman" w:eastAsia="Times New Roman" w:hAnsi="Times New Roman" w:cs="Times New Roman"/>
          <w:sz w:val="24"/>
          <w:szCs w:val="24"/>
        </w:rPr>
        <w:t xml:space="preserve">n personas adultas mayores, por citar algunos; esto debido a la negligencia de la sociedad sobre las dificultades que estos grupos enfrentan en su vida cotidiana (Erzen &amp; Çikrikci, 2018). </w:t>
      </w:r>
    </w:p>
    <w:p w:rsidR="00F858FF" w:rsidRDefault="005B6BB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relación con la ansiedad -cuya vinculación con la soledad es tam</w:t>
      </w:r>
      <w:r>
        <w:rPr>
          <w:rFonts w:ascii="Times New Roman" w:eastAsia="Times New Roman" w:hAnsi="Times New Roman" w:cs="Times New Roman"/>
          <w:sz w:val="24"/>
          <w:szCs w:val="24"/>
        </w:rPr>
        <w:t>bién identificada empíricamente-, esta es definida como una reacción adaptativa para sobrevivir a los retos del entorno; es decir, las personas entran en un estado de alerta cuando perciben un estímulo como amenazante, sea un hecho real o un pensamiento qu</w:t>
      </w:r>
      <w:r>
        <w:rPr>
          <w:rFonts w:ascii="Times New Roman" w:eastAsia="Times New Roman" w:hAnsi="Times New Roman" w:cs="Times New Roman"/>
          <w:sz w:val="24"/>
          <w:szCs w:val="24"/>
        </w:rPr>
        <w:t xml:space="preserve">e evoque peligro (Craske et al., 2011). Cuando la ansiedad es excesiva, en tiempo y no proporcional a la amenaza real, se le considera un trastorno. Existen varios tipos de estos, los cuales comparten síntomas como el miedo, la </w:t>
      </w:r>
      <w:r>
        <w:rPr>
          <w:rFonts w:ascii="Times New Roman" w:eastAsia="Times New Roman" w:hAnsi="Times New Roman" w:cs="Times New Roman"/>
          <w:sz w:val="24"/>
          <w:szCs w:val="24"/>
        </w:rPr>
        <w:lastRenderedPageBreak/>
        <w:t xml:space="preserve">preocupación anticipatoria, </w:t>
      </w:r>
      <w:r>
        <w:rPr>
          <w:rFonts w:ascii="Times New Roman" w:eastAsia="Times New Roman" w:hAnsi="Times New Roman" w:cs="Times New Roman"/>
          <w:sz w:val="24"/>
          <w:szCs w:val="24"/>
        </w:rPr>
        <w:t xml:space="preserve">angustia anticipatoria, entre otros (American Psychiatric Association, 2011). </w:t>
      </w:r>
    </w:p>
    <w:p w:rsidR="00F858FF" w:rsidRDefault="005B6BB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 la relación entre ansiedad y soledad, se encontró que la soledad está fuertemente vinculada con el desarrollo de sintomatología ansiosa (Okruszek et al., 2020), e</w:t>
      </w:r>
      <w:r>
        <w:rPr>
          <w:rFonts w:ascii="Times New Roman" w:eastAsia="Times New Roman" w:hAnsi="Times New Roman" w:cs="Times New Roman"/>
          <w:sz w:val="24"/>
          <w:szCs w:val="24"/>
        </w:rPr>
        <w:t>specialmente a la ansiedad social (Cacioppo et al., 2015; Maes et al., 2019). En ese sentido, la evidencia reporta una asociación significativa y positiva entre ansiedad y soledad, siendo este último un factor predictor en el desarrollo de su sintomatologí</w:t>
      </w:r>
      <w:r>
        <w:rPr>
          <w:rFonts w:ascii="Times New Roman" w:eastAsia="Times New Roman" w:hAnsi="Times New Roman" w:cs="Times New Roman"/>
          <w:sz w:val="24"/>
          <w:szCs w:val="24"/>
        </w:rPr>
        <w:t>a (Wu et al., 2021). Por lo tanto, la soledad constituye un factor de riesgo para el desarrollo de la ansiedad, de manera aún más acentuada en grupos en situación de vulnerabilidad (Park et al., 2020). Cabe resaltar que en algunos estudios esta relación es</w:t>
      </w:r>
      <w:r>
        <w:rPr>
          <w:rFonts w:ascii="Times New Roman" w:eastAsia="Times New Roman" w:hAnsi="Times New Roman" w:cs="Times New Roman"/>
          <w:sz w:val="24"/>
          <w:szCs w:val="24"/>
        </w:rPr>
        <w:t>tá mediada por la depresión (Wu et al., 2021). Por su parte, en estudios considerando el contexto de pandemia por COVID-19, experimentar soledad guardaba relación con la sintomatología ansiosa principalmente mediante la preocupación ante el aislamiento, la</w:t>
      </w:r>
      <w:r>
        <w:rPr>
          <w:rFonts w:ascii="Times New Roman" w:eastAsia="Times New Roman" w:hAnsi="Times New Roman" w:cs="Times New Roman"/>
          <w:sz w:val="24"/>
          <w:szCs w:val="24"/>
        </w:rPr>
        <w:t xml:space="preserve"> preocupación por la propia salud y por los riesgos de problemas financieros y económicos (Okruszek et al., 2020).</w:t>
      </w:r>
    </w:p>
    <w:p w:rsidR="00F858FF" w:rsidRDefault="005B6BB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el estrés, este es definido como una respuesta ante situaciones percibidas como desafiantes, amenazantes o abrumadoras y se caracteriza</w:t>
      </w:r>
      <w:r>
        <w:rPr>
          <w:rFonts w:ascii="Times New Roman" w:eastAsia="Times New Roman" w:hAnsi="Times New Roman" w:cs="Times New Roman"/>
          <w:sz w:val="24"/>
          <w:szCs w:val="24"/>
        </w:rPr>
        <w:t xml:space="preserve"> por síntomas como preocupación, frustración, rumiación y/o mayor frecuencia cardiaca, por citar algunos; la evidencia refiere relaciones positivas con la soledad (Losada-Baltar et al., 2020; Ozdin &amp; </w:t>
      </w:r>
      <w:r>
        <w:rPr>
          <w:rFonts w:ascii="Times New Roman" w:eastAsia="Times New Roman" w:hAnsi="Times New Roman" w:cs="Times New Roman"/>
          <w:color w:val="212121"/>
          <w:sz w:val="24"/>
          <w:szCs w:val="24"/>
        </w:rPr>
        <w:t>Bayrak</w:t>
      </w:r>
      <w:r>
        <w:rPr>
          <w:rFonts w:ascii="Times New Roman" w:eastAsia="Times New Roman" w:hAnsi="Times New Roman" w:cs="Times New Roman"/>
          <w:sz w:val="24"/>
          <w:szCs w:val="24"/>
        </w:rPr>
        <w:t>, 2020; Park et al., 2020; Wu et al., 2021) consti</w:t>
      </w:r>
      <w:r>
        <w:rPr>
          <w:rFonts w:ascii="Times New Roman" w:eastAsia="Times New Roman" w:hAnsi="Times New Roman" w:cs="Times New Roman"/>
          <w:sz w:val="24"/>
          <w:szCs w:val="24"/>
        </w:rPr>
        <w:t>tuyéndose como un factor de riesgo en el desarrollo de su sintomatología (Wu et al., 2021), particularmente, los efectos de la soledad y estrés son mayores en poblaciones en estado de vulnerabilidad -como personas LGTBIQ+, inmigrantes y refugiados, persona</w:t>
      </w:r>
      <w:r>
        <w:rPr>
          <w:rFonts w:ascii="Times New Roman" w:eastAsia="Times New Roman" w:hAnsi="Times New Roman" w:cs="Times New Roman"/>
          <w:sz w:val="24"/>
          <w:szCs w:val="24"/>
        </w:rPr>
        <w:t>s con condiciones de salud crónica, etc.-, ya que están sujetas a más estresores por sus condiciones y las problemáticas que enfrentan, lo que los(as) llevan a vivir dinámicas excluyentes y discriminatorias (Park et al., 2020; Rokach, 2014; Wu et al, 2021)</w:t>
      </w:r>
      <w:r>
        <w:rPr>
          <w:rFonts w:ascii="Times New Roman" w:eastAsia="Times New Roman" w:hAnsi="Times New Roman" w:cs="Times New Roman"/>
          <w:sz w:val="24"/>
          <w:szCs w:val="24"/>
        </w:rPr>
        <w:t xml:space="preserve">. </w:t>
      </w:r>
    </w:p>
    <w:p w:rsidR="00F858FF" w:rsidRDefault="005B6BB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Cabe mencionar que, a partir de la pandemia por la COVID-19, los efectos de la experiencia de soledad -a nivel general y de manera específica por entornos- en la salud mental se han agravado, esto incluso después de finalizado el contexto de emergencia </w:t>
      </w:r>
      <w:r>
        <w:rPr>
          <w:rFonts w:ascii="Times New Roman" w:eastAsia="Times New Roman" w:hAnsi="Times New Roman" w:cs="Times New Roman"/>
          <w:sz w:val="24"/>
          <w:szCs w:val="24"/>
        </w:rPr>
        <w:t xml:space="preserve">(Wu et al., 2021; Okruszek et al., 2020; Rabasco et al., 2022). </w:t>
      </w:r>
    </w:p>
    <w:p w:rsidR="00F858FF" w:rsidRDefault="005B6BB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propuesto previamente refuerza la necesidad de seguir investigando y generando evidencia sobre una problemática que afecta directamente a la salud mental de las personas, además de otros a</w:t>
      </w:r>
      <w:r>
        <w:rPr>
          <w:rFonts w:ascii="Times New Roman" w:eastAsia="Times New Roman" w:hAnsi="Times New Roman" w:cs="Times New Roman"/>
          <w:sz w:val="24"/>
          <w:szCs w:val="24"/>
        </w:rPr>
        <w:t xml:space="preserve">spectos importantes para sus vidas. Dicha necesidad cobra mayor urgencia en contextos donde el fenómeno ha sido poco estudiado y en donde existen escasas o nulas iniciativas estatales por enfrentar sus consecuencias, como el caso peruano, donde, </w:t>
      </w:r>
      <w:r>
        <w:rPr>
          <w:rFonts w:ascii="Times New Roman" w:eastAsia="Times New Roman" w:hAnsi="Times New Roman" w:cs="Times New Roman"/>
          <w:sz w:val="24"/>
          <w:szCs w:val="24"/>
        </w:rPr>
        <w:lastRenderedPageBreak/>
        <w:t>adicionalm</w:t>
      </w:r>
      <w:r>
        <w:rPr>
          <w:rFonts w:ascii="Times New Roman" w:eastAsia="Times New Roman" w:hAnsi="Times New Roman" w:cs="Times New Roman"/>
          <w:sz w:val="24"/>
          <w:szCs w:val="24"/>
        </w:rPr>
        <w:t xml:space="preserve">ente, las medidas para frenar los avances de la pandemia fueron prolongadas junto a fuertes restricciones para la movilidad y el contacto interpersonal (Jaramillo &amp; López, 2021). </w:t>
      </w:r>
    </w:p>
    <w:p w:rsidR="00F858FF" w:rsidRDefault="005B6BB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todo lo mencionado, el presente estudio tuvo por objetivo analizar la re</w:t>
      </w:r>
      <w:r>
        <w:rPr>
          <w:rFonts w:ascii="Times New Roman" w:eastAsia="Times New Roman" w:hAnsi="Times New Roman" w:cs="Times New Roman"/>
          <w:sz w:val="24"/>
          <w:szCs w:val="24"/>
        </w:rPr>
        <w:t>lación entre la soledad y la depresión, el estrés y la ansiedad en una muestra de peruanos/as tras la pandemia por la COVID-19. A nivel de hipótesis se plantea que: (i) La soledad tendrá un efecto significativo y directo en la sintomatología asociada con l</w:t>
      </w:r>
      <w:r>
        <w:rPr>
          <w:rFonts w:ascii="Times New Roman" w:eastAsia="Times New Roman" w:hAnsi="Times New Roman" w:cs="Times New Roman"/>
          <w:sz w:val="24"/>
          <w:szCs w:val="24"/>
        </w:rPr>
        <w:t>a depresión (Cacioppo et al., 2009; Cacioppo et al., 2015; Erzen &amp; Çikrikci, 2018; Park et al., 2020; Rico-Uribe et al., 2018; Wu et al., 2021); (ii) La soledad tendrá un efecto significativo y directo en la sintomatología asociada con la ansiedad (Caciopp</w:t>
      </w:r>
      <w:r>
        <w:rPr>
          <w:rFonts w:ascii="Times New Roman" w:eastAsia="Times New Roman" w:hAnsi="Times New Roman" w:cs="Times New Roman"/>
          <w:sz w:val="24"/>
          <w:szCs w:val="24"/>
        </w:rPr>
        <w:t xml:space="preserve">o et al., 2009; Cacioppo et al., 2015; Maes et al., 2019; Okruszek et al., 2020; Park et al., 2020; Wu et al., 2021) y (iii) La soledad tendrá un efecto significativo y directo en la sintomatología asociada con el estrés (Losada-Baltar et al., 2020; Ozdin </w:t>
      </w:r>
      <w:r>
        <w:rPr>
          <w:rFonts w:ascii="Times New Roman" w:eastAsia="Times New Roman" w:hAnsi="Times New Roman" w:cs="Times New Roman"/>
          <w:sz w:val="24"/>
          <w:szCs w:val="24"/>
        </w:rPr>
        <w:t xml:space="preserve">&amp; Bayrak, 2020; ; Park et al., 2020; Wu et al., 2021).  </w:t>
      </w:r>
    </w:p>
    <w:p w:rsidR="00F858FF" w:rsidRDefault="00F858FF">
      <w:pPr>
        <w:spacing w:line="360" w:lineRule="auto"/>
        <w:jc w:val="center"/>
        <w:rPr>
          <w:rFonts w:ascii="Times New Roman" w:eastAsia="Times New Roman" w:hAnsi="Times New Roman" w:cs="Times New Roman"/>
          <w:b/>
          <w:sz w:val="24"/>
          <w:szCs w:val="24"/>
        </w:rPr>
      </w:pPr>
    </w:p>
    <w:p w:rsidR="00F858FF" w:rsidRDefault="005B6BB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rsidR="00F858FF" w:rsidRDefault="005B6BB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Diseño y consideraciones éticas</w:t>
      </w:r>
    </w:p>
    <w:p w:rsidR="00F858FF" w:rsidRDefault="005B6BB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Desde un paradigma positivista, el presente estudio se desarrolló bajo un enfoque cuantitativo con diseño transversal no experimental, en tanto buscamos anali</w:t>
      </w:r>
      <w:r>
        <w:rPr>
          <w:rFonts w:ascii="Times New Roman" w:eastAsia="Times New Roman" w:hAnsi="Times New Roman" w:cs="Times New Roman"/>
          <w:sz w:val="24"/>
          <w:szCs w:val="24"/>
        </w:rPr>
        <w:t>zar la relación entre variables en un momento específico. El proyecto de investigación fue aprobado por la Oficina de Ética de la Investigación e Integridad Científica (OETIIC) de la Pontificia Universidad Católica del Perú (PUCP) en dictamen del 31 de ago</w:t>
      </w:r>
      <w:r>
        <w:rPr>
          <w:rFonts w:ascii="Times New Roman" w:eastAsia="Times New Roman" w:hAnsi="Times New Roman" w:cs="Times New Roman"/>
          <w:sz w:val="24"/>
          <w:szCs w:val="24"/>
        </w:rPr>
        <w:t xml:space="preserve">sto del 2022. </w:t>
      </w:r>
    </w:p>
    <w:p w:rsidR="00F858FF" w:rsidRDefault="00F858FF">
      <w:pPr>
        <w:spacing w:line="360" w:lineRule="auto"/>
        <w:rPr>
          <w:rFonts w:ascii="Times New Roman" w:eastAsia="Times New Roman" w:hAnsi="Times New Roman" w:cs="Times New Roman"/>
          <w:sz w:val="24"/>
          <w:szCs w:val="24"/>
        </w:rPr>
      </w:pPr>
    </w:p>
    <w:p w:rsidR="00F858FF" w:rsidRDefault="005B6BB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Participantes</w:t>
      </w: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muestra fue conformada por 712 peruanos(as). La edad de los participantes osciló entre los 18 y 85 años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=27.86,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11.83). El 60.10% fueron mujeres, el 75.40% residía en Lima, capital del Perú. A nivel educativo, el 76.70</w:t>
      </w:r>
      <w:r>
        <w:rPr>
          <w:rFonts w:ascii="Times New Roman" w:eastAsia="Times New Roman" w:hAnsi="Times New Roman" w:cs="Times New Roman"/>
          <w:sz w:val="24"/>
          <w:szCs w:val="24"/>
        </w:rPr>
        <w:t>% de la muestra contaba con estudios superiores y el 21.30% contaba con educación básica. A nivel relacional, el 56.60% no mantenía una relación de pareja durante el estudio. El 85.50% de la muestra no participaba en actividades de voluntariado y el 80.60%</w:t>
      </w:r>
      <w:r>
        <w:rPr>
          <w:rFonts w:ascii="Times New Roman" w:eastAsia="Times New Roman" w:hAnsi="Times New Roman" w:cs="Times New Roman"/>
          <w:sz w:val="24"/>
          <w:szCs w:val="24"/>
        </w:rPr>
        <w:t xml:space="preserve"> no pertenecía a alguna agrupación. A nivel de salud, la mayoría de participantes no tenía enfermedad crónica (80.80%), ni consideraba que se encontraba en situación de pobreza (85.30%) o en riesgo de pobreza (79.90%). </w:t>
      </w:r>
    </w:p>
    <w:p w:rsidR="00F858FF" w:rsidRDefault="00F858FF">
      <w:pPr>
        <w:spacing w:line="360" w:lineRule="auto"/>
        <w:jc w:val="both"/>
        <w:rPr>
          <w:rFonts w:ascii="Times New Roman" w:eastAsia="Times New Roman" w:hAnsi="Times New Roman" w:cs="Times New Roman"/>
          <w:b/>
          <w:sz w:val="24"/>
          <w:szCs w:val="24"/>
        </w:rPr>
      </w:pPr>
    </w:p>
    <w:p w:rsidR="00F858FF" w:rsidRDefault="005B6BB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Instrumentos</w:t>
      </w: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Ficha de datos sociodemográficos. </w:t>
      </w:r>
      <w:r>
        <w:rPr>
          <w:rFonts w:ascii="Times New Roman" w:eastAsia="Times New Roman" w:hAnsi="Times New Roman" w:cs="Times New Roman"/>
          <w:sz w:val="24"/>
          <w:szCs w:val="24"/>
        </w:rPr>
        <w:t xml:space="preserve">Se incluyeron las variables: edad, género, región de residencia, grado de instrucción actual, relación de pareja, pertenencia a un voluntariado, </w:t>
      </w:r>
      <w:r>
        <w:rPr>
          <w:rFonts w:ascii="Times New Roman" w:eastAsia="Times New Roman" w:hAnsi="Times New Roman" w:cs="Times New Roman"/>
          <w:sz w:val="24"/>
          <w:szCs w:val="24"/>
        </w:rPr>
        <w:lastRenderedPageBreak/>
        <w:t xml:space="preserve">pertenencia a alguna agrupación, estado de salud, autopercepción de pobreza y riesgo de pobreza. </w:t>
      </w: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Escala de Sol</w:t>
      </w:r>
      <w:r>
        <w:rPr>
          <w:rFonts w:ascii="Times New Roman" w:eastAsia="Times New Roman" w:hAnsi="Times New Roman" w:cs="Times New Roman"/>
          <w:i/>
          <w:sz w:val="24"/>
          <w:szCs w:val="24"/>
        </w:rPr>
        <w:t>edad de UCLA (ULS).</w:t>
      </w:r>
      <w:r>
        <w:rPr>
          <w:rFonts w:ascii="Times New Roman" w:eastAsia="Times New Roman" w:hAnsi="Times New Roman" w:cs="Times New Roman"/>
          <w:sz w:val="24"/>
          <w:szCs w:val="24"/>
        </w:rPr>
        <w:t xml:space="preserve"> Instrumento de 20 ítems elaborado por Rusell, Peplau y Ferguson (1978) cuyo objetivo es medir los niveles de soledad global experimentados por una persona. Se evalúa mediante una escala Likert de 4 puntos, donde 1=“Nada” y 4=“Siempre”. </w:t>
      </w:r>
      <w:r>
        <w:rPr>
          <w:rFonts w:ascii="Times New Roman" w:eastAsia="Times New Roman" w:hAnsi="Times New Roman" w:cs="Times New Roman"/>
          <w:sz w:val="24"/>
          <w:szCs w:val="24"/>
        </w:rPr>
        <w:t xml:space="preserve">Altas puntuaciones en la escala refieren altos niveles en soledad global. Para la presente investigación, se usó la versión validada al español por Velarde-Mayol y colaboradores (2016). A nivel psicométrico, se comprobó su estructura factorial a través de </w:t>
      </w:r>
      <w:r>
        <w:rPr>
          <w:rFonts w:ascii="Times New Roman" w:eastAsia="Times New Roman" w:hAnsi="Times New Roman" w:cs="Times New Roman"/>
          <w:sz w:val="24"/>
          <w:szCs w:val="24"/>
        </w:rPr>
        <w:t xml:space="preserve">un análisis factorial confirmatorio obteniendo niveles adecuados de ajuste absoluto y relativo, </w:t>
      </w:r>
      <w:r>
        <w:rPr>
          <w:rFonts w:ascii="Times New Roman" w:eastAsia="Times New Roman" w:hAnsi="Times New Roman" w:cs="Times New Roman"/>
          <w:i/>
          <w:sz w:val="24"/>
          <w:szCs w:val="24"/>
        </w:rPr>
        <w:t>CFI=</w:t>
      </w:r>
      <w:r>
        <w:rPr>
          <w:rFonts w:ascii="Times New Roman" w:eastAsia="Times New Roman" w:hAnsi="Times New Roman" w:cs="Times New Roman"/>
          <w:sz w:val="24"/>
          <w:szCs w:val="24"/>
        </w:rPr>
        <w:t xml:space="preserve">0.978, </w:t>
      </w:r>
      <w:r>
        <w:rPr>
          <w:rFonts w:ascii="Times New Roman" w:eastAsia="Times New Roman" w:hAnsi="Times New Roman" w:cs="Times New Roman"/>
          <w:i/>
          <w:sz w:val="24"/>
          <w:szCs w:val="24"/>
        </w:rPr>
        <w:t>TLI=</w:t>
      </w:r>
      <w:r>
        <w:rPr>
          <w:rFonts w:ascii="Times New Roman" w:eastAsia="Times New Roman" w:hAnsi="Times New Roman" w:cs="Times New Roman"/>
          <w:sz w:val="24"/>
          <w:szCs w:val="24"/>
        </w:rPr>
        <w:t xml:space="preserve">0.975, </w:t>
      </w:r>
      <w:r>
        <w:rPr>
          <w:rFonts w:ascii="Times New Roman" w:eastAsia="Times New Roman" w:hAnsi="Times New Roman" w:cs="Times New Roman"/>
          <w:i/>
          <w:sz w:val="24"/>
          <w:szCs w:val="24"/>
        </w:rPr>
        <w:t>RMSEA=</w:t>
      </w:r>
      <w:r>
        <w:rPr>
          <w:rFonts w:ascii="Times New Roman" w:eastAsia="Times New Roman" w:hAnsi="Times New Roman" w:cs="Times New Roman"/>
          <w:sz w:val="24"/>
          <w:szCs w:val="24"/>
        </w:rPr>
        <w:t xml:space="preserve">0.048[0.043 - 0.053] y </w:t>
      </w:r>
      <w:r>
        <w:rPr>
          <w:rFonts w:ascii="Times New Roman" w:eastAsia="Times New Roman" w:hAnsi="Times New Roman" w:cs="Times New Roman"/>
          <w:i/>
          <w:sz w:val="24"/>
          <w:szCs w:val="24"/>
        </w:rPr>
        <w:t>SRMR=</w:t>
      </w:r>
      <w:r>
        <w:rPr>
          <w:rFonts w:ascii="Times New Roman" w:eastAsia="Times New Roman" w:hAnsi="Times New Roman" w:cs="Times New Roman"/>
          <w:sz w:val="24"/>
          <w:szCs w:val="24"/>
        </w:rPr>
        <w:t>0.070. A nivel de confiabilidad, se obtuvieron valores de α=0.910 y ω=0.950, lo que refiere niveles ópti</w:t>
      </w:r>
      <w:r>
        <w:rPr>
          <w:rFonts w:ascii="Times New Roman" w:eastAsia="Times New Roman" w:hAnsi="Times New Roman" w:cs="Times New Roman"/>
          <w:sz w:val="24"/>
          <w:szCs w:val="24"/>
        </w:rPr>
        <w:t>mos de confiabilidad (Kelley &amp; Pornprasertmanit, 2016).</w:t>
      </w:r>
    </w:p>
    <w:p w:rsidR="00F858FF" w:rsidRDefault="005B6BBC">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Escala de Soledad Social y Emocional para Adultos (SELSA-S)</w:t>
      </w:r>
      <w:r>
        <w:rPr>
          <w:rFonts w:ascii="Times New Roman" w:eastAsia="Times New Roman" w:hAnsi="Times New Roman" w:cs="Times New Roman"/>
          <w:sz w:val="24"/>
          <w:szCs w:val="24"/>
        </w:rPr>
        <w:t>. Elaborada por Di Tommaso y colaboradores (2004) y adaptada al castellano por Yarnoz (2008). Su objetivo es medir los niveles de soledad exp</w:t>
      </w:r>
      <w:r>
        <w:rPr>
          <w:rFonts w:ascii="Times New Roman" w:eastAsia="Times New Roman" w:hAnsi="Times New Roman" w:cs="Times New Roman"/>
          <w:sz w:val="24"/>
          <w:szCs w:val="24"/>
        </w:rPr>
        <w:t>erimentados por una persona a nivel social, familiar y de pareja. Conformada por 15 ítems y evaluada mediante una escala Likert de 7 puntos, donde 1=“Muy en desacuerdo” y 7=“Muy de acuerdo”. Para el presente estudio, se tomó en consideración las dimensione</w:t>
      </w:r>
      <w:r>
        <w:rPr>
          <w:rFonts w:ascii="Times New Roman" w:eastAsia="Times New Roman" w:hAnsi="Times New Roman" w:cs="Times New Roman"/>
          <w:sz w:val="24"/>
          <w:szCs w:val="24"/>
        </w:rPr>
        <w:t xml:space="preserve">s de soledad familiar y de pareja. Sobre la soledad familiar, el análisis factorial refirió niveles adecuados de ajuste,  </w:t>
      </w:r>
      <w:r>
        <w:rPr>
          <w:rFonts w:ascii="Times New Roman" w:eastAsia="Times New Roman" w:hAnsi="Times New Roman" w:cs="Times New Roman"/>
          <w:i/>
          <w:sz w:val="24"/>
          <w:szCs w:val="24"/>
        </w:rPr>
        <w:t>CFI=</w:t>
      </w:r>
      <w:r>
        <w:rPr>
          <w:rFonts w:ascii="Times New Roman" w:eastAsia="Times New Roman" w:hAnsi="Times New Roman" w:cs="Times New Roman"/>
          <w:sz w:val="24"/>
          <w:szCs w:val="24"/>
        </w:rPr>
        <w:t xml:space="preserve">0.986, </w:t>
      </w:r>
      <w:r>
        <w:rPr>
          <w:rFonts w:ascii="Times New Roman" w:eastAsia="Times New Roman" w:hAnsi="Times New Roman" w:cs="Times New Roman"/>
          <w:i/>
          <w:sz w:val="24"/>
          <w:szCs w:val="24"/>
        </w:rPr>
        <w:t>TLI=</w:t>
      </w:r>
      <w:r>
        <w:rPr>
          <w:rFonts w:ascii="Times New Roman" w:eastAsia="Times New Roman" w:hAnsi="Times New Roman" w:cs="Times New Roman"/>
          <w:sz w:val="24"/>
          <w:szCs w:val="24"/>
        </w:rPr>
        <w:t xml:space="preserve">0.972, </w:t>
      </w:r>
      <w:r>
        <w:rPr>
          <w:rFonts w:ascii="Times New Roman" w:eastAsia="Times New Roman" w:hAnsi="Times New Roman" w:cs="Times New Roman"/>
          <w:i/>
          <w:sz w:val="24"/>
          <w:szCs w:val="24"/>
        </w:rPr>
        <w:t>RMSEA=</w:t>
      </w:r>
      <w:r>
        <w:rPr>
          <w:rFonts w:ascii="Times New Roman" w:eastAsia="Times New Roman" w:hAnsi="Times New Roman" w:cs="Times New Roman"/>
          <w:sz w:val="24"/>
          <w:szCs w:val="24"/>
        </w:rPr>
        <w:t xml:space="preserve">0.076[0.049 - 0.107] y </w:t>
      </w:r>
      <w:r>
        <w:rPr>
          <w:rFonts w:ascii="Times New Roman" w:eastAsia="Times New Roman" w:hAnsi="Times New Roman" w:cs="Times New Roman"/>
          <w:i/>
          <w:sz w:val="24"/>
          <w:szCs w:val="24"/>
        </w:rPr>
        <w:t>SRMR=</w:t>
      </w:r>
      <w:r>
        <w:rPr>
          <w:rFonts w:ascii="Times New Roman" w:eastAsia="Times New Roman" w:hAnsi="Times New Roman" w:cs="Times New Roman"/>
          <w:sz w:val="24"/>
          <w:szCs w:val="24"/>
        </w:rPr>
        <w:t>0.054; a nivel de confiabilidad, se obtuvieron valores de α=0.850 y ω=0.890, l</w:t>
      </w:r>
      <w:r>
        <w:rPr>
          <w:rFonts w:ascii="Times New Roman" w:eastAsia="Times New Roman" w:hAnsi="Times New Roman" w:cs="Times New Roman"/>
          <w:sz w:val="24"/>
          <w:szCs w:val="24"/>
        </w:rPr>
        <w:t xml:space="preserve">o que indica niveles óptimos. Con respecto a la soledad de pareja, el análisis factorial refirió también niveles adecuados de ajuste,  </w:t>
      </w:r>
      <w:r>
        <w:rPr>
          <w:rFonts w:ascii="Times New Roman" w:eastAsia="Times New Roman" w:hAnsi="Times New Roman" w:cs="Times New Roman"/>
          <w:i/>
          <w:sz w:val="24"/>
          <w:szCs w:val="24"/>
        </w:rPr>
        <w:t>CFI=</w:t>
      </w:r>
      <w:r>
        <w:rPr>
          <w:rFonts w:ascii="Times New Roman" w:eastAsia="Times New Roman" w:hAnsi="Times New Roman" w:cs="Times New Roman"/>
          <w:sz w:val="24"/>
          <w:szCs w:val="24"/>
        </w:rPr>
        <w:t xml:space="preserve">1.000, </w:t>
      </w:r>
      <w:r>
        <w:rPr>
          <w:rFonts w:ascii="Times New Roman" w:eastAsia="Times New Roman" w:hAnsi="Times New Roman" w:cs="Times New Roman"/>
          <w:i/>
          <w:sz w:val="24"/>
          <w:szCs w:val="24"/>
        </w:rPr>
        <w:t>TLI=</w:t>
      </w:r>
      <w:r>
        <w:rPr>
          <w:rFonts w:ascii="Times New Roman" w:eastAsia="Times New Roman" w:hAnsi="Times New Roman" w:cs="Times New Roman"/>
          <w:sz w:val="24"/>
          <w:szCs w:val="24"/>
        </w:rPr>
        <w:t xml:space="preserve">1.000, </w:t>
      </w:r>
      <w:r>
        <w:rPr>
          <w:rFonts w:ascii="Times New Roman" w:eastAsia="Times New Roman" w:hAnsi="Times New Roman" w:cs="Times New Roman"/>
          <w:i/>
          <w:sz w:val="24"/>
          <w:szCs w:val="24"/>
        </w:rPr>
        <w:t>RMSEA=</w:t>
      </w:r>
      <w:r>
        <w:rPr>
          <w:rFonts w:ascii="Times New Roman" w:eastAsia="Times New Roman" w:hAnsi="Times New Roman" w:cs="Times New Roman"/>
          <w:sz w:val="24"/>
          <w:szCs w:val="24"/>
        </w:rPr>
        <w:t xml:space="preserve">0.000[0.000 - 0.053] y </w:t>
      </w:r>
      <w:r>
        <w:rPr>
          <w:rFonts w:ascii="Times New Roman" w:eastAsia="Times New Roman" w:hAnsi="Times New Roman" w:cs="Times New Roman"/>
          <w:i/>
          <w:sz w:val="24"/>
          <w:szCs w:val="24"/>
        </w:rPr>
        <w:t>SRMR=</w:t>
      </w:r>
      <w:r>
        <w:rPr>
          <w:rFonts w:ascii="Times New Roman" w:eastAsia="Times New Roman" w:hAnsi="Times New Roman" w:cs="Times New Roman"/>
          <w:sz w:val="24"/>
          <w:szCs w:val="24"/>
        </w:rPr>
        <w:t>0.009; los niveles de confiabilidad obtenidos también fueron ópti</w:t>
      </w:r>
      <w:r>
        <w:rPr>
          <w:rFonts w:ascii="Times New Roman" w:eastAsia="Times New Roman" w:hAnsi="Times New Roman" w:cs="Times New Roman"/>
          <w:sz w:val="24"/>
          <w:szCs w:val="24"/>
        </w:rPr>
        <w:t>mos α=0.830 y ω=0.880.</w:t>
      </w: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Patient Health Questionnaire (PHQ-9), </w:t>
      </w:r>
      <w:r>
        <w:rPr>
          <w:rFonts w:ascii="Times New Roman" w:eastAsia="Times New Roman" w:hAnsi="Times New Roman" w:cs="Times New Roman"/>
          <w:color w:val="000000"/>
          <w:sz w:val="24"/>
          <w:szCs w:val="24"/>
        </w:rPr>
        <w:t>elaborado por Spitzer y colaboradores (1999). Su objetivo es evaluar la incidencia de síntomas asociados con el episodio depresivo mayor. Consta de 9 ítems evaluados mediante escala Likert de 4 p</w:t>
      </w:r>
      <w:r>
        <w:rPr>
          <w:rFonts w:ascii="Times New Roman" w:eastAsia="Times New Roman" w:hAnsi="Times New Roman" w:cs="Times New Roman"/>
          <w:color w:val="000000"/>
          <w:sz w:val="24"/>
          <w:szCs w:val="24"/>
        </w:rPr>
        <w:t xml:space="preserve">untos, donde 0=“Para nada” y 4=“Casi todos los días”. Altas puntuaciones en la escala refieren una mayor incidencia de síntomas asociados con el episodio depresivo mayor. El análisis factorial confirmatorio comprobó la estructura unifactorial de la escala </w:t>
      </w:r>
      <w:r>
        <w:rPr>
          <w:rFonts w:ascii="Times New Roman" w:eastAsia="Times New Roman" w:hAnsi="Times New Roman" w:cs="Times New Roman"/>
          <w:color w:val="000000"/>
          <w:sz w:val="24"/>
          <w:szCs w:val="24"/>
        </w:rPr>
        <w:t xml:space="preserve">obteniendo niveles adecuados de ajuste, </w:t>
      </w:r>
      <w:r>
        <w:rPr>
          <w:rFonts w:ascii="Times New Roman" w:eastAsia="Times New Roman" w:hAnsi="Times New Roman" w:cs="Times New Roman"/>
          <w:i/>
          <w:color w:val="000000"/>
          <w:sz w:val="24"/>
          <w:szCs w:val="24"/>
        </w:rPr>
        <w:t>CFI=</w:t>
      </w:r>
      <w:r>
        <w:rPr>
          <w:rFonts w:ascii="Times New Roman" w:eastAsia="Times New Roman" w:hAnsi="Times New Roman" w:cs="Times New Roman"/>
          <w:color w:val="000000"/>
          <w:sz w:val="24"/>
          <w:szCs w:val="24"/>
        </w:rPr>
        <w:t xml:space="preserve">0.996, </w:t>
      </w:r>
      <w:r>
        <w:rPr>
          <w:rFonts w:ascii="Times New Roman" w:eastAsia="Times New Roman" w:hAnsi="Times New Roman" w:cs="Times New Roman"/>
          <w:i/>
          <w:color w:val="000000"/>
          <w:sz w:val="24"/>
          <w:szCs w:val="24"/>
        </w:rPr>
        <w:t>TLI=</w:t>
      </w:r>
      <w:r>
        <w:rPr>
          <w:rFonts w:ascii="Times New Roman" w:eastAsia="Times New Roman" w:hAnsi="Times New Roman" w:cs="Times New Roman"/>
          <w:color w:val="000000"/>
          <w:sz w:val="24"/>
          <w:szCs w:val="24"/>
        </w:rPr>
        <w:t xml:space="preserve">0.995, </w:t>
      </w:r>
      <w:r>
        <w:rPr>
          <w:rFonts w:ascii="Times New Roman" w:eastAsia="Times New Roman" w:hAnsi="Times New Roman" w:cs="Times New Roman"/>
          <w:i/>
          <w:color w:val="000000"/>
          <w:sz w:val="24"/>
          <w:szCs w:val="24"/>
        </w:rPr>
        <w:t>RMSEA=</w:t>
      </w:r>
      <w:r>
        <w:rPr>
          <w:rFonts w:ascii="Times New Roman" w:eastAsia="Times New Roman" w:hAnsi="Times New Roman" w:cs="Times New Roman"/>
          <w:color w:val="000000"/>
          <w:sz w:val="24"/>
          <w:szCs w:val="24"/>
        </w:rPr>
        <w:t xml:space="preserve">0.030[0.013 - 0.046] y </w:t>
      </w:r>
      <w:r>
        <w:rPr>
          <w:rFonts w:ascii="Times New Roman" w:eastAsia="Times New Roman" w:hAnsi="Times New Roman" w:cs="Times New Roman"/>
          <w:i/>
          <w:color w:val="000000"/>
          <w:sz w:val="24"/>
          <w:szCs w:val="24"/>
        </w:rPr>
        <w:t>SRMR=</w:t>
      </w:r>
      <w:r>
        <w:rPr>
          <w:rFonts w:ascii="Times New Roman" w:eastAsia="Times New Roman" w:hAnsi="Times New Roman" w:cs="Times New Roman"/>
          <w:color w:val="000000"/>
          <w:sz w:val="24"/>
          <w:szCs w:val="24"/>
        </w:rPr>
        <w:t xml:space="preserve">0.048. </w:t>
      </w:r>
      <w:r>
        <w:rPr>
          <w:rFonts w:ascii="Times New Roman" w:eastAsia="Times New Roman" w:hAnsi="Times New Roman" w:cs="Times New Roman"/>
          <w:sz w:val="24"/>
          <w:szCs w:val="24"/>
        </w:rPr>
        <w:t xml:space="preserve">Sobre </w:t>
      </w:r>
      <w:r>
        <w:rPr>
          <w:rFonts w:ascii="Times New Roman" w:eastAsia="Times New Roman" w:hAnsi="Times New Roman" w:cs="Times New Roman"/>
          <w:color w:val="000000"/>
          <w:sz w:val="24"/>
          <w:szCs w:val="24"/>
        </w:rPr>
        <w:t xml:space="preserve">la confiabilidad, se obtuvieron </w:t>
      </w:r>
      <w:r>
        <w:rPr>
          <w:rFonts w:ascii="Times New Roman" w:eastAsia="Times New Roman" w:hAnsi="Times New Roman" w:cs="Times New Roman"/>
          <w:sz w:val="24"/>
          <w:szCs w:val="24"/>
        </w:rPr>
        <w:t xml:space="preserve">niveles óptimos tanto para el </w:t>
      </w:r>
      <w:r>
        <w:rPr>
          <w:rFonts w:ascii="Times New Roman" w:eastAsia="Times New Roman" w:hAnsi="Times New Roman" w:cs="Times New Roman"/>
          <w:color w:val="000000"/>
          <w:sz w:val="24"/>
          <w:szCs w:val="24"/>
        </w:rPr>
        <w:t>α=0.940 como para el ω=0.950.</w:t>
      </w: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Escala de estrés percibido (EEP), </w:t>
      </w:r>
      <w:r>
        <w:rPr>
          <w:rFonts w:ascii="Times New Roman" w:eastAsia="Times New Roman" w:hAnsi="Times New Roman" w:cs="Times New Roman"/>
          <w:sz w:val="24"/>
          <w:szCs w:val="24"/>
        </w:rPr>
        <w:t>elaborada por Cohen y</w:t>
      </w:r>
      <w:r>
        <w:rPr>
          <w:rFonts w:ascii="Times New Roman" w:eastAsia="Times New Roman" w:hAnsi="Times New Roman" w:cs="Times New Roman"/>
          <w:sz w:val="24"/>
          <w:szCs w:val="24"/>
        </w:rPr>
        <w:t xml:space="preserve"> colaboradores (1983). Busca evaluar los niveles de estrés percibidos por las personas, con respecto a los eventos de la vida </w:t>
      </w:r>
      <w:r>
        <w:rPr>
          <w:rFonts w:ascii="Times New Roman" w:eastAsia="Times New Roman" w:hAnsi="Times New Roman" w:cs="Times New Roman"/>
          <w:sz w:val="24"/>
          <w:szCs w:val="24"/>
        </w:rPr>
        <w:lastRenderedPageBreak/>
        <w:t>cotidiana. Consta de 14 ítems evaluados mediante una escala Likert de 5 puntos, donde 0=“Nunca” y 4=“Siempre”. Mayores puntuacione</w:t>
      </w:r>
      <w:r>
        <w:rPr>
          <w:rFonts w:ascii="Times New Roman" w:eastAsia="Times New Roman" w:hAnsi="Times New Roman" w:cs="Times New Roman"/>
          <w:sz w:val="24"/>
          <w:szCs w:val="24"/>
        </w:rPr>
        <w:t>s en la escala refieren mayores niveles de estrés. Para el presente estudio, se usó la versión adaptada por Guzmán y Reyes (2018). A través del análisis factorial confirmatorio, se comprobó la estructura unifactorial de la escala obteniendo niveles de ajus</w:t>
      </w:r>
      <w:r>
        <w:rPr>
          <w:rFonts w:ascii="Times New Roman" w:eastAsia="Times New Roman" w:hAnsi="Times New Roman" w:cs="Times New Roman"/>
          <w:sz w:val="24"/>
          <w:szCs w:val="24"/>
        </w:rPr>
        <w:t xml:space="preserve">te adecuados </w:t>
      </w:r>
      <w:r>
        <w:rPr>
          <w:rFonts w:ascii="Times New Roman" w:eastAsia="Times New Roman" w:hAnsi="Times New Roman" w:cs="Times New Roman"/>
          <w:i/>
          <w:sz w:val="24"/>
          <w:szCs w:val="24"/>
        </w:rPr>
        <w:t>CFI=</w:t>
      </w:r>
      <w:r>
        <w:rPr>
          <w:rFonts w:ascii="Times New Roman" w:eastAsia="Times New Roman" w:hAnsi="Times New Roman" w:cs="Times New Roman"/>
          <w:sz w:val="24"/>
          <w:szCs w:val="24"/>
        </w:rPr>
        <w:t xml:space="preserve">0.988, </w:t>
      </w:r>
      <w:r>
        <w:rPr>
          <w:rFonts w:ascii="Times New Roman" w:eastAsia="Times New Roman" w:hAnsi="Times New Roman" w:cs="Times New Roman"/>
          <w:i/>
          <w:sz w:val="24"/>
          <w:szCs w:val="24"/>
        </w:rPr>
        <w:t>TLI=</w:t>
      </w:r>
      <w:r>
        <w:rPr>
          <w:rFonts w:ascii="Times New Roman" w:eastAsia="Times New Roman" w:hAnsi="Times New Roman" w:cs="Times New Roman"/>
          <w:sz w:val="24"/>
          <w:szCs w:val="24"/>
        </w:rPr>
        <w:t xml:space="preserve">0.980, </w:t>
      </w:r>
      <w:r>
        <w:rPr>
          <w:rFonts w:ascii="Times New Roman" w:eastAsia="Times New Roman" w:hAnsi="Times New Roman" w:cs="Times New Roman"/>
          <w:i/>
          <w:sz w:val="24"/>
          <w:szCs w:val="24"/>
        </w:rPr>
        <w:t>RMSEA=</w:t>
      </w:r>
      <w:r>
        <w:rPr>
          <w:rFonts w:ascii="Times New Roman" w:eastAsia="Times New Roman" w:hAnsi="Times New Roman" w:cs="Times New Roman"/>
          <w:sz w:val="24"/>
          <w:szCs w:val="24"/>
        </w:rPr>
        <w:t xml:space="preserve">0.049[0.039 - 0.060] y </w:t>
      </w:r>
      <w:r>
        <w:rPr>
          <w:rFonts w:ascii="Times New Roman" w:eastAsia="Times New Roman" w:hAnsi="Times New Roman" w:cs="Times New Roman"/>
          <w:i/>
          <w:sz w:val="24"/>
          <w:szCs w:val="24"/>
        </w:rPr>
        <w:t>SRMR=</w:t>
      </w:r>
      <w:r>
        <w:rPr>
          <w:rFonts w:ascii="Times New Roman" w:eastAsia="Times New Roman" w:hAnsi="Times New Roman" w:cs="Times New Roman"/>
          <w:sz w:val="24"/>
          <w:szCs w:val="24"/>
        </w:rPr>
        <w:t>0.051. Respecto a la confiabilidad, se obtuvieron valores de α=0.900 y ω=0.940, refiriendo niveles óptimos.</w:t>
      </w: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Inventario de Ansiedad de Rasgo y Estado (IDARE), </w:t>
      </w:r>
      <w:r>
        <w:rPr>
          <w:rFonts w:ascii="Times New Roman" w:eastAsia="Times New Roman" w:hAnsi="Times New Roman" w:cs="Times New Roman"/>
          <w:sz w:val="24"/>
          <w:szCs w:val="24"/>
        </w:rPr>
        <w:t>elaborado por Spielberger y c</w:t>
      </w:r>
      <w:r>
        <w:rPr>
          <w:rFonts w:ascii="Times New Roman" w:eastAsia="Times New Roman" w:hAnsi="Times New Roman" w:cs="Times New Roman"/>
          <w:sz w:val="24"/>
          <w:szCs w:val="24"/>
        </w:rPr>
        <w:t>olaboradores (1970). Se estructura en 40 ítems distribuidos en dos subescalas que evalúan la ansiedad de rasgo y de estado. Para el presente estudio, se usó la subescala que evalúa ansiedad de estado, conformado por 20 ítems, con opciones de respuesta de t</w:t>
      </w:r>
      <w:r>
        <w:rPr>
          <w:rFonts w:ascii="Times New Roman" w:eastAsia="Times New Roman" w:hAnsi="Times New Roman" w:cs="Times New Roman"/>
          <w:sz w:val="24"/>
          <w:szCs w:val="24"/>
        </w:rPr>
        <w:t>ipo Likert, donde 1=“No en absoluto” y 4=“Mucho”. Puntuaciones más altas en la escala refieren mayores niveles de ansiedad de estado. En el presente estudio, se usó la versión adaptada por Domínquez y colaboradores (2012). A través del análisis factorial c</w:t>
      </w:r>
      <w:r>
        <w:rPr>
          <w:rFonts w:ascii="Times New Roman" w:eastAsia="Times New Roman" w:hAnsi="Times New Roman" w:cs="Times New Roman"/>
          <w:sz w:val="24"/>
          <w:szCs w:val="24"/>
        </w:rPr>
        <w:t xml:space="preserve">onfirmatorio, se comprobó la estructura unifactorial de la subescala obteniendo niveles de ajuste adecuados </w:t>
      </w:r>
      <w:r>
        <w:rPr>
          <w:rFonts w:ascii="Times New Roman" w:eastAsia="Times New Roman" w:hAnsi="Times New Roman" w:cs="Times New Roman"/>
          <w:i/>
          <w:sz w:val="24"/>
          <w:szCs w:val="24"/>
        </w:rPr>
        <w:t>CFI=</w:t>
      </w:r>
      <w:r>
        <w:rPr>
          <w:rFonts w:ascii="Times New Roman" w:eastAsia="Times New Roman" w:hAnsi="Times New Roman" w:cs="Times New Roman"/>
          <w:sz w:val="24"/>
          <w:szCs w:val="24"/>
        </w:rPr>
        <w:t xml:space="preserve">0.978, </w:t>
      </w:r>
      <w:r>
        <w:rPr>
          <w:rFonts w:ascii="Times New Roman" w:eastAsia="Times New Roman" w:hAnsi="Times New Roman" w:cs="Times New Roman"/>
          <w:i/>
          <w:sz w:val="24"/>
          <w:szCs w:val="24"/>
        </w:rPr>
        <w:t>TLI=</w:t>
      </w:r>
      <w:r>
        <w:rPr>
          <w:rFonts w:ascii="Times New Roman" w:eastAsia="Times New Roman" w:hAnsi="Times New Roman" w:cs="Times New Roman"/>
          <w:sz w:val="24"/>
          <w:szCs w:val="24"/>
        </w:rPr>
        <w:t xml:space="preserve">0.972, </w:t>
      </w:r>
      <w:r>
        <w:rPr>
          <w:rFonts w:ascii="Times New Roman" w:eastAsia="Times New Roman" w:hAnsi="Times New Roman" w:cs="Times New Roman"/>
          <w:i/>
          <w:sz w:val="24"/>
          <w:szCs w:val="24"/>
        </w:rPr>
        <w:t>RMSEA=</w:t>
      </w:r>
      <w:r>
        <w:rPr>
          <w:rFonts w:ascii="Times New Roman" w:eastAsia="Times New Roman" w:hAnsi="Times New Roman" w:cs="Times New Roman"/>
          <w:sz w:val="24"/>
          <w:szCs w:val="24"/>
        </w:rPr>
        <w:t xml:space="preserve">0.078[0.072 - 0.083] y </w:t>
      </w:r>
      <w:r>
        <w:rPr>
          <w:rFonts w:ascii="Times New Roman" w:eastAsia="Times New Roman" w:hAnsi="Times New Roman" w:cs="Times New Roman"/>
          <w:i/>
          <w:sz w:val="24"/>
          <w:szCs w:val="24"/>
        </w:rPr>
        <w:t>SRMR=</w:t>
      </w:r>
      <w:r>
        <w:rPr>
          <w:rFonts w:ascii="Times New Roman" w:eastAsia="Times New Roman" w:hAnsi="Times New Roman" w:cs="Times New Roman"/>
          <w:sz w:val="24"/>
          <w:szCs w:val="24"/>
        </w:rPr>
        <w:t>0.076. Así también, la confiabilidad obtenida fue óptima α=0.960 y ω=0.970.</w:t>
      </w:r>
    </w:p>
    <w:p w:rsidR="00F858FF" w:rsidRDefault="00F858FF">
      <w:pPr>
        <w:spacing w:line="360" w:lineRule="auto"/>
        <w:ind w:firstLine="720"/>
        <w:jc w:val="both"/>
        <w:rPr>
          <w:rFonts w:ascii="Times New Roman" w:eastAsia="Times New Roman" w:hAnsi="Times New Roman" w:cs="Times New Roman"/>
          <w:sz w:val="24"/>
          <w:szCs w:val="24"/>
        </w:rPr>
      </w:pPr>
    </w:p>
    <w:p w:rsidR="00F858FF" w:rsidRDefault="005B6BB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Procedimiento</w:t>
      </w:r>
    </w:p>
    <w:p w:rsidR="00F858FF" w:rsidRDefault="005B6BB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sz w:val="24"/>
          <w:szCs w:val="24"/>
        </w:rPr>
        <w:t>Como primer paso, se elaboró un cuestionario considerando los instrumentos detallados previamente. Luego, el cuestionario fue digitalizado a través de Google Forms incluyendo el consentimiento informado, que detalló el objetivo del estudio, el carácter con</w:t>
      </w:r>
      <w:r>
        <w:rPr>
          <w:rFonts w:ascii="Times New Roman" w:eastAsia="Times New Roman" w:hAnsi="Times New Roman" w:cs="Times New Roman"/>
          <w:sz w:val="24"/>
          <w:szCs w:val="24"/>
        </w:rPr>
        <w:t>fidencial de los datos y la voluntariedad respecto a la participación. Posteriormente, se realizó un piloto del recojo de información para evaluar la comprensión adecuada de cada uno de los enunciados. A continuación, se procedió a difundir el cuestionario</w:t>
      </w:r>
      <w:r>
        <w:rPr>
          <w:rFonts w:ascii="Times New Roman" w:eastAsia="Times New Roman" w:hAnsi="Times New Roman" w:cs="Times New Roman"/>
          <w:sz w:val="24"/>
          <w:szCs w:val="24"/>
        </w:rPr>
        <w:t xml:space="preserve"> de manera virtual a través de redes sociales y correo electrónico, y aplicaciones presenciales de la encuesta. Posteriormente, se realizaron los controles de calidad a la información recopilada y se construyeron las bases de datos respectivas para el post</w:t>
      </w:r>
      <w:r>
        <w:rPr>
          <w:rFonts w:ascii="Times New Roman" w:eastAsia="Times New Roman" w:hAnsi="Times New Roman" w:cs="Times New Roman"/>
          <w:sz w:val="24"/>
          <w:szCs w:val="24"/>
        </w:rPr>
        <w:t xml:space="preserve">erior proceso de análisis de información. </w:t>
      </w:r>
    </w:p>
    <w:p w:rsidR="00F858FF" w:rsidRDefault="00F858FF">
      <w:pPr>
        <w:spacing w:line="360" w:lineRule="auto"/>
        <w:jc w:val="both"/>
        <w:rPr>
          <w:rFonts w:ascii="Times New Roman" w:eastAsia="Times New Roman" w:hAnsi="Times New Roman" w:cs="Times New Roman"/>
          <w:sz w:val="24"/>
          <w:szCs w:val="24"/>
        </w:rPr>
      </w:pPr>
    </w:p>
    <w:p w:rsidR="00F858FF" w:rsidRDefault="005B6BB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Análisis</w:t>
      </w: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Primero, se analizó la distribución de los datos a nivel univariado y multivariado para cada variable de estudio. Ello con la finalidad de tomar decisiones respecto a los métodos de extracción para la co</w:t>
      </w:r>
      <w:r>
        <w:rPr>
          <w:rFonts w:ascii="Times New Roman" w:eastAsia="Times New Roman" w:hAnsi="Times New Roman" w:cs="Times New Roman"/>
          <w:sz w:val="24"/>
          <w:szCs w:val="24"/>
        </w:rPr>
        <w:t xml:space="preserve">mprobación, a nivel de estructura, de cada constructo. Segundo, mediante </w:t>
      </w:r>
      <w:r>
        <w:rPr>
          <w:rFonts w:ascii="Times New Roman" w:eastAsia="Times New Roman" w:hAnsi="Times New Roman" w:cs="Times New Roman"/>
          <w:sz w:val="24"/>
          <w:szCs w:val="24"/>
        </w:rPr>
        <w:lastRenderedPageBreak/>
        <w:t>un análisis factorial confirmatorio, se comprobó la estructura de cada variable de estudio. Además, se evaluó la confiabilidad de cada variable considerando los coeficientes alfa y om</w:t>
      </w:r>
      <w:r>
        <w:rPr>
          <w:rFonts w:ascii="Times New Roman" w:eastAsia="Times New Roman" w:hAnsi="Times New Roman" w:cs="Times New Roman"/>
          <w:sz w:val="24"/>
          <w:szCs w:val="24"/>
        </w:rPr>
        <w:t>ega (Elosua &amp; Zumbo, 2008). Tercero, se analizaron las medidas de tendencia central en cada una de las variables -media y desviación estándar-, para evaluar los niveles obtenidos a nivel muestral. Cuarto, se analizaron las relaciones entre las variables de</w:t>
      </w:r>
      <w:r>
        <w:rPr>
          <w:rFonts w:ascii="Times New Roman" w:eastAsia="Times New Roman" w:hAnsi="Times New Roman" w:cs="Times New Roman"/>
          <w:sz w:val="24"/>
          <w:szCs w:val="24"/>
        </w:rPr>
        <w:t xml:space="preserve"> estudio a través de análisis de correlación de Pearson. </w:t>
      </w: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para comprobar las hipótesis del estudio, se llevaron a cabo análisis a través de modelos de ecuaciones estructurales (SEM) (Kline, 2016) usando el paquete Lavaan (Rossel, 2021) del soft</w:t>
      </w:r>
      <w:r>
        <w:rPr>
          <w:rFonts w:ascii="Times New Roman" w:eastAsia="Times New Roman" w:hAnsi="Times New Roman" w:cs="Times New Roman"/>
          <w:sz w:val="24"/>
          <w:szCs w:val="24"/>
        </w:rPr>
        <w:t>ware RStudio. Tomando como base las recomendaciones de Kline (2016) y Hu y Bentler (1999), se consideraron índices de ajuste absolutos: el error cuadrático medio de aproximación (RMSEA) y el residuo cuadrático medio estandarizado (SRMR) Hooper et al., 2008</w:t>
      </w:r>
      <w:r>
        <w:rPr>
          <w:rFonts w:ascii="Times New Roman" w:eastAsia="Times New Roman" w:hAnsi="Times New Roman" w:cs="Times New Roman"/>
          <w:sz w:val="24"/>
          <w:szCs w:val="24"/>
        </w:rPr>
        <w:t xml:space="preserve">; Hu &amp; Bentler, 1999; Kline, 2016). En el caso de los índices de ajuste relativo, se consideró el Índice de Ajuste Comparativo (CFI) y el Índice de Tucker-Lewis (TLI) (Hooper et al., 2008; Hu &amp; Bentler, 1999; Kline, 2016). Cabe resaltar, que los puntos de </w:t>
      </w:r>
      <w:r>
        <w:rPr>
          <w:rFonts w:ascii="Times New Roman" w:eastAsia="Times New Roman" w:hAnsi="Times New Roman" w:cs="Times New Roman"/>
          <w:sz w:val="24"/>
          <w:szCs w:val="24"/>
        </w:rPr>
        <w:t>corte para cada índice de ajuste, sea absoluto y/o relativo, fueron también considerados para los análisis factoriales confirmatorios de cada variable de estudio. Al respecto, se consideraron valores mínimos para un adecuado ajuste: CFI&gt;0.950, TLI&gt;0.950, R</w:t>
      </w:r>
      <w:r>
        <w:rPr>
          <w:rFonts w:ascii="Times New Roman" w:eastAsia="Times New Roman" w:hAnsi="Times New Roman" w:cs="Times New Roman"/>
          <w:sz w:val="24"/>
          <w:szCs w:val="24"/>
        </w:rPr>
        <w:t>MSEA&lt;0.080 y SRMR&lt;0.080 (Hu &amp; Bentler, 1999; Ruiz, Pardo &amp; San Martín, 2010; Kline, 2016).</w:t>
      </w:r>
    </w:p>
    <w:p w:rsidR="00F858FF" w:rsidRDefault="00F858FF">
      <w:pPr>
        <w:spacing w:line="360" w:lineRule="auto"/>
        <w:jc w:val="center"/>
        <w:rPr>
          <w:rFonts w:ascii="Times New Roman" w:eastAsia="Times New Roman" w:hAnsi="Times New Roman" w:cs="Times New Roman"/>
          <w:b/>
          <w:sz w:val="24"/>
          <w:szCs w:val="24"/>
        </w:rPr>
      </w:pPr>
    </w:p>
    <w:p w:rsidR="00F858FF" w:rsidRDefault="005B6BB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Tabla 1 presenta los estadísticos descriptivos de cada variable de estudio. Se observa que, a nivel descriptivo, el puntaje promedio total de la soled</w:t>
      </w:r>
      <w:r>
        <w:rPr>
          <w:rFonts w:ascii="Times New Roman" w:eastAsia="Times New Roman" w:hAnsi="Times New Roman" w:cs="Times New Roman"/>
          <w:sz w:val="24"/>
          <w:szCs w:val="24"/>
        </w:rPr>
        <w:t xml:space="preserve">ad es ligeramente mayor que la media considerando las opciones de respuesta de la escala (M=2.186; DE=0.424). En cuanto a las dimensiones de la soledad, la dimensión de pareja (M=4.029; DE=1.816) obtuvo mayor puntuación que la dimensión familiar (M=2.695; </w:t>
      </w:r>
      <w:r>
        <w:rPr>
          <w:rFonts w:ascii="Times New Roman" w:eastAsia="Times New Roman" w:hAnsi="Times New Roman" w:cs="Times New Roman"/>
          <w:sz w:val="24"/>
          <w:szCs w:val="24"/>
        </w:rPr>
        <w:t xml:space="preserve">DE=1.396). Ello indica que, a nivel descriptivo, la soledad que experimentan los(as) participantes en el ámbito de relaciones de pareja es mayor que en el ámbito familiar.  </w:t>
      </w: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se muestran los puntajes totales en las variables de salud mental. A niv</w:t>
      </w:r>
      <w:r>
        <w:rPr>
          <w:rFonts w:ascii="Times New Roman" w:eastAsia="Times New Roman" w:hAnsi="Times New Roman" w:cs="Times New Roman"/>
          <w:sz w:val="24"/>
          <w:szCs w:val="24"/>
        </w:rPr>
        <w:t>el descriptivo, se evidencia un puntaje medio alto en la escala de depresión, considerando la escala de respuesta, lo cual refiere a una mayor presencia de sintomatología relacionada a un episodio depresivo mayor. Respecto a la ansiedad, esta tuvo un punta</w:t>
      </w:r>
      <w:r>
        <w:rPr>
          <w:rFonts w:ascii="Times New Roman" w:eastAsia="Times New Roman" w:hAnsi="Times New Roman" w:cs="Times New Roman"/>
          <w:sz w:val="24"/>
          <w:szCs w:val="24"/>
        </w:rPr>
        <w:t>je medio (M=2.105; DE=0.676) tomando en cuenta el puntaje máximo de la escala. Ello demuestra que, a nivel descriptivo, habría una incidencia promedio de sintomatología de ansiedad de estado. Además, la muestra reportó un puntaje por debajo de la media res</w:t>
      </w:r>
      <w:r>
        <w:rPr>
          <w:rFonts w:ascii="Times New Roman" w:eastAsia="Times New Roman" w:hAnsi="Times New Roman" w:cs="Times New Roman"/>
          <w:sz w:val="24"/>
          <w:szCs w:val="24"/>
        </w:rPr>
        <w:t xml:space="preserve">pecto al estrés percibido (M=1.799; DE=0.664), </w:t>
      </w:r>
      <w:r>
        <w:rPr>
          <w:rFonts w:ascii="Times New Roman" w:eastAsia="Times New Roman" w:hAnsi="Times New Roman" w:cs="Times New Roman"/>
          <w:sz w:val="24"/>
          <w:szCs w:val="24"/>
        </w:rPr>
        <w:lastRenderedPageBreak/>
        <w:t>lo cual evidenciaría que, a nivel descriptivo, los(as) participantes presentan bajos niveles de síntomas de estrés.</w:t>
      </w:r>
    </w:p>
    <w:p w:rsidR="00F858FF" w:rsidRDefault="00F858FF">
      <w:pPr>
        <w:spacing w:line="360" w:lineRule="auto"/>
        <w:ind w:firstLine="720"/>
        <w:jc w:val="both"/>
        <w:rPr>
          <w:rFonts w:ascii="Times New Roman" w:eastAsia="Times New Roman" w:hAnsi="Times New Roman" w:cs="Times New Roman"/>
          <w:sz w:val="24"/>
          <w:szCs w:val="24"/>
        </w:rPr>
      </w:pPr>
    </w:p>
    <w:tbl>
      <w:tblPr>
        <w:tblStyle w:val="Style10"/>
        <w:tblW w:w="9300"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257"/>
        <w:gridCol w:w="1008"/>
        <w:gridCol w:w="1007"/>
        <w:gridCol w:w="1007"/>
        <w:gridCol w:w="1007"/>
        <w:gridCol w:w="1007"/>
        <w:gridCol w:w="1007"/>
      </w:tblGrid>
      <w:tr w:rsidR="00F858FF">
        <w:trPr>
          <w:trHeight w:val="525"/>
        </w:trPr>
        <w:tc>
          <w:tcPr>
            <w:tcW w:w="9297" w:type="dxa"/>
            <w:gridSpan w:val="7"/>
            <w:tcBorders>
              <w:top w:val="nil"/>
              <w:left w:val="nil"/>
              <w:bottom w:val="single" w:sz="4" w:space="0" w:color="000000"/>
              <w:right w:val="single" w:sz="4" w:space="0" w:color="CCCCCC"/>
            </w:tcBorders>
            <w:tcMar>
              <w:top w:w="40" w:type="dxa"/>
              <w:left w:w="40" w:type="dxa"/>
              <w:bottom w:w="40" w:type="dxa"/>
              <w:right w:w="40" w:type="dxa"/>
            </w:tcMar>
            <w:vAlign w:val="center"/>
          </w:tcPr>
          <w:p w:rsidR="00F858FF" w:rsidRDefault="005B6BBC">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Tabla 1</w:t>
            </w:r>
          </w:p>
          <w:p w:rsidR="00F858FF" w:rsidRDefault="005B6BB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Análisis descriptivos de las variables de estudio</w:t>
            </w:r>
          </w:p>
        </w:tc>
      </w:tr>
      <w:tr w:rsidR="00F858FF">
        <w:trPr>
          <w:trHeight w:val="315"/>
        </w:trPr>
        <w:tc>
          <w:tcPr>
            <w:tcW w:w="3255" w:type="dxa"/>
            <w:tcBorders>
              <w:top w:val="single" w:sz="4" w:space="0" w:color="CCCCCC"/>
              <w:left w:val="nil"/>
              <w:bottom w:val="single" w:sz="6" w:space="0" w:color="000000"/>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Variable</w:t>
            </w:r>
          </w:p>
        </w:tc>
        <w:tc>
          <w:tcPr>
            <w:tcW w:w="1007" w:type="dxa"/>
            <w:tcBorders>
              <w:top w:val="single" w:sz="4" w:space="0" w:color="CCCCCC"/>
              <w:left w:val="nil"/>
              <w:bottom w:val="single" w:sz="6" w:space="0" w:color="000000"/>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M</w:t>
            </w:r>
          </w:p>
        </w:tc>
        <w:tc>
          <w:tcPr>
            <w:tcW w:w="1007" w:type="dxa"/>
            <w:tcBorders>
              <w:top w:val="single" w:sz="4" w:space="0" w:color="CCCCCC"/>
              <w:left w:val="nil"/>
              <w:bottom w:val="single" w:sz="6" w:space="0" w:color="000000"/>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DE</w:t>
            </w:r>
          </w:p>
        </w:tc>
        <w:tc>
          <w:tcPr>
            <w:tcW w:w="1007" w:type="dxa"/>
            <w:tcBorders>
              <w:top w:val="single" w:sz="4" w:space="0" w:color="CCCCCC"/>
              <w:left w:val="nil"/>
              <w:bottom w:val="single" w:sz="6" w:space="0" w:color="000000"/>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Asimetría</w:t>
            </w:r>
          </w:p>
        </w:tc>
        <w:tc>
          <w:tcPr>
            <w:tcW w:w="1007" w:type="dxa"/>
            <w:tcBorders>
              <w:top w:val="single" w:sz="4" w:space="0" w:color="CCCCCC"/>
              <w:left w:val="nil"/>
              <w:bottom w:val="single" w:sz="6" w:space="0" w:color="000000"/>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Curtosis</w:t>
            </w:r>
          </w:p>
        </w:tc>
        <w:tc>
          <w:tcPr>
            <w:tcW w:w="1007" w:type="dxa"/>
            <w:tcBorders>
              <w:top w:val="single" w:sz="4" w:space="0" w:color="CCCCCC"/>
              <w:left w:val="nil"/>
              <w:bottom w:val="single" w:sz="6" w:space="0" w:color="000000"/>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w:t>
            </w:r>
          </w:p>
        </w:tc>
        <w:tc>
          <w:tcPr>
            <w:tcW w:w="1007" w:type="dxa"/>
            <w:tcBorders>
              <w:top w:val="single" w:sz="4" w:space="0" w:color="CCCCCC"/>
              <w:left w:val="nil"/>
              <w:bottom w:val="single" w:sz="6" w:space="0" w:color="000000"/>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ω </w:t>
            </w:r>
          </w:p>
        </w:tc>
      </w:tr>
      <w:tr w:rsidR="00F858FF">
        <w:trPr>
          <w:trHeight w:val="315"/>
        </w:trPr>
        <w:tc>
          <w:tcPr>
            <w:tcW w:w="3255" w:type="dxa"/>
            <w:tcBorders>
              <w:top w:val="single" w:sz="6" w:space="0" w:color="000000"/>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ULS </w:t>
            </w:r>
          </w:p>
        </w:tc>
        <w:tc>
          <w:tcPr>
            <w:tcW w:w="1007" w:type="dxa"/>
            <w:tcBorders>
              <w:top w:val="single" w:sz="6" w:space="0" w:color="000000"/>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2.186</w:t>
            </w:r>
          </w:p>
        </w:tc>
        <w:tc>
          <w:tcPr>
            <w:tcW w:w="1007" w:type="dxa"/>
            <w:tcBorders>
              <w:top w:val="single" w:sz="6" w:space="0" w:color="000000"/>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0.424</w:t>
            </w:r>
          </w:p>
        </w:tc>
        <w:tc>
          <w:tcPr>
            <w:tcW w:w="1007" w:type="dxa"/>
            <w:tcBorders>
              <w:top w:val="single" w:sz="6" w:space="0" w:color="000000"/>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0.664</w:t>
            </w:r>
          </w:p>
        </w:tc>
        <w:tc>
          <w:tcPr>
            <w:tcW w:w="1007" w:type="dxa"/>
            <w:tcBorders>
              <w:top w:val="single" w:sz="6" w:space="0" w:color="000000"/>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0.055</w:t>
            </w:r>
          </w:p>
        </w:tc>
        <w:tc>
          <w:tcPr>
            <w:tcW w:w="1007" w:type="dxa"/>
            <w:tcBorders>
              <w:top w:val="single" w:sz="6" w:space="0" w:color="000000"/>
              <w:left w:val="nil"/>
              <w:bottom w:val="nil"/>
              <w:right w:val="nil"/>
            </w:tcBorders>
            <w:shd w:val="clear" w:color="auto" w:fill="auto"/>
            <w:tcMar>
              <w:top w:w="40" w:type="dxa"/>
              <w:left w:w="40" w:type="dxa"/>
              <w:bottom w:w="40" w:type="dxa"/>
              <w:right w:w="40" w:type="dxa"/>
            </w:tcMar>
            <w:vAlign w:val="bottom"/>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0.910</w:t>
            </w:r>
          </w:p>
        </w:tc>
        <w:tc>
          <w:tcPr>
            <w:tcW w:w="1007" w:type="dxa"/>
            <w:tcBorders>
              <w:top w:val="single" w:sz="6" w:space="0" w:color="000000"/>
              <w:left w:val="nil"/>
              <w:bottom w:val="nil"/>
              <w:right w:val="nil"/>
            </w:tcBorders>
            <w:shd w:val="clear" w:color="auto" w:fill="auto"/>
            <w:tcMar>
              <w:top w:w="40" w:type="dxa"/>
              <w:left w:w="40" w:type="dxa"/>
              <w:bottom w:w="40" w:type="dxa"/>
              <w:right w:w="40" w:type="dxa"/>
            </w:tcMar>
            <w:vAlign w:val="bottom"/>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0.950</w:t>
            </w:r>
          </w:p>
        </w:tc>
      </w:tr>
      <w:tr w:rsidR="00F858FF">
        <w:trPr>
          <w:trHeight w:val="315"/>
        </w:trPr>
        <w:tc>
          <w:tcPr>
            <w:tcW w:w="3255"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SELSA Familia</w:t>
            </w:r>
          </w:p>
        </w:tc>
        <w:tc>
          <w:tcPr>
            <w:tcW w:w="1007"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2.695</w:t>
            </w:r>
          </w:p>
        </w:tc>
        <w:tc>
          <w:tcPr>
            <w:tcW w:w="1007"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1.396</w:t>
            </w:r>
          </w:p>
        </w:tc>
        <w:tc>
          <w:tcPr>
            <w:tcW w:w="1007"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0.601</w:t>
            </w:r>
          </w:p>
        </w:tc>
        <w:tc>
          <w:tcPr>
            <w:tcW w:w="1007"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-0.387</w:t>
            </w:r>
          </w:p>
        </w:tc>
        <w:tc>
          <w:tcPr>
            <w:tcW w:w="1007" w:type="dxa"/>
            <w:tcBorders>
              <w:top w:val="nil"/>
              <w:left w:val="nil"/>
              <w:bottom w:val="nil"/>
              <w:right w:val="nil"/>
            </w:tcBorders>
            <w:shd w:val="clear" w:color="auto" w:fill="auto"/>
            <w:tcMar>
              <w:top w:w="40" w:type="dxa"/>
              <w:left w:w="40" w:type="dxa"/>
              <w:bottom w:w="40" w:type="dxa"/>
              <w:right w:w="40" w:type="dxa"/>
            </w:tcMar>
            <w:vAlign w:val="bottom"/>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0.850</w:t>
            </w:r>
          </w:p>
        </w:tc>
        <w:tc>
          <w:tcPr>
            <w:tcW w:w="1007" w:type="dxa"/>
            <w:tcBorders>
              <w:top w:val="nil"/>
              <w:left w:val="nil"/>
              <w:bottom w:val="nil"/>
              <w:right w:val="nil"/>
            </w:tcBorders>
            <w:shd w:val="clear" w:color="auto" w:fill="auto"/>
            <w:tcMar>
              <w:top w:w="40" w:type="dxa"/>
              <w:left w:w="40" w:type="dxa"/>
              <w:bottom w:w="40" w:type="dxa"/>
              <w:right w:w="40" w:type="dxa"/>
            </w:tcMar>
            <w:vAlign w:val="bottom"/>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0.890</w:t>
            </w:r>
          </w:p>
        </w:tc>
      </w:tr>
      <w:tr w:rsidR="00F858FF">
        <w:trPr>
          <w:trHeight w:val="315"/>
        </w:trPr>
        <w:tc>
          <w:tcPr>
            <w:tcW w:w="3255"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SELSA Pareja</w:t>
            </w:r>
          </w:p>
        </w:tc>
        <w:tc>
          <w:tcPr>
            <w:tcW w:w="1007"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4.029</w:t>
            </w:r>
          </w:p>
        </w:tc>
        <w:tc>
          <w:tcPr>
            <w:tcW w:w="1007"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1.816</w:t>
            </w:r>
          </w:p>
        </w:tc>
        <w:tc>
          <w:tcPr>
            <w:tcW w:w="1007"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-0.125</w:t>
            </w:r>
          </w:p>
        </w:tc>
        <w:tc>
          <w:tcPr>
            <w:tcW w:w="1007"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-1.125</w:t>
            </w:r>
          </w:p>
        </w:tc>
        <w:tc>
          <w:tcPr>
            <w:tcW w:w="1007" w:type="dxa"/>
            <w:tcBorders>
              <w:top w:val="nil"/>
              <w:left w:val="nil"/>
              <w:bottom w:val="nil"/>
              <w:right w:val="nil"/>
            </w:tcBorders>
            <w:shd w:val="clear" w:color="auto" w:fill="auto"/>
            <w:tcMar>
              <w:top w:w="40" w:type="dxa"/>
              <w:left w:w="40" w:type="dxa"/>
              <w:bottom w:w="40" w:type="dxa"/>
              <w:right w:w="40" w:type="dxa"/>
            </w:tcMar>
            <w:vAlign w:val="bottom"/>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0.780</w:t>
            </w:r>
          </w:p>
        </w:tc>
        <w:tc>
          <w:tcPr>
            <w:tcW w:w="1007" w:type="dxa"/>
            <w:tcBorders>
              <w:top w:val="nil"/>
              <w:left w:val="nil"/>
              <w:bottom w:val="nil"/>
              <w:right w:val="nil"/>
            </w:tcBorders>
            <w:shd w:val="clear" w:color="auto" w:fill="auto"/>
            <w:tcMar>
              <w:top w:w="40" w:type="dxa"/>
              <w:left w:w="40" w:type="dxa"/>
              <w:bottom w:w="40" w:type="dxa"/>
              <w:right w:w="40" w:type="dxa"/>
            </w:tcMar>
            <w:vAlign w:val="bottom"/>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0.900</w:t>
            </w:r>
          </w:p>
        </w:tc>
      </w:tr>
      <w:tr w:rsidR="00F858FF">
        <w:trPr>
          <w:trHeight w:val="315"/>
        </w:trPr>
        <w:tc>
          <w:tcPr>
            <w:tcW w:w="3255"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PHQ-9 </w:t>
            </w:r>
          </w:p>
        </w:tc>
        <w:tc>
          <w:tcPr>
            <w:tcW w:w="1007"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7.326</w:t>
            </w:r>
          </w:p>
        </w:tc>
        <w:tc>
          <w:tcPr>
            <w:tcW w:w="1007"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6.250</w:t>
            </w:r>
          </w:p>
        </w:tc>
        <w:tc>
          <w:tcPr>
            <w:tcW w:w="1007"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0.785</w:t>
            </w:r>
          </w:p>
        </w:tc>
        <w:tc>
          <w:tcPr>
            <w:tcW w:w="1007"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-0.027</w:t>
            </w:r>
          </w:p>
        </w:tc>
        <w:tc>
          <w:tcPr>
            <w:tcW w:w="1007" w:type="dxa"/>
            <w:tcBorders>
              <w:top w:val="nil"/>
              <w:left w:val="nil"/>
              <w:bottom w:val="nil"/>
              <w:right w:val="nil"/>
            </w:tcBorders>
            <w:shd w:val="clear" w:color="auto" w:fill="auto"/>
            <w:tcMar>
              <w:top w:w="40" w:type="dxa"/>
              <w:left w:w="40" w:type="dxa"/>
              <w:bottom w:w="40" w:type="dxa"/>
              <w:right w:w="40" w:type="dxa"/>
            </w:tcMar>
            <w:vAlign w:val="bottom"/>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0.940</w:t>
            </w:r>
          </w:p>
        </w:tc>
        <w:tc>
          <w:tcPr>
            <w:tcW w:w="1007" w:type="dxa"/>
            <w:tcBorders>
              <w:top w:val="nil"/>
              <w:left w:val="nil"/>
              <w:bottom w:val="nil"/>
              <w:right w:val="nil"/>
            </w:tcBorders>
            <w:shd w:val="clear" w:color="auto" w:fill="auto"/>
            <w:tcMar>
              <w:top w:w="40" w:type="dxa"/>
              <w:left w:w="40" w:type="dxa"/>
              <w:bottom w:w="40" w:type="dxa"/>
              <w:right w:w="40" w:type="dxa"/>
            </w:tcMar>
            <w:vAlign w:val="bottom"/>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0.950</w:t>
            </w:r>
          </w:p>
        </w:tc>
      </w:tr>
      <w:tr w:rsidR="00F858FF">
        <w:trPr>
          <w:trHeight w:val="315"/>
        </w:trPr>
        <w:tc>
          <w:tcPr>
            <w:tcW w:w="3255"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IDARE Estado</w:t>
            </w:r>
          </w:p>
        </w:tc>
        <w:tc>
          <w:tcPr>
            <w:tcW w:w="1007"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2.105</w:t>
            </w:r>
          </w:p>
        </w:tc>
        <w:tc>
          <w:tcPr>
            <w:tcW w:w="1007"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0.676</w:t>
            </w:r>
          </w:p>
        </w:tc>
        <w:tc>
          <w:tcPr>
            <w:tcW w:w="1007"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0.294</w:t>
            </w:r>
          </w:p>
        </w:tc>
        <w:tc>
          <w:tcPr>
            <w:tcW w:w="1007" w:type="dxa"/>
            <w:tcBorders>
              <w:top w:val="nil"/>
              <w:left w:val="nil"/>
              <w:bottom w:val="nil"/>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-0.667</w:t>
            </w:r>
          </w:p>
        </w:tc>
        <w:tc>
          <w:tcPr>
            <w:tcW w:w="1007" w:type="dxa"/>
            <w:tcBorders>
              <w:top w:val="nil"/>
              <w:left w:val="nil"/>
              <w:bottom w:val="nil"/>
              <w:right w:val="nil"/>
            </w:tcBorders>
            <w:shd w:val="clear" w:color="auto" w:fill="auto"/>
            <w:tcMar>
              <w:top w:w="40" w:type="dxa"/>
              <w:left w:w="40" w:type="dxa"/>
              <w:bottom w:w="40" w:type="dxa"/>
              <w:right w:w="40" w:type="dxa"/>
            </w:tcMar>
            <w:vAlign w:val="bottom"/>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0.960</w:t>
            </w:r>
          </w:p>
        </w:tc>
        <w:tc>
          <w:tcPr>
            <w:tcW w:w="1007" w:type="dxa"/>
            <w:tcBorders>
              <w:top w:val="nil"/>
              <w:left w:val="nil"/>
              <w:bottom w:val="nil"/>
              <w:right w:val="nil"/>
            </w:tcBorders>
            <w:shd w:val="clear" w:color="auto" w:fill="auto"/>
            <w:tcMar>
              <w:top w:w="40" w:type="dxa"/>
              <w:left w:w="40" w:type="dxa"/>
              <w:bottom w:w="40" w:type="dxa"/>
              <w:right w:w="40" w:type="dxa"/>
            </w:tcMar>
            <w:vAlign w:val="bottom"/>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0.970</w:t>
            </w:r>
          </w:p>
        </w:tc>
      </w:tr>
      <w:tr w:rsidR="00F858FF">
        <w:trPr>
          <w:trHeight w:val="315"/>
        </w:trPr>
        <w:tc>
          <w:tcPr>
            <w:tcW w:w="3255"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EEP </w:t>
            </w:r>
          </w:p>
        </w:tc>
        <w:tc>
          <w:tcPr>
            <w:tcW w:w="1007" w:type="dxa"/>
            <w:tcBorders>
              <w:top w:val="nil"/>
              <w:left w:val="nil"/>
              <w:bottom w:val="single" w:sz="4" w:space="0" w:color="000000"/>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1.799</w:t>
            </w:r>
          </w:p>
        </w:tc>
        <w:tc>
          <w:tcPr>
            <w:tcW w:w="1007" w:type="dxa"/>
            <w:tcBorders>
              <w:top w:val="nil"/>
              <w:left w:val="nil"/>
              <w:bottom w:val="single" w:sz="4" w:space="0" w:color="000000"/>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0.664</w:t>
            </w:r>
          </w:p>
        </w:tc>
        <w:tc>
          <w:tcPr>
            <w:tcW w:w="1007" w:type="dxa"/>
            <w:tcBorders>
              <w:top w:val="nil"/>
              <w:left w:val="nil"/>
              <w:bottom w:val="single" w:sz="4" w:space="0" w:color="000000"/>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-0.121</w:t>
            </w:r>
          </w:p>
        </w:tc>
        <w:tc>
          <w:tcPr>
            <w:tcW w:w="1007" w:type="dxa"/>
            <w:tcBorders>
              <w:top w:val="nil"/>
              <w:left w:val="nil"/>
              <w:bottom w:val="single" w:sz="4" w:space="0" w:color="000000"/>
              <w:right w:val="nil"/>
            </w:tcBorders>
            <w:shd w:val="clear" w:color="auto" w:fill="auto"/>
            <w:tcMar>
              <w:top w:w="40" w:type="dxa"/>
              <w:left w:w="40" w:type="dxa"/>
              <w:bottom w:w="40" w:type="dxa"/>
              <w:right w:w="40" w:type="dxa"/>
            </w:tcMar>
            <w:vAlign w:val="center"/>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-0.164</w:t>
            </w:r>
          </w:p>
        </w:tc>
        <w:tc>
          <w:tcPr>
            <w:tcW w:w="1007" w:type="dxa"/>
            <w:tcBorders>
              <w:top w:val="nil"/>
              <w:left w:val="nil"/>
              <w:bottom w:val="single" w:sz="4" w:space="0" w:color="000000"/>
              <w:right w:val="nil"/>
            </w:tcBorders>
            <w:shd w:val="clear" w:color="auto" w:fill="auto"/>
            <w:tcMar>
              <w:top w:w="40" w:type="dxa"/>
              <w:left w:w="40" w:type="dxa"/>
              <w:bottom w:w="40" w:type="dxa"/>
              <w:right w:w="40" w:type="dxa"/>
            </w:tcMar>
            <w:vAlign w:val="bottom"/>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0.900</w:t>
            </w:r>
          </w:p>
        </w:tc>
        <w:tc>
          <w:tcPr>
            <w:tcW w:w="1007" w:type="dxa"/>
            <w:tcBorders>
              <w:top w:val="nil"/>
              <w:left w:val="nil"/>
              <w:bottom w:val="single" w:sz="4" w:space="0" w:color="000000"/>
              <w:right w:val="nil"/>
            </w:tcBorders>
            <w:shd w:val="clear" w:color="auto" w:fill="auto"/>
            <w:tcMar>
              <w:top w:w="40" w:type="dxa"/>
              <w:left w:w="40" w:type="dxa"/>
              <w:bottom w:w="40" w:type="dxa"/>
              <w:right w:w="40" w:type="dxa"/>
            </w:tcMar>
            <w:vAlign w:val="bottom"/>
          </w:tcPr>
          <w:p w:rsidR="00F858FF" w:rsidRDefault="005B6BB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0.940</w:t>
            </w:r>
          </w:p>
        </w:tc>
      </w:tr>
      <w:tr w:rsidR="00F858FF">
        <w:trPr>
          <w:trHeight w:val="315"/>
        </w:trPr>
        <w:tc>
          <w:tcPr>
            <w:tcW w:w="9297" w:type="dxa"/>
            <w:gridSpan w:val="7"/>
            <w:tcBorders>
              <w:top w:val="single" w:sz="6" w:space="0" w:color="000000"/>
              <w:left w:val="nil"/>
              <w:bottom w:val="nil"/>
              <w:right w:val="single" w:sz="4" w:space="0" w:color="CCCCCC"/>
            </w:tcBorders>
            <w:shd w:val="clear" w:color="auto" w:fill="auto"/>
            <w:tcMar>
              <w:top w:w="40" w:type="dxa"/>
              <w:left w:w="40" w:type="dxa"/>
              <w:bottom w:w="40" w:type="dxa"/>
              <w:right w:w="40" w:type="dxa"/>
            </w:tcMar>
            <w:vAlign w:val="center"/>
          </w:tcPr>
          <w:p w:rsidR="00F858FF" w:rsidRDefault="005B6BB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 = 712</w:t>
            </w:r>
          </w:p>
        </w:tc>
      </w:tr>
    </w:tbl>
    <w:p w:rsidR="00F858FF" w:rsidRDefault="00F858FF">
      <w:pPr>
        <w:spacing w:line="360" w:lineRule="auto"/>
        <w:ind w:firstLine="720"/>
        <w:jc w:val="both"/>
        <w:rPr>
          <w:rFonts w:ascii="Times New Roman" w:eastAsia="Times New Roman" w:hAnsi="Times New Roman" w:cs="Times New Roman"/>
          <w:sz w:val="24"/>
          <w:szCs w:val="24"/>
        </w:rPr>
      </w:pP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Tabla 2 muestra los resultados de las correlaciones realizadas entre las variables de estudio. Se correlacionaron los puntajes totales de la escala UCLA y de dos áreas de la escala SELSA: familiar y de pareja, con las mediciones de depresión, ansiedad d</w:t>
      </w:r>
      <w:r>
        <w:rPr>
          <w:rFonts w:ascii="Times New Roman" w:eastAsia="Times New Roman" w:hAnsi="Times New Roman" w:cs="Times New Roman"/>
          <w:sz w:val="24"/>
          <w:szCs w:val="24"/>
        </w:rPr>
        <w:t>e estado y estrés. Los resultados demuestran que las variables correlacionaron de manera significativa, directa y su magnitud oscila entre mediana y grande. De manera general, como era esperado, mayores medidas de soledad se asocian a una mayor presencia d</w:t>
      </w:r>
      <w:r>
        <w:rPr>
          <w:rFonts w:ascii="Times New Roman" w:eastAsia="Times New Roman" w:hAnsi="Times New Roman" w:cs="Times New Roman"/>
          <w:sz w:val="24"/>
          <w:szCs w:val="24"/>
        </w:rPr>
        <w:t xml:space="preserve">e sintomatología de estrés, de depresión y de ansiedad de estado.  </w:t>
      </w:r>
    </w:p>
    <w:p w:rsidR="00F858FF" w:rsidRDefault="00F858FF">
      <w:pPr>
        <w:spacing w:line="360" w:lineRule="auto"/>
        <w:ind w:firstLine="720"/>
        <w:jc w:val="both"/>
        <w:rPr>
          <w:rFonts w:ascii="Times New Roman" w:eastAsia="Times New Roman" w:hAnsi="Times New Roman" w:cs="Times New Roman"/>
          <w:sz w:val="24"/>
          <w:szCs w:val="24"/>
        </w:rPr>
      </w:pPr>
    </w:p>
    <w:tbl>
      <w:tblPr>
        <w:tblStyle w:val="Style11"/>
        <w:tblW w:w="6810"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830"/>
        <w:gridCol w:w="600"/>
        <w:gridCol w:w="900"/>
        <w:gridCol w:w="870"/>
        <w:gridCol w:w="855"/>
        <w:gridCol w:w="840"/>
        <w:gridCol w:w="915"/>
      </w:tblGrid>
      <w:tr w:rsidR="00F858FF">
        <w:trPr>
          <w:trHeight w:val="390"/>
        </w:trPr>
        <w:tc>
          <w:tcPr>
            <w:tcW w:w="6810" w:type="dxa"/>
            <w:gridSpan w:val="7"/>
            <w:tcBorders>
              <w:left w:val="nil"/>
              <w:bottom w:val="single" w:sz="6" w:space="0" w:color="000000"/>
              <w:right w:val="nil"/>
            </w:tcBorders>
            <w:tcMar>
              <w:top w:w="40" w:type="dxa"/>
              <w:left w:w="40" w:type="dxa"/>
              <w:bottom w:w="40" w:type="dxa"/>
              <w:right w:w="40" w:type="dxa"/>
            </w:tcMar>
            <w:vAlign w:val="bottom"/>
          </w:tcPr>
          <w:p w:rsidR="00F858FF" w:rsidRDefault="005B6BBC">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Tabla 2</w:t>
            </w:r>
          </w:p>
          <w:p w:rsidR="00F858FF" w:rsidRDefault="005B6BBC">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Correlaciones entre las variables de estudio</w:t>
            </w:r>
          </w:p>
        </w:tc>
      </w:tr>
      <w:tr w:rsidR="00F858FF">
        <w:tc>
          <w:tcPr>
            <w:tcW w:w="1830"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rsidR="00F858FF" w:rsidRDefault="00F858FF">
            <w:pPr>
              <w:widowControl w:val="0"/>
              <w:jc w:val="center"/>
              <w:rPr>
                <w:rFonts w:ascii="Times New Roman" w:eastAsia="Times New Roman" w:hAnsi="Times New Roman" w:cs="Times New Roman"/>
                <w:sz w:val="20"/>
                <w:szCs w:val="20"/>
              </w:rPr>
            </w:pPr>
          </w:p>
        </w:tc>
        <w:tc>
          <w:tcPr>
            <w:tcW w:w="600" w:type="dxa"/>
            <w:tcBorders>
              <w:top w:val="single" w:sz="6" w:space="0" w:color="000000"/>
              <w:left w:val="nil"/>
              <w:bottom w:val="single" w:sz="6" w:space="0" w:color="000000"/>
              <w:right w:val="nil"/>
            </w:tcBorders>
            <w:shd w:val="clear" w:color="auto" w:fill="auto"/>
            <w:tcMar>
              <w:top w:w="40" w:type="dxa"/>
              <w:left w:w="40" w:type="dxa"/>
              <w:bottom w:w="40" w:type="dxa"/>
              <w:right w:w="40" w:type="dxa"/>
            </w:tcMar>
            <w:vAlign w:val="bottom"/>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6" w:space="0" w:color="000000"/>
              <w:left w:val="nil"/>
              <w:bottom w:val="single" w:sz="6" w:space="0" w:color="000000"/>
              <w:right w:val="nil"/>
            </w:tcBorders>
            <w:shd w:val="clear" w:color="auto" w:fill="auto"/>
            <w:tcMar>
              <w:top w:w="40" w:type="dxa"/>
              <w:left w:w="40" w:type="dxa"/>
              <w:bottom w:w="40" w:type="dxa"/>
              <w:right w:w="40" w:type="dxa"/>
            </w:tcMar>
            <w:vAlign w:val="bottom"/>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70" w:type="dxa"/>
            <w:tcBorders>
              <w:top w:val="single" w:sz="6" w:space="0" w:color="000000"/>
              <w:left w:val="nil"/>
              <w:bottom w:val="single" w:sz="6" w:space="0" w:color="000000"/>
              <w:right w:val="nil"/>
            </w:tcBorders>
            <w:shd w:val="clear" w:color="auto" w:fill="auto"/>
            <w:tcMar>
              <w:top w:w="40" w:type="dxa"/>
              <w:left w:w="40" w:type="dxa"/>
              <w:bottom w:w="40" w:type="dxa"/>
              <w:right w:w="40" w:type="dxa"/>
            </w:tcMar>
            <w:vAlign w:val="bottom"/>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5" w:type="dxa"/>
            <w:tcBorders>
              <w:top w:val="single" w:sz="6" w:space="0" w:color="000000"/>
              <w:left w:val="nil"/>
              <w:bottom w:val="single" w:sz="6" w:space="0" w:color="000000"/>
              <w:right w:val="nil"/>
            </w:tcBorders>
            <w:shd w:val="clear" w:color="auto" w:fill="auto"/>
            <w:tcMar>
              <w:top w:w="40" w:type="dxa"/>
              <w:left w:w="40" w:type="dxa"/>
              <w:bottom w:w="40" w:type="dxa"/>
              <w:right w:w="40" w:type="dxa"/>
            </w:tcMar>
            <w:vAlign w:val="bottom"/>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0" w:type="dxa"/>
            <w:tcBorders>
              <w:top w:val="single" w:sz="6" w:space="0" w:color="000000"/>
              <w:left w:val="nil"/>
              <w:bottom w:val="single" w:sz="6" w:space="0" w:color="000000"/>
              <w:right w:val="nil"/>
            </w:tcBorders>
            <w:shd w:val="clear" w:color="auto" w:fill="auto"/>
            <w:tcMar>
              <w:top w:w="40" w:type="dxa"/>
              <w:left w:w="40" w:type="dxa"/>
              <w:bottom w:w="40" w:type="dxa"/>
              <w:right w:w="40" w:type="dxa"/>
            </w:tcMar>
            <w:vAlign w:val="bottom"/>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15" w:type="dxa"/>
            <w:tcBorders>
              <w:top w:val="single" w:sz="6" w:space="0" w:color="000000"/>
              <w:left w:val="nil"/>
              <w:bottom w:val="single" w:sz="6" w:space="0" w:color="000000"/>
              <w:right w:val="nil"/>
            </w:tcBorders>
            <w:shd w:val="clear" w:color="auto" w:fill="auto"/>
            <w:tcMar>
              <w:top w:w="40" w:type="dxa"/>
              <w:left w:w="40" w:type="dxa"/>
              <w:bottom w:w="40" w:type="dxa"/>
              <w:right w:w="40" w:type="dxa"/>
            </w:tcMar>
            <w:vAlign w:val="bottom"/>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F858FF">
        <w:trPr>
          <w:trHeight w:val="345"/>
        </w:trPr>
        <w:tc>
          <w:tcPr>
            <w:tcW w:w="1830" w:type="dxa"/>
            <w:tcBorders>
              <w:top w:val="single" w:sz="6" w:space="0" w:color="000000"/>
              <w:left w:val="nil"/>
              <w:bottom w:val="nil"/>
              <w:right w:val="nil"/>
            </w:tcBorders>
            <w:shd w:val="clear" w:color="auto" w:fill="FFFFFF"/>
            <w:tcMar>
              <w:top w:w="40" w:type="dxa"/>
              <w:left w:w="40" w:type="dxa"/>
              <w:bottom w:w="40" w:type="dxa"/>
              <w:right w:w="40" w:type="dxa"/>
            </w:tcMar>
          </w:tcPr>
          <w:p w:rsidR="00F858FF" w:rsidRDefault="005B6BB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ULS </w:t>
            </w:r>
          </w:p>
        </w:tc>
        <w:tc>
          <w:tcPr>
            <w:tcW w:w="600" w:type="dxa"/>
            <w:tcBorders>
              <w:top w:val="single" w:sz="6" w:space="0" w:color="000000"/>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6" w:space="0" w:color="000000"/>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0.604***</w:t>
            </w:r>
          </w:p>
        </w:tc>
        <w:tc>
          <w:tcPr>
            <w:tcW w:w="870" w:type="dxa"/>
            <w:tcBorders>
              <w:top w:val="single" w:sz="6" w:space="0" w:color="000000"/>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0.389***</w:t>
            </w:r>
          </w:p>
        </w:tc>
        <w:tc>
          <w:tcPr>
            <w:tcW w:w="855" w:type="dxa"/>
            <w:tcBorders>
              <w:top w:val="single" w:sz="6" w:space="0" w:color="000000"/>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0.613***</w:t>
            </w:r>
          </w:p>
        </w:tc>
        <w:tc>
          <w:tcPr>
            <w:tcW w:w="840" w:type="dxa"/>
            <w:tcBorders>
              <w:top w:val="single" w:sz="6" w:space="0" w:color="000000"/>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0.585***</w:t>
            </w:r>
          </w:p>
        </w:tc>
        <w:tc>
          <w:tcPr>
            <w:tcW w:w="915" w:type="dxa"/>
            <w:tcBorders>
              <w:top w:val="single" w:sz="6" w:space="0" w:color="000000"/>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0.627***</w:t>
            </w:r>
          </w:p>
        </w:tc>
      </w:tr>
      <w:tr w:rsidR="00F858FF">
        <w:trPr>
          <w:trHeight w:val="345"/>
        </w:trPr>
        <w:tc>
          <w:tcPr>
            <w:tcW w:w="1830"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 SELSA Familia</w:t>
            </w:r>
          </w:p>
        </w:tc>
        <w:tc>
          <w:tcPr>
            <w:tcW w:w="600" w:type="dxa"/>
            <w:tcBorders>
              <w:top w:val="nil"/>
              <w:left w:val="nil"/>
              <w:bottom w:val="nil"/>
              <w:right w:val="nil"/>
            </w:tcBorders>
            <w:shd w:val="clear" w:color="auto" w:fill="FFFFFF"/>
            <w:tcMar>
              <w:top w:w="40" w:type="dxa"/>
              <w:left w:w="40" w:type="dxa"/>
              <w:bottom w:w="40" w:type="dxa"/>
              <w:right w:w="40" w:type="dxa"/>
            </w:tcMar>
          </w:tcPr>
          <w:p w:rsidR="00F858FF" w:rsidRDefault="00F858FF">
            <w:pPr>
              <w:widowControl w:val="0"/>
              <w:jc w:val="cente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70"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0.275***</w:t>
            </w:r>
          </w:p>
        </w:tc>
        <w:tc>
          <w:tcPr>
            <w:tcW w:w="855"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0.544***</w:t>
            </w:r>
          </w:p>
        </w:tc>
        <w:tc>
          <w:tcPr>
            <w:tcW w:w="840"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0.525***</w:t>
            </w:r>
          </w:p>
        </w:tc>
        <w:tc>
          <w:tcPr>
            <w:tcW w:w="915"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0.518***</w:t>
            </w:r>
          </w:p>
        </w:tc>
      </w:tr>
      <w:tr w:rsidR="00F858FF">
        <w:trPr>
          <w:trHeight w:val="345"/>
        </w:trPr>
        <w:tc>
          <w:tcPr>
            <w:tcW w:w="1830"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SELSA Pareja</w:t>
            </w:r>
          </w:p>
        </w:tc>
        <w:tc>
          <w:tcPr>
            <w:tcW w:w="600" w:type="dxa"/>
            <w:tcBorders>
              <w:top w:val="nil"/>
              <w:left w:val="nil"/>
              <w:bottom w:val="nil"/>
              <w:right w:val="nil"/>
            </w:tcBorders>
            <w:shd w:val="clear" w:color="auto" w:fill="FFFFFF"/>
            <w:tcMar>
              <w:top w:w="40" w:type="dxa"/>
              <w:left w:w="40" w:type="dxa"/>
              <w:bottom w:w="40" w:type="dxa"/>
              <w:right w:w="40" w:type="dxa"/>
            </w:tcMar>
          </w:tcPr>
          <w:p w:rsidR="00F858FF" w:rsidRDefault="00F858FF">
            <w:pPr>
              <w:widowControl w:val="0"/>
              <w:jc w:val="cente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FFFFFF"/>
            <w:tcMar>
              <w:top w:w="40" w:type="dxa"/>
              <w:left w:w="40" w:type="dxa"/>
              <w:bottom w:w="40" w:type="dxa"/>
              <w:right w:w="40" w:type="dxa"/>
            </w:tcMar>
          </w:tcPr>
          <w:p w:rsidR="00F858FF" w:rsidRDefault="00F858FF">
            <w:pPr>
              <w:widowControl w:val="0"/>
              <w:jc w:val="center"/>
              <w:rPr>
                <w:rFonts w:ascii="Times New Roman" w:eastAsia="Times New Roman" w:hAnsi="Times New Roman" w:cs="Times New Roman"/>
                <w:sz w:val="20"/>
                <w:szCs w:val="20"/>
              </w:rPr>
            </w:pPr>
          </w:p>
        </w:tc>
        <w:tc>
          <w:tcPr>
            <w:tcW w:w="870"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5"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0.316***</w:t>
            </w:r>
          </w:p>
        </w:tc>
        <w:tc>
          <w:tcPr>
            <w:tcW w:w="840"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0.296***</w:t>
            </w:r>
          </w:p>
        </w:tc>
        <w:tc>
          <w:tcPr>
            <w:tcW w:w="915"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0.329***</w:t>
            </w:r>
          </w:p>
        </w:tc>
      </w:tr>
      <w:tr w:rsidR="00F858FF">
        <w:trPr>
          <w:trHeight w:val="345"/>
        </w:trPr>
        <w:tc>
          <w:tcPr>
            <w:tcW w:w="1830"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 PHQ-9</w:t>
            </w:r>
          </w:p>
        </w:tc>
        <w:tc>
          <w:tcPr>
            <w:tcW w:w="600" w:type="dxa"/>
            <w:tcBorders>
              <w:top w:val="nil"/>
              <w:left w:val="nil"/>
              <w:bottom w:val="nil"/>
              <w:right w:val="nil"/>
            </w:tcBorders>
            <w:shd w:val="clear" w:color="auto" w:fill="FFFFFF"/>
            <w:tcMar>
              <w:top w:w="40" w:type="dxa"/>
              <w:left w:w="40" w:type="dxa"/>
              <w:bottom w:w="40" w:type="dxa"/>
              <w:right w:w="40" w:type="dxa"/>
            </w:tcMar>
          </w:tcPr>
          <w:p w:rsidR="00F858FF" w:rsidRDefault="00F858FF">
            <w:pPr>
              <w:widowControl w:val="0"/>
              <w:jc w:val="cente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FFFFFF"/>
            <w:tcMar>
              <w:top w:w="40" w:type="dxa"/>
              <w:left w:w="40" w:type="dxa"/>
              <w:bottom w:w="40" w:type="dxa"/>
              <w:right w:w="40" w:type="dxa"/>
            </w:tcMar>
          </w:tcPr>
          <w:p w:rsidR="00F858FF" w:rsidRDefault="00F858FF">
            <w:pPr>
              <w:widowControl w:val="0"/>
              <w:jc w:val="center"/>
              <w:rPr>
                <w:rFonts w:ascii="Times New Roman" w:eastAsia="Times New Roman" w:hAnsi="Times New Roman" w:cs="Times New Roman"/>
                <w:sz w:val="20"/>
                <w:szCs w:val="20"/>
              </w:rPr>
            </w:pPr>
          </w:p>
        </w:tc>
        <w:tc>
          <w:tcPr>
            <w:tcW w:w="870" w:type="dxa"/>
            <w:tcBorders>
              <w:top w:val="nil"/>
              <w:left w:val="nil"/>
              <w:bottom w:val="nil"/>
              <w:right w:val="nil"/>
            </w:tcBorders>
            <w:shd w:val="clear" w:color="auto" w:fill="FFFFFF"/>
            <w:tcMar>
              <w:top w:w="40" w:type="dxa"/>
              <w:left w:w="40" w:type="dxa"/>
              <w:bottom w:w="40" w:type="dxa"/>
              <w:right w:w="40" w:type="dxa"/>
            </w:tcMar>
          </w:tcPr>
          <w:p w:rsidR="00F858FF" w:rsidRDefault="00F858FF">
            <w:pPr>
              <w:widowControl w:val="0"/>
              <w:jc w:val="center"/>
              <w:rPr>
                <w:rFonts w:ascii="Times New Roman" w:eastAsia="Times New Roman" w:hAnsi="Times New Roman" w:cs="Times New Roman"/>
                <w:sz w:val="20"/>
                <w:szCs w:val="20"/>
              </w:rPr>
            </w:pPr>
          </w:p>
        </w:tc>
        <w:tc>
          <w:tcPr>
            <w:tcW w:w="855"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40"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0.718***</w:t>
            </w:r>
          </w:p>
        </w:tc>
        <w:tc>
          <w:tcPr>
            <w:tcW w:w="915"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0.700***</w:t>
            </w:r>
          </w:p>
        </w:tc>
      </w:tr>
      <w:tr w:rsidR="00F858FF">
        <w:trPr>
          <w:trHeight w:val="345"/>
        </w:trPr>
        <w:tc>
          <w:tcPr>
            <w:tcW w:w="1830"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 IDARE Estado</w:t>
            </w:r>
          </w:p>
        </w:tc>
        <w:tc>
          <w:tcPr>
            <w:tcW w:w="600" w:type="dxa"/>
            <w:tcBorders>
              <w:top w:val="nil"/>
              <w:left w:val="nil"/>
              <w:bottom w:val="nil"/>
              <w:right w:val="nil"/>
            </w:tcBorders>
            <w:shd w:val="clear" w:color="auto" w:fill="FFFFFF"/>
            <w:tcMar>
              <w:top w:w="40" w:type="dxa"/>
              <w:left w:w="40" w:type="dxa"/>
              <w:bottom w:w="40" w:type="dxa"/>
              <w:right w:w="40" w:type="dxa"/>
            </w:tcMar>
          </w:tcPr>
          <w:p w:rsidR="00F858FF" w:rsidRDefault="00F858FF">
            <w:pPr>
              <w:widowControl w:val="0"/>
              <w:jc w:val="cente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FFFFFF"/>
            <w:tcMar>
              <w:top w:w="40" w:type="dxa"/>
              <w:left w:w="40" w:type="dxa"/>
              <w:bottom w:w="40" w:type="dxa"/>
              <w:right w:w="40" w:type="dxa"/>
            </w:tcMar>
          </w:tcPr>
          <w:p w:rsidR="00F858FF" w:rsidRDefault="00F858FF">
            <w:pPr>
              <w:widowControl w:val="0"/>
              <w:jc w:val="center"/>
              <w:rPr>
                <w:rFonts w:ascii="Times New Roman" w:eastAsia="Times New Roman" w:hAnsi="Times New Roman" w:cs="Times New Roman"/>
                <w:sz w:val="20"/>
                <w:szCs w:val="20"/>
              </w:rPr>
            </w:pPr>
          </w:p>
        </w:tc>
        <w:tc>
          <w:tcPr>
            <w:tcW w:w="870" w:type="dxa"/>
            <w:tcBorders>
              <w:top w:val="nil"/>
              <w:left w:val="nil"/>
              <w:bottom w:val="nil"/>
              <w:right w:val="nil"/>
            </w:tcBorders>
            <w:shd w:val="clear" w:color="auto" w:fill="FFFFFF"/>
            <w:tcMar>
              <w:top w:w="40" w:type="dxa"/>
              <w:left w:w="40" w:type="dxa"/>
              <w:bottom w:w="40" w:type="dxa"/>
              <w:right w:w="40" w:type="dxa"/>
            </w:tcMar>
          </w:tcPr>
          <w:p w:rsidR="00F858FF" w:rsidRDefault="00F858FF">
            <w:pPr>
              <w:widowControl w:val="0"/>
              <w:jc w:val="center"/>
              <w:rPr>
                <w:rFonts w:ascii="Times New Roman" w:eastAsia="Times New Roman" w:hAnsi="Times New Roman" w:cs="Times New Roman"/>
                <w:sz w:val="20"/>
                <w:szCs w:val="20"/>
              </w:rPr>
            </w:pPr>
          </w:p>
        </w:tc>
        <w:tc>
          <w:tcPr>
            <w:tcW w:w="855" w:type="dxa"/>
            <w:tcBorders>
              <w:top w:val="nil"/>
              <w:left w:val="nil"/>
              <w:bottom w:val="nil"/>
              <w:right w:val="nil"/>
            </w:tcBorders>
            <w:shd w:val="clear" w:color="auto" w:fill="FFFFFF"/>
            <w:tcMar>
              <w:top w:w="40" w:type="dxa"/>
              <w:left w:w="40" w:type="dxa"/>
              <w:bottom w:w="40" w:type="dxa"/>
              <w:right w:w="40" w:type="dxa"/>
            </w:tcMar>
          </w:tcPr>
          <w:p w:rsidR="00F858FF" w:rsidRDefault="00F858FF">
            <w:pPr>
              <w:widowControl w:val="0"/>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15" w:type="dxa"/>
            <w:tcBorders>
              <w:top w:val="nil"/>
              <w:left w:val="nil"/>
              <w:bottom w:val="nil"/>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0.765***</w:t>
            </w:r>
          </w:p>
        </w:tc>
      </w:tr>
      <w:tr w:rsidR="00F858FF">
        <w:trPr>
          <w:trHeight w:val="345"/>
        </w:trPr>
        <w:tc>
          <w:tcPr>
            <w:tcW w:w="1830" w:type="dxa"/>
            <w:tcBorders>
              <w:top w:val="nil"/>
              <w:left w:val="nil"/>
              <w:bottom w:val="single" w:sz="6" w:space="0" w:color="000000"/>
              <w:right w:val="nil"/>
            </w:tcBorders>
            <w:shd w:val="clear" w:color="auto" w:fill="FFFFFF"/>
            <w:tcMar>
              <w:top w:w="40" w:type="dxa"/>
              <w:left w:w="40" w:type="dxa"/>
              <w:bottom w:w="40" w:type="dxa"/>
              <w:right w:w="40" w:type="dxa"/>
            </w:tcMar>
          </w:tcPr>
          <w:p w:rsidR="00F858FF" w:rsidRDefault="005B6BB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6. EEP</w:t>
            </w:r>
          </w:p>
        </w:tc>
        <w:tc>
          <w:tcPr>
            <w:tcW w:w="600" w:type="dxa"/>
            <w:tcBorders>
              <w:top w:val="nil"/>
              <w:left w:val="nil"/>
              <w:bottom w:val="single" w:sz="6" w:space="0" w:color="000000"/>
              <w:right w:val="nil"/>
            </w:tcBorders>
            <w:shd w:val="clear" w:color="auto" w:fill="FFFFFF"/>
            <w:tcMar>
              <w:top w:w="40" w:type="dxa"/>
              <w:left w:w="40" w:type="dxa"/>
              <w:bottom w:w="40" w:type="dxa"/>
              <w:right w:w="40" w:type="dxa"/>
            </w:tcMar>
          </w:tcPr>
          <w:p w:rsidR="00F858FF" w:rsidRDefault="00F858FF">
            <w:pPr>
              <w:widowControl w:val="0"/>
              <w:jc w:val="center"/>
              <w:rPr>
                <w:rFonts w:ascii="Times New Roman" w:eastAsia="Times New Roman" w:hAnsi="Times New Roman" w:cs="Times New Roman"/>
                <w:sz w:val="20"/>
                <w:szCs w:val="20"/>
              </w:rPr>
            </w:pPr>
          </w:p>
        </w:tc>
        <w:tc>
          <w:tcPr>
            <w:tcW w:w="900" w:type="dxa"/>
            <w:tcBorders>
              <w:top w:val="nil"/>
              <w:left w:val="nil"/>
              <w:bottom w:val="single" w:sz="6" w:space="0" w:color="000000"/>
              <w:right w:val="nil"/>
            </w:tcBorders>
            <w:shd w:val="clear" w:color="auto" w:fill="FFFFFF"/>
            <w:tcMar>
              <w:top w:w="40" w:type="dxa"/>
              <w:left w:w="40" w:type="dxa"/>
              <w:bottom w:w="40" w:type="dxa"/>
              <w:right w:w="40" w:type="dxa"/>
            </w:tcMar>
          </w:tcPr>
          <w:p w:rsidR="00F858FF" w:rsidRDefault="00F858FF">
            <w:pPr>
              <w:widowControl w:val="0"/>
              <w:jc w:val="center"/>
              <w:rPr>
                <w:rFonts w:ascii="Times New Roman" w:eastAsia="Times New Roman" w:hAnsi="Times New Roman" w:cs="Times New Roman"/>
                <w:sz w:val="20"/>
                <w:szCs w:val="20"/>
              </w:rPr>
            </w:pPr>
          </w:p>
        </w:tc>
        <w:tc>
          <w:tcPr>
            <w:tcW w:w="870" w:type="dxa"/>
            <w:tcBorders>
              <w:top w:val="nil"/>
              <w:left w:val="nil"/>
              <w:bottom w:val="single" w:sz="6" w:space="0" w:color="000000"/>
              <w:right w:val="nil"/>
            </w:tcBorders>
            <w:shd w:val="clear" w:color="auto" w:fill="FFFFFF"/>
            <w:tcMar>
              <w:top w:w="40" w:type="dxa"/>
              <w:left w:w="40" w:type="dxa"/>
              <w:bottom w:w="40" w:type="dxa"/>
              <w:right w:w="40" w:type="dxa"/>
            </w:tcMar>
          </w:tcPr>
          <w:p w:rsidR="00F858FF" w:rsidRDefault="00F858FF">
            <w:pPr>
              <w:widowControl w:val="0"/>
              <w:jc w:val="center"/>
              <w:rPr>
                <w:rFonts w:ascii="Times New Roman" w:eastAsia="Times New Roman" w:hAnsi="Times New Roman" w:cs="Times New Roman"/>
                <w:sz w:val="20"/>
                <w:szCs w:val="20"/>
              </w:rPr>
            </w:pPr>
          </w:p>
        </w:tc>
        <w:tc>
          <w:tcPr>
            <w:tcW w:w="855" w:type="dxa"/>
            <w:tcBorders>
              <w:top w:val="nil"/>
              <w:left w:val="nil"/>
              <w:bottom w:val="single" w:sz="6" w:space="0" w:color="000000"/>
              <w:right w:val="nil"/>
            </w:tcBorders>
            <w:shd w:val="clear" w:color="auto" w:fill="FFFFFF"/>
            <w:tcMar>
              <w:top w:w="40" w:type="dxa"/>
              <w:left w:w="40" w:type="dxa"/>
              <w:bottom w:w="40" w:type="dxa"/>
              <w:right w:w="40" w:type="dxa"/>
            </w:tcMar>
          </w:tcPr>
          <w:p w:rsidR="00F858FF" w:rsidRDefault="00F858FF">
            <w:pPr>
              <w:widowControl w:val="0"/>
              <w:jc w:val="center"/>
              <w:rPr>
                <w:rFonts w:ascii="Times New Roman" w:eastAsia="Times New Roman" w:hAnsi="Times New Roman" w:cs="Times New Roman"/>
                <w:sz w:val="20"/>
                <w:szCs w:val="20"/>
              </w:rPr>
            </w:pPr>
          </w:p>
        </w:tc>
        <w:tc>
          <w:tcPr>
            <w:tcW w:w="840" w:type="dxa"/>
            <w:tcBorders>
              <w:top w:val="nil"/>
              <w:left w:val="nil"/>
              <w:bottom w:val="single" w:sz="6" w:space="0" w:color="000000"/>
              <w:right w:val="nil"/>
            </w:tcBorders>
            <w:shd w:val="clear" w:color="auto" w:fill="FFFFFF"/>
            <w:tcMar>
              <w:top w:w="40" w:type="dxa"/>
              <w:left w:w="40" w:type="dxa"/>
              <w:bottom w:w="40" w:type="dxa"/>
              <w:right w:w="40" w:type="dxa"/>
            </w:tcMar>
          </w:tcPr>
          <w:p w:rsidR="00F858FF" w:rsidRDefault="00F858FF">
            <w:pPr>
              <w:widowControl w:val="0"/>
              <w:jc w:val="center"/>
              <w:rPr>
                <w:rFonts w:ascii="Times New Roman" w:eastAsia="Times New Roman" w:hAnsi="Times New Roman" w:cs="Times New Roman"/>
                <w:sz w:val="20"/>
                <w:szCs w:val="20"/>
              </w:rPr>
            </w:pPr>
          </w:p>
        </w:tc>
        <w:tc>
          <w:tcPr>
            <w:tcW w:w="915" w:type="dxa"/>
            <w:tcBorders>
              <w:top w:val="nil"/>
              <w:left w:val="nil"/>
              <w:bottom w:val="single" w:sz="6" w:space="0" w:color="000000"/>
              <w:right w:val="nil"/>
            </w:tcBorders>
            <w:shd w:val="clear" w:color="auto" w:fill="FFFFFF"/>
            <w:tcMar>
              <w:top w:w="40" w:type="dxa"/>
              <w:left w:w="40" w:type="dxa"/>
              <w:bottom w:w="40" w:type="dxa"/>
              <w:right w:w="40" w:type="dxa"/>
            </w:tcMar>
          </w:tcPr>
          <w:p w:rsidR="00F858FF" w:rsidRDefault="005B6BBC">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58FF">
        <w:trPr>
          <w:trHeight w:val="345"/>
        </w:trPr>
        <w:tc>
          <w:tcPr>
            <w:tcW w:w="6810" w:type="dxa"/>
            <w:gridSpan w:val="7"/>
            <w:tcBorders>
              <w:top w:val="single" w:sz="6" w:space="0" w:color="000000"/>
              <w:left w:val="nil"/>
              <w:bottom w:val="nil"/>
              <w:right w:val="nil"/>
            </w:tcBorders>
            <w:shd w:val="clear" w:color="auto" w:fill="auto"/>
            <w:tcMar>
              <w:top w:w="40" w:type="dxa"/>
              <w:left w:w="40" w:type="dxa"/>
              <w:bottom w:w="40" w:type="dxa"/>
              <w:right w:w="40" w:type="dxa"/>
            </w:tcMar>
          </w:tcPr>
          <w:p w:rsidR="00F858FF" w:rsidRDefault="005B6BB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La correlación es significativa en el nivel 0,001 (bilateral).</w:t>
            </w:r>
          </w:p>
        </w:tc>
      </w:tr>
    </w:tbl>
    <w:p w:rsidR="00F858FF" w:rsidRDefault="00F858FF">
      <w:pPr>
        <w:spacing w:line="360" w:lineRule="auto"/>
        <w:jc w:val="both"/>
        <w:rPr>
          <w:rFonts w:ascii="Times New Roman" w:eastAsia="Times New Roman" w:hAnsi="Times New Roman" w:cs="Times New Roman"/>
          <w:sz w:val="24"/>
          <w:szCs w:val="24"/>
        </w:rPr>
      </w:pP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para analizar integralmente las relaciones entre </w:t>
      </w:r>
      <w:r>
        <w:rPr>
          <w:rFonts w:ascii="Times New Roman" w:eastAsia="Times New Roman" w:hAnsi="Times New Roman" w:cs="Times New Roman"/>
          <w:sz w:val="24"/>
          <w:szCs w:val="24"/>
        </w:rPr>
        <w:t xml:space="preserve">las variables de estudio, se propuso un modelo de ecuaciones estructurales considerando la literatura revisada sobre los </w:t>
      </w:r>
      <w:r>
        <w:rPr>
          <w:rFonts w:ascii="Times New Roman" w:eastAsia="Times New Roman" w:hAnsi="Times New Roman" w:cs="Times New Roman"/>
          <w:sz w:val="24"/>
          <w:szCs w:val="24"/>
        </w:rPr>
        <w:lastRenderedPageBreak/>
        <w:t>vínculos entre la soledad y la depresión (Cacioppo et al., 2009; Cacioppo et al., 2015; Erzen &amp; Çikrikci, 2018; Park et al., 2020; Rico</w:t>
      </w:r>
      <w:r>
        <w:rPr>
          <w:rFonts w:ascii="Times New Roman" w:eastAsia="Times New Roman" w:hAnsi="Times New Roman" w:cs="Times New Roman"/>
          <w:sz w:val="24"/>
          <w:szCs w:val="24"/>
        </w:rPr>
        <w:t>-Uribe et al., 2018; Wu et al., 2021), la ansiedad (Cacioppo et al., 2009; Cacioppo et al., 2015; Maes et al., 2019; Okruszek et al., 2020; Park et al., 2020; Wu et al., 2021) y el estrés (Losada-Baltar et al., 2020; Ozdin &amp; Bayrak, 2020; Park et al., 2020</w:t>
      </w:r>
      <w:r>
        <w:rPr>
          <w:rFonts w:ascii="Times New Roman" w:eastAsia="Times New Roman" w:hAnsi="Times New Roman" w:cs="Times New Roman"/>
          <w:sz w:val="24"/>
          <w:szCs w:val="24"/>
        </w:rPr>
        <w:t>; Wu et al., 2021) junto con lo identificado a nivel correlacional. Al respecto, la Figura 1 plantea el modelo hipotético sometido a evaluación, donde las tres mediciones de soledad afectarían a las medidas de depresión, estrés y ansiedad.</w:t>
      </w:r>
    </w:p>
    <w:p w:rsidR="00F858FF" w:rsidRDefault="00F858FF">
      <w:pPr>
        <w:spacing w:line="360" w:lineRule="auto"/>
        <w:ind w:firstLine="720"/>
        <w:jc w:val="both"/>
        <w:rPr>
          <w:rFonts w:ascii="Times New Roman" w:eastAsia="Times New Roman" w:hAnsi="Times New Roman" w:cs="Times New Roman"/>
          <w:sz w:val="24"/>
          <w:szCs w:val="24"/>
        </w:rPr>
      </w:pPr>
    </w:p>
    <w:p w:rsidR="00F858FF" w:rsidRDefault="005B6BB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PE"/>
        </w:rPr>
        <w:drawing>
          <wp:inline distT="114300" distB="114300" distL="114300" distR="114300">
            <wp:extent cx="5476240" cy="3114675"/>
            <wp:effectExtent l="0" t="0" r="0" b="9525"/>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referRelativeResize="0"/>
                  </pic:nvPicPr>
                  <pic:blipFill rotWithShape="1">
                    <a:blip r:embed="rId6"/>
                    <a:srcRect b="5599"/>
                    <a:stretch/>
                  </pic:blipFill>
                  <pic:spPr bwMode="auto">
                    <a:xfrm>
                      <a:off x="0" y="0"/>
                      <a:ext cx="5476988" cy="3115100"/>
                    </a:xfrm>
                    <a:prstGeom prst="rect">
                      <a:avLst/>
                    </a:prstGeom>
                    <a:ln>
                      <a:noFill/>
                    </a:ln>
                    <a:extLst>
                      <a:ext uri="{53640926-AAD7-44D8-BBD7-CCE9431645EC}">
                        <a14:shadowObscured xmlns:a14="http://schemas.microsoft.com/office/drawing/2010/main"/>
                      </a:ext>
                    </a:extLst>
                  </pic:spPr>
                </pic:pic>
              </a:graphicData>
            </a:graphic>
          </wp:inline>
        </w:drawing>
      </w:r>
    </w:p>
    <w:p w:rsidR="00F858FF" w:rsidRDefault="005B6BBC">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Figura 1: Mod</w:t>
      </w:r>
      <w:r>
        <w:rPr>
          <w:rFonts w:ascii="Times New Roman" w:eastAsia="Times New Roman" w:hAnsi="Times New Roman" w:cs="Times New Roman"/>
          <w:sz w:val="20"/>
          <w:szCs w:val="20"/>
        </w:rPr>
        <w:t xml:space="preserve">elo hipotético sobre las relaciones entre soledad y salud mental </w:t>
      </w:r>
    </w:p>
    <w:p w:rsidR="00F858FF" w:rsidRDefault="005B6BB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modelo propuesto, ver Figura 2, obtuvo un buen nivel de ajuste considerando los índices de ajuste absolutos y relativos propuestos: CFI=0.986, TLI=0.986, RMSEA=0.037[0.035 - 0.038] y SR</w:t>
      </w:r>
      <w:r>
        <w:rPr>
          <w:rFonts w:ascii="Times New Roman" w:eastAsia="Times New Roman" w:hAnsi="Times New Roman" w:cs="Times New Roman"/>
          <w:sz w:val="24"/>
          <w:szCs w:val="24"/>
        </w:rPr>
        <w:t xml:space="preserve">MR=0.056. Conforme a lo propuesto a nivel hipotético, </w:t>
      </w:r>
      <w:bookmarkStart w:id="0" w:name="_GoBack"/>
      <w:bookmarkEnd w:id="0"/>
      <w:r>
        <w:rPr>
          <w:rFonts w:ascii="Times New Roman" w:eastAsia="Times New Roman" w:hAnsi="Times New Roman" w:cs="Times New Roman"/>
          <w:sz w:val="24"/>
          <w:szCs w:val="24"/>
        </w:rPr>
        <w:t>además de comprobada la estructura factorial de cada variable de estudio, se identifica que la soledad -evaluada a nivel general, familiar y de pareja- afecta de manera directa y significativa a la depr</w:t>
      </w:r>
      <w:r>
        <w:rPr>
          <w:rFonts w:ascii="Times New Roman" w:eastAsia="Times New Roman" w:hAnsi="Times New Roman" w:cs="Times New Roman"/>
          <w:sz w:val="24"/>
          <w:szCs w:val="24"/>
        </w:rPr>
        <w:t>esión -evaluada desde el PHQ-9-, a la ansiedad de estado -evaluado desde el IDAREe- y al estrés -evaluado desde la EEP. Así también, el porcentaje de varianza explicada por el modelo con respecto a las tres variables dependientes fue de 47.9% en el caso de</w:t>
      </w:r>
      <w:r>
        <w:rPr>
          <w:rFonts w:ascii="Times New Roman" w:eastAsia="Times New Roman" w:hAnsi="Times New Roman" w:cs="Times New Roman"/>
          <w:sz w:val="24"/>
          <w:szCs w:val="24"/>
        </w:rPr>
        <w:t xml:space="preserve"> la ansiedad de estado, de 56% en el caso del estrés y de 52% en el caso de la depresión.</w:t>
      </w:r>
    </w:p>
    <w:p w:rsidR="00F858FF" w:rsidRDefault="00F858FF">
      <w:pPr>
        <w:spacing w:line="360" w:lineRule="auto"/>
        <w:jc w:val="both"/>
        <w:rPr>
          <w:rFonts w:ascii="Times New Roman" w:eastAsia="Times New Roman" w:hAnsi="Times New Roman" w:cs="Times New Roman"/>
          <w:sz w:val="24"/>
          <w:szCs w:val="24"/>
        </w:rPr>
      </w:pPr>
    </w:p>
    <w:p w:rsidR="00F858FF" w:rsidRDefault="005B6BB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PE"/>
        </w:rPr>
        <w:lastRenderedPageBreak/>
        <w:drawing>
          <wp:inline distT="114300" distB="114300" distL="114300" distR="114300">
            <wp:extent cx="5343525" cy="302641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7"/>
                    <a:srcRect r="1733" b="5474"/>
                    <a:stretch>
                      <a:fillRect/>
                    </a:stretch>
                  </pic:blipFill>
                  <pic:spPr>
                    <a:xfrm>
                      <a:off x="0" y="0"/>
                      <a:ext cx="5343638" cy="3026564"/>
                    </a:xfrm>
                    <a:prstGeom prst="rect">
                      <a:avLst/>
                    </a:prstGeom>
                  </pic:spPr>
                </pic:pic>
              </a:graphicData>
            </a:graphic>
          </wp:inline>
        </w:drawing>
      </w:r>
    </w:p>
    <w:p w:rsidR="00F858FF" w:rsidRDefault="005B6BBC">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Figura 2: Modelo SEM sobre las relaciones entre soledad y salud mental *** p &lt; 0.001; **&lt;0.001</w:t>
      </w:r>
    </w:p>
    <w:p w:rsidR="00F858FF" w:rsidRDefault="005B6BB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rsidR="00F858FF" w:rsidRDefault="005B6BB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rsidR="00F858FF" w:rsidRDefault="005B6BBC">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nivel descriptivo, los puntajes promedio de la soledad -general, familiar y de pareja- fueron mayores a la media escalar. Ello da cuenta de una mayor presencia de la soledad emocional, lo cual se traduce en la falta de relaciones significativas e íntimas</w:t>
      </w:r>
      <w:r>
        <w:rPr>
          <w:rFonts w:ascii="Times New Roman" w:eastAsia="Times New Roman" w:hAnsi="Times New Roman" w:cs="Times New Roman"/>
          <w:sz w:val="24"/>
          <w:szCs w:val="24"/>
        </w:rPr>
        <w:t xml:space="preserve"> que provean soporte emocional, apoyo mutuo y acompañamiento ante situaciones de crisis y que reafirmen el valor de uno(a) como persona (Cacioppo et al., 2015; Yarnoz, 2008). </w:t>
      </w: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las variables de salud mental, a nivel descriptivo, la depresión obtu</w:t>
      </w:r>
      <w:r>
        <w:rPr>
          <w:rFonts w:ascii="Times New Roman" w:eastAsia="Times New Roman" w:hAnsi="Times New Roman" w:cs="Times New Roman"/>
          <w:sz w:val="24"/>
          <w:szCs w:val="24"/>
        </w:rPr>
        <w:t>vo un puntaje medio alto, lo cual indicaría incidencia en la sintomatología relacionada a un episodio depresivo mayor (Spitzer et al., 1999). Asimismo, a nivel descriptivo, la ansiedad de estado tuvo un puntaje medio, mientras que el estrés percibido obtuv</w:t>
      </w:r>
      <w:r>
        <w:rPr>
          <w:rFonts w:ascii="Times New Roman" w:eastAsia="Times New Roman" w:hAnsi="Times New Roman" w:cs="Times New Roman"/>
          <w:sz w:val="24"/>
          <w:szCs w:val="24"/>
        </w:rPr>
        <w:t>o un puntaje por debajo de la media. Todo ello indicaría que, en general, se evidenciaron afectaciones en la salud mental en la muestra de peruanos(as) en el contexto post pandemia. Este hallazgo guarda relación con el incremento de casos de depresión, ans</w:t>
      </w:r>
      <w:r>
        <w:rPr>
          <w:rFonts w:ascii="Times New Roman" w:eastAsia="Times New Roman" w:hAnsi="Times New Roman" w:cs="Times New Roman"/>
          <w:sz w:val="24"/>
          <w:szCs w:val="24"/>
        </w:rPr>
        <w:t>iedad, y estrés agudo durante y tras la pandemia, según lo reportado por el Ministerio de Salud (El Peruano, 2023).</w:t>
      </w:r>
    </w:p>
    <w:p w:rsidR="00F858FF" w:rsidRDefault="005B6BBC">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Asimismo, las correlaciones evidenciaron que la soledad general, la dimensión de familia y la dimensión de pareja se asocian de manera signi</w:t>
      </w:r>
      <w:r>
        <w:rPr>
          <w:rFonts w:ascii="Times New Roman" w:eastAsia="Times New Roman" w:hAnsi="Times New Roman" w:cs="Times New Roman"/>
          <w:sz w:val="24"/>
          <w:szCs w:val="24"/>
        </w:rPr>
        <w:t>ficativa y directa con la depresión, ansiedad de estado y estrés. Ello indica que, a mayor soledad, mayor riesgo de desarrollo de sintomatología depresiva, ansiosa y de estrés, lo cual guarda relación con estudios previos (Cacioppo et al., 2009; Cacioppo e</w:t>
      </w:r>
      <w:r>
        <w:rPr>
          <w:rFonts w:ascii="Times New Roman" w:eastAsia="Times New Roman" w:hAnsi="Times New Roman" w:cs="Times New Roman"/>
          <w:sz w:val="24"/>
          <w:szCs w:val="24"/>
        </w:rPr>
        <w:t xml:space="preserve">t al., 2015; Park et al., 2020; Wu et al., 2021). Cabe resaltar </w:t>
      </w:r>
      <w:r>
        <w:rPr>
          <w:rFonts w:ascii="Times New Roman" w:eastAsia="Times New Roman" w:hAnsi="Times New Roman" w:cs="Times New Roman"/>
          <w:sz w:val="24"/>
          <w:szCs w:val="24"/>
        </w:rPr>
        <w:lastRenderedPageBreak/>
        <w:t xml:space="preserve">que estas correlaciones se realizaron como paso previo del planteamiento del modelo de ecuaciones estructurales (SEM). </w:t>
      </w: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al objetivo central del estudio, los resultados evidencian </w:t>
      </w:r>
      <w:r>
        <w:rPr>
          <w:rFonts w:ascii="Times New Roman" w:eastAsia="Times New Roman" w:hAnsi="Times New Roman" w:cs="Times New Roman"/>
          <w:sz w:val="24"/>
          <w:szCs w:val="24"/>
        </w:rPr>
        <w:t>-a través del modelo de ecuaciones estructurales propuesto y evaluado- que la soledad -a nivel general, familiar y de pareja- tiene efectos significativos y directos en la sintomatología asociada con la depresión, el estrés y la ansiedad de estado.</w:t>
      </w: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hall</w:t>
      </w:r>
      <w:r>
        <w:rPr>
          <w:rFonts w:ascii="Times New Roman" w:eastAsia="Times New Roman" w:hAnsi="Times New Roman" w:cs="Times New Roman"/>
          <w:sz w:val="24"/>
          <w:szCs w:val="24"/>
        </w:rPr>
        <w:t>ado sobre la relación entre soledad y depresión va en línea con lo propuesto en estudios previos (Cacioppo et al., 2009; Cacioppo et al., 2015; Erzen &amp; Çikrikci, 2018; Park et al., 2020; Rico-Uribe et al., 2018; Wu et al., 2021) los cuales plantean que exp</w:t>
      </w:r>
      <w:r>
        <w:rPr>
          <w:rFonts w:ascii="Times New Roman" w:eastAsia="Times New Roman" w:hAnsi="Times New Roman" w:cs="Times New Roman"/>
          <w:sz w:val="24"/>
          <w:szCs w:val="24"/>
        </w:rPr>
        <w:t>erimentar soledad incrementa el riesgo de desarrollar sintomatología depresiva, sumando a la evidencia sobre la soledad como determinante social de la depresión (Cacioppo et al., 2009). Entre los factores que estarían a la base de este vínculo se encontrar</w:t>
      </w:r>
      <w:r>
        <w:rPr>
          <w:rFonts w:ascii="Times New Roman" w:eastAsia="Times New Roman" w:hAnsi="Times New Roman" w:cs="Times New Roman"/>
          <w:sz w:val="24"/>
          <w:szCs w:val="24"/>
        </w:rPr>
        <w:t xml:space="preserve">ían la falta de apoyo social -pues la soledad implica la ausencia de sistemas de soporte interpersonal, aumentando el estrés y la sensación de desamparo-, el aislamiento emocional -dada la sensación de incomprensión y cercanía, que generan sentimientos de </w:t>
      </w:r>
      <w:r>
        <w:rPr>
          <w:rFonts w:ascii="Times New Roman" w:eastAsia="Times New Roman" w:hAnsi="Times New Roman" w:cs="Times New Roman"/>
          <w:sz w:val="24"/>
          <w:szCs w:val="24"/>
        </w:rPr>
        <w:t>tristeza y desesperación-, la rumiación -al desarrollar pensamientos negativos constantes sobre sí mismos dada la situación de soledad experimentada-, los cambios en la química cerebral -la soledad crónica se asocia con la disminución de producción de sero</w:t>
      </w:r>
      <w:r>
        <w:rPr>
          <w:rFonts w:ascii="Times New Roman" w:eastAsia="Times New Roman" w:hAnsi="Times New Roman" w:cs="Times New Roman"/>
          <w:sz w:val="24"/>
          <w:szCs w:val="24"/>
        </w:rPr>
        <w:t>tonina y una mayor actividad cerebral en regiones vinculadas con el estrés, los cuales aumentan la vulnerabilidad a la depresión-, la falta de actividad y motivación -la soledad se vincula con menos actividades sociales y recreativas, lo que podría detonar</w:t>
      </w:r>
      <w:r>
        <w:rPr>
          <w:rFonts w:ascii="Times New Roman" w:eastAsia="Times New Roman" w:hAnsi="Times New Roman" w:cs="Times New Roman"/>
          <w:sz w:val="24"/>
          <w:szCs w:val="24"/>
        </w:rPr>
        <w:t xml:space="preserve"> en ciclos de inactividad y falta de motivación- y el estrés crónico -la soledad es generadora de estrés crónico producto de la preocupación por la falta de conexiones sociales, siendo el estrés crónico un factor de riesgo para la depresión (Cacioppo &amp; Haw</w:t>
      </w:r>
      <w:r>
        <w:rPr>
          <w:rFonts w:ascii="Times New Roman" w:eastAsia="Times New Roman" w:hAnsi="Times New Roman" w:cs="Times New Roman"/>
          <w:sz w:val="24"/>
          <w:szCs w:val="24"/>
        </w:rPr>
        <w:t>kley, 2009; Hawkley &amp; Cacioppo, 2010; Teo, Choi &amp; Valenstein,2013; Holt-Lunstad et al-. 2015). No obstante, es importante destacar que la relación entre soledad y depresión es compleja; por lo que no todas las personas solitarias desarrollarán depresión pu</w:t>
      </w:r>
      <w:r>
        <w:rPr>
          <w:rFonts w:ascii="Times New Roman" w:eastAsia="Times New Roman" w:hAnsi="Times New Roman" w:cs="Times New Roman"/>
          <w:sz w:val="24"/>
          <w:szCs w:val="24"/>
        </w:rPr>
        <w:t xml:space="preserve">es factores a nivel genético, sociales e históricos desempeñan también un rol sobre la depresión. </w:t>
      </w: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la relación entre soledad y ansiedad, lo hallado se relaciona con lo sugerido por la evidencia (Cacioppo et al., 2009; Cacioppo et al., 2015; Maes et a</w:t>
      </w:r>
      <w:r>
        <w:rPr>
          <w:rFonts w:ascii="Times New Roman" w:eastAsia="Times New Roman" w:hAnsi="Times New Roman" w:cs="Times New Roman"/>
          <w:sz w:val="24"/>
          <w:szCs w:val="24"/>
        </w:rPr>
        <w:t>l., 2019; Okruszek et al., 2020; Park et al., 2020; Wu et al., 2021). Entre los factores que podrían estar a la base de esta relación se menciona la falta de apoyo social -como riesgo ante las amenazas percibidas-, el aislamiento emocional y la rumiación -</w:t>
      </w:r>
      <w:r>
        <w:rPr>
          <w:rFonts w:ascii="Times New Roman" w:eastAsia="Times New Roman" w:hAnsi="Times New Roman" w:cs="Times New Roman"/>
          <w:sz w:val="24"/>
          <w:szCs w:val="24"/>
        </w:rPr>
        <w:t xml:space="preserve">como generadores de preocupación excesiva ante la falta de conexiones emocionales-, la hipervigilancia social -mayor atención social y temor a las evaluaciones negativas de los otros-,  la inseguridad -como percepción negativa ante las </w:t>
      </w:r>
      <w:r>
        <w:rPr>
          <w:rFonts w:ascii="Times New Roman" w:eastAsia="Times New Roman" w:hAnsi="Times New Roman" w:cs="Times New Roman"/>
          <w:sz w:val="24"/>
          <w:szCs w:val="24"/>
        </w:rPr>
        <w:lastRenderedPageBreak/>
        <w:t>privaciones relacion</w:t>
      </w:r>
      <w:r>
        <w:rPr>
          <w:rFonts w:ascii="Times New Roman" w:eastAsia="Times New Roman" w:hAnsi="Times New Roman" w:cs="Times New Roman"/>
          <w:sz w:val="24"/>
          <w:szCs w:val="24"/>
        </w:rPr>
        <w:t>ales y preocupaciones sobre las competencias sociales-, la falta de afrontamiento efectivo -frente al déficit de relaciones, aumentando la vulnerabilidad ante la ansiedad (Cacioppo et al., 2006; Hawkley &amp; Cacioppo, 2010). Es importante recalcar que si bien</w:t>
      </w:r>
      <w:r>
        <w:rPr>
          <w:rFonts w:ascii="Times New Roman" w:eastAsia="Times New Roman" w:hAnsi="Times New Roman" w:cs="Times New Roman"/>
          <w:sz w:val="24"/>
          <w:szCs w:val="24"/>
        </w:rPr>
        <w:t xml:space="preserve"> no todas las personas solitarias desarrollarán ansiedad, los factores descritos aumentan la probabilidad de experimentar síntomas de ansiedad.</w:t>
      </w:r>
    </w:p>
    <w:p w:rsidR="00F858FF" w:rsidRDefault="005B6B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sobre la relación entre la soledad y el estrés, los resultados se alinean con lo identificado en la </w:t>
      </w:r>
      <w:r>
        <w:rPr>
          <w:rFonts w:ascii="Times New Roman" w:eastAsia="Times New Roman" w:hAnsi="Times New Roman" w:cs="Times New Roman"/>
          <w:sz w:val="24"/>
          <w:szCs w:val="24"/>
        </w:rPr>
        <w:t>evidencia revisada (Losada-Baltar et al., 2020; Ozdin &amp; Bayrak, 2020; ; Park et al., 2020; Wu et al., 2021) en donde se demuestra que la soledad crónica impacta negativamente en la salud mental de las personas, elevando el riesgo de desarrollar estrés. Aun</w:t>
      </w:r>
      <w:r>
        <w:rPr>
          <w:rFonts w:ascii="Times New Roman" w:eastAsia="Times New Roman" w:hAnsi="Times New Roman" w:cs="Times New Roman"/>
          <w:sz w:val="24"/>
          <w:szCs w:val="24"/>
        </w:rPr>
        <w:t>que la relación es multifacética, algunas factores a la base de este vínculo serían la reducción a la resiliencia al estrés -dado el rol protector de los vínculos interpersonales sólidos-, cambios en la química cerebral por la soledad crónica -principalmen</w:t>
      </w:r>
      <w:r>
        <w:rPr>
          <w:rFonts w:ascii="Times New Roman" w:eastAsia="Times New Roman" w:hAnsi="Times New Roman" w:cs="Times New Roman"/>
          <w:sz w:val="24"/>
          <w:szCs w:val="24"/>
        </w:rPr>
        <w:t>te en la reducción de la serotonina-, mayor sensibilidad al estrés producto de la hipervigilancia a señales sociales insatisfactorias y estrategias de afrontamiento poco eficaces (Hawkley &amp; Cacioppo, 2007; Cacioppo et al., 2002). Aunque no todas las person</w:t>
      </w:r>
      <w:r>
        <w:rPr>
          <w:rFonts w:ascii="Times New Roman" w:eastAsia="Times New Roman" w:hAnsi="Times New Roman" w:cs="Times New Roman"/>
          <w:sz w:val="24"/>
          <w:szCs w:val="24"/>
        </w:rPr>
        <w:t>as que experimenten soledad desarrollan estrés, es importante comprender que la soledad aumenta la vulnerabilidad al estrés afectando la salud mental y el bienestar.</w:t>
      </w:r>
    </w:p>
    <w:p w:rsidR="00F858FF" w:rsidRDefault="00F858FF">
      <w:pPr>
        <w:spacing w:line="360" w:lineRule="auto"/>
        <w:rPr>
          <w:rFonts w:ascii="Times New Roman" w:eastAsia="Times New Roman" w:hAnsi="Times New Roman" w:cs="Times New Roman"/>
          <w:sz w:val="24"/>
          <w:szCs w:val="24"/>
        </w:rPr>
      </w:pPr>
    </w:p>
    <w:p w:rsidR="00F858FF" w:rsidRDefault="005B6BB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Conclusiones </w:t>
      </w:r>
    </w:p>
    <w:p w:rsidR="00F858FF" w:rsidRDefault="005B6BB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El presente estudio tuvo por objetivo analizar la relación entre la soleda</w:t>
      </w:r>
      <w:r>
        <w:rPr>
          <w:rFonts w:ascii="Times New Roman" w:eastAsia="Times New Roman" w:hAnsi="Times New Roman" w:cs="Times New Roman"/>
          <w:sz w:val="24"/>
          <w:szCs w:val="24"/>
        </w:rPr>
        <w:t>d y la depresión, el estrés y la ansiedad en una muestra de peruanos/as tras la pandemia por la COVID-19. Los resultados evidenciaron que la soledad -a nivel general, familiar y de pareja- afecta de manera directa y significativa en la incidencia de síntom</w:t>
      </w:r>
      <w:r>
        <w:rPr>
          <w:rFonts w:ascii="Times New Roman" w:eastAsia="Times New Roman" w:hAnsi="Times New Roman" w:cs="Times New Roman"/>
          <w:sz w:val="24"/>
          <w:szCs w:val="24"/>
        </w:rPr>
        <w:t xml:space="preserve">as asociados con la depresión, el estrés y la ansiedad de estado. En todos los casos, los modelos lograron explicar alrededor de la mitad de la varianza de la depresión, el estrés y la ansiedad. </w:t>
      </w:r>
    </w:p>
    <w:p w:rsidR="00F858FF" w:rsidRDefault="005B6BB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Lo identificado se suma a lo ya evidenciado en múltiples es</w:t>
      </w:r>
      <w:r>
        <w:rPr>
          <w:rFonts w:ascii="Times New Roman" w:eastAsia="Times New Roman" w:hAnsi="Times New Roman" w:cs="Times New Roman"/>
          <w:sz w:val="24"/>
          <w:szCs w:val="24"/>
        </w:rPr>
        <w:t>tudios alrededor del mundo, contribuyendo a visibilizar la importancia de investigar los impactos de la soledad en dimensiones tan importantes para la vida de las personas, como lo es la salud mental. En el caso peruano, son escasos los estudios sobre la s</w:t>
      </w:r>
      <w:r>
        <w:rPr>
          <w:rFonts w:ascii="Times New Roman" w:eastAsia="Times New Roman" w:hAnsi="Times New Roman" w:cs="Times New Roman"/>
          <w:sz w:val="24"/>
          <w:szCs w:val="24"/>
        </w:rPr>
        <w:t>oledad y sus efectos en la salud mental, lo hallado busca contribuir a generar mayor evidencia sobre los riesgos de la soledad y con ello incidir en la promoción de estrategias e intervenciones para prevenir y combatir sus impactos.</w:t>
      </w:r>
    </w:p>
    <w:p w:rsidR="00F858FF" w:rsidRDefault="005B6BB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Cabe resaltar que esta</w:t>
      </w:r>
      <w:r>
        <w:rPr>
          <w:rFonts w:ascii="Times New Roman" w:eastAsia="Times New Roman" w:hAnsi="Times New Roman" w:cs="Times New Roman"/>
          <w:sz w:val="24"/>
          <w:szCs w:val="24"/>
        </w:rPr>
        <w:t xml:space="preserve"> investigación tiene algunas limitaciones. Aunque proporciona evidencia sobre la direccionalidad de la relación entre la soledad, la depresión, el estrés y la ansiedad; los datos sobre los cuales se basa el estudio son de naturaleza transversal por lo que </w:t>
      </w:r>
      <w:r>
        <w:rPr>
          <w:rFonts w:ascii="Times New Roman" w:eastAsia="Times New Roman" w:hAnsi="Times New Roman" w:cs="Times New Roman"/>
          <w:sz w:val="24"/>
          <w:szCs w:val="24"/>
        </w:rPr>
        <w:lastRenderedPageBreak/>
        <w:t>no determinan una relación causal entre las variables. Otros estudios podrían considerar el uso de datos longitudinales o diseños de tipo experimental para someter a evaluación las hipótesis propuestas para el presente estudio. Por otro lado, dado que la s</w:t>
      </w:r>
      <w:r>
        <w:rPr>
          <w:rFonts w:ascii="Times New Roman" w:eastAsia="Times New Roman" w:hAnsi="Times New Roman" w:cs="Times New Roman"/>
          <w:sz w:val="24"/>
          <w:szCs w:val="24"/>
        </w:rPr>
        <w:t>alud mental tiene otros determinantes sociales, además de la soledad, futuros estudios podrían ampliar el análisis incorporando medidas como la pobreza multidimensional y monetaria para tener una visión más amplia respecto a las relaciones entre salud ment</w:t>
      </w:r>
      <w:r>
        <w:rPr>
          <w:rFonts w:ascii="Times New Roman" w:eastAsia="Times New Roman" w:hAnsi="Times New Roman" w:cs="Times New Roman"/>
          <w:sz w:val="24"/>
          <w:szCs w:val="24"/>
        </w:rPr>
        <w:t xml:space="preserve">al y relacionamiento. </w:t>
      </w:r>
    </w:p>
    <w:p w:rsidR="00F858FF" w:rsidRDefault="005B6BB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858FF" w:rsidRDefault="005B6BB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Agradecimientos</w:t>
      </w:r>
    </w:p>
    <w:p w:rsidR="00F858FF" w:rsidRDefault="005B6BB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La presente investigación fue desarrollada gracias al apoyo del Vicerrectorado de Investigación de la Pontificia Universidad Católica del Perú. </w:t>
      </w:r>
    </w:p>
    <w:p w:rsidR="00F858FF" w:rsidRDefault="005B6BBC">
      <w:pPr>
        <w:spacing w:line="360" w:lineRule="auto"/>
        <w:jc w:val="both"/>
        <w:rPr>
          <w:rFonts w:ascii="Times New Roman" w:eastAsia="Times New Roman" w:hAnsi="Times New Roman" w:cs="Times New Roman"/>
          <w:sz w:val="24"/>
          <w:szCs w:val="24"/>
        </w:rPr>
      </w:pPr>
      <w:r>
        <w:br w:type="page"/>
      </w:r>
    </w:p>
    <w:p w:rsidR="00F858FF" w:rsidRDefault="005B6BB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Referencias</w:t>
      </w:r>
    </w:p>
    <w:p w:rsidR="00F858FF" w:rsidRDefault="005B6BB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Alkire, S. (2007). “The Missing Dimensions: An Introduc</w:t>
      </w:r>
      <w:r>
        <w:rPr>
          <w:rFonts w:ascii="Times New Roman" w:eastAsia="Times New Roman" w:hAnsi="Times New Roman" w:cs="Times New Roman"/>
          <w:sz w:val="24"/>
          <w:szCs w:val="24"/>
        </w:rPr>
        <w:t>tion.” OPHI Working Paper 00, University of Oxford.</w:t>
      </w:r>
    </w:p>
    <w:p w:rsidR="00F858FF" w:rsidRDefault="005B6BB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Psychiatric Association. (2011). Manual Diagnóstico y Estadístico de los Trastornos Mentales (5ª ed.). Editorial Médica Panamericana. Recuperado de https://www.federaciocatalanatdah.org/wp-conten</w:t>
      </w:r>
      <w:r>
        <w:rPr>
          <w:rFonts w:ascii="Times New Roman" w:eastAsia="Times New Roman" w:hAnsi="Times New Roman" w:cs="Times New Roman"/>
          <w:sz w:val="24"/>
          <w:szCs w:val="24"/>
        </w:rPr>
        <w:t>t/uploads/2018/12/dsm5-manualdiagnsticoyestadisticodelostrastornosmentales-161006005112.pdf</w:t>
      </w:r>
    </w:p>
    <w:p w:rsidR="00F858FF" w:rsidRDefault="005B6BB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Balluerka, N., Gómez, J., Hidalgo, M., Gorostiaga, A., Espada, J., Padilla, J. &amp; Santed, M. (2020). </w:t>
      </w:r>
      <w:r>
        <w:rPr>
          <w:rFonts w:ascii="Times New Roman" w:eastAsia="Times New Roman" w:hAnsi="Times New Roman" w:cs="Times New Roman"/>
          <w:i/>
          <w:sz w:val="24"/>
          <w:szCs w:val="24"/>
        </w:rPr>
        <w:t>Las consecuencias psicológicas de la COVID-19 y el confinamiento</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sz w:val="24"/>
            <w:szCs w:val="24"/>
          </w:rPr>
          <w:t>https://addi.ehu.es/bitstream/handle/10810/45924/Consecuencias%20psicol%c3%b3gicas%20COVID-19%20PR3%20DIG</w:t>
        </w:r>
        <w:r>
          <w:rPr>
            <w:rFonts w:ascii="Times New Roman" w:eastAsia="Times New Roman" w:hAnsi="Times New Roman" w:cs="Times New Roman"/>
            <w:sz w:val="24"/>
            <w:szCs w:val="24"/>
          </w:rPr>
          <w:t>.pdf?</w:t>
        </w:r>
      </w:hyperlink>
      <w:hyperlink r:id="rId9">
        <w:r>
          <w:rPr>
            <w:rFonts w:ascii="Times New Roman" w:eastAsia="Times New Roman" w:hAnsi="Times New Roman" w:cs="Times New Roman"/>
            <w:sz w:val="24"/>
            <w:szCs w:val="24"/>
          </w:rPr>
          <w:br/>
        </w:r>
      </w:hyperlink>
      <w:hyperlink r:id="rId10">
        <w:r>
          <w:rPr>
            <w:rFonts w:ascii="Times New Roman" w:eastAsia="Times New Roman" w:hAnsi="Times New Roman" w:cs="Times New Roman"/>
            <w:sz w:val="24"/>
            <w:szCs w:val="24"/>
          </w:rPr>
          <w:t>sequence=1&amp;isAllowed=y</w:t>
        </w:r>
      </w:hyperlink>
      <w:r>
        <w:rPr>
          <w:rFonts w:ascii="Times New Roman" w:eastAsia="Times New Roman" w:hAnsi="Times New Roman" w:cs="Times New Roman"/>
          <w:sz w:val="24"/>
          <w:szCs w:val="24"/>
        </w:rPr>
        <w:t xml:space="preserve"> </w:t>
      </w:r>
    </w:p>
    <w:p w:rsidR="00F858FF" w:rsidRDefault="005B6BB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Berlingieri F., Colagrossi M., Mauri C. (2023). </w:t>
      </w:r>
      <w:r>
        <w:rPr>
          <w:rFonts w:ascii="Times New Roman" w:eastAsia="Times New Roman" w:hAnsi="Times New Roman" w:cs="Times New Roman"/>
          <w:i/>
          <w:sz w:val="24"/>
          <w:szCs w:val="24"/>
        </w:rPr>
        <w:t>Loneliness and social connectedness: insights from a new EU-wide survey</w:t>
      </w:r>
      <w:r>
        <w:rPr>
          <w:rFonts w:ascii="Times New Roman" w:eastAsia="Times New Roman" w:hAnsi="Times New Roman" w:cs="Times New Roman"/>
          <w:sz w:val="24"/>
          <w:szCs w:val="24"/>
        </w:rPr>
        <w:t>. Fairness policy brief 3/2023. European Commission - Jo</w:t>
      </w:r>
      <w:r>
        <w:rPr>
          <w:rFonts w:ascii="Times New Roman" w:eastAsia="Times New Roman" w:hAnsi="Times New Roman" w:cs="Times New Roman"/>
          <w:sz w:val="24"/>
          <w:szCs w:val="24"/>
        </w:rPr>
        <w:t>int Research Centre, JRC13335</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Booth, R. (2000). Loneliness as a Component of Psychiatric Disorders. </w:t>
      </w:r>
      <w:r>
        <w:rPr>
          <w:rFonts w:ascii="Times New Roman" w:eastAsia="Times New Roman" w:hAnsi="Times New Roman" w:cs="Times New Roman"/>
          <w:i/>
          <w:sz w:val="24"/>
          <w:szCs w:val="24"/>
        </w:rPr>
        <w:t>Medscape General Medicine, 2</w:t>
      </w:r>
      <w:r>
        <w:rPr>
          <w:rFonts w:ascii="Times New Roman" w:eastAsia="Times New Roman" w:hAnsi="Times New Roman" w:cs="Times New Roman"/>
          <w:sz w:val="24"/>
          <w:szCs w:val="24"/>
        </w:rPr>
        <w:t>(2).</w:t>
      </w:r>
    </w:p>
    <w:p w:rsidR="00F858FF" w:rsidRDefault="005B6BBC">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Cacioppo, J. T., Hawkley, L. C., Crawford, L. E., Ernst, J. M., Burleson, M. H., Kowalewski, R. B., Malarkey, W. B., Van Cauter, E., &amp; Berntson, G. G. (2002). Loneliness and health: potential mechanisms. </w:t>
      </w:r>
      <w:r>
        <w:rPr>
          <w:rFonts w:ascii="Times New Roman" w:eastAsia="Times New Roman" w:hAnsi="Times New Roman" w:cs="Times New Roman"/>
          <w:i/>
          <w:sz w:val="24"/>
          <w:szCs w:val="24"/>
        </w:rPr>
        <w:t>Psychosomatic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64</w:t>
      </w:r>
      <w:r>
        <w:rPr>
          <w:rFonts w:ascii="Times New Roman" w:eastAsia="Times New Roman" w:hAnsi="Times New Roman" w:cs="Times New Roman"/>
          <w:sz w:val="24"/>
          <w:szCs w:val="24"/>
        </w:rPr>
        <w:t>(3), 407–417. https://doi.</w:t>
      </w:r>
      <w:r>
        <w:rPr>
          <w:rFonts w:ascii="Times New Roman" w:eastAsia="Times New Roman" w:hAnsi="Times New Roman" w:cs="Times New Roman"/>
          <w:sz w:val="24"/>
          <w:szCs w:val="24"/>
        </w:rPr>
        <w:t>org/10.1097/00006842-200205000-00005</w:t>
      </w:r>
    </w:p>
    <w:p w:rsidR="00F858FF" w:rsidRDefault="005B6BB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Cacioppo, J. T., Hawkley, L. C., Ernst, J. M., Burleson, M., Berntson, G. G., Nouriani, B., &amp; Spiegel, D. (2006). Loneliness within a nomological net: An evolutionary perspective. </w:t>
      </w:r>
      <w:r>
        <w:rPr>
          <w:rFonts w:ascii="Times New Roman" w:eastAsia="Times New Roman" w:hAnsi="Times New Roman" w:cs="Times New Roman"/>
          <w:i/>
          <w:sz w:val="24"/>
          <w:szCs w:val="24"/>
        </w:rPr>
        <w:t>Journal of Research in Personality, 40</w:t>
      </w:r>
      <w:r>
        <w:rPr>
          <w:rFonts w:ascii="Times New Roman" w:eastAsia="Times New Roman" w:hAnsi="Times New Roman" w:cs="Times New Roman"/>
          <w:sz w:val="24"/>
          <w:szCs w:val="24"/>
        </w:rPr>
        <w:t>(6), 1054–1085. doi:10.1016/j.jrp.2005.11.007.</w:t>
      </w:r>
    </w:p>
    <w:p w:rsidR="00F858FF" w:rsidRDefault="005B6BB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Cacioppo, J. T., &amp; Patrick, W. (2008). </w:t>
      </w:r>
      <w:r>
        <w:rPr>
          <w:rFonts w:ascii="Times New Roman" w:eastAsia="Times New Roman" w:hAnsi="Times New Roman" w:cs="Times New Roman"/>
          <w:i/>
          <w:sz w:val="24"/>
          <w:szCs w:val="24"/>
        </w:rPr>
        <w:t>Loneliness: Human nature and the need for social connection</w:t>
      </w:r>
      <w:r>
        <w:rPr>
          <w:rFonts w:ascii="Times New Roman" w:eastAsia="Times New Roman" w:hAnsi="Times New Roman" w:cs="Times New Roman"/>
          <w:sz w:val="24"/>
          <w:szCs w:val="24"/>
        </w:rPr>
        <w:t>. WW Norton &amp; Company.</w:t>
      </w:r>
    </w:p>
    <w:p w:rsidR="00F858FF" w:rsidRDefault="005B6BB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Cacioppo, J. T., Fowler, J., &amp; Christakis, N. (2009). Alone in the Crowd: The Structure </w:t>
      </w:r>
      <w:r>
        <w:rPr>
          <w:rFonts w:ascii="Times New Roman" w:eastAsia="Times New Roman" w:hAnsi="Times New Roman" w:cs="Times New Roman"/>
          <w:sz w:val="24"/>
          <w:szCs w:val="24"/>
        </w:rPr>
        <w:t xml:space="preserve">and Spread of Loneliness in a Large Social Network. </w:t>
      </w:r>
      <w:r>
        <w:rPr>
          <w:rFonts w:ascii="Times New Roman" w:eastAsia="Times New Roman" w:hAnsi="Times New Roman" w:cs="Times New Roman"/>
          <w:i/>
          <w:sz w:val="24"/>
          <w:szCs w:val="24"/>
        </w:rPr>
        <w:t>Journal of Personality and Social Psychology, 97</w:t>
      </w:r>
      <w:r>
        <w:rPr>
          <w:rFonts w:ascii="Times New Roman" w:eastAsia="Times New Roman" w:hAnsi="Times New Roman" w:cs="Times New Roman"/>
          <w:sz w:val="24"/>
          <w:szCs w:val="24"/>
        </w:rPr>
        <w:t xml:space="preserve">(6), 977–991. doi:10.1037/a0016076 </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Cacioppo, J. T., &amp; Hawkley, L. C. (2009). Perceived social isolation and cognition. </w:t>
      </w:r>
      <w:r>
        <w:rPr>
          <w:rFonts w:ascii="Times New Roman" w:eastAsia="Times New Roman" w:hAnsi="Times New Roman" w:cs="Times New Roman"/>
          <w:i/>
          <w:sz w:val="24"/>
          <w:szCs w:val="24"/>
        </w:rPr>
        <w:t>Trends in cognitive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 447–454. https://doi.org/10.1016/j.tics.2009.06.005</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Cacioppo, S., Grippo, A., London, S., Goossens, L. &amp; Cacioppo, J. (2015). Loneliness: Clinical Import and Interventions. </w:t>
      </w:r>
      <w:r>
        <w:rPr>
          <w:rFonts w:ascii="Times New Roman" w:eastAsia="Times New Roman" w:hAnsi="Times New Roman" w:cs="Times New Roman"/>
          <w:i/>
          <w:sz w:val="24"/>
          <w:szCs w:val="24"/>
        </w:rPr>
        <w:t>Perspect Psychol Sci., 10</w:t>
      </w:r>
      <w:r>
        <w:rPr>
          <w:rFonts w:ascii="Times New Roman" w:eastAsia="Times New Roman" w:hAnsi="Times New Roman" w:cs="Times New Roman"/>
          <w:sz w:val="24"/>
          <w:szCs w:val="24"/>
        </w:rPr>
        <w:t>(2), 238–249. doi:10.1177/1745691615570616.</w:t>
      </w:r>
    </w:p>
    <w:p w:rsidR="00F858FF" w:rsidRDefault="005B6BB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Cacioppo, J.</w:t>
      </w:r>
      <w:r>
        <w:rPr>
          <w:rFonts w:ascii="Times New Roman" w:eastAsia="Times New Roman" w:hAnsi="Times New Roman" w:cs="Times New Roman"/>
          <w:sz w:val="24"/>
          <w:szCs w:val="24"/>
        </w:rPr>
        <w:t xml:space="preserve"> T. &amp; Cacioppo, S. (2018). The growing problem of loneliness. </w:t>
      </w:r>
      <w:r>
        <w:rPr>
          <w:rFonts w:ascii="Times New Roman" w:eastAsia="Times New Roman" w:hAnsi="Times New Roman" w:cs="Times New Roman"/>
          <w:i/>
          <w:sz w:val="24"/>
          <w:szCs w:val="24"/>
        </w:rPr>
        <w:t>The Lancet, 391</w:t>
      </w:r>
      <w:r>
        <w:rPr>
          <w:rFonts w:ascii="Times New Roman" w:eastAsia="Times New Roman" w:hAnsi="Times New Roman" w:cs="Times New Roman"/>
          <w:sz w:val="24"/>
          <w:szCs w:val="24"/>
        </w:rPr>
        <w:t xml:space="preserve">(10119), 426. doi:10.1016/s0140-6736(18)30142-9 </w:t>
      </w:r>
    </w:p>
    <w:p w:rsidR="00F858FF" w:rsidRDefault="005B6BBC">
      <w:pPr>
        <w:spacing w:line="240" w:lineRule="auto"/>
        <w:ind w:left="720" w:hanging="720"/>
        <w:jc w:val="both"/>
        <w:rPr>
          <w:rFonts w:ascii="Times New Roman" w:eastAsia="Times New Roman" w:hAnsi="Times New Roman" w:cs="Times New Roman"/>
          <w:color w:val="444746"/>
          <w:sz w:val="24"/>
          <w:szCs w:val="24"/>
        </w:rPr>
      </w:pPr>
      <w:r>
        <w:rPr>
          <w:rFonts w:ascii="Times New Roman" w:eastAsia="Times New Roman" w:hAnsi="Times New Roman" w:cs="Times New Roman"/>
          <w:sz w:val="24"/>
          <w:szCs w:val="24"/>
        </w:rPr>
        <w:t xml:space="preserve">Cigna. (2018). </w:t>
      </w:r>
      <w:r>
        <w:rPr>
          <w:rFonts w:ascii="Times New Roman" w:eastAsia="Times New Roman" w:hAnsi="Times New Roman" w:cs="Times New Roman"/>
          <w:i/>
          <w:sz w:val="24"/>
          <w:szCs w:val="24"/>
        </w:rPr>
        <w:t>U.S. Loneliness Index Report.</w:t>
      </w:r>
      <w:r>
        <w:rPr>
          <w:rFonts w:ascii="Times New Roman" w:eastAsia="Times New Roman" w:hAnsi="Times New Roman" w:cs="Times New Roman"/>
          <w:sz w:val="24"/>
          <w:szCs w:val="24"/>
        </w:rPr>
        <w:t xml:space="preserve"> </w:t>
      </w:r>
      <w:hyperlink r:id="rId11">
        <w:r>
          <w:rPr>
            <w:rFonts w:ascii="Times New Roman" w:eastAsia="Times New Roman" w:hAnsi="Times New Roman" w:cs="Times New Roman"/>
            <w:sz w:val="24"/>
            <w:szCs w:val="24"/>
          </w:rPr>
          <w:t>https://www.cigna.com/static/www-cigna-com/docs/about-us/newsroom/studies-and-reports/</w:t>
        </w:r>
        <w:r>
          <w:rPr>
            <w:rFonts w:ascii="Times New Roman" w:eastAsia="Times New Roman" w:hAnsi="Times New Roman" w:cs="Times New Roman"/>
            <w:sz w:val="24"/>
            <w:szCs w:val="24"/>
          </w:rPr>
          <w:br/>
          <w:t>combatting-loneliness/loneliness-survey-20</w:t>
        </w:r>
        <w:r>
          <w:rPr>
            <w:rFonts w:ascii="Times New Roman" w:eastAsia="Times New Roman" w:hAnsi="Times New Roman" w:cs="Times New Roman"/>
            <w:sz w:val="24"/>
            <w:szCs w:val="24"/>
          </w:rPr>
          <w:t>18-infographic.pdf?_gl=1*zuux6h*_gcl_au*MzQ5MTYwNDY5LjE2ODY5MzEyMDU</w:t>
        </w:r>
      </w:hyperlink>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Cohen, S., Kamarck, T., &amp; Mermelstein, R. (1983). A Global Measure of Perceived Stress. </w:t>
      </w:r>
      <w:r>
        <w:rPr>
          <w:rFonts w:ascii="Times New Roman" w:eastAsia="Times New Roman" w:hAnsi="Times New Roman" w:cs="Times New Roman"/>
          <w:i/>
          <w:sz w:val="24"/>
          <w:szCs w:val="24"/>
        </w:rPr>
        <w:t>Journal of Health and Social Behavior, 24</w:t>
      </w:r>
      <w:r>
        <w:rPr>
          <w:rFonts w:ascii="Times New Roman" w:eastAsia="Times New Roman" w:hAnsi="Times New Roman" w:cs="Times New Roman"/>
          <w:sz w:val="24"/>
          <w:szCs w:val="24"/>
        </w:rPr>
        <w:t xml:space="preserve">(4), 385. doi:10.2307/2136404 </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Craske, M., Rauch, S., Ur</w:t>
      </w:r>
      <w:r>
        <w:rPr>
          <w:rFonts w:ascii="Times New Roman" w:eastAsia="Times New Roman" w:hAnsi="Times New Roman" w:cs="Times New Roman"/>
          <w:sz w:val="24"/>
          <w:szCs w:val="24"/>
        </w:rPr>
        <w:t xml:space="preserve">sano, R., Prenoveau, J., Pine, D &amp; Zinbarg, R. (2011). What Is an Anxiety Disorder?. </w:t>
      </w:r>
      <w:r>
        <w:rPr>
          <w:rFonts w:ascii="Times New Roman" w:eastAsia="Times New Roman" w:hAnsi="Times New Roman" w:cs="Times New Roman"/>
          <w:i/>
          <w:sz w:val="24"/>
          <w:szCs w:val="24"/>
        </w:rPr>
        <w:t>FOCUS 9</w:t>
      </w:r>
      <w:r>
        <w:rPr>
          <w:rFonts w:ascii="Times New Roman" w:eastAsia="Times New Roman" w:hAnsi="Times New Roman" w:cs="Times New Roman"/>
          <w:sz w:val="24"/>
          <w:szCs w:val="24"/>
        </w:rPr>
        <w:t xml:space="preserve">(3). </w:t>
      </w:r>
      <w:hyperlink r:id="rId12">
        <w:r>
          <w:rPr>
            <w:rFonts w:ascii="Times New Roman" w:eastAsia="Times New Roman" w:hAnsi="Times New Roman" w:cs="Times New Roman"/>
            <w:sz w:val="24"/>
            <w:szCs w:val="24"/>
          </w:rPr>
          <w:t>https://doi.org/10.1176/foc.9.3.foc369</w:t>
        </w:r>
      </w:hyperlink>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Domínguez, S., Villegas, G. y Sotelo, L. (2012). Revisión psic</w:t>
      </w:r>
      <w:r>
        <w:rPr>
          <w:rFonts w:ascii="Times New Roman" w:eastAsia="Times New Roman" w:hAnsi="Times New Roman" w:cs="Times New Roman"/>
          <w:sz w:val="24"/>
          <w:szCs w:val="24"/>
        </w:rPr>
        <w:t xml:space="preserve">ométrica del Inventario de Ansiedad Estado-Rasgo (IDARE) en una muestra de universitarios de Lima Metropolitana. </w:t>
      </w:r>
      <w:r>
        <w:rPr>
          <w:rFonts w:ascii="Times New Roman" w:eastAsia="Times New Roman" w:hAnsi="Times New Roman" w:cs="Times New Roman"/>
          <w:i/>
          <w:sz w:val="24"/>
          <w:szCs w:val="24"/>
        </w:rPr>
        <w:t>Revista Peruana de Psicología y Trabajo Social, 1</w:t>
      </w:r>
      <w:r>
        <w:rPr>
          <w:rFonts w:ascii="Times New Roman" w:eastAsia="Times New Roman" w:hAnsi="Times New Roman" w:cs="Times New Roman"/>
          <w:sz w:val="24"/>
          <w:szCs w:val="24"/>
        </w:rPr>
        <w:t>(1), 45-54.</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DiTommaso, E., Brannen, C., &amp; Best, L. (2004). Measurement and Validity Characteri</w:t>
      </w:r>
      <w:r>
        <w:rPr>
          <w:rFonts w:ascii="Times New Roman" w:eastAsia="Times New Roman" w:hAnsi="Times New Roman" w:cs="Times New Roman"/>
          <w:sz w:val="24"/>
          <w:szCs w:val="24"/>
        </w:rPr>
        <w:t xml:space="preserve">stics of the Short Version of the Social and Emotional Loneliness Scale for Adults. </w:t>
      </w:r>
      <w:r>
        <w:rPr>
          <w:rFonts w:ascii="Times New Roman" w:eastAsia="Times New Roman" w:hAnsi="Times New Roman" w:cs="Times New Roman"/>
          <w:i/>
          <w:sz w:val="24"/>
          <w:szCs w:val="24"/>
        </w:rPr>
        <w:t>Educational and Psychological Measurement, 64</w:t>
      </w:r>
      <w:r>
        <w:rPr>
          <w:rFonts w:ascii="Times New Roman" w:eastAsia="Times New Roman" w:hAnsi="Times New Roman" w:cs="Times New Roman"/>
          <w:sz w:val="24"/>
          <w:szCs w:val="24"/>
        </w:rPr>
        <w:t xml:space="preserve">(1), 99-119. </w:t>
      </w:r>
      <w:r>
        <w:rPr>
          <w:rFonts w:ascii="Times New Roman" w:eastAsia="Times New Roman" w:hAnsi="Times New Roman" w:cs="Times New Roman"/>
          <w:sz w:val="24"/>
          <w:szCs w:val="24"/>
        </w:rPr>
        <w:lastRenderedPageBreak/>
        <w:t>https://doi.org/10.1177/0013164403258450</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Peruano. (23 de abril de 2023). </w:t>
      </w:r>
      <w:r>
        <w:rPr>
          <w:rFonts w:ascii="Times New Roman" w:eastAsia="Times New Roman" w:hAnsi="Times New Roman" w:cs="Times New Roman"/>
          <w:i/>
          <w:sz w:val="24"/>
          <w:szCs w:val="24"/>
        </w:rPr>
        <w:t>Salud mental: casos atendidos por Mins</w:t>
      </w:r>
      <w:r>
        <w:rPr>
          <w:rFonts w:ascii="Times New Roman" w:eastAsia="Times New Roman" w:hAnsi="Times New Roman" w:cs="Times New Roman"/>
          <w:i/>
          <w:sz w:val="24"/>
          <w:szCs w:val="24"/>
        </w:rPr>
        <w:t>a se incrementaron en casi 20 % durante el 2022</w:t>
      </w:r>
      <w:r>
        <w:rPr>
          <w:rFonts w:ascii="Times New Roman" w:eastAsia="Times New Roman" w:hAnsi="Times New Roman" w:cs="Times New Roman"/>
          <w:sz w:val="24"/>
          <w:szCs w:val="24"/>
        </w:rPr>
        <w:t>. https://www.elperuano.pe/noticia/210845-salud-mental-casos-atendidos-por-minsa-se-incrementaron-en-casi-20-durante-el-2022#:~:text=Casos%20de%20afecciones%20de%20salud,implicando%20un%20incremento%20del%2019</w:t>
      </w:r>
      <w:r>
        <w:rPr>
          <w:rFonts w:ascii="Times New Roman" w:eastAsia="Times New Roman" w:hAnsi="Times New Roman" w:cs="Times New Roman"/>
          <w:sz w:val="24"/>
          <w:szCs w:val="24"/>
        </w:rPr>
        <w:t>.21%20%25</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Elosua, P. &amp; Zumbo, B. (2008). Coeficientes de fiabilidad para escalas de respuesta categórica ordenada. </w:t>
      </w:r>
      <w:r>
        <w:rPr>
          <w:rFonts w:ascii="Times New Roman" w:eastAsia="Times New Roman" w:hAnsi="Times New Roman" w:cs="Times New Roman"/>
          <w:i/>
          <w:sz w:val="24"/>
          <w:szCs w:val="24"/>
        </w:rPr>
        <w:t>Psicothema, 20</w:t>
      </w:r>
      <w:r>
        <w:rPr>
          <w:rFonts w:ascii="Times New Roman" w:eastAsia="Times New Roman" w:hAnsi="Times New Roman" w:cs="Times New Roman"/>
          <w:sz w:val="24"/>
          <w:szCs w:val="24"/>
        </w:rPr>
        <w:t>(4), 896 – 901.</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Erzen, E. &amp; Çikrikci, Ö. (2018). The effect of loneliness on depression: A meta-analysis. </w:t>
      </w:r>
      <w:r>
        <w:rPr>
          <w:rFonts w:ascii="Times New Roman" w:eastAsia="Times New Roman" w:hAnsi="Times New Roman" w:cs="Times New Roman"/>
          <w:i/>
          <w:sz w:val="24"/>
          <w:szCs w:val="24"/>
        </w:rPr>
        <w:t>International Journal</w:t>
      </w:r>
      <w:r>
        <w:rPr>
          <w:rFonts w:ascii="Times New Roman" w:eastAsia="Times New Roman" w:hAnsi="Times New Roman" w:cs="Times New Roman"/>
          <w:i/>
          <w:sz w:val="24"/>
          <w:szCs w:val="24"/>
        </w:rPr>
        <w:t xml:space="preserve"> of Social Psychiatry,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64</w:t>
      </w:r>
      <w:r>
        <w:rPr>
          <w:rFonts w:ascii="Times New Roman" w:eastAsia="Times New Roman" w:hAnsi="Times New Roman" w:cs="Times New Roman"/>
          <w:sz w:val="24"/>
          <w:szCs w:val="24"/>
        </w:rPr>
        <w:t>(5), 427-435. doi:10.1177/0020764018776349</w:t>
      </w:r>
    </w:p>
    <w:p w:rsidR="00F858FF" w:rsidRDefault="005B6BBC">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Guzmán, J. E., &amp; Reyes, M. (2018). Adaptación de la Escala de Percepción Global de Estrés en estudiantes universitarios peruanos. </w:t>
      </w:r>
      <w:r>
        <w:rPr>
          <w:rFonts w:ascii="Times New Roman" w:eastAsia="Times New Roman" w:hAnsi="Times New Roman" w:cs="Times New Roman"/>
          <w:i/>
          <w:sz w:val="24"/>
          <w:szCs w:val="24"/>
        </w:rPr>
        <w:t>Revista de Psicología (PUCP), 36</w:t>
      </w:r>
      <w:r>
        <w:rPr>
          <w:rFonts w:ascii="Times New Roman" w:eastAsia="Times New Roman" w:hAnsi="Times New Roman" w:cs="Times New Roman"/>
          <w:sz w:val="24"/>
          <w:szCs w:val="24"/>
        </w:rPr>
        <w:t>(2), 719-750.</w:t>
      </w:r>
    </w:p>
    <w:p w:rsidR="00F858FF" w:rsidRDefault="005B6BBC">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Hawkley, L. </w:t>
      </w:r>
      <w:r>
        <w:rPr>
          <w:rFonts w:ascii="Times New Roman" w:eastAsia="Times New Roman" w:hAnsi="Times New Roman" w:cs="Times New Roman"/>
          <w:sz w:val="24"/>
          <w:szCs w:val="24"/>
        </w:rPr>
        <w:t xml:space="preserve">C., &amp; Cacioppo, J. T. (2007). Aging and loneliness: Downhill quickly? </w:t>
      </w:r>
      <w:r>
        <w:rPr>
          <w:rFonts w:ascii="Times New Roman" w:eastAsia="Times New Roman" w:hAnsi="Times New Roman" w:cs="Times New Roman"/>
          <w:i/>
          <w:sz w:val="24"/>
          <w:szCs w:val="24"/>
        </w:rPr>
        <w:t>Current Directions in Psychological Science</w:t>
      </w:r>
      <w:r>
        <w:rPr>
          <w:rFonts w:ascii="Times New Roman" w:eastAsia="Times New Roman" w:hAnsi="Times New Roman" w:cs="Times New Roman"/>
          <w:sz w:val="24"/>
          <w:szCs w:val="24"/>
        </w:rPr>
        <w:t>, 16(4), 187-191.</w:t>
      </w:r>
    </w:p>
    <w:p w:rsidR="00F858FF" w:rsidRDefault="005B6BBC">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Hawkley, L. C., &amp; Cacioppo, J. T. (2010). Loneliness matters: a theoretical and empirical review of consequences and mechanis</w:t>
      </w:r>
      <w:r>
        <w:rPr>
          <w:rFonts w:ascii="Times New Roman" w:eastAsia="Times New Roman" w:hAnsi="Times New Roman" w:cs="Times New Roman"/>
          <w:sz w:val="24"/>
          <w:szCs w:val="24"/>
        </w:rPr>
        <w:t xml:space="preserve">ms. </w:t>
      </w:r>
      <w:r>
        <w:rPr>
          <w:rFonts w:ascii="Times New Roman" w:eastAsia="Times New Roman" w:hAnsi="Times New Roman" w:cs="Times New Roman"/>
          <w:i/>
          <w:sz w:val="24"/>
          <w:szCs w:val="24"/>
        </w:rPr>
        <w:t>Annals of behavioral medicine : a publication of the Society of Behavioral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(2), 218–227. https://doi.org/10.1007/s12160-010-9210-8</w:t>
      </w:r>
    </w:p>
    <w:p w:rsidR="00F858FF" w:rsidRDefault="005B6BB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Holt-Lunstad, J., Smith, T., Baker, M., Harris, T. &amp; Stephenson, D. (2015). Loneliness and social isolation a</w:t>
      </w:r>
      <w:r>
        <w:rPr>
          <w:rFonts w:ascii="Times New Roman" w:eastAsia="Times New Roman" w:hAnsi="Times New Roman" w:cs="Times New Roman"/>
          <w:sz w:val="24"/>
          <w:szCs w:val="24"/>
        </w:rPr>
        <w:t xml:space="preserve">s risk factors for mortality: a meta-analytic review. </w:t>
      </w:r>
      <w:r>
        <w:rPr>
          <w:rFonts w:ascii="Times New Roman" w:eastAsia="Times New Roman" w:hAnsi="Times New Roman" w:cs="Times New Roman"/>
          <w:i/>
          <w:sz w:val="24"/>
          <w:szCs w:val="24"/>
        </w:rPr>
        <w:t>Perspect Psychol Sci. 10</w:t>
      </w:r>
      <w:r>
        <w:rPr>
          <w:rFonts w:ascii="Times New Roman" w:eastAsia="Times New Roman" w:hAnsi="Times New Roman" w:cs="Times New Roman"/>
          <w:sz w:val="24"/>
          <w:szCs w:val="24"/>
        </w:rPr>
        <w:t>(2), 227-37. doi: 10.1177/1745691614568352.</w:t>
      </w:r>
    </w:p>
    <w:p w:rsidR="00F858FF" w:rsidRDefault="005B6BB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Hooper, D., Coughlan, J. &amp; Mullen, M. R. (2008). Structural Equation Modelling: Guidelines for Determining Model Fit. </w:t>
      </w:r>
      <w:r>
        <w:rPr>
          <w:rFonts w:ascii="Times New Roman" w:eastAsia="Times New Roman" w:hAnsi="Times New Roman" w:cs="Times New Roman"/>
          <w:i/>
          <w:sz w:val="24"/>
          <w:szCs w:val="24"/>
        </w:rPr>
        <w:t>The Electronic J</w:t>
      </w:r>
      <w:r>
        <w:rPr>
          <w:rFonts w:ascii="Times New Roman" w:eastAsia="Times New Roman" w:hAnsi="Times New Roman" w:cs="Times New Roman"/>
          <w:i/>
          <w:sz w:val="24"/>
          <w:szCs w:val="24"/>
        </w:rPr>
        <w:t>ournal of Business Research Methods, 6</w:t>
      </w:r>
      <w:r>
        <w:rPr>
          <w:rFonts w:ascii="Times New Roman" w:eastAsia="Times New Roman" w:hAnsi="Times New Roman" w:cs="Times New Roman"/>
          <w:sz w:val="24"/>
          <w:szCs w:val="24"/>
        </w:rPr>
        <w:t>(1), 53 - 60.</w:t>
      </w:r>
    </w:p>
    <w:p w:rsidR="00F858FF" w:rsidRDefault="005B6BB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 L.T. &amp; Bentler, P.M. (1999). Cutoff Criteria for Fit Indexes in Covariance Structure Analysis: Conventional Criteria Versus New Alternatives. </w:t>
      </w:r>
      <w:r>
        <w:rPr>
          <w:rFonts w:ascii="Times New Roman" w:eastAsia="Times New Roman" w:hAnsi="Times New Roman" w:cs="Times New Roman"/>
          <w:i/>
          <w:sz w:val="24"/>
          <w:szCs w:val="24"/>
        </w:rPr>
        <w:t>Structural Equation Modeling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(1), 1-55.</w:t>
      </w:r>
    </w:p>
    <w:p w:rsidR="00F858FF" w:rsidRDefault="005B6BB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Ibrahim, S. &amp; Al</w:t>
      </w:r>
      <w:r>
        <w:rPr>
          <w:rFonts w:ascii="Times New Roman" w:eastAsia="Times New Roman" w:hAnsi="Times New Roman" w:cs="Times New Roman"/>
          <w:sz w:val="24"/>
          <w:szCs w:val="24"/>
        </w:rPr>
        <w:t>kire, S. (2007). Agency &amp; Empowerment: A Proposal for Internationally Comparable Indicators. Oxford Development Studies, 35, 4, 379 – 403.</w:t>
      </w:r>
    </w:p>
    <w:p w:rsidR="00F858FF" w:rsidRDefault="005B6BB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IPSOS. (2021). </w:t>
      </w:r>
      <w:r>
        <w:rPr>
          <w:rFonts w:ascii="Times New Roman" w:eastAsia="Times New Roman" w:hAnsi="Times New Roman" w:cs="Times New Roman"/>
          <w:i/>
          <w:sz w:val="24"/>
          <w:szCs w:val="24"/>
        </w:rPr>
        <w:t>Global perceptions of the impact of COVID-19</w:t>
      </w:r>
      <w:r>
        <w:rPr>
          <w:rFonts w:ascii="Times New Roman" w:eastAsia="Times New Roman" w:hAnsi="Times New Roman" w:cs="Times New Roman"/>
          <w:sz w:val="24"/>
          <w:szCs w:val="24"/>
        </w:rPr>
        <w:t xml:space="preserve">. </w:t>
      </w:r>
      <w:hyperlink r:id="rId13">
        <w:r>
          <w:rPr>
            <w:rFonts w:ascii="Times New Roman" w:eastAsia="Times New Roman" w:hAnsi="Times New Roman" w:cs="Times New Roman"/>
            <w:sz w:val="24"/>
            <w:szCs w:val="24"/>
          </w:rPr>
          <w:t>https://www.ipsos.com/sites/default/files/ct/news/documents/2021-03/global_</w:t>
        </w:r>
        <w:r>
          <w:rPr>
            <w:rFonts w:ascii="Times New Roman" w:eastAsia="Times New Roman" w:hAnsi="Times New Roman" w:cs="Times New Roman"/>
            <w:sz w:val="24"/>
            <w:szCs w:val="24"/>
          </w:rPr>
          <w:br/>
          <w:t>perceptions_of_the_impact_of_covid-19.pdf</w:t>
        </w:r>
      </w:hyperlink>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Jaramillo, M. &amp; López, K. (2021). </w:t>
      </w:r>
      <w:r>
        <w:rPr>
          <w:rFonts w:ascii="Times New Roman" w:eastAsia="Times New Roman" w:hAnsi="Times New Roman" w:cs="Times New Roman"/>
          <w:i/>
          <w:sz w:val="24"/>
          <w:szCs w:val="24"/>
        </w:rPr>
        <w:t xml:space="preserve">Políticas para combatir </w:t>
      </w:r>
      <w:r>
        <w:rPr>
          <w:rFonts w:ascii="Times New Roman" w:eastAsia="Times New Roman" w:hAnsi="Times New Roman" w:cs="Times New Roman"/>
          <w:i/>
          <w:sz w:val="24"/>
          <w:szCs w:val="24"/>
        </w:rPr>
        <w:t>la pandemia del COVID-19. (Informe preliminar).</w:t>
      </w:r>
      <w:r>
        <w:rPr>
          <w:rFonts w:ascii="Times New Roman" w:eastAsia="Times New Roman" w:hAnsi="Times New Roman" w:cs="Times New Roman"/>
          <w:sz w:val="24"/>
          <w:szCs w:val="24"/>
        </w:rPr>
        <w:t xml:space="preserve"> Grupo de Análisis para el Desarrollo. https://www.grade.org.pe/wp-content/uploads/Pol%C3%ADticas-para-combatir-la-pandemia-de-COVID-19-publ.-prelim..pdf </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Kelley, K. &amp; Pornprasertmanit, S. (2016). Confidence i</w:t>
      </w:r>
      <w:r>
        <w:rPr>
          <w:rFonts w:ascii="Times New Roman" w:eastAsia="Times New Roman" w:hAnsi="Times New Roman" w:cs="Times New Roman"/>
          <w:sz w:val="24"/>
          <w:szCs w:val="24"/>
        </w:rPr>
        <w:t xml:space="preserve">ntervals for population reliability coefficients: Evaluation of methods, recommendations, and software for composite measures. </w:t>
      </w:r>
      <w:r>
        <w:rPr>
          <w:rFonts w:ascii="Times New Roman" w:eastAsia="Times New Roman" w:hAnsi="Times New Roman" w:cs="Times New Roman"/>
          <w:i/>
          <w:sz w:val="24"/>
          <w:szCs w:val="24"/>
        </w:rPr>
        <w:t>Psychological Methods, 21(1)</w:t>
      </w:r>
      <w:r>
        <w:rPr>
          <w:rFonts w:ascii="Times New Roman" w:eastAsia="Times New Roman" w:hAnsi="Times New Roman" w:cs="Times New Roman"/>
          <w:sz w:val="24"/>
          <w:szCs w:val="24"/>
        </w:rPr>
        <w:t xml:space="preserve">, 69-92. doi:10.1037/a0040086  </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Killgore, W., Cloonan, S., Taylor, E., Miller, M. &amp; Dailey, N. (2020). Three months of loneliness during the COVID-19 lockdown. </w:t>
      </w:r>
      <w:r>
        <w:rPr>
          <w:rFonts w:ascii="Times New Roman" w:eastAsia="Times New Roman" w:hAnsi="Times New Roman" w:cs="Times New Roman"/>
          <w:i/>
          <w:sz w:val="24"/>
          <w:szCs w:val="24"/>
        </w:rPr>
        <w:t>Psychiatry Res. 293.</w:t>
      </w:r>
      <w:r>
        <w:rPr>
          <w:rFonts w:ascii="Times New Roman" w:eastAsia="Times New Roman" w:hAnsi="Times New Roman" w:cs="Times New Roman"/>
          <w:sz w:val="24"/>
          <w:szCs w:val="24"/>
        </w:rPr>
        <w:t xml:space="preserve"> doi: </w:t>
      </w:r>
      <w:hyperlink r:id="rId14">
        <w:r>
          <w:rPr>
            <w:rFonts w:ascii="Times New Roman" w:eastAsia="Times New Roman" w:hAnsi="Times New Roman" w:cs="Times New Roman"/>
            <w:sz w:val="24"/>
            <w:szCs w:val="24"/>
          </w:rPr>
          <w:t>10.1016/j.psychres.2020.113392</w:t>
        </w:r>
      </w:hyperlink>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Kli</w:t>
      </w:r>
      <w:r>
        <w:rPr>
          <w:rFonts w:ascii="Times New Roman" w:eastAsia="Times New Roman" w:hAnsi="Times New Roman" w:cs="Times New Roman"/>
          <w:sz w:val="24"/>
          <w:szCs w:val="24"/>
        </w:rPr>
        <w:t xml:space="preserve">ne, R. (2016). </w:t>
      </w:r>
      <w:r>
        <w:rPr>
          <w:rFonts w:ascii="Times New Roman" w:eastAsia="Times New Roman" w:hAnsi="Times New Roman" w:cs="Times New Roman"/>
          <w:i/>
          <w:sz w:val="24"/>
          <w:szCs w:val="24"/>
        </w:rPr>
        <w:t xml:space="preserve">Principles and Practice of Structural Equation Modeling. </w:t>
      </w:r>
      <w:r>
        <w:rPr>
          <w:rFonts w:ascii="Times New Roman" w:eastAsia="Times New Roman" w:hAnsi="Times New Roman" w:cs="Times New Roman"/>
          <w:sz w:val="24"/>
          <w:szCs w:val="24"/>
        </w:rPr>
        <w:t xml:space="preserve">New York: The Guilford Press. </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Losada-Baltar, A., Jiménez-Gonzalo, L., Gallego-Alberto, L, Pedroso-Chaparro, M. Fernandes-Pires, J. &amp; Márquez-González, M. (2020). “We’re staying at hom</w:t>
      </w:r>
      <w:r>
        <w:rPr>
          <w:rFonts w:ascii="Times New Roman" w:eastAsia="Times New Roman" w:hAnsi="Times New Roman" w:cs="Times New Roman"/>
          <w:sz w:val="24"/>
          <w:szCs w:val="24"/>
        </w:rPr>
        <w:t xml:space="preserve">e” Association of self-perceptions of aging, personal and family resources and loneliness with psychological distress during the lock-down period of COVID-19. </w:t>
      </w:r>
      <w:r>
        <w:rPr>
          <w:rFonts w:ascii="Times New Roman" w:eastAsia="Times New Roman" w:hAnsi="Times New Roman" w:cs="Times New Roman"/>
          <w:i/>
          <w:sz w:val="24"/>
          <w:szCs w:val="24"/>
        </w:rPr>
        <w:t xml:space="preserve">The Journals of Gerontology: </w:t>
      </w:r>
      <w:r>
        <w:rPr>
          <w:rFonts w:ascii="Times New Roman" w:eastAsia="Times New Roman" w:hAnsi="Times New Roman" w:cs="Times New Roman"/>
          <w:i/>
          <w:sz w:val="24"/>
          <w:szCs w:val="24"/>
        </w:rPr>
        <w:lastRenderedPageBreak/>
        <w:t>Series B 76</w:t>
      </w:r>
      <w:r>
        <w:rPr>
          <w:rFonts w:ascii="Times New Roman" w:eastAsia="Times New Roman" w:hAnsi="Times New Roman" w:cs="Times New Roman"/>
          <w:sz w:val="24"/>
          <w:szCs w:val="24"/>
        </w:rPr>
        <w:t xml:space="preserve">(2). doi:10.1093/geronb/gbaa048 </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Maes, M., Qualter, P., V</w:t>
      </w:r>
      <w:r>
        <w:rPr>
          <w:rFonts w:ascii="Times New Roman" w:eastAsia="Times New Roman" w:hAnsi="Times New Roman" w:cs="Times New Roman"/>
          <w:sz w:val="24"/>
          <w:szCs w:val="24"/>
        </w:rPr>
        <w:t xml:space="preserve">anhalst, J., Van den Noortgate, W. &amp; Goossens, L. (2019). Gender differences in Loneliness Across the Lifespan: A Meta-Analysis. </w:t>
      </w:r>
      <w:r>
        <w:rPr>
          <w:rFonts w:ascii="Times New Roman" w:eastAsia="Times New Roman" w:hAnsi="Times New Roman" w:cs="Times New Roman"/>
          <w:i/>
          <w:sz w:val="24"/>
          <w:szCs w:val="24"/>
        </w:rPr>
        <w:t>European Journal of Personality 3</w:t>
      </w:r>
      <w:r>
        <w:rPr>
          <w:rFonts w:ascii="Times New Roman" w:eastAsia="Times New Roman" w:hAnsi="Times New Roman" w:cs="Times New Roman"/>
          <w:sz w:val="24"/>
          <w:szCs w:val="24"/>
        </w:rPr>
        <w:t xml:space="preserve">(6). </w:t>
      </w:r>
      <w:hyperlink r:id="rId15">
        <w:r>
          <w:rPr>
            <w:rFonts w:ascii="Times New Roman" w:eastAsia="Times New Roman" w:hAnsi="Times New Roman" w:cs="Times New Roman"/>
            <w:sz w:val="24"/>
            <w:szCs w:val="24"/>
          </w:rPr>
          <w:t>https://doi.org/10.1002/per.2220</w:t>
        </w:r>
      </w:hyperlink>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McCl</w:t>
      </w:r>
      <w:r>
        <w:rPr>
          <w:rFonts w:ascii="Times New Roman" w:eastAsia="Times New Roman" w:hAnsi="Times New Roman" w:cs="Times New Roman"/>
          <w:sz w:val="24"/>
          <w:szCs w:val="24"/>
        </w:rPr>
        <w:t xml:space="preserve">elland, H., Evans, J., Nowland, R., Ferguson, E. &amp; O'Connor, R. (2020). Loneliness as a predictor of suicidal ideation and behaviour: a systematic review and meta-analysis. </w:t>
      </w:r>
      <w:r>
        <w:rPr>
          <w:rFonts w:ascii="Times New Roman" w:eastAsia="Times New Roman" w:hAnsi="Times New Roman" w:cs="Times New Roman"/>
          <w:i/>
          <w:sz w:val="24"/>
          <w:szCs w:val="24"/>
        </w:rPr>
        <w:t>Journal of Affective Disorders</w:t>
      </w:r>
      <w:r>
        <w:rPr>
          <w:rFonts w:ascii="Times New Roman" w:eastAsia="Times New Roman" w:hAnsi="Times New Roman" w:cs="Times New Roman"/>
          <w:sz w:val="24"/>
          <w:szCs w:val="24"/>
        </w:rPr>
        <w:t>, 274:880-896. doi: 10.1016/j.jad.2020.05.004</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Minnesota Department of Health (2010). </w:t>
      </w:r>
      <w:r>
        <w:rPr>
          <w:rFonts w:ascii="Times New Roman" w:eastAsia="Times New Roman" w:hAnsi="Times New Roman" w:cs="Times New Roman"/>
          <w:i/>
          <w:sz w:val="24"/>
          <w:szCs w:val="24"/>
        </w:rPr>
        <w:t>Social Connectedness: Evaluating the Healthy 108 People 2020 Framework: The Minnesota Project</w:t>
      </w:r>
      <w:r>
        <w:rPr>
          <w:rFonts w:ascii="Times New Roman" w:eastAsia="Times New Roman" w:hAnsi="Times New Roman" w:cs="Times New Roman"/>
          <w:sz w:val="24"/>
          <w:szCs w:val="24"/>
        </w:rPr>
        <w:t xml:space="preserve">. Extraído de </w:t>
      </w:r>
      <w:hyperlink r:id="rId16">
        <w:r>
          <w:rPr>
            <w:rFonts w:ascii="Times New Roman" w:eastAsia="Times New Roman" w:hAnsi="Times New Roman" w:cs="Times New Roman"/>
            <w:sz w:val="24"/>
            <w:szCs w:val="24"/>
          </w:rPr>
          <w:t>http://www.healt</w:t>
        </w:r>
        <w:r>
          <w:rPr>
            <w:rFonts w:ascii="Times New Roman" w:eastAsia="Times New Roman" w:hAnsi="Times New Roman" w:cs="Times New Roman"/>
            <w:sz w:val="24"/>
            <w:szCs w:val="24"/>
          </w:rPr>
          <w:t>h.state.mn.us/divs/opi/resources/docs/1007socialconnectedness</w:t>
        </w:r>
      </w:hyperlink>
      <w:r>
        <w:rPr>
          <w:rFonts w:ascii="Times New Roman" w:eastAsia="Times New Roman" w:hAnsi="Times New Roman" w:cs="Times New Roman"/>
          <w:sz w:val="24"/>
          <w:szCs w:val="24"/>
        </w:rPr>
        <w:t>_report.pdf</w:t>
      </w:r>
    </w:p>
    <w:p w:rsidR="00F858FF" w:rsidRDefault="005B6BBC">
      <w:pPr>
        <w:widowControl w:val="0"/>
        <w:spacing w:line="240" w:lineRule="auto"/>
        <w:ind w:left="720" w:hanging="720"/>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National Institute of Mental Health. (2021). </w:t>
      </w:r>
      <w:r>
        <w:rPr>
          <w:rFonts w:ascii="Times New Roman" w:eastAsia="Times New Roman" w:hAnsi="Times New Roman" w:cs="Times New Roman"/>
          <w:i/>
          <w:color w:val="212121"/>
          <w:sz w:val="24"/>
          <w:szCs w:val="24"/>
          <w:highlight w:val="white"/>
        </w:rPr>
        <w:t>Depresión</w:t>
      </w:r>
      <w:r>
        <w:rPr>
          <w:rFonts w:ascii="Times New Roman" w:eastAsia="Times New Roman" w:hAnsi="Times New Roman" w:cs="Times New Roman"/>
          <w:color w:val="212121"/>
          <w:sz w:val="24"/>
          <w:szCs w:val="24"/>
          <w:highlight w:val="white"/>
        </w:rPr>
        <w:t>. Recuperado de https://www.nimh.nih.gov/sites/default/files/health/publications/espanol/depresion-sp/depresion.pdf</w:t>
      </w:r>
    </w:p>
    <w:p w:rsidR="00F858FF" w:rsidRDefault="005B6BBC">
      <w:pPr>
        <w:widowControl w:val="0"/>
        <w:spacing w:line="240" w:lineRule="auto"/>
        <w:ind w:left="720" w:hanging="72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highlight w:val="white"/>
        </w:rPr>
        <w:t xml:space="preserve">Okruszek, </w:t>
      </w:r>
      <w:r>
        <w:rPr>
          <w:rFonts w:ascii="Times New Roman" w:eastAsia="Times New Roman" w:hAnsi="Times New Roman" w:cs="Times New Roman"/>
          <w:color w:val="212121"/>
          <w:sz w:val="24"/>
          <w:szCs w:val="24"/>
          <w:highlight w:val="white"/>
        </w:rPr>
        <w:t xml:space="preserve">Ł. Aniszewska-Stanczuk, A, Piejka, A.,Wisniewska, M. &amp; Zurek, K. (2020). Safe but Lonely? Loneliness, </w:t>
      </w:r>
      <w:r>
        <w:rPr>
          <w:rFonts w:ascii="Times New Roman" w:eastAsia="Times New Roman" w:hAnsi="Times New Roman" w:cs="Times New Roman"/>
          <w:color w:val="212121"/>
          <w:sz w:val="24"/>
          <w:szCs w:val="24"/>
        </w:rPr>
        <w:t xml:space="preserve">Anxiety, and Depression Symptoms and COVID-19. </w:t>
      </w:r>
      <w:r>
        <w:rPr>
          <w:rFonts w:ascii="Times New Roman" w:eastAsia="Times New Roman" w:hAnsi="Times New Roman" w:cs="Times New Roman"/>
          <w:i/>
          <w:color w:val="212121"/>
          <w:sz w:val="24"/>
          <w:szCs w:val="24"/>
        </w:rPr>
        <w:t>Frontiers in Psychology, 11</w:t>
      </w:r>
      <w:r>
        <w:rPr>
          <w:rFonts w:ascii="Times New Roman" w:eastAsia="Times New Roman" w:hAnsi="Times New Roman" w:cs="Times New Roman"/>
          <w:color w:val="212121"/>
          <w:sz w:val="24"/>
          <w:szCs w:val="24"/>
        </w:rPr>
        <w:t xml:space="preserve">. </w:t>
      </w:r>
      <w:hyperlink r:id="rId17">
        <w:r>
          <w:rPr>
            <w:rFonts w:ascii="Times New Roman" w:eastAsia="Times New Roman" w:hAnsi="Times New Roman" w:cs="Times New Roman"/>
            <w:color w:val="282828"/>
            <w:sz w:val="24"/>
            <w:szCs w:val="24"/>
          </w:rPr>
          <w:t>https://doi.org/10.3</w:t>
        </w:r>
        <w:r>
          <w:rPr>
            <w:rFonts w:ascii="Times New Roman" w:eastAsia="Times New Roman" w:hAnsi="Times New Roman" w:cs="Times New Roman"/>
            <w:color w:val="282828"/>
            <w:sz w:val="24"/>
            <w:szCs w:val="24"/>
          </w:rPr>
          <w:t>389/fpsyg.2020.579181</w:t>
        </w:r>
      </w:hyperlink>
    </w:p>
    <w:p w:rsidR="00F858FF" w:rsidRDefault="005B6BBC">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Oxford Poverty &amp; Human Development Initiative (OPHI) &amp; Corporación Andina de Fomento (CAF). (2015). </w:t>
      </w:r>
      <w:r>
        <w:rPr>
          <w:rFonts w:ascii="Times New Roman" w:eastAsia="Times New Roman" w:hAnsi="Times New Roman" w:cs="Times New Roman"/>
          <w:i/>
          <w:sz w:val="24"/>
          <w:szCs w:val="24"/>
        </w:rPr>
        <w:t>Las dimensiones faltantes en la medición de la pobreza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https://scioteca.caf.com/bitstream/handle/123456789/833/Las%20dimensiones%20en%20alta%20resolucio%cc%81n.pdf?sequence=1&amp;isAllowed=y</w:t>
      </w:r>
    </w:p>
    <w:p w:rsidR="00F858FF" w:rsidRDefault="005B6BBC">
      <w:pPr>
        <w:widowControl w:val="0"/>
        <w:spacing w:line="240" w:lineRule="auto"/>
        <w:ind w:left="720" w:hanging="72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Özdin, S. &amp; Bayrak, Ş. (2020). Levels and predictors of anxiety, depression and health anxiety during COVID-19 pandemic in T</w:t>
      </w:r>
      <w:r>
        <w:rPr>
          <w:rFonts w:ascii="Times New Roman" w:eastAsia="Times New Roman" w:hAnsi="Times New Roman" w:cs="Times New Roman"/>
          <w:color w:val="212121"/>
          <w:sz w:val="24"/>
          <w:szCs w:val="24"/>
        </w:rPr>
        <w:t xml:space="preserve">urkish society: The importance of gender. </w:t>
      </w:r>
      <w:r>
        <w:rPr>
          <w:rFonts w:ascii="Times New Roman" w:eastAsia="Times New Roman" w:hAnsi="Times New Roman" w:cs="Times New Roman"/>
          <w:i/>
          <w:color w:val="212121"/>
          <w:sz w:val="24"/>
          <w:szCs w:val="24"/>
        </w:rPr>
        <w:t>International Journal of Social Psychiatry 66</w:t>
      </w:r>
      <w:r>
        <w:rPr>
          <w:rFonts w:ascii="Times New Roman" w:eastAsia="Times New Roman" w:hAnsi="Times New Roman" w:cs="Times New Roman"/>
          <w:color w:val="212121"/>
          <w:sz w:val="24"/>
          <w:szCs w:val="24"/>
        </w:rPr>
        <w:t>(5), 504-511, doi:10.1177/0020764020927051</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rPr>
        <w:t>Park, C., Majeed, A., Gill, H., Tamura, J., Ho, R., Mansur, R., Nasri, F., Lee, Y., Rosenbla</w:t>
      </w:r>
      <w:r>
        <w:rPr>
          <w:rFonts w:ascii="Times New Roman" w:eastAsia="Times New Roman" w:hAnsi="Times New Roman" w:cs="Times New Roman"/>
          <w:color w:val="212121"/>
          <w:sz w:val="24"/>
          <w:szCs w:val="24"/>
          <w:highlight w:val="white"/>
        </w:rPr>
        <w:t>t, J., Wong, E. &amp; McIntyre, R. (20</w:t>
      </w:r>
      <w:r>
        <w:rPr>
          <w:rFonts w:ascii="Times New Roman" w:eastAsia="Times New Roman" w:hAnsi="Times New Roman" w:cs="Times New Roman"/>
          <w:color w:val="212121"/>
          <w:sz w:val="24"/>
          <w:szCs w:val="24"/>
          <w:highlight w:val="white"/>
        </w:rPr>
        <w:t xml:space="preserve">20). The Effect of Loneliness on Distinct Health Outcomes: A Comprehensive Review and Meta-Analysis. </w:t>
      </w:r>
      <w:r>
        <w:rPr>
          <w:rFonts w:ascii="Times New Roman" w:eastAsia="Times New Roman" w:hAnsi="Times New Roman" w:cs="Times New Roman"/>
          <w:i/>
          <w:color w:val="212121"/>
          <w:sz w:val="24"/>
          <w:szCs w:val="24"/>
          <w:highlight w:val="white"/>
        </w:rPr>
        <w:t xml:space="preserve">Psychiatry Research, </w:t>
      </w:r>
      <w:r>
        <w:rPr>
          <w:rFonts w:ascii="Times New Roman" w:eastAsia="Times New Roman" w:hAnsi="Times New Roman" w:cs="Times New Roman"/>
          <w:color w:val="212121"/>
          <w:sz w:val="24"/>
          <w:szCs w:val="24"/>
          <w:highlight w:val="white"/>
        </w:rPr>
        <w:t>294. https://doi.org/10.1016/j.psychres.2020.113514.</w:t>
      </w:r>
    </w:p>
    <w:p w:rsidR="00F858FF" w:rsidRDefault="005B6BBC">
      <w:pPr>
        <w:widowControl w:val="0"/>
        <w:spacing w:line="240" w:lineRule="auto"/>
        <w:ind w:left="720" w:hanging="720"/>
        <w:jc w:val="both"/>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Peñas, E. (2021). ¿Necesitamos un ministerio de la soledad?.</w:t>
      </w:r>
      <w:r>
        <w:rPr>
          <w:rFonts w:ascii="Times New Roman" w:eastAsia="Times New Roman" w:hAnsi="Times New Roman" w:cs="Times New Roman"/>
          <w:i/>
          <w:color w:val="212121"/>
          <w:sz w:val="24"/>
          <w:szCs w:val="24"/>
        </w:rPr>
        <w:t xml:space="preserve"> Ético: Periodismo de</w:t>
      </w:r>
      <w:r>
        <w:rPr>
          <w:rFonts w:ascii="Times New Roman" w:eastAsia="Times New Roman" w:hAnsi="Times New Roman" w:cs="Times New Roman"/>
          <w:i/>
          <w:color w:val="212121"/>
          <w:sz w:val="24"/>
          <w:szCs w:val="24"/>
        </w:rPr>
        <w:t xml:space="preserve"> calidad.</w:t>
      </w:r>
      <w:hyperlink r:id="rId18">
        <w:r>
          <w:rPr>
            <w:rFonts w:ascii="Times New Roman" w:eastAsia="Times New Roman" w:hAnsi="Times New Roman" w:cs="Times New Roman"/>
            <w:i/>
            <w:color w:val="212121"/>
            <w:sz w:val="24"/>
            <w:szCs w:val="24"/>
          </w:rPr>
          <w:t xml:space="preserve"> </w:t>
        </w:r>
      </w:hyperlink>
      <w:hyperlink r:id="rId19">
        <w:r>
          <w:rPr>
            <w:rFonts w:ascii="Times New Roman" w:eastAsia="Times New Roman" w:hAnsi="Times New Roman" w:cs="Times New Roman"/>
            <w:color w:val="212121"/>
            <w:sz w:val="24"/>
            <w:szCs w:val="24"/>
          </w:rPr>
          <w:t>https://ethic.es/2021/06/necesitamos-un-ministerio-de-la-soledad/</w:t>
        </w:r>
      </w:hyperlink>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Peplau, L. A., &amp; Perlman, D. (1982). Perspectives on loneliness. In L. A. Peplau and D. Perlman (Eds.), </w:t>
      </w:r>
      <w:r>
        <w:rPr>
          <w:rFonts w:ascii="Times New Roman" w:eastAsia="Times New Roman" w:hAnsi="Times New Roman" w:cs="Times New Roman"/>
          <w:i/>
          <w:sz w:val="24"/>
          <w:szCs w:val="24"/>
        </w:rPr>
        <w:t xml:space="preserve">Loneliness: A sourcebook of current theory, research and therapy </w:t>
      </w:r>
      <w:r>
        <w:rPr>
          <w:rFonts w:ascii="Times New Roman" w:eastAsia="Times New Roman" w:hAnsi="Times New Roman" w:cs="Times New Roman"/>
          <w:sz w:val="24"/>
          <w:szCs w:val="24"/>
        </w:rPr>
        <w:t>(pp. 1-18). New York: John Wiley &amp; Sons.</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rPr>
        <w:t>Rico-Uribe, L., Caballero, F., Martín-María, N</w:t>
      </w:r>
      <w:r>
        <w:rPr>
          <w:rFonts w:ascii="Times New Roman" w:eastAsia="Times New Roman" w:hAnsi="Times New Roman" w:cs="Times New Roman"/>
          <w:color w:val="212121"/>
          <w:sz w:val="24"/>
          <w:szCs w:val="24"/>
          <w:highlight w:val="white"/>
        </w:rPr>
        <w:t xml:space="preserve">., Cabello, M., Ayuso-Mateos, J. &amp; Miret, M. (2018). Association of loneliness with all-cause mortality: A meta-analysis. </w:t>
      </w:r>
      <w:r>
        <w:rPr>
          <w:rFonts w:ascii="Times New Roman" w:eastAsia="Times New Roman" w:hAnsi="Times New Roman" w:cs="Times New Roman"/>
          <w:i/>
          <w:color w:val="212121"/>
          <w:sz w:val="24"/>
          <w:szCs w:val="24"/>
          <w:highlight w:val="white"/>
        </w:rPr>
        <w:t>PloS one</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i/>
          <w:color w:val="212121"/>
          <w:sz w:val="24"/>
          <w:szCs w:val="24"/>
          <w:highlight w:val="white"/>
        </w:rPr>
        <w:t>13</w:t>
      </w:r>
      <w:r>
        <w:rPr>
          <w:rFonts w:ascii="Times New Roman" w:eastAsia="Times New Roman" w:hAnsi="Times New Roman" w:cs="Times New Roman"/>
          <w:color w:val="212121"/>
          <w:sz w:val="24"/>
          <w:szCs w:val="24"/>
          <w:highlight w:val="white"/>
        </w:rPr>
        <w:t>(1), https://doi.org/10.1371/journal.pone.0190033</w:t>
      </w:r>
    </w:p>
    <w:p w:rsidR="00F858FF" w:rsidRDefault="005B6BBC">
      <w:pPr>
        <w:widowControl w:val="0"/>
        <w:spacing w:line="240" w:lineRule="auto"/>
        <w:ind w:left="720" w:hanging="720"/>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Rokach, A., (2014). Loneliness of the Marginalized. </w:t>
      </w:r>
      <w:r>
        <w:rPr>
          <w:rFonts w:ascii="Times New Roman" w:eastAsia="Times New Roman" w:hAnsi="Times New Roman" w:cs="Times New Roman"/>
          <w:i/>
          <w:color w:val="212121"/>
          <w:sz w:val="24"/>
          <w:szCs w:val="24"/>
          <w:highlight w:val="white"/>
        </w:rPr>
        <w:t>Open Journal of Depr</w:t>
      </w:r>
      <w:r>
        <w:rPr>
          <w:rFonts w:ascii="Times New Roman" w:eastAsia="Times New Roman" w:hAnsi="Times New Roman" w:cs="Times New Roman"/>
          <w:i/>
          <w:color w:val="212121"/>
          <w:sz w:val="24"/>
          <w:szCs w:val="24"/>
          <w:highlight w:val="white"/>
        </w:rPr>
        <w:t>ession</w:t>
      </w:r>
      <w:r>
        <w:rPr>
          <w:rFonts w:ascii="Times New Roman" w:eastAsia="Times New Roman" w:hAnsi="Times New Roman" w:cs="Times New Roman"/>
          <w:color w:val="212121"/>
          <w:sz w:val="24"/>
          <w:szCs w:val="24"/>
          <w:highlight w:val="white"/>
        </w:rPr>
        <w:t xml:space="preserve"> (3), 147-153. http://dx.doi.org/10.4236/ojd.2014.34018</w:t>
      </w:r>
    </w:p>
    <w:p w:rsidR="00F858FF" w:rsidRDefault="005B6BBC">
      <w:pPr>
        <w:widowControl w:val="0"/>
        <w:spacing w:line="240" w:lineRule="auto"/>
        <w:ind w:left="72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Rossel, Y. (2021). The lavaan tutorial. Recuperado de: https://lavaan.ugent.be/tutorial/tutorial.pdf</w:t>
      </w:r>
    </w:p>
    <w:p w:rsidR="00F858FF" w:rsidRDefault="005B6BBC">
      <w:pPr>
        <w:widowControl w:val="0"/>
        <w:spacing w:line="24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212121"/>
          <w:sz w:val="24"/>
          <w:szCs w:val="24"/>
          <w:highlight w:val="white"/>
        </w:rPr>
        <w:t xml:space="preserve">Russell, D., Peplau, L. A., &amp; Ferguson, M. L. (1978). Developing a measure of loneliness. </w:t>
      </w:r>
      <w:r>
        <w:rPr>
          <w:rFonts w:ascii="Times New Roman" w:eastAsia="Times New Roman" w:hAnsi="Times New Roman" w:cs="Times New Roman"/>
          <w:i/>
          <w:color w:val="212121"/>
          <w:sz w:val="24"/>
          <w:szCs w:val="24"/>
          <w:highlight w:val="white"/>
        </w:rPr>
        <w:t>Journal of personality assessment, 42</w:t>
      </w:r>
      <w:r>
        <w:rPr>
          <w:rFonts w:ascii="Times New Roman" w:eastAsia="Times New Roman" w:hAnsi="Times New Roman" w:cs="Times New Roman"/>
          <w:color w:val="212121"/>
          <w:sz w:val="24"/>
          <w:szCs w:val="24"/>
          <w:highlight w:val="white"/>
        </w:rPr>
        <w:t xml:space="preserve">(3), 290–294. </w:t>
      </w:r>
      <w:r>
        <w:rPr>
          <w:rFonts w:ascii="Times New Roman" w:eastAsia="Times New Roman" w:hAnsi="Times New Roman" w:cs="Times New Roman"/>
          <w:sz w:val="24"/>
          <w:szCs w:val="24"/>
          <w:highlight w:val="white"/>
        </w:rPr>
        <w:t>https://doi.org/10.1207/s15327752jpa4203_11</w:t>
      </w:r>
    </w:p>
    <w:p w:rsidR="00F858FF" w:rsidRDefault="005B6BBC">
      <w:pPr>
        <w:widowControl w:val="0"/>
        <w:spacing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Ruiz, M. A., Pardo, A., &amp; San Martín, R.  (2010). Modelos de Ecuaciones Estructurales. </w:t>
      </w:r>
    </w:p>
    <w:p w:rsidR="00F858FF" w:rsidRDefault="005B6BBC">
      <w:pPr>
        <w:widowControl w:val="0"/>
        <w:spacing w:line="240" w:lineRule="auto"/>
        <w:ind w:left="100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Papeles del Psicólogo, 31(1), 34-45.</w:t>
      </w:r>
    </w:p>
    <w:p w:rsidR="00F858FF" w:rsidRDefault="005B6BBC">
      <w:pPr>
        <w:widowControl w:val="0"/>
        <w:spacing w:line="240" w:lineRule="auto"/>
        <w:ind w:left="283"/>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Spielberger C. D., Gorsuch R. L., Lu</w:t>
      </w:r>
      <w:r>
        <w:rPr>
          <w:rFonts w:ascii="Times New Roman" w:eastAsia="Times New Roman" w:hAnsi="Times New Roman" w:cs="Times New Roman"/>
          <w:sz w:val="24"/>
          <w:szCs w:val="24"/>
        </w:rPr>
        <w:t xml:space="preserve">shene R. E. (1970). </w:t>
      </w:r>
      <w:r>
        <w:rPr>
          <w:rFonts w:ascii="Times New Roman" w:eastAsia="Times New Roman" w:hAnsi="Times New Roman" w:cs="Times New Roman"/>
          <w:i/>
          <w:sz w:val="24"/>
          <w:szCs w:val="24"/>
        </w:rPr>
        <w:t xml:space="preserve">Manual for the State-Trait Anxiety </w:t>
      </w:r>
    </w:p>
    <w:p w:rsidR="00F858FF" w:rsidRDefault="005B6BBC">
      <w:pPr>
        <w:widowControl w:val="0"/>
        <w:spacing w:line="240" w:lineRule="auto"/>
        <w:ind w:left="1003" w:hanging="283"/>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rPr>
        <w:t>Inventory</w:t>
      </w:r>
      <w:r>
        <w:rPr>
          <w:rFonts w:ascii="Times New Roman" w:eastAsia="Times New Roman" w:hAnsi="Times New Roman" w:cs="Times New Roman"/>
          <w:sz w:val="24"/>
          <w:szCs w:val="24"/>
        </w:rPr>
        <w:t xml:space="preserve">. Polo Alto, CA: Consulting Psychologists Press. </w:t>
      </w:r>
    </w:p>
    <w:p w:rsidR="00F858FF" w:rsidRDefault="005B6BBC">
      <w:pPr>
        <w:widowControl w:val="0"/>
        <w:spacing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Spitzer, R., Kroenke, K. &amp; Williams, J. (1999). Validation and utility of a self-report version of </w:t>
      </w:r>
    </w:p>
    <w:p w:rsidR="00F858FF" w:rsidRDefault="005B6BBC">
      <w:pPr>
        <w:widowControl w:val="0"/>
        <w:spacing w:line="240" w:lineRule="auto"/>
        <w:ind w:left="100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PRIME-MD: the PHQ primary care study. Primary Care Evaluation of Mental Disorders. Patient Health Questionnaire. </w:t>
      </w:r>
      <w:r>
        <w:rPr>
          <w:rFonts w:ascii="Times New Roman" w:eastAsia="Times New Roman" w:hAnsi="Times New Roman" w:cs="Times New Roman"/>
          <w:i/>
          <w:sz w:val="24"/>
          <w:szCs w:val="24"/>
        </w:rPr>
        <w:t>JAMA</w:t>
      </w:r>
      <w:r>
        <w:rPr>
          <w:rFonts w:ascii="Times New Roman" w:eastAsia="Times New Roman" w:hAnsi="Times New Roman" w:cs="Times New Roman"/>
          <w:sz w:val="24"/>
          <w:szCs w:val="24"/>
        </w:rPr>
        <w:t>. 10;282(18):1737-44. doi: 10.1001/jama.282.18.1737. PMID: 10568646.</w:t>
      </w:r>
    </w:p>
    <w:p w:rsidR="00F858FF" w:rsidRDefault="005B6BB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Teo, A. R., Choi, H., &amp; Valenstein, M. (2013). Social relationships an</w:t>
      </w:r>
      <w:r>
        <w:rPr>
          <w:rFonts w:ascii="Times New Roman" w:eastAsia="Times New Roman" w:hAnsi="Times New Roman" w:cs="Times New Roman"/>
          <w:sz w:val="24"/>
          <w:szCs w:val="24"/>
        </w:rPr>
        <w:t xml:space="preserve">d depression: ten-year </w:t>
      </w:r>
    </w:p>
    <w:p w:rsidR="00F858FF" w:rsidRDefault="005B6BBC">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follow-up from a nationally representative study. </w:t>
      </w:r>
      <w:r>
        <w:rPr>
          <w:rFonts w:ascii="Times New Roman" w:eastAsia="Times New Roman" w:hAnsi="Times New Roman" w:cs="Times New Roman"/>
          <w:i/>
          <w:sz w:val="24"/>
          <w:szCs w:val="24"/>
        </w:rPr>
        <w:t>PloS one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(4), e62396. https://doi.org/10.1371/journal.pone.0062396</w:t>
      </w:r>
    </w:p>
    <w:p w:rsidR="00F858FF" w:rsidRDefault="005B6BBC">
      <w:pPr>
        <w:widowControl w:val="0"/>
        <w:spacing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Lancet. (2020). Dispelling loneliness, together. </w:t>
      </w:r>
      <w:r>
        <w:rPr>
          <w:rFonts w:ascii="Times New Roman" w:eastAsia="Times New Roman" w:hAnsi="Times New Roman" w:cs="Times New Roman"/>
          <w:i/>
          <w:sz w:val="24"/>
          <w:szCs w:val="24"/>
        </w:rPr>
        <w:t>The Lancet, 395</w:t>
      </w:r>
      <w:r>
        <w:rPr>
          <w:rFonts w:ascii="Times New Roman" w:eastAsia="Times New Roman" w:hAnsi="Times New Roman" w:cs="Times New Roman"/>
          <w:sz w:val="24"/>
          <w:szCs w:val="24"/>
        </w:rPr>
        <w:t>(10226), 756. doi:10.1016/s0140-6736(20)30523</w:t>
      </w:r>
      <w:r>
        <w:rPr>
          <w:rFonts w:ascii="Times New Roman" w:eastAsia="Times New Roman" w:hAnsi="Times New Roman" w:cs="Times New Roman"/>
          <w:sz w:val="24"/>
          <w:szCs w:val="24"/>
        </w:rPr>
        <w:t xml:space="preserve">-7 </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 N., Wharam, J., &amp; Druss, B. (2020). Addressing Loneliness in the Era of COVID-19. </w:t>
      </w:r>
      <w:r>
        <w:rPr>
          <w:rFonts w:ascii="Times New Roman" w:eastAsia="Times New Roman" w:hAnsi="Times New Roman" w:cs="Times New Roman"/>
          <w:i/>
          <w:sz w:val="24"/>
          <w:szCs w:val="24"/>
        </w:rPr>
        <w:t>JAMA Health Forum</w:t>
      </w:r>
      <w:r>
        <w:rPr>
          <w:rFonts w:ascii="Times New Roman" w:eastAsia="Times New Roman" w:hAnsi="Times New Roman" w:cs="Times New Roman"/>
          <w:sz w:val="24"/>
          <w:szCs w:val="24"/>
        </w:rPr>
        <w:t>, 1(6):e200631. doi:10.1001/jamahealthforum.2020.0631</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Velarde-Mayol, C., Fragua-Gil, S. &amp; García-de-Cecilia, J. (2016). Validación de la escala de </w:t>
      </w:r>
      <w:r>
        <w:rPr>
          <w:rFonts w:ascii="Times New Roman" w:eastAsia="Times New Roman" w:hAnsi="Times New Roman" w:cs="Times New Roman"/>
          <w:sz w:val="24"/>
          <w:szCs w:val="24"/>
        </w:rPr>
        <w:t xml:space="preserve">soledad de UCLA y perfil social en la población anciana que vive sola. </w:t>
      </w:r>
      <w:r>
        <w:rPr>
          <w:rFonts w:ascii="Times New Roman" w:eastAsia="Times New Roman" w:hAnsi="Times New Roman" w:cs="Times New Roman"/>
          <w:i/>
          <w:sz w:val="24"/>
          <w:szCs w:val="24"/>
        </w:rPr>
        <w:t>Semergen 42</w:t>
      </w:r>
      <w:r>
        <w:rPr>
          <w:rFonts w:ascii="Times New Roman" w:eastAsia="Times New Roman" w:hAnsi="Times New Roman" w:cs="Times New Roman"/>
          <w:sz w:val="24"/>
          <w:szCs w:val="24"/>
        </w:rPr>
        <w:t xml:space="preserve">(3), 177-183. </w:t>
      </w:r>
      <w:hyperlink r:id="rId20">
        <w:r>
          <w:rPr>
            <w:rFonts w:ascii="Times New Roman" w:eastAsia="Times New Roman" w:hAnsi="Times New Roman" w:cs="Times New Roman"/>
            <w:sz w:val="24"/>
            <w:szCs w:val="24"/>
          </w:rPr>
          <w:t>https://doi.org/10.1016/j.semerg.2015.05.017</w:t>
        </w:r>
      </w:hyperlink>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Weiss, R. S. (1973). </w:t>
      </w:r>
      <w:r>
        <w:rPr>
          <w:rFonts w:ascii="Times New Roman" w:eastAsia="Times New Roman" w:hAnsi="Times New Roman" w:cs="Times New Roman"/>
          <w:i/>
          <w:sz w:val="24"/>
          <w:szCs w:val="24"/>
        </w:rPr>
        <w:t xml:space="preserve">Loneliness: The experience of </w:t>
      </w:r>
      <w:r>
        <w:rPr>
          <w:rFonts w:ascii="Times New Roman" w:eastAsia="Times New Roman" w:hAnsi="Times New Roman" w:cs="Times New Roman"/>
          <w:i/>
          <w:sz w:val="24"/>
          <w:szCs w:val="24"/>
        </w:rPr>
        <w:t>emotional and social isolation</w:t>
      </w:r>
      <w:r>
        <w:rPr>
          <w:rFonts w:ascii="Times New Roman" w:eastAsia="Times New Roman" w:hAnsi="Times New Roman" w:cs="Times New Roman"/>
          <w:sz w:val="24"/>
          <w:szCs w:val="24"/>
        </w:rPr>
        <w:t>. The MIT Press.</w:t>
      </w:r>
    </w:p>
    <w:p w:rsidR="00F858FF" w:rsidRDefault="005B6BB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Wrzus, C., Hänel, M., Wagner, J., &amp; Neyer, F. J. (2013). Social network changes and life events across the life span: A meta-analysis. </w:t>
      </w:r>
      <w:r>
        <w:rPr>
          <w:rFonts w:ascii="Times New Roman" w:eastAsia="Times New Roman" w:hAnsi="Times New Roman" w:cs="Times New Roman"/>
          <w:i/>
          <w:sz w:val="24"/>
          <w:szCs w:val="24"/>
        </w:rPr>
        <w:t>Psychological Bulletin, 139</w:t>
      </w:r>
      <w:r>
        <w:rPr>
          <w:rFonts w:ascii="Times New Roman" w:eastAsia="Times New Roman" w:hAnsi="Times New Roman" w:cs="Times New Roman"/>
          <w:sz w:val="24"/>
          <w:szCs w:val="24"/>
        </w:rPr>
        <w:t>(1), 53–80. doi:10.1037/a0028601.</w:t>
      </w:r>
    </w:p>
    <w:p w:rsidR="00F858FF" w:rsidRDefault="005B6BBC">
      <w:pPr>
        <w:widowControl w:val="0"/>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Wu, J., Wu, Y</w:t>
      </w:r>
      <w:r>
        <w:rPr>
          <w:rFonts w:ascii="Times New Roman" w:eastAsia="Times New Roman" w:hAnsi="Times New Roman" w:cs="Times New Roman"/>
          <w:sz w:val="24"/>
          <w:szCs w:val="24"/>
        </w:rPr>
        <w:t xml:space="preserve">., Tian, Y. (2022). Temporal associations among loneliness, anxiety, and depression during the COVID-19 pandemic period. </w:t>
      </w:r>
      <w:r>
        <w:rPr>
          <w:rFonts w:ascii="Times New Roman" w:eastAsia="Times New Roman" w:hAnsi="Times New Roman" w:cs="Times New Roman"/>
          <w:i/>
          <w:sz w:val="24"/>
          <w:szCs w:val="24"/>
        </w:rPr>
        <w:t>Stress and Health</w:t>
      </w:r>
      <w:r>
        <w:rPr>
          <w:rFonts w:ascii="Times New Roman" w:eastAsia="Times New Roman" w:hAnsi="Times New Roman" w:cs="Times New Roman"/>
          <w:sz w:val="24"/>
          <w:szCs w:val="24"/>
        </w:rPr>
        <w:t xml:space="preserve">, 38( 1), 90– 101. </w:t>
      </w:r>
      <w:hyperlink r:id="rId21">
        <w:r>
          <w:rPr>
            <w:rFonts w:ascii="Times New Roman" w:eastAsia="Times New Roman" w:hAnsi="Times New Roman" w:cs="Times New Roman"/>
            <w:sz w:val="24"/>
            <w:szCs w:val="24"/>
          </w:rPr>
          <w:t>https://doi.org/10.1002/smi.3076</w:t>
        </w:r>
      </w:hyperlink>
    </w:p>
    <w:p w:rsidR="00F858FF" w:rsidRDefault="005B6BB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Yarnoz, S. (20</w:t>
      </w:r>
      <w:r>
        <w:rPr>
          <w:rFonts w:ascii="Times New Roman" w:eastAsia="Times New Roman" w:hAnsi="Times New Roman" w:cs="Times New Roman"/>
          <w:sz w:val="24"/>
          <w:szCs w:val="24"/>
        </w:rPr>
        <w:t xml:space="preserve">08). Adaptación al castellano de la Escala para la Evaluación de la Soledad Social y Emocional en adultos SESLA-S. </w:t>
      </w:r>
      <w:r>
        <w:rPr>
          <w:rFonts w:ascii="Times New Roman" w:eastAsia="Times New Roman" w:hAnsi="Times New Roman" w:cs="Times New Roman"/>
          <w:i/>
          <w:sz w:val="24"/>
          <w:szCs w:val="24"/>
        </w:rPr>
        <w:t>International Journal of Psychology and Psychological Therapy</w:t>
      </w:r>
      <w:r>
        <w:rPr>
          <w:rFonts w:ascii="Times New Roman" w:eastAsia="Times New Roman" w:hAnsi="Times New Roman" w:cs="Times New Roman"/>
          <w:sz w:val="24"/>
          <w:szCs w:val="24"/>
        </w:rPr>
        <w:t xml:space="preserve">, 8(1), 103-116. </w:t>
      </w:r>
    </w:p>
    <w:p w:rsidR="00F858FF" w:rsidRDefault="005B6BB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Zavaleta, D., Samuel, K. &amp; Mills, C. (2014). </w:t>
      </w:r>
      <w:r>
        <w:rPr>
          <w:rFonts w:ascii="Times New Roman" w:eastAsia="Times New Roman" w:hAnsi="Times New Roman" w:cs="Times New Roman"/>
          <w:i/>
          <w:sz w:val="24"/>
          <w:szCs w:val="24"/>
        </w:rPr>
        <w:t>Social Isolation:</w:t>
      </w:r>
      <w:r>
        <w:rPr>
          <w:rFonts w:ascii="Times New Roman" w:eastAsia="Times New Roman" w:hAnsi="Times New Roman" w:cs="Times New Roman"/>
          <w:i/>
          <w:sz w:val="24"/>
          <w:szCs w:val="24"/>
        </w:rPr>
        <w:t xml:space="preserve"> A conceptual and Measurement Proposal</w:t>
      </w:r>
      <w:r>
        <w:rPr>
          <w:rFonts w:ascii="Times New Roman" w:eastAsia="Times New Roman" w:hAnsi="Times New Roman" w:cs="Times New Roman"/>
          <w:sz w:val="24"/>
          <w:szCs w:val="24"/>
        </w:rPr>
        <w:t xml:space="preserve"> (Working Paper No. 67). Oxford Poverty &amp; Human Development Iniatiative (OPHI). https://www.ophi.org.uk/wp-content/uploads/ophi-wp-67.pdf. Recuperado el 23 de octubre de 2023.</w:t>
      </w:r>
    </w:p>
    <w:sectPr w:rsidR="00F858FF">
      <w:headerReference w:type="even" r:id="rId22"/>
      <w:headerReference w:type="default" r:id="rId23"/>
      <w:footerReference w:type="even" r:id="rId24"/>
      <w:footerReference w:type="default" r:id="rId25"/>
      <w:headerReference w:type="first" r:id="rId26"/>
      <w:footerReference w:type="first" r:id="rId27"/>
      <w:pgSz w:w="11909" w:h="16834"/>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BBC" w:rsidRDefault="005B6BBC">
      <w:pPr>
        <w:spacing w:line="240" w:lineRule="auto"/>
      </w:pPr>
      <w:r>
        <w:separator/>
      </w:r>
    </w:p>
  </w:endnote>
  <w:endnote w:type="continuationSeparator" w:id="0">
    <w:p w:rsidR="005B6BBC" w:rsidRDefault="005B6B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3FB" w:rsidRDefault="00D963F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3FB" w:rsidRDefault="00D963F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3FB" w:rsidRDefault="00D963F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BBC" w:rsidRDefault="005B6BBC">
      <w:r>
        <w:separator/>
      </w:r>
    </w:p>
  </w:footnote>
  <w:footnote w:type="continuationSeparator" w:id="0">
    <w:p w:rsidR="005B6BBC" w:rsidRDefault="005B6B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3FB" w:rsidRDefault="00D963F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604078719"/>
      <w:docPartObj>
        <w:docPartGallery w:val="Page Numbers (Top of Page)"/>
        <w:docPartUnique/>
      </w:docPartObj>
    </w:sdtPr>
    <w:sdtContent>
      <w:p w:rsidR="008206D5" w:rsidRPr="008206D5" w:rsidRDefault="008206D5">
        <w:pPr>
          <w:pStyle w:val="Encabezado"/>
          <w:jc w:val="right"/>
          <w:rPr>
            <w:rFonts w:ascii="Times New Roman" w:hAnsi="Times New Roman" w:cs="Times New Roman"/>
            <w:sz w:val="24"/>
          </w:rPr>
        </w:pPr>
        <w:r w:rsidRPr="008206D5">
          <w:rPr>
            <w:rFonts w:ascii="Times New Roman" w:hAnsi="Times New Roman" w:cs="Times New Roman"/>
            <w:sz w:val="24"/>
          </w:rPr>
          <w:fldChar w:fldCharType="begin"/>
        </w:r>
        <w:r w:rsidRPr="008206D5">
          <w:rPr>
            <w:rFonts w:ascii="Times New Roman" w:hAnsi="Times New Roman" w:cs="Times New Roman"/>
            <w:sz w:val="24"/>
          </w:rPr>
          <w:instrText>PAGE   \* MERGEFORMAT</w:instrText>
        </w:r>
        <w:r w:rsidRPr="008206D5">
          <w:rPr>
            <w:rFonts w:ascii="Times New Roman" w:hAnsi="Times New Roman" w:cs="Times New Roman"/>
            <w:sz w:val="24"/>
          </w:rPr>
          <w:fldChar w:fldCharType="separate"/>
        </w:r>
        <w:r w:rsidR="00A84DCA" w:rsidRPr="00A84DCA">
          <w:rPr>
            <w:rFonts w:ascii="Times New Roman" w:hAnsi="Times New Roman" w:cs="Times New Roman"/>
            <w:noProof/>
            <w:sz w:val="24"/>
            <w:lang w:val="es-ES"/>
          </w:rPr>
          <w:t>12</w:t>
        </w:r>
        <w:r w:rsidRPr="008206D5">
          <w:rPr>
            <w:rFonts w:ascii="Times New Roman" w:hAnsi="Times New Roman" w:cs="Times New Roman"/>
            <w:sz w:val="24"/>
          </w:rPr>
          <w:fldChar w:fldCharType="end"/>
        </w:r>
      </w:p>
    </w:sdtContent>
  </w:sdt>
  <w:p w:rsidR="00F858FF" w:rsidRPr="008206D5" w:rsidRDefault="00F858FF" w:rsidP="008206D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3FB" w:rsidRDefault="00D963F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removePersonalInformation/>
  <w:removeDateAndTime/>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FF"/>
    <w:rsid w:val="00157485"/>
    <w:rsid w:val="00176B47"/>
    <w:rsid w:val="00247072"/>
    <w:rsid w:val="003A482C"/>
    <w:rsid w:val="005B6BBC"/>
    <w:rsid w:val="005F76F9"/>
    <w:rsid w:val="008206D5"/>
    <w:rsid w:val="009C342B"/>
    <w:rsid w:val="00A84DCA"/>
    <w:rsid w:val="00AC7EA4"/>
    <w:rsid w:val="00D963FB"/>
    <w:rsid w:val="00F568D1"/>
    <w:rsid w:val="00F858FF"/>
    <w:rsid w:val="29D54EBB"/>
    <w:rsid w:val="6D5D7F8C"/>
    <w:rsid w:val="75E14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886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rFonts w:eastAsia="Arial"/>
      <w:sz w:val="22"/>
      <w:szCs w:val="22"/>
      <w:lang w:val="zh-CN"/>
    </w:rPr>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pPr>
      <w:keepNext/>
      <w:keepLines/>
      <w:spacing w:after="320"/>
    </w:pPr>
    <w:rPr>
      <w:color w:val="666666"/>
      <w:sz w:val="30"/>
      <w:szCs w:val="30"/>
    </w:rPr>
  </w:style>
  <w:style w:type="paragraph" w:styleId="Ttulo">
    <w:name w:val="Title"/>
    <w:basedOn w:val="Normal"/>
    <w:next w:val="Normal"/>
    <w:pPr>
      <w:keepNext/>
      <w:keepLines/>
      <w:spacing w:after="60"/>
    </w:pPr>
    <w:rPr>
      <w:sz w:val="52"/>
      <w:szCs w:val="52"/>
    </w:rPr>
  </w:style>
  <w:style w:type="table" w:customStyle="1" w:styleId="TableNormal">
    <w:name w:val="Table Normal"/>
    <w:qFormat/>
    <w:tblPr>
      <w:tblCellMar>
        <w:top w:w="0" w:type="dxa"/>
        <w:left w:w="0" w:type="dxa"/>
        <w:bottom w:w="0" w:type="dxa"/>
        <w:right w:w="0" w:type="dxa"/>
      </w:tblCellMar>
    </w:tblPr>
  </w:style>
  <w:style w:type="table" w:customStyle="1" w:styleId="Style10">
    <w:name w:val="_Style 10"/>
    <w:basedOn w:val="TableNormal"/>
    <w:tblPr>
      <w:tblCellMar>
        <w:top w:w="100" w:type="dxa"/>
        <w:left w:w="100" w:type="dxa"/>
        <w:bottom w:w="100" w:type="dxa"/>
        <w:right w:w="100" w:type="dxa"/>
      </w:tblCellMar>
    </w:tblPr>
  </w:style>
  <w:style w:type="table" w:customStyle="1" w:styleId="Style11">
    <w:name w:val="_Style 11"/>
    <w:basedOn w:val="TableNormal"/>
    <w:tblPr>
      <w:tblCellMar>
        <w:top w:w="100" w:type="dxa"/>
        <w:left w:w="100" w:type="dxa"/>
        <w:bottom w:w="100" w:type="dxa"/>
        <w:right w:w="100" w:type="dxa"/>
      </w:tblCellMar>
    </w:tblPr>
  </w:style>
  <w:style w:type="paragraph" w:styleId="Encabezado">
    <w:name w:val="header"/>
    <w:basedOn w:val="Normal"/>
    <w:link w:val="EncabezadoCar"/>
    <w:uiPriority w:val="99"/>
    <w:rsid w:val="00157485"/>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157485"/>
    <w:rPr>
      <w:sz w:val="22"/>
      <w:szCs w:val="22"/>
      <w:lang w:val="zh-CN"/>
    </w:rPr>
  </w:style>
  <w:style w:type="paragraph" w:styleId="Piedepgina">
    <w:name w:val="footer"/>
    <w:basedOn w:val="Normal"/>
    <w:link w:val="PiedepginaCar"/>
    <w:rsid w:val="00157485"/>
    <w:pPr>
      <w:tabs>
        <w:tab w:val="center" w:pos="4513"/>
        <w:tab w:val="right" w:pos="9026"/>
      </w:tabs>
      <w:spacing w:line="240" w:lineRule="auto"/>
    </w:pPr>
  </w:style>
  <w:style w:type="character" w:customStyle="1" w:styleId="PiedepginaCar">
    <w:name w:val="Pie de página Car"/>
    <w:basedOn w:val="Fuentedeprrafopredeter"/>
    <w:link w:val="Piedepgina"/>
    <w:rsid w:val="00157485"/>
    <w:rPr>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ddi.ehu.es/bitstream/handle/10810/45924/Consecuencias%20psicol%c3%b3gicas%20COVID-19%20PR3%20DIG.pdf?sequence=1&amp;isAllowed=y" TargetMode="External"/><Relationship Id="rId13" Type="http://schemas.openxmlformats.org/officeDocument/2006/relationships/hyperlink" Target="https://www.ipsos.com/sites/default/files/ct/news/documents/2021-03/global_perceptions_of_the_impact_of_covid-19.pdf" TargetMode="External"/><Relationship Id="rId18" Type="http://schemas.openxmlformats.org/officeDocument/2006/relationships/hyperlink" Target="https://ethic.es/2021/06/necesitamos-un-ministerio-de-la-soledad/"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doi.org/10.1002/smi.3076" TargetMode="External"/><Relationship Id="rId7" Type="http://schemas.openxmlformats.org/officeDocument/2006/relationships/image" Target="media/image2.png"/><Relationship Id="rId12" Type="http://schemas.openxmlformats.org/officeDocument/2006/relationships/hyperlink" Target="https://doi.org/10.1176/foc.9.3.foc369" TargetMode="External"/><Relationship Id="rId17" Type="http://schemas.openxmlformats.org/officeDocument/2006/relationships/hyperlink" Target="https://doi.org/10.3389/fpsyg.2020.579181"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www.health.state.mn.us/divs/opi/resources/docs/1007socialconnectedness" TargetMode="External"/><Relationship Id="rId20" Type="http://schemas.openxmlformats.org/officeDocument/2006/relationships/hyperlink" Target="https://doi.org/10.1016/j.semerg.2015.05.017"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igna.com/static/www-cigna-com/docs/about-us/newsroom/studies-and-reports/combatting-loneliness/loneliness-survey-2018-infographic.pdf?_gl=1*zuux6h*_gcl_au*MzQ5MTYwNDY5LjE2ODY5MzEyMDU"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1002/per.22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addi.ehu.es/bitstream/handle/10810/45924/Consecuencias%20psicol%c3%b3gicas%20COVID-19%20PR3%20DIG.pdf?sequence=1&amp;isAllowed=y" TargetMode="External"/><Relationship Id="rId19" Type="http://schemas.openxmlformats.org/officeDocument/2006/relationships/hyperlink" Target="https://ethic.es/2021/06/necesitamos-un-ministerio-de-la-soledad/" TargetMode="External"/><Relationship Id="rId4" Type="http://schemas.openxmlformats.org/officeDocument/2006/relationships/footnotes" Target="footnotes.xml"/><Relationship Id="rId9" Type="http://schemas.openxmlformats.org/officeDocument/2006/relationships/hyperlink" Target="https://addi.ehu.es/bitstream/handle/10810/45924/Consecuencias%20psicol%c3%b3gicas%20COVID-19%20PR3%20DIG.pdf?sequence=1&amp;isAllowed=y" TargetMode="External"/><Relationship Id="rId14" Type="http://schemas.openxmlformats.org/officeDocument/2006/relationships/hyperlink" Target="https://doi.org/10.1016%2Fj.psychres.2020.11339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7626</Words>
  <Characters>41944</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2023-10-31T22:18:00Z</dcterms:created>
  <dcterms:modified xsi:type="dcterms:W3CDTF">2023-10-31T22:18:00Z</dcterms:modified>
</cp:coreProperties>
</file>