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FBAD1" w14:textId="77777777" w:rsidR="005E5D20" w:rsidRDefault="005E5D20" w:rsidP="005E5D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Apéndice 1. </w:t>
      </w:r>
    </w:p>
    <w:p w14:paraId="4B0EA6E9" w14:textId="77777777" w:rsidR="005E5D20" w:rsidRPr="002B3457" w:rsidRDefault="005E5D20" w:rsidP="005E5D20">
      <w:pPr>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Técnicas de Reducción de Estrés</w:t>
      </w:r>
    </w:p>
    <w:p w14:paraId="0C262153" w14:textId="77777777" w:rsidR="005E5D20" w:rsidRPr="00274D12" w:rsidRDefault="005E5D20" w:rsidP="005E5D20">
      <w:pPr>
        <w:spacing w:line="360" w:lineRule="auto"/>
        <w:jc w:val="both"/>
        <w:rPr>
          <w:rFonts w:ascii="Times New Roman" w:hAnsi="Times New Roman" w:cs="Times New Roman"/>
          <w:b/>
          <w:bCs/>
          <w:i/>
          <w:iCs/>
          <w:sz w:val="24"/>
          <w:szCs w:val="24"/>
        </w:rPr>
      </w:pPr>
      <w:r w:rsidRPr="00274D12">
        <w:rPr>
          <w:rFonts w:ascii="Times New Roman" w:hAnsi="Times New Roman" w:cs="Times New Roman"/>
          <w:b/>
          <w:bCs/>
          <w:i/>
          <w:iCs/>
          <w:sz w:val="24"/>
          <w:szCs w:val="24"/>
        </w:rPr>
        <w:t xml:space="preserve">Relajación </w:t>
      </w:r>
    </w:p>
    <w:p w14:paraId="2DD9171D" w14:textId="77777777" w:rsidR="005E5D20" w:rsidRDefault="005E5D20" w:rsidP="005E5D20">
      <w:pPr>
        <w:spacing w:line="360" w:lineRule="auto"/>
        <w:ind w:firstLine="720"/>
        <w:jc w:val="both"/>
        <w:rPr>
          <w:rFonts w:ascii="Times New Roman" w:hAnsi="Times New Roman" w:cs="Times New Roman"/>
          <w:sz w:val="24"/>
          <w:szCs w:val="24"/>
          <w:highlight w:val="white"/>
        </w:rPr>
      </w:pPr>
      <w:r w:rsidRPr="004201EB">
        <w:rPr>
          <w:rFonts w:ascii="Times New Roman" w:hAnsi="Times New Roman" w:cs="Times New Roman"/>
          <w:i/>
          <w:iCs/>
          <w:sz w:val="24"/>
          <w:szCs w:val="24"/>
        </w:rPr>
        <w:t>Respiración Diafragmática</w:t>
      </w:r>
      <w:r w:rsidRPr="002B3457">
        <w:rPr>
          <w:rFonts w:ascii="Times New Roman" w:hAnsi="Times New Roman" w:cs="Times New Roman"/>
          <w:sz w:val="24"/>
          <w:szCs w:val="24"/>
        </w:rPr>
        <w:t>, se empleó esta estrategia</w:t>
      </w:r>
      <w:r w:rsidRPr="002B3457">
        <w:rPr>
          <w:rFonts w:ascii="Times New Roman" w:hAnsi="Times New Roman" w:cs="Times New Roman"/>
          <w:sz w:val="24"/>
          <w:szCs w:val="24"/>
          <w:highlight w:val="white"/>
        </w:rPr>
        <w:t xml:space="preserve"> psicofisiológica no invasiva, en la cual se induce al participante a respirar de manera rítmica, lenta, con inhalaciones</w:t>
      </w:r>
      <w:r>
        <w:rPr>
          <w:rFonts w:ascii="Times New Roman" w:hAnsi="Times New Roman" w:cs="Times New Roman"/>
          <w:sz w:val="24"/>
          <w:szCs w:val="24"/>
          <w:highlight w:val="white"/>
        </w:rPr>
        <w:t xml:space="preserve"> </w:t>
      </w:r>
      <w:r w:rsidRPr="002B3457">
        <w:rPr>
          <w:rFonts w:ascii="Times New Roman" w:hAnsi="Times New Roman" w:cs="Times New Roman"/>
          <w:sz w:val="24"/>
          <w:szCs w:val="24"/>
          <w:highlight w:val="white"/>
        </w:rPr>
        <w:t>profundas, exhalaciones pronunciadas y pausas entre la inspiración y la espiración.</w:t>
      </w:r>
    </w:p>
    <w:p w14:paraId="7C588295" w14:textId="77777777" w:rsidR="005E5D20" w:rsidRPr="002B3457" w:rsidRDefault="005E5D20" w:rsidP="005E5D20">
      <w:pPr>
        <w:spacing w:line="360" w:lineRule="auto"/>
        <w:ind w:firstLine="720"/>
        <w:jc w:val="both"/>
        <w:rPr>
          <w:rFonts w:ascii="Times New Roman" w:hAnsi="Times New Roman" w:cs="Times New Roman"/>
          <w:sz w:val="24"/>
          <w:szCs w:val="24"/>
        </w:rPr>
      </w:pPr>
      <w:r w:rsidRPr="002B3457">
        <w:rPr>
          <w:rFonts w:ascii="Times New Roman" w:hAnsi="Times New Roman" w:cs="Times New Roman"/>
          <w:i/>
          <w:sz w:val="24"/>
          <w:szCs w:val="24"/>
        </w:rPr>
        <w:t xml:space="preserve">Relajación muscular pasiva </w:t>
      </w:r>
      <w:r w:rsidRPr="002B3457">
        <w:rPr>
          <w:rFonts w:ascii="Times New Roman" w:hAnsi="Times New Roman" w:cs="Times New Roman"/>
          <w:sz w:val="24"/>
          <w:szCs w:val="24"/>
        </w:rPr>
        <w:t>(</w:t>
      </w:r>
      <w:proofErr w:type="spellStart"/>
      <w:r w:rsidRPr="002B3457">
        <w:rPr>
          <w:rFonts w:ascii="Times New Roman" w:hAnsi="Times New Roman" w:cs="Times New Roman"/>
          <w:sz w:val="24"/>
          <w:szCs w:val="24"/>
        </w:rPr>
        <w:t>Payné</w:t>
      </w:r>
      <w:proofErr w:type="spellEnd"/>
      <w:r w:rsidRPr="002B3457">
        <w:rPr>
          <w:rFonts w:ascii="Times New Roman" w:hAnsi="Times New Roman" w:cs="Times New Roman"/>
          <w:sz w:val="24"/>
          <w:szCs w:val="24"/>
        </w:rPr>
        <w:t>, 2002) en esta técnica se lleva a cabo un proceso mediante el cual se reduce la tensión de los músculos, se debe concentrar la atención en cada músculo para que el sujeto identifique la tensión y la libere. Se debe lograr aprender a percibir e identificar la tensión para poder liberarla.</w:t>
      </w:r>
    </w:p>
    <w:p w14:paraId="6A96802B" w14:textId="77777777" w:rsidR="005E5D20" w:rsidRDefault="005E5D20" w:rsidP="005E5D20">
      <w:pPr>
        <w:spacing w:line="360" w:lineRule="auto"/>
        <w:ind w:firstLine="720"/>
        <w:jc w:val="both"/>
        <w:rPr>
          <w:rFonts w:ascii="Times New Roman" w:hAnsi="Times New Roman" w:cs="Times New Roman"/>
          <w:sz w:val="24"/>
          <w:szCs w:val="24"/>
        </w:rPr>
      </w:pPr>
      <w:r w:rsidRPr="002B3457">
        <w:rPr>
          <w:rFonts w:ascii="Times New Roman" w:hAnsi="Times New Roman" w:cs="Times New Roman"/>
          <w:i/>
          <w:sz w:val="24"/>
          <w:szCs w:val="24"/>
        </w:rPr>
        <w:t xml:space="preserve">Entrenamiento autógeno, </w:t>
      </w:r>
      <w:r w:rsidRPr="002B3457">
        <w:rPr>
          <w:rFonts w:ascii="Times New Roman" w:hAnsi="Times New Roman" w:cs="Times New Roman"/>
          <w:sz w:val="24"/>
          <w:szCs w:val="24"/>
        </w:rPr>
        <w:t>(Domínguez, 2005). Enseña al cuerpo y a la mente a relajarse, para este entrenamiento, se recitan ciertas frases mentalmente mientras el individuo se concentra en ciertas partes de su cuerpo para lograr relajarse.</w:t>
      </w:r>
      <w:r>
        <w:rPr>
          <w:rFonts w:ascii="Times New Roman" w:hAnsi="Times New Roman" w:cs="Times New Roman"/>
          <w:sz w:val="24"/>
          <w:szCs w:val="24"/>
        </w:rPr>
        <w:t xml:space="preserve"> </w:t>
      </w:r>
    </w:p>
    <w:p w14:paraId="2ABFDD25" w14:textId="77777777" w:rsidR="005E5D20" w:rsidRDefault="005E5D20" w:rsidP="005E5D20">
      <w:pPr>
        <w:spacing w:line="360" w:lineRule="auto"/>
        <w:jc w:val="both"/>
        <w:rPr>
          <w:rFonts w:ascii="Times New Roman" w:hAnsi="Times New Roman" w:cs="Times New Roman"/>
          <w:i/>
          <w:sz w:val="24"/>
          <w:szCs w:val="24"/>
        </w:rPr>
      </w:pPr>
      <w:r>
        <w:rPr>
          <w:rFonts w:ascii="Times New Roman" w:hAnsi="Times New Roman" w:cs="Times New Roman"/>
          <w:b/>
          <w:bCs/>
          <w:i/>
          <w:iCs/>
          <w:sz w:val="24"/>
          <w:szCs w:val="24"/>
        </w:rPr>
        <w:t>Atención Plena</w:t>
      </w:r>
    </w:p>
    <w:p w14:paraId="1D93A105" w14:textId="77777777" w:rsidR="005E5D20" w:rsidRDefault="005E5D20" w:rsidP="005E5D20">
      <w:pPr>
        <w:pStyle w:val="Sinespaciado"/>
        <w:spacing w:line="360" w:lineRule="auto"/>
        <w:ind w:firstLine="720"/>
        <w:jc w:val="both"/>
        <w:rPr>
          <w:rFonts w:ascii="Times New Roman" w:hAnsi="Times New Roman" w:cs="Times New Roman"/>
          <w:i/>
          <w:sz w:val="24"/>
          <w:szCs w:val="24"/>
        </w:rPr>
      </w:pPr>
      <w:r w:rsidRPr="00D440DE">
        <w:rPr>
          <w:rFonts w:ascii="Times New Roman" w:hAnsi="Times New Roman" w:cs="Times New Roman"/>
          <w:i/>
          <w:sz w:val="24"/>
          <w:szCs w:val="24"/>
        </w:rPr>
        <w:t xml:space="preserve">Respira con Atención Plena. </w:t>
      </w:r>
      <w:r w:rsidRPr="00D440DE">
        <w:rPr>
          <w:rFonts w:ascii="Times New Roman" w:hAnsi="Times New Roman" w:cs="Times New Roman"/>
          <w:i/>
          <w:iCs/>
          <w:sz w:val="24"/>
          <w:szCs w:val="24"/>
        </w:rPr>
        <w:t>Atención Plena</w:t>
      </w:r>
      <w:r w:rsidRPr="00D440DE">
        <w:rPr>
          <w:rFonts w:ascii="Times New Roman" w:hAnsi="Times New Roman" w:cs="Times New Roman"/>
          <w:sz w:val="24"/>
          <w:szCs w:val="24"/>
        </w:rPr>
        <w:t>. Propuestas por la Brigada de Salud Mental del Instituto Nacional de Nutrición y Ciencias Médicas Salvador Zubirán (2020)</w:t>
      </w:r>
      <w:r w:rsidRPr="00D440DE">
        <w:rPr>
          <w:rFonts w:ascii="Times New Roman" w:hAnsi="Times New Roman" w:cs="Times New Roman"/>
          <w:i/>
          <w:sz w:val="24"/>
          <w:szCs w:val="24"/>
        </w:rPr>
        <w:t xml:space="preserve">, </w:t>
      </w:r>
      <w:r w:rsidRPr="00D440DE">
        <w:rPr>
          <w:rFonts w:ascii="Times New Roman" w:hAnsi="Times New Roman" w:cs="Times New Roman"/>
          <w:iCs/>
          <w:sz w:val="24"/>
          <w:szCs w:val="24"/>
        </w:rPr>
        <w:t>consiste en prestar atención a las sensaciones corporales, sonidos, olores, temperatura del aire, entre otros, para observar sus efectos en el organismo, si se desvía la atención o si se puede focalizar en las sensaciones libres de prejuicios.</w:t>
      </w:r>
      <w:r w:rsidRPr="00D440DE">
        <w:rPr>
          <w:rFonts w:ascii="Times New Roman" w:hAnsi="Times New Roman" w:cs="Times New Roman"/>
          <w:i/>
          <w:sz w:val="24"/>
          <w:szCs w:val="24"/>
        </w:rPr>
        <w:t xml:space="preserve"> </w:t>
      </w:r>
    </w:p>
    <w:p w14:paraId="439508B8" w14:textId="77777777" w:rsidR="005E5D20" w:rsidRDefault="005E5D20" w:rsidP="005E5D20">
      <w:pPr>
        <w:pStyle w:val="Sinespaciado"/>
        <w:spacing w:line="360" w:lineRule="auto"/>
        <w:ind w:firstLine="720"/>
        <w:jc w:val="both"/>
        <w:rPr>
          <w:rFonts w:ascii="Times New Roman" w:hAnsi="Times New Roman" w:cs="Times New Roman"/>
          <w:i/>
          <w:sz w:val="24"/>
          <w:szCs w:val="24"/>
        </w:rPr>
      </w:pPr>
      <w:r w:rsidRPr="00D440DE">
        <w:rPr>
          <w:rFonts w:ascii="Times New Roman" w:hAnsi="Times New Roman" w:cs="Times New Roman"/>
          <w:i/>
          <w:sz w:val="24"/>
          <w:szCs w:val="24"/>
        </w:rPr>
        <w:t xml:space="preserve">Imaginería Guiada </w:t>
      </w:r>
      <w:r w:rsidRPr="00D440DE">
        <w:rPr>
          <w:rFonts w:ascii="Times New Roman" w:hAnsi="Times New Roman" w:cs="Times New Roman"/>
          <w:sz w:val="24"/>
          <w:szCs w:val="24"/>
        </w:rPr>
        <w:t>(Rodríguez et al., 202</w:t>
      </w:r>
      <w:r>
        <w:rPr>
          <w:rFonts w:ascii="Times New Roman" w:hAnsi="Times New Roman" w:cs="Times New Roman"/>
          <w:sz w:val="24"/>
          <w:szCs w:val="24"/>
        </w:rPr>
        <w:t>2</w:t>
      </w:r>
      <w:r w:rsidRPr="00D440DE">
        <w:rPr>
          <w:rFonts w:ascii="Times New Roman" w:hAnsi="Times New Roman" w:cs="Times New Roman"/>
          <w:sz w:val="24"/>
          <w:szCs w:val="24"/>
        </w:rPr>
        <w:t>) en la cual se le induce al participante que cierre sus ojos, piense en un lugar en donde le gustaría estar justo en ese preciso momento, con todos los detalles de ese sitio: lo que ve (colores texturas, objetos) lo que escucha, lo que huele, la temperatura del lugar, lo que siente en su rostro, en sus pies, lo que lleva puesto</w:t>
      </w:r>
      <w:r w:rsidRPr="00D440DE">
        <w:rPr>
          <w:rFonts w:ascii="Times New Roman" w:hAnsi="Times New Roman" w:cs="Times New Roman"/>
          <w:i/>
          <w:sz w:val="24"/>
          <w:szCs w:val="24"/>
        </w:rPr>
        <w:t xml:space="preserve">. </w:t>
      </w:r>
      <w:r w:rsidRPr="00D440DE">
        <w:rPr>
          <w:rFonts w:ascii="Times New Roman" w:hAnsi="Times New Roman" w:cs="Times New Roman"/>
          <w:sz w:val="24"/>
          <w:szCs w:val="24"/>
        </w:rPr>
        <w:t>Este ejercicio tiene una duración de 2 min</w:t>
      </w:r>
      <w:r w:rsidRPr="00D440DE">
        <w:rPr>
          <w:rFonts w:ascii="Times New Roman" w:hAnsi="Times New Roman" w:cs="Times New Roman"/>
          <w:i/>
          <w:sz w:val="24"/>
          <w:szCs w:val="24"/>
        </w:rPr>
        <w:t xml:space="preserve">. </w:t>
      </w:r>
    </w:p>
    <w:p w14:paraId="477C54C2" w14:textId="77777777" w:rsidR="005E5D20" w:rsidRPr="00D440DE" w:rsidRDefault="005E5D20" w:rsidP="005E5D20">
      <w:pPr>
        <w:pStyle w:val="Sinespaciado"/>
        <w:spacing w:line="360" w:lineRule="auto"/>
        <w:ind w:firstLine="720"/>
        <w:jc w:val="both"/>
        <w:rPr>
          <w:rFonts w:ascii="Times New Roman" w:hAnsi="Times New Roman" w:cs="Times New Roman"/>
          <w:i/>
          <w:sz w:val="24"/>
          <w:szCs w:val="24"/>
        </w:rPr>
      </w:pPr>
      <w:r w:rsidRPr="00D440DE">
        <w:rPr>
          <w:rFonts w:ascii="Times New Roman" w:hAnsi="Times New Roman" w:cs="Times New Roman"/>
          <w:i/>
          <w:sz w:val="24"/>
          <w:szCs w:val="24"/>
        </w:rPr>
        <w:t>Escaneo Corporal.</w:t>
      </w:r>
      <w:r w:rsidRPr="00D440DE">
        <w:rPr>
          <w:rFonts w:ascii="Times New Roman" w:hAnsi="Times New Roman" w:cs="Times New Roman"/>
          <w:sz w:val="24"/>
          <w:szCs w:val="24"/>
        </w:rPr>
        <w:t xml:space="preserve"> Propuesto por la Brigada de Salud Mental del Instituto Nacional de Nutrición y Ciencias Médicas Salvador Zubirán (2020). Así mismo se utilizaron</w:t>
      </w:r>
      <w:r w:rsidRPr="00D440DE">
        <w:rPr>
          <w:rFonts w:ascii="Times New Roman" w:hAnsi="Times New Roman" w:cs="Times New Roman"/>
          <w:i/>
          <w:sz w:val="24"/>
          <w:szCs w:val="24"/>
        </w:rPr>
        <w:t xml:space="preserve"> </w:t>
      </w:r>
      <w:r w:rsidRPr="00D440DE">
        <w:rPr>
          <w:rFonts w:ascii="Times New Roman" w:hAnsi="Times New Roman" w:cs="Times New Roman"/>
          <w:sz w:val="24"/>
          <w:szCs w:val="24"/>
        </w:rPr>
        <w:t xml:space="preserve">las técnicas del libro Tovar, et al., 2020. Finalmente, se utilizó un ejercicio adaptado de </w:t>
      </w:r>
      <w:r w:rsidRPr="00D440DE">
        <w:rPr>
          <w:rFonts w:ascii="Times New Roman" w:hAnsi="Times New Roman" w:cs="Times New Roman"/>
          <w:i/>
          <w:iCs/>
          <w:sz w:val="24"/>
          <w:szCs w:val="24"/>
        </w:rPr>
        <w:t>Atención Plena Compasiva</w:t>
      </w:r>
      <w:r w:rsidRPr="00D440DE">
        <w:rPr>
          <w:rFonts w:ascii="Times New Roman" w:hAnsi="Times New Roman" w:cs="Times New Roman"/>
          <w:sz w:val="24"/>
          <w:szCs w:val="24"/>
        </w:rPr>
        <w:t xml:space="preserve"> descrita por Tovar, et al. (2020). </w:t>
      </w:r>
    </w:p>
    <w:p w14:paraId="07CC6F1F" w14:textId="77777777" w:rsidR="005E5D20" w:rsidRPr="00D440DE" w:rsidRDefault="005E5D20" w:rsidP="005E5D20">
      <w:pPr>
        <w:pStyle w:val="Sinespaciado"/>
        <w:jc w:val="both"/>
        <w:rPr>
          <w:rFonts w:ascii="Times New Roman" w:hAnsi="Times New Roman" w:cs="Times New Roman"/>
          <w:b/>
          <w:bCs/>
          <w:i/>
          <w:iCs/>
          <w:sz w:val="24"/>
          <w:szCs w:val="24"/>
        </w:rPr>
      </w:pPr>
      <w:r w:rsidRPr="00D440DE">
        <w:rPr>
          <w:rFonts w:ascii="Times New Roman" w:hAnsi="Times New Roman" w:cs="Times New Roman"/>
          <w:b/>
          <w:bCs/>
          <w:i/>
          <w:iCs/>
          <w:sz w:val="24"/>
          <w:szCs w:val="24"/>
        </w:rPr>
        <w:t>Expresión Emocional</w:t>
      </w:r>
    </w:p>
    <w:p w14:paraId="782FDEF4" w14:textId="1FFF21ED" w:rsidR="001B34A1" w:rsidRDefault="005E5D20" w:rsidP="005E5D20">
      <w:pPr>
        <w:spacing w:line="360" w:lineRule="auto"/>
        <w:ind w:firstLine="720"/>
        <w:jc w:val="both"/>
      </w:pPr>
      <w:r w:rsidRPr="002B3457">
        <w:rPr>
          <w:rFonts w:ascii="Times New Roman" w:hAnsi="Times New Roman" w:cs="Times New Roman"/>
          <w:i/>
          <w:sz w:val="24"/>
          <w:szCs w:val="24"/>
        </w:rPr>
        <w:t xml:space="preserve">Protocolo de Escritura Expresiva </w:t>
      </w:r>
      <w:r w:rsidRPr="002B3457">
        <w:rPr>
          <w:rFonts w:ascii="Times New Roman" w:hAnsi="Times New Roman" w:cs="Times New Roman"/>
          <w:sz w:val="24"/>
          <w:szCs w:val="24"/>
        </w:rPr>
        <w:t>(Pennebaker, 1986; adaptado para cuidadores en población mexicana por Carreño, et al., 2021), consiste en escribir cuatro manuscritos sobre la experiencia más dolorosa, preocupante, mortificante que haya experimentado la persona, a fin de hacer un reporte de revelación emocional.</w:t>
      </w:r>
    </w:p>
    <w:sectPr w:rsidR="001B34A1" w:rsidSect="005E5D20">
      <w:pgSz w:w="11909" w:h="16834" w:code="9"/>
      <w:pgMar w:top="1418" w:right="1418" w:bottom="1418" w:left="141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D20"/>
    <w:rsid w:val="001B34A1"/>
    <w:rsid w:val="005411F2"/>
    <w:rsid w:val="005E5D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B18D"/>
  <w15:chartTrackingRefBased/>
  <w15:docId w15:val="{D52993E4-285B-4305-9520-9BEA5A8A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D20"/>
    <w:pPr>
      <w:spacing w:after="0" w:line="276" w:lineRule="auto"/>
    </w:pPr>
    <w:rPr>
      <w:rFonts w:ascii="Arial" w:eastAsia="Arial" w:hAnsi="Arial" w:cs="Arial"/>
      <w:lang w:val="es-419" w:eastAsia="es-MX"/>
    </w:rPr>
  </w:style>
  <w:style w:type="paragraph" w:styleId="Ttulo1">
    <w:name w:val="heading 1"/>
    <w:basedOn w:val="Normal"/>
    <w:next w:val="Normal"/>
    <w:link w:val="Ttulo1Car"/>
    <w:uiPriority w:val="9"/>
    <w:qFormat/>
    <w:rsid w:val="005E5D20"/>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es-MX" w:eastAsia="en-US"/>
    </w:rPr>
  </w:style>
  <w:style w:type="paragraph" w:styleId="Ttulo2">
    <w:name w:val="heading 2"/>
    <w:basedOn w:val="Normal"/>
    <w:next w:val="Normal"/>
    <w:link w:val="Ttulo2Car"/>
    <w:uiPriority w:val="9"/>
    <w:semiHidden/>
    <w:unhideWhenUsed/>
    <w:qFormat/>
    <w:rsid w:val="005E5D20"/>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s-MX" w:eastAsia="en-US"/>
    </w:rPr>
  </w:style>
  <w:style w:type="paragraph" w:styleId="Ttulo3">
    <w:name w:val="heading 3"/>
    <w:basedOn w:val="Normal"/>
    <w:next w:val="Normal"/>
    <w:link w:val="Ttulo3Car"/>
    <w:uiPriority w:val="9"/>
    <w:semiHidden/>
    <w:unhideWhenUsed/>
    <w:qFormat/>
    <w:rsid w:val="005E5D20"/>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s-MX" w:eastAsia="en-US"/>
    </w:rPr>
  </w:style>
  <w:style w:type="paragraph" w:styleId="Ttulo4">
    <w:name w:val="heading 4"/>
    <w:basedOn w:val="Normal"/>
    <w:next w:val="Normal"/>
    <w:link w:val="Ttulo4Car"/>
    <w:uiPriority w:val="9"/>
    <w:semiHidden/>
    <w:unhideWhenUsed/>
    <w:qFormat/>
    <w:rsid w:val="005E5D20"/>
    <w:pPr>
      <w:keepNext/>
      <w:keepLines/>
      <w:spacing w:before="80" w:after="40" w:line="259" w:lineRule="auto"/>
      <w:outlineLvl w:val="3"/>
    </w:pPr>
    <w:rPr>
      <w:rFonts w:asciiTheme="minorHAnsi" w:eastAsiaTheme="majorEastAsia" w:hAnsiTheme="minorHAnsi" w:cstheme="majorBidi"/>
      <w:i/>
      <w:iCs/>
      <w:color w:val="2F5496" w:themeColor="accent1" w:themeShade="BF"/>
      <w:lang w:val="es-MX" w:eastAsia="en-US"/>
    </w:rPr>
  </w:style>
  <w:style w:type="paragraph" w:styleId="Ttulo5">
    <w:name w:val="heading 5"/>
    <w:basedOn w:val="Normal"/>
    <w:next w:val="Normal"/>
    <w:link w:val="Ttulo5Car"/>
    <w:uiPriority w:val="9"/>
    <w:semiHidden/>
    <w:unhideWhenUsed/>
    <w:qFormat/>
    <w:rsid w:val="005E5D20"/>
    <w:pPr>
      <w:keepNext/>
      <w:keepLines/>
      <w:spacing w:before="80" w:after="40" w:line="259" w:lineRule="auto"/>
      <w:outlineLvl w:val="4"/>
    </w:pPr>
    <w:rPr>
      <w:rFonts w:asciiTheme="minorHAnsi" w:eastAsiaTheme="majorEastAsia" w:hAnsiTheme="minorHAnsi" w:cstheme="majorBidi"/>
      <w:color w:val="2F5496" w:themeColor="accent1" w:themeShade="BF"/>
      <w:lang w:val="es-MX" w:eastAsia="en-US"/>
    </w:rPr>
  </w:style>
  <w:style w:type="paragraph" w:styleId="Ttulo6">
    <w:name w:val="heading 6"/>
    <w:basedOn w:val="Normal"/>
    <w:next w:val="Normal"/>
    <w:link w:val="Ttulo6Car"/>
    <w:uiPriority w:val="9"/>
    <w:semiHidden/>
    <w:unhideWhenUsed/>
    <w:qFormat/>
    <w:rsid w:val="005E5D20"/>
    <w:pPr>
      <w:keepNext/>
      <w:keepLines/>
      <w:spacing w:before="40" w:line="259" w:lineRule="auto"/>
      <w:outlineLvl w:val="5"/>
    </w:pPr>
    <w:rPr>
      <w:rFonts w:asciiTheme="minorHAnsi" w:eastAsiaTheme="majorEastAsia" w:hAnsiTheme="minorHAnsi" w:cstheme="majorBidi"/>
      <w:i/>
      <w:iCs/>
      <w:color w:val="595959" w:themeColor="text1" w:themeTint="A6"/>
      <w:lang w:val="es-MX" w:eastAsia="en-US"/>
    </w:rPr>
  </w:style>
  <w:style w:type="paragraph" w:styleId="Ttulo7">
    <w:name w:val="heading 7"/>
    <w:basedOn w:val="Normal"/>
    <w:next w:val="Normal"/>
    <w:link w:val="Ttulo7Car"/>
    <w:uiPriority w:val="9"/>
    <w:semiHidden/>
    <w:unhideWhenUsed/>
    <w:qFormat/>
    <w:rsid w:val="005E5D20"/>
    <w:pPr>
      <w:keepNext/>
      <w:keepLines/>
      <w:spacing w:before="40" w:line="259" w:lineRule="auto"/>
      <w:outlineLvl w:val="6"/>
    </w:pPr>
    <w:rPr>
      <w:rFonts w:asciiTheme="minorHAnsi" w:eastAsiaTheme="majorEastAsia" w:hAnsiTheme="minorHAnsi" w:cstheme="majorBidi"/>
      <w:color w:val="595959" w:themeColor="text1" w:themeTint="A6"/>
      <w:lang w:val="es-MX" w:eastAsia="en-US"/>
    </w:rPr>
  </w:style>
  <w:style w:type="paragraph" w:styleId="Ttulo8">
    <w:name w:val="heading 8"/>
    <w:basedOn w:val="Normal"/>
    <w:next w:val="Normal"/>
    <w:link w:val="Ttulo8Car"/>
    <w:uiPriority w:val="9"/>
    <w:semiHidden/>
    <w:unhideWhenUsed/>
    <w:qFormat/>
    <w:rsid w:val="005E5D20"/>
    <w:pPr>
      <w:keepNext/>
      <w:keepLines/>
      <w:spacing w:line="259" w:lineRule="auto"/>
      <w:outlineLvl w:val="7"/>
    </w:pPr>
    <w:rPr>
      <w:rFonts w:asciiTheme="minorHAnsi" w:eastAsiaTheme="majorEastAsia" w:hAnsiTheme="minorHAnsi" w:cstheme="majorBidi"/>
      <w:i/>
      <w:iCs/>
      <w:color w:val="272727" w:themeColor="text1" w:themeTint="D8"/>
      <w:lang w:val="es-MX" w:eastAsia="en-US"/>
    </w:rPr>
  </w:style>
  <w:style w:type="paragraph" w:styleId="Ttulo9">
    <w:name w:val="heading 9"/>
    <w:basedOn w:val="Normal"/>
    <w:next w:val="Normal"/>
    <w:link w:val="Ttulo9Car"/>
    <w:uiPriority w:val="9"/>
    <w:semiHidden/>
    <w:unhideWhenUsed/>
    <w:qFormat/>
    <w:rsid w:val="005E5D20"/>
    <w:pPr>
      <w:keepNext/>
      <w:keepLines/>
      <w:spacing w:line="259" w:lineRule="auto"/>
      <w:outlineLvl w:val="8"/>
    </w:pPr>
    <w:rPr>
      <w:rFonts w:asciiTheme="minorHAnsi" w:eastAsiaTheme="majorEastAsia" w:hAnsiTheme="minorHAnsi" w:cstheme="majorBidi"/>
      <w:color w:val="272727" w:themeColor="text1" w:themeTint="D8"/>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5D2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E5D2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E5D2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E5D2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E5D2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E5D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5D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5D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5D20"/>
    <w:rPr>
      <w:rFonts w:eastAsiaTheme="majorEastAsia" w:cstheme="majorBidi"/>
      <w:color w:val="272727" w:themeColor="text1" w:themeTint="D8"/>
    </w:rPr>
  </w:style>
  <w:style w:type="paragraph" w:styleId="Ttulo">
    <w:name w:val="Title"/>
    <w:basedOn w:val="Normal"/>
    <w:next w:val="Normal"/>
    <w:link w:val="TtuloCar"/>
    <w:uiPriority w:val="10"/>
    <w:qFormat/>
    <w:rsid w:val="005E5D20"/>
    <w:pPr>
      <w:spacing w:after="80" w:line="240" w:lineRule="auto"/>
      <w:contextualSpacing/>
    </w:pPr>
    <w:rPr>
      <w:rFonts w:asciiTheme="majorHAnsi" w:eastAsiaTheme="majorEastAsia" w:hAnsiTheme="majorHAnsi" w:cstheme="majorBidi"/>
      <w:spacing w:val="-10"/>
      <w:kern w:val="28"/>
      <w:sz w:val="56"/>
      <w:szCs w:val="56"/>
      <w:lang w:val="es-MX" w:eastAsia="en-US"/>
    </w:rPr>
  </w:style>
  <w:style w:type="character" w:customStyle="1" w:styleId="TtuloCar">
    <w:name w:val="Título Car"/>
    <w:basedOn w:val="Fuentedeprrafopredeter"/>
    <w:link w:val="Ttulo"/>
    <w:uiPriority w:val="10"/>
    <w:rsid w:val="005E5D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5D20"/>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s-MX" w:eastAsia="en-US"/>
    </w:rPr>
  </w:style>
  <w:style w:type="character" w:customStyle="1" w:styleId="SubttuloCar">
    <w:name w:val="Subtítulo Car"/>
    <w:basedOn w:val="Fuentedeprrafopredeter"/>
    <w:link w:val="Subttulo"/>
    <w:uiPriority w:val="11"/>
    <w:rsid w:val="005E5D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5D20"/>
    <w:pPr>
      <w:spacing w:before="160" w:after="160" w:line="259" w:lineRule="auto"/>
      <w:jc w:val="center"/>
    </w:pPr>
    <w:rPr>
      <w:rFonts w:asciiTheme="minorHAnsi" w:eastAsiaTheme="minorHAnsi" w:hAnsiTheme="minorHAnsi" w:cstheme="minorBidi"/>
      <w:i/>
      <w:iCs/>
      <w:color w:val="404040" w:themeColor="text1" w:themeTint="BF"/>
      <w:lang w:val="es-MX" w:eastAsia="en-US"/>
    </w:rPr>
  </w:style>
  <w:style w:type="character" w:customStyle="1" w:styleId="CitaCar">
    <w:name w:val="Cita Car"/>
    <w:basedOn w:val="Fuentedeprrafopredeter"/>
    <w:link w:val="Cita"/>
    <w:uiPriority w:val="29"/>
    <w:rsid w:val="005E5D20"/>
    <w:rPr>
      <w:i/>
      <w:iCs/>
      <w:color w:val="404040" w:themeColor="text1" w:themeTint="BF"/>
    </w:rPr>
  </w:style>
  <w:style w:type="paragraph" w:styleId="Prrafodelista">
    <w:name w:val="List Paragraph"/>
    <w:basedOn w:val="Normal"/>
    <w:uiPriority w:val="34"/>
    <w:qFormat/>
    <w:rsid w:val="005E5D20"/>
    <w:pPr>
      <w:spacing w:after="160" w:line="259" w:lineRule="auto"/>
      <w:ind w:left="720"/>
      <w:contextualSpacing/>
    </w:pPr>
    <w:rPr>
      <w:rFonts w:asciiTheme="minorHAnsi" w:eastAsiaTheme="minorHAnsi" w:hAnsiTheme="minorHAnsi" w:cstheme="minorBidi"/>
      <w:lang w:val="es-MX" w:eastAsia="en-US"/>
    </w:rPr>
  </w:style>
  <w:style w:type="character" w:styleId="nfasisintenso">
    <w:name w:val="Intense Emphasis"/>
    <w:basedOn w:val="Fuentedeprrafopredeter"/>
    <w:uiPriority w:val="21"/>
    <w:qFormat/>
    <w:rsid w:val="005E5D20"/>
    <w:rPr>
      <w:i/>
      <w:iCs/>
      <w:color w:val="2F5496" w:themeColor="accent1" w:themeShade="BF"/>
    </w:rPr>
  </w:style>
  <w:style w:type="paragraph" w:styleId="Citadestacada">
    <w:name w:val="Intense Quote"/>
    <w:basedOn w:val="Normal"/>
    <w:next w:val="Normal"/>
    <w:link w:val="CitadestacadaCar"/>
    <w:uiPriority w:val="30"/>
    <w:qFormat/>
    <w:rsid w:val="005E5D2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lang w:val="es-MX" w:eastAsia="en-US"/>
    </w:rPr>
  </w:style>
  <w:style w:type="character" w:customStyle="1" w:styleId="CitadestacadaCar">
    <w:name w:val="Cita destacada Car"/>
    <w:basedOn w:val="Fuentedeprrafopredeter"/>
    <w:link w:val="Citadestacada"/>
    <w:uiPriority w:val="30"/>
    <w:rsid w:val="005E5D20"/>
    <w:rPr>
      <w:i/>
      <w:iCs/>
      <w:color w:val="2F5496" w:themeColor="accent1" w:themeShade="BF"/>
    </w:rPr>
  </w:style>
  <w:style w:type="character" w:styleId="Referenciaintensa">
    <w:name w:val="Intense Reference"/>
    <w:basedOn w:val="Fuentedeprrafopredeter"/>
    <w:uiPriority w:val="32"/>
    <w:qFormat/>
    <w:rsid w:val="005E5D20"/>
    <w:rPr>
      <w:b/>
      <w:bCs/>
      <w:smallCaps/>
      <w:color w:val="2F5496" w:themeColor="accent1" w:themeShade="BF"/>
      <w:spacing w:val="5"/>
    </w:rPr>
  </w:style>
  <w:style w:type="paragraph" w:styleId="Sinespaciado">
    <w:name w:val="No Spacing"/>
    <w:uiPriority w:val="1"/>
    <w:qFormat/>
    <w:rsid w:val="005E5D20"/>
    <w:pPr>
      <w:spacing w:after="0" w:line="240" w:lineRule="auto"/>
    </w:pPr>
    <w:rPr>
      <w:rFonts w:ascii="Arial" w:eastAsia="Arial" w:hAnsi="Arial" w:cs="Arial"/>
      <w:lang w:val="es-419"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2004</Characters>
  <Application>Microsoft Office Word</Application>
  <DocSecurity>0</DocSecurity>
  <Lines>33</Lines>
  <Paragraphs>14</Paragraphs>
  <ScaleCrop>false</ScaleCrop>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ALBERTO RODRIGUEZ MEDINA</dc:creator>
  <cp:keywords/>
  <dc:description/>
  <cp:lastModifiedBy>DAVID ALBERTO RODRIGUEZ MEDINA</cp:lastModifiedBy>
  <cp:revision>1</cp:revision>
  <dcterms:created xsi:type="dcterms:W3CDTF">2024-07-11T05:49:00Z</dcterms:created>
  <dcterms:modified xsi:type="dcterms:W3CDTF">2024-07-11T05:49:00Z</dcterms:modified>
</cp:coreProperties>
</file>