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C36" w:rsidRPr="00756C36" w:rsidRDefault="00756C36" w:rsidP="00756C36">
      <w:pPr>
        <w:pStyle w:val="NormalWeb"/>
        <w:jc w:val="both"/>
      </w:pPr>
      <w:bookmarkStart w:id="0" w:name="_GoBack"/>
      <w:r w:rsidRPr="00756C36">
        <w:rPr>
          <w:rStyle w:val="Textoennegrita"/>
        </w:rPr>
        <w:t>Carta de respuesta a los revisores</w:t>
      </w:r>
    </w:p>
    <w:p w:rsidR="00756C36" w:rsidRPr="00756C36" w:rsidRDefault="00756C36" w:rsidP="00756C36">
      <w:pPr>
        <w:pStyle w:val="NormalWeb"/>
        <w:jc w:val="both"/>
      </w:pPr>
      <w:r w:rsidRPr="00756C36">
        <w:t>Estimado</w:t>
      </w:r>
      <w:r w:rsidRPr="00756C36">
        <w:t xml:space="preserve"> comité editor </w:t>
      </w:r>
      <w:r w:rsidRPr="00756C36">
        <w:t>y revisores:</w:t>
      </w:r>
    </w:p>
    <w:p w:rsidR="00756C36" w:rsidRPr="00756C36" w:rsidRDefault="00756C36" w:rsidP="00756C36">
      <w:pPr>
        <w:pStyle w:val="NormalWeb"/>
        <w:jc w:val="both"/>
      </w:pPr>
      <w:r w:rsidRPr="00756C36">
        <w:t>Agrade</w:t>
      </w:r>
      <w:r w:rsidRPr="00756C36">
        <w:t>zco</w:t>
      </w:r>
      <w:r w:rsidRPr="00756C36">
        <w:t xml:space="preserve"> profundamente los comentarios y observaciones realizados sobre </w:t>
      </w:r>
      <w:r w:rsidRPr="00756C36">
        <w:t>el</w:t>
      </w:r>
      <w:r w:rsidRPr="00756C36">
        <w:t xml:space="preserve"> manuscrito. He revisado cuidadosamente cada sugerencia y realizado las modificaciones pertinentes en la versión actualizada del trabajo. A continuación, detallo los cambios realizados y la forma en que se han incorporado:</w:t>
      </w:r>
    </w:p>
    <w:p w:rsidR="00756C36" w:rsidRPr="00756C36" w:rsidRDefault="00756C36" w:rsidP="00756C36">
      <w:pPr>
        <w:pStyle w:val="NormalWeb"/>
        <w:numPr>
          <w:ilvl w:val="0"/>
          <w:numId w:val="1"/>
        </w:numPr>
        <w:jc w:val="both"/>
      </w:pPr>
      <w:r w:rsidRPr="00756C36">
        <w:rPr>
          <w:rStyle w:val="Textoennegrita"/>
        </w:rPr>
        <w:t>Criterios de inclusión y exclusión</w:t>
      </w:r>
      <w:r w:rsidRPr="00756C36">
        <w:t xml:space="preserve">: Se ampliaron y precisaron los criterios para garantizar una selección más clara y rigurosa de la muestra, especificando la edad, identidad de género, orientación sexual y condiciones que podrían interferir con la evaluación de la </w:t>
      </w:r>
      <w:proofErr w:type="spellStart"/>
      <w:r w:rsidRPr="00756C36">
        <w:t>homonegatividad</w:t>
      </w:r>
      <w:proofErr w:type="spellEnd"/>
      <w:r w:rsidRPr="00756C36">
        <w:t xml:space="preserve"> internalizada.</w:t>
      </w:r>
    </w:p>
    <w:p w:rsidR="00756C36" w:rsidRPr="00756C36" w:rsidRDefault="00756C36" w:rsidP="00756C36">
      <w:pPr>
        <w:pStyle w:val="NormalWeb"/>
        <w:numPr>
          <w:ilvl w:val="0"/>
          <w:numId w:val="1"/>
        </w:numPr>
        <w:jc w:val="both"/>
      </w:pPr>
      <w:r w:rsidRPr="00756C36">
        <w:rPr>
          <w:rStyle w:val="Textoennegrita"/>
        </w:rPr>
        <w:t>Relación entre variables</w:t>
      </w:r>
      <w:r w:rsidRPr="00756C36">
        <w:t xml:space="preserve">: Se incorporó un párrafo adicional en la discusión que refuerza el nexo teórico entre la </w:t>
      </w:r>
      <w:proofErr w:type="spellStart"/>
      <w:r w:rsidRPr="00756C36">
        <w:t>homonegatividad</w:t>
      </w:r>
      <w:proofErr w:type="spellEnd"/>
      <w:r w:rsidRPr="00756C36">
        <w:t xml:space="preserve"> internalizada, la ansiedad y el florecimiento, incluyendo referencias recientes y verificables para sustentar estas asociaciones, evitando implicaciones de causalidad y usando términos de correlación o asociación.</w:t>
      </w:r>
    </w:p>
    <w:p w:rsidR="00756C36" w:rsidRPr="00756C36" w:rsidRDefault="00756C36" w:rsidP="00756C36">
      <w:pPr>
        <w:pStyle w:val="NormalWeb"/>
        <w:numPr>
          <w:ilvl w:val="0"/>
          <w:numId w:val="1"/>
        </w:numPr>
        <w:jc w:val="both"/>
      </w:pPr>
      <w:r w:rsidRPr="00756C36">
        <w:rPr>
          <w:rStyle w:val="Textoennegrita"/>
        </w:rPr>
        <w:t>Terminología del constructo</w:t>
      </w:r>
      <w:r w:rsidRPr="00756C36">
        <w:t>: Se revisaron los términos empleados para referirse al constructo, alternando entre “variable” y “constructo” para evitar repeticiones innecesarias y mejorar la fluidez del texto.</w:t>
      </w:r>
    </w:p>
    <w:p w:rsidR="00756C36" w:rsidRPr="00756C36" w:rsidRDefault="00756C36" w:rsidP="00756C36">
      <w:pPr>
        <w:pStyle w:val="NormalWeb"/>
        <w:numPr>
          <w:ilvl w:val="0"/>
          <w:numId w:val="1"/>
        </w:numPr>
        <w:jc w:val="both"/>
      </w:pPr>
      <w:r w:rsidRPr="00756C36">
        <w:rPr>
          <w:rStyle w:val="Textoennegrita"/>
        </w:rPr>
        <w:t>Incorporación de autores previos</w:t>
      </w:r>
      <w:r w:rsidRPr="00756C36">
        <w:t xml:space="preserve">: Se añadieron referencias de trabajos previos publicados en </w:t>
      </w:r>
      <w:proofErr w:type="spellStart"/>
      <w:r w:rsidRPr="00756C36">
        <w:rPr>
          <w:rStyle w:val="nfasis"/>
        </w:rPr>
        <w:t>Interamerican</w:t>
      </w:r>
      <w:proofErr w:type="spellEnd"/>
      <w:r w:rsidRPr="00756C36">
        <w:rPr>
          <w:rStyle w:val="nfasis"/>
        </w:rPr>
        <w:t xml:space="preserve"> </w:t>
      </w:r>
      <w:proofErr w:type="spellStart"/>
      <w:r w:rsidRPr="00756C36">
        <w:rPr>
          <w:rStyle w:val="nfasis"/>
        </w:rPr>
        <w:t>Journal</w:t>
      </w:r>
      <w:proofErr w:type="spellEnd"/>
      <w:r w:rsidRPr="00756C36">
        <w:rPr>
          <w:rStyle w:val="nfasis"/>
        </w:rPr>
        <w:t xml:space="preserve"> </w:t>
      </w:r>
      <w:proofErr w:type="spellStart"/>
      <w:r w:rsidRPr="00756C36">
        <w:rPr>
          <w:rStyle w:val="nfasis"/>
        </w:rPr>
        <w:t>of</w:t>
      </w:r>
      <w:proofErr w:type="spellEnd"/>
      <w:r w:rsidRPr="00756C36">
        <w:rPr>
          <w:rStyle w:val="nfasis"/>
        </w:rPr>
        <w:t xml:space="preserve"> </w:t>
      </w:r>
      <w:proofErr w:type="spellStart"/>
      <w:r w:rsidRPr="00756C36">
        <w:rPr>
          <w:rStyle w:val="nfasis"/>
        </w:rPr>
        <w:t>Psychology</w:t>
      </w:r>
      <w:proofErr w:type="spellEnd"/>
      <w:r w:rsidRPr="00756C36">
        <w:t>, fortaleciendo el respaldo teórico y empírico del estudio.</w:t>
      </w:r>
    </w:p>
    <w:p w:rsidR="00756C36" w:rsidRPr="00756C36" w:rsidRDefault="00756C36" w:rsidP="00756C36">
      <w:pPr>
        <w:pStyle w:val="NormalWeb"/>
        <w:numPr>
          <w:ilvl w:val="0"/>
          <w:numId w:val="1"/>
        </w:numPr>
        <w:jc w:val="both"/>
      </w:pPr>
      <w:r w:rsidRPr="00756C36">
        <w:rPr>
          <w:rStyle w:val="Textoennegrita"/>
        </w:rPr>
        <w:t>Ampliación del autor solicitado</w:t>
      </w:r>
      <w:r w:rsidRPr="00756C36">
        <w:t>: Se incluyó la referencia adicional que fue sugerida por los revisores, garantizando que la discusión y el marco teórico reflejen la literatura más relevante.</w:t>
      </w:r>
    </w:p>
    <w:p w:rsidR="00756C36" w:rsidRPr="00756C36" w:rsidRDefault="00756C36" w:rsidP="00756C36">
      <w:pPr>
        <w:pStyle w:val="NormalWeb"/>
        <w:numPr>
          <w:ilvl w:val="0"/>
          <w:numId w:val="1"/>
        </w:numPr>
        <w:jc w:val="both"/>
      </w:pPr>
      <w:r w:rsidRPr="00756C36">
        <w:rPr>
          <w:rStyle w:val="Textoennegrita"/>
        </w:rPr>
        <w:t>Definición de homosexualidad egodistónica</w:t>
      </w:r>
      <w:r w:rsidRPr="00756C36">
        <w:t xml:space="preserve">: Se detalló la definición de homosexualidad egodistónica, clarificando su conceptualización y relevancia dentro del estudio de la </w:t>
      </w:r>
      <w:proofErr w:type="spellStart"/>
      <w:r w:rsidRPr="00756C36">
        <w:t>homonegatividad</w:t>
      </w:r>
      <w:proofErr w:type="spellEnd"/>
      <w:r w:rsidRPr="00756C36">
        <w:t xml:space="preserve"> internalizada.</w:t>
      </w:r>
    </w:p>
    <w:p w:rsidR="00756C36" w:rsidRPr="00756C36" w:rsidRDefault="00756C36" w:rsidP="00756C36">
      <w:pPr>
        <w:pStyle w:val="NormalWeb"/>
        <w:numPr>
          <w:ilvl w:val="0"/>
          <w:numId w:val="1"/>
        </w:numPr>
        <w:jc w:val="both"/>
      </w:pPr>
      <w:r w:rsidRPr="00756C36">
        <w:rPr>
          <w:rStyle w:val="Textoennegrita"/>
        </w:rPr>
        <w:t>Razonamiento de la propuesta final de Moral y Valle</w:t>
      </w:r>
      <w:r w:rsidRPr="00756C36">
        <w:t>: Se especificó la justificación para seleccionar la propuesta final, destacando su adecuación teórica y metodológica para la población estudiada.</w:t>
      </w:r>
    </w:p>
    <w:p w:rsidR="00756C36" w:rsidRPr="00756C36" w:rsidRDefault="00756C36" w:rsidP="00756C36">
      <w:pPr>
        <w:pStyle w:val="NormalWeb"/>
        <w:numPr>
          <w:ilvl w:val="0"/>
          <w:numId w:val="1"/>
        </w:numPr>
        <w:jc w:val="both"/>
      </w:pPr>
      <w:r w:rsidRPr="00756C36">
        <w:rPr>
          <w:rStyle w:val="Textoennegrita"/>
        </w:rPr>
        <w:t xml:space="preserve">Implicancias de la </w:t>
      </w:r>
      <w:proofErr w:type="spellStart"/>
      <w:r w:rsidRPr="00756C36">
        <w:rPr>
          <w:rStyle w:val="Textoennegrita"/>
        </w:rPr>
        <w:t>homonegatividad</w:t>
      </w:r>
      <w:proofErr w:type="spellEnd"/>
      <w:r w:rsidRPr="00756C36">
        <w:rPr>
          <w:rStyle w:val="Textoennegrita"/>
        </w:rPr>
        <w:t xml:space="preserve"> internalizada</w:t>
      </w:r>
      <w:r w:rsidRPr="00756C36">
        <w:t>: Se mejoraron y ampliaron las implicancias prácticas y teóricas del estudio, destacando la relevancia de la medición precisa del constructo para la comprensión del bienestar psicológico en personas LGBTQ+.</w:t>
      </w:r>
    </w:p>
    <w:p w:rsidR="00756C36" w:rsidRPr="00756C36" w:rsidRDefault="00756C36" w:rsidP="00756C36">
      <w:pPr>
        <w:pStyle w:val="NormalWeb"/>
        <w:numPr>
          <w:ilvl w:val="0"/>
          <w:numId w:val="1"/>
        </w:numPr>
        <w:jc w:val="both"/>
      </w:pPr>
      <w:r w:rsidRPr="00756C36">
        <w:rPr>
          <w:rStyle w:val="Textoennegrita"/>
        </w:rPr>
        <w:t>Diseño y tipo de estudio</w:t>
      </w:r>
      <w:r w:rsidRPr="00756C36">
        <w:t>: En el apartado de metodología se precisó que el estudio es de diseño transversal y se amplió la descripción del tipo de estudio, explicando claramente su carácter instrumental y la finalidad de validación de la escala.</w:t>
      </w:r>
    </w:p>
    <w:p w:rsidR="00756C36" w:rsidRPr="00756C36" w:rsidRDefault="00756C36" w:rsidP="00756C36">
      <w:pPr>
        <w:pStyle w:val="NormalWeb"/>
        <w:numPr>
          <w:ilvl w:val="0"/>
          <w:numId w:val="1"/>
        </w:numPr>
        <w:jc w:val="both"/>
      </w:pPr>
      <w:r w:rsidRPr="00756C36">
        <w:rPr>
          <w:rStyle w:val="Textoennegrita"/>
        </w:rPr>
        <w:t>Puntuación tipo Likert</w:t>
      </w:r>
      <w:r w:rsidRPr="00756C36">
        <w:t>: Se detalló la escala de respuesta empleada, incluyendo el rango y la interpretación de los ítems.</w:t>
      </w:r>
    </w:p>
    <w:p w:rsidR="00756C36" w:rsidRPr="00756C36" w:rsidRDefault="00756C36" w:rsidP="00756C36">
      <w:pPr>
        <w:pStyle w:val="NormalWeb"/>
        <w:numPr>
          <w:ilvl w:val="0"/>
          <w:numId w:val="1"/>
        </w:numPr>
        <w:jc w:val="both"/>
      </w:pPr>
      <w:r w:rsidRPr="00756C36">
        <w:rPr>
          <w:rStyle w:val="Textoennegrita"/>
        </w:rPr>
        <w:t>Abreviaturas de asimetría y curtosis</w:t>
      </w:r>
      <w:r w:rsidRPr="00756C36">
        <w:t>: Se corrigieron las abreviaturas para asimetría y curtosis de acuerdo con estándares estadísticos.</w:t>
      </w:r>
    </w:p>
    <w:p w:rsidR="00756C36" w:rsidRPr="00756C36" w:rsidRDefault="00756C36" w:rsidP="00756C36">
      <w:pPr>
        <w:pStyle w:val="NormalWeb"/>
        <w:numPr>
          <w:ilvl w:val="0"/>
          <w:numId w:val="1"/>
        </w:numPr>
        <w:jc w:val="both"/>
      </w:pPr>
      <w:r w:rsidRPr="00756C36">
        <w:rPr>
          <w:rStyle w:val="Textoennegrita"/>
        </w:rPr>
        <w:t>Título del apartado de correlación ítem-test</w:t>
      </w:r>
      <w:r w:rsidRPr="00756C36">
        <w:t>: Se amplió y clarificó el título del apartado, reflejando con precisión el contenido de los análisis.</w:t>
      </w:r>
    </w:p>
    <w:p w:rsidR="00756C36" w:rsidRPr="00756C36" w:rsidRDefault="00756C36" w:rsidP="00756C36">
      <w:pPr>
        <w:pStyle w:val="NormalWeb"/>
        <w:numPr>
          <w:ilvl w:val="0"/>
          <w:numId w:val="1"/>
        </w:numPr>
        <w:jc w:val="both"/>
      </w:pPr>
      <w:r w:rsidRPr="00756C36">
        <w:rPr>
          <w:rStyle w:val="Textoennegrita"/>
        </w:rPr>
        <w:t>Procedimiento de correlación ítem/factor</w:t>
      </w:r>
      <w:r w:rsidRPr="00756C36">
        <w:t>: Se especificó el procedimiento mediante el cual se realizó la correlación ítem/factor, incluyendo los criterios estadísticos utilizados.</w:t>
      </w:r>
    </w:p>
    <w:p w:rsidR="00756C36" w:rsidRPr="00756C36" w:rsidRDefault="00756C36" w:rsidP="00756C36">
      <w:pPr>
        <w:pStyle w:val="NormalWeb"/>
        <w:numPr>
          <w:ilvl w:val="0"/>
          <w:numId w:val="1"/>
        </w:numPr>
        <w:jc w:val="both"/>
      </w:pPr>
      <w:r w:rsidRPr="00756C36">
        <w:rPr>
          <w:rStyle w:val="Textoennegrita"/>
        </w:rPr>
        <w:lastRenderedPageBreak/>
        <w:t>p-</w:t>
      </w:r>
      <w:proofErr w:type="spellStart"/>
      <w:r w:rsidRPr="00756C36">
        <w:rPr>
          <w:rStyle w:val="Textoennegrita"/>
        </w:rPr>
        <w:t>value</w:t>
      </w:r>
      <w:proofErr w:type="spellEnd"/>
      <w:r w:rsidRPr="00756C36">
        <w:t>: Se reemplazó la notación “p`” por la forma correcta “p-</w:t>
      </w:r>
      <w:proofErr w:type="spellStart"/>
      <w:r w:rsidRPr="00756C36">
        <w:t>value</w:t>
      </w:r>
      <w:proofErr w:type="spellEnd"/>
      <w:r w:rsidRPr="00756C36">
        <w:t>” en todo el manuscrito.</w:t>
      </w:r>
    </w:p>
    <w:p w:rsidR="00756C36" w:rsidRPr="00756C36" w:rsidRDefault="00756C36" w:rsidP="00756C36">
      <w:pPr>
        <w:pStyle w:val="NormalWeb"/>
        <w:numPr>
          <w:ilvl w:val="0"/>
          <w:numId w:val="1"/>
        </w:numPr>
        <w:jc w:val="both"/>
      </w:pPr>
      <w:r w:rsidRPr="00756C36">
        <w:rPr>
          <w:rStyle w:val="Textoennegrita"/>
        </w:rPr>
        <w:t>Discusión</w:t>
      </w:r>
      <w:r w:rsidRPr="00756C36">
        <w:t xml:space="preserve">: Se incluyó un párrafo adicional explicando la contribución de eliminar un ítem y cómo esto mejora la claridad conceptual del </w:t>
      </w:r>
      <w:proofErr w:type="spellStart"/>
      <w:r w:rsidRPr="00756C36">
        <w:t>constructo</w:t>
      </w:r>
      <w:proofErr w:type="spellEnd"/>
      <w:r w:rsidRPr="00756C36">
        <w:t xml:space="preserve"> y la precisión de la relación entre variables. Además, se corrigieron expresiones que podrían inducir a interpretaciones causales, utilizando un lenguaje adecuado para un diseño transversal.</w:t>
      </w:r>
    </w:p>
    <w:p w:rsidR="00756C36" w:rsidRPr="00756C36" w:rsidRDefault="00756C36" w:rsidP="00756C36">
      <w:pPr>
        <w:pStyle w:val="NormalWeb"/>
        <w:numPr>
          <w:ilvl w:val="0"/>
          <w:numId w:val="1"/>
        </w:numPr>
        <w:jc w:val="both"/>
      </w:pPr>
      <w:r w:rsidRPr="00756C36">
        <w:rPr>
          <w:rStyle w:val="Textoennegrita"/>
        </w:rPr>
        <w:t>Implicancia teórica</w:t>
      </w:r>
      <w:r w:rsidRPr="00756C36">
        <w:t xml:space="preserve">: Se reforzó la discusión sobre la relevancia teórica de los hallazgos, destacando cómo la validación del instrumento y la medición precisa de la </w:t>
      </w:r>
      <w:proofErr w:type="spellStart"/>
      <w:r w:rsidRPr="00756C36">
        <w:t>homonegatividad</w:t>
      </w:r>
      <w:proofErr w:type="spellEnd"/>
      <w:r w:rsidRPr="00756C36">
        <w:t xml:space="preserve"> internalizada contribuyen al avance de la disciplina.</w:t>
      </w:r>
    </w:p>
    <w:p w:rsidR="00756C36" w:rsidRPr="00756C36" w:rsidRDefault="00756C36" w:rsidP="00756C36">
      <w:pPr>
        <w:pStyle w:val="NormalWeb"/>
        <w:jc w:val="both"/>
      </w:pPr>
      <w:r w:rsidRPr="00756C36">
        <w:t>Consider</w:t>
      </w:r>
      <w:r w:rsidRPr="00756C36">
        <w:t>o</w:t>
      </w:r>
      <w:r w:rsidRPr="00756C36">
        <w:t xml:space="preserve"> que estas modificaciones abordan todas las observaciones realizadas y fortalecen significativamente el manuscrito, tanto en su marco teórico como en la metodología y análisis de resultados.</w:t>
      </w:r>
    </w:p>
    <w:p w:rsidR="00756C36" w:rsidRPr="00756C36" w:rsidRDefault="00756C36" w:rsidP="00756C36">
      <w:pPr>
        <w:pStyle w:val="NormalWeb"/>
        <w:jc w:val="both"/>
      </w:pPr>
      <w:r w:rsidRPr="00756C36">
        <w:t>Agrade</w:t>
      </w:r>
      <w:r w:rsidRPr="00756C36">
        <w:t>zco</w:t>
      </w:r>
      <w:r w:rsidRPr="00756C36">
        <w:t xml:space="preserve"> nuevamente el tiempo y las recomendaciones de los revisores, las cuales han sido fundamentales para mejorar la calidad del estudio.</w:t>
      </w:r>
    </w:p>
    <w:p w:rsidR="00756C36" w:rsidRPr="00756C36" w:rsidRDefault="00756C36" w:rsidP="00756C36">
      <w:pPr>
        <w:jc w:val="both"/>
        <w:rPr>
          <w:rFonts w:ascii="Times New Roman" w:hAnsi="Times New Roman" w:cs="Times New Roman"/>
          <w:sz w:val="24"/>
          <w:szCs w:val="24"/>
        </w:rPr>
      </w:pPr>
      <w:r w:rsidRPr="00756C36">
        <w:rPr>
          <w:rFonts w:ascii="Times New Roman" w:hAnsi="Times New Roman" w:cs="Times New Roman"/>
          <w:sz w:val="24"/>
          <w:szCs w:val="24"/>
        </w:rPr>
        <w:t>Atentamente,</w:t>
      </w:r>
    </w:p>
    <w:p w:rsidR="00756C36" w:rsidRPr="00756C36" w:rsidRDefault="00756C36" w:rsidP="00756C36">
      <w:pPr>
        <w:jc w:val="both"/>
        <w:rPr>
          <w:rFonts w:ascii="Times New Roman" w:hAnsi="Times New Roman" w:cs="Times New Roman"/>
          <w:sz w:val="24"/>
          <w:szCs w:val="24"/>
        </w:rPr>
      </w:pPr>
      <w:r w:rsidRPr="00756C36">
        <w:rPr>
          <w:rFonts w:ascii="Times New Roman" w:hAnsi="Times New Roman" w:cs="Times New Roman"/>
          <w:sz w:val="24"/>
          <w:szCs w:val="24"/>
        </w:rPr>
        <w:t>El autor.</w:t>
      </w:r>
      <w:bookmarkEnd w:id="0"/>
    </w:p>
    <w:sectPr w:rsidR="00756C36" w:rsidRPr="00756C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DC43F7"/>
    <w:multiLevelType w:val="multilevel"/>
    <w:tmpl w:val="3B849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C36"/>
    <w:rsid w:val="0075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84B64A"/>
  <w15:chartTrackingRefBased/>
  <w15:docId w15:val="{85DB0EE0-9E0A-433C-824A-B9F280AC5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6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756C36"/>
    <w:rPr>
      <w:b/>
      <w:bCs/>
    </w:rPr>
  </w:style>
  <w:style w:type="character" w:styleId="nfasis">
    <w:name w:val="Emphasis"/>
    <w:basedOn w:val="Fuentedeprrafopredeter"/>
    <w:uiPriority w:val="20"/>
    <w:qFormat/>
    <w:rsid w:val="00756C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1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632</Words>
  <Characters>3482</Characters>
  <Application>Microsoft Office Word</Application>
  <DocSecurity>0</DocSecurity>
  <Lines>29</Lines>
  <Paragraphs>8</Paragraphs>
  <ScaleCrop>false</ScaleCrop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1</cp:revision>
  <dcterms:created xsi:type="dcterms:W3CDTF">2025-11-17T21:22:00Z</dcterms:created>
  <dcterms:modified xsi:type="dcterms:W3CDTF">2025-11-17T21:25:00Z</dcterms:modified>
</cp:coreProperties>
</file>