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45B08" w14:textId="77777777" w:rsidR="00456F9E" w:rsidRPr="00D653D8" w:rsidRDefault="00456F9E" w:rsidP="008C6807">
      <w:pPr>
        <w:pStyle w:val="Ttulo1"/>
        <w:jc w:val="center"/>
        <w:rPr>
          <w:sz w:val="24"/>
          <w:szCs w:val="24"/>
          <w:lang w:val="en-US"/>
        </w:rPr>
      </w:pPr>
      <w:r w:rsidRPr="00D653D8">
        <w:rPr>
          <w:sz w:val="24"/>
          <w:szCs w:val="24"/>
          <w:lang w:val="en-US"/>
        </w:rPr>
        <w:t>Abstract</w:t>
      </w:r>
    </w:p>
    <w:p w14:paraId="02552231" w14:textId="77777777" w:rsidR="00456F9E" w:rsidRDefault="00456F9E" w:rsidP="00456F9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perception of cyberbullying aggressors and their association with different parental styles and the two components of empathy was studied in a sample of 422 adolescents, aged between 12 and 17 years. Positive associations were found between cyberbullying behaviors and authoritarian style in the father figure and the mother figure. Low positive associations were also identified between the father figure's democratic style and cognitive empathy and moderate positive associations between the mother figure's democratic style and cognitive empathy. Furthermore, it has been shown that women have higher levels of affective and cognitive empathy when compared to men. In this study, the authoritarian style of the father figure stood out as the only predictor of cyberbullying behaviors. Therefore, it is considered important to educate parents on healthier family functioning, encourage the abandonment of punitive discipline and raise awareness among teenagers about the consequences of improper use of the internet.</w:t>
      </w:r>
    </w:p>
    <w:p w14:paraId="170D74F0" w14:textId="77777777" w:rsidR="00456F9E" w:rsidRDefault="00456F9E" w:rsidP="00456F9E">
      <w:pPr>
        <w:pStyle w:val="paragraph"/>
        <w:jc w:val="center"/>
        <w:textAlignment w:val="baseline"/>
        <w:rPr>
          <w:lang w:val="en-US"/>
        </w:rPr>
      </w:pPr>
      <w:r>
        <w:rPr>
          <w:rStyle w:val="normaltextrun"/>
          <w:rFonts w:ascii="TimesNewRomanPS-BoldMT" w:eastAsiaTheme="majorEastAsia" w:hAnsi="TimesNewRomanPS-BoldMT"/>
          <w:i/>
          <w:iCs/>
          <w:lang w:val="en-US"/>
        </w:rPr>
        <w:t>Keywords</w:t>
      </w:r>
      <w:r>
        <w:rPr>
          <w:rStyle w:val="normaltextrun"/>
          <w:rFonts w:ascii="TimesNewRomanPS-BoldMT" w:eastAsiaTheme="majorEastAsia" w:hAnsi="TimesNewRomanPS-BoldMT"/>
          <w:lang w:val="en-US"/>
        </w:rPr>
        <w:t xml:space="preserve">: </w:t>
      </w:r>
      <w:r>
        <w:rPr>
          <w:rStyle w:val="normaltextrun"/>
          <w:rFonts w:ascii="TimesNewRomanPS-BoldMT" w:eastAsiaTheme="majorEastAsia" w:hAnsi="TimesNewRomanPS-BoldMT"/>
          <w:i/>
          <w:iCs/>
          <w:lang w:val="en-US"/>
        </w:rPr>
        <w:t>cyberbullying, parenting styles, empathy</w:t>
      </w:r>
      <w:r>
        <w:rPr>
          <w:rStyle w:val="eop"/>
          <w:rFonts w:ascii="TimesNewRomanPS-BoldMT" w:hAnsi="TimesNewRomanPS-BoldMT"/>
          <w:i/>
          <w:iCs/>
          <w:lang w:val="en-US"/>
        </w:rPr>
        <w:t>, adolescents, intervention</w:t>
      </w:r>
    </w:p>
    <w:p w14:paraId="18C35C3A" w14:textId="77777777" w:rsidR="00456F9E" w:rsidRDefault="00456F9E" w:rsidP="008A337F">
      <w:pPr>
        <w:pStyle w:val="Ttulo1"/>
        <w:rPr>
          <w:sz w:val="24"/>
          <w:szCs w:val="24"/>
          <w:lang w:val="en-US"/>
        </w:rPr>
      </w:pPr>
    </w:p>
    <w:p w14:paraId="4CBC6051" w14:textId="77777777" w:rsidR="00456F9E" w:rsidRDefault="00456F9E" w:rsidP="008A337F">
      <w:pPr>
        <w:pStyle w:val="Ttulo1"/>
        <w:rPr>
          <w:sz w:val="24"/>
          <w:szCs w:val="24"/>
          <w:lang w:val="en-US"/>
        </w:rPr>
      </w:pPr>
    </w:p>
    <w:p w14:paraId="1C3E02D8" w14:textId="77777777" w:rsidR="00456F9E" w:rsidRDefault="00456F9E" w:rsidP="008A337F">
      <w:pPr>
        <w:pStyle w:val="Ttulo1"/>
        <w:rPr>
          <w:sz w:val="24"/>
          <w:szCs w:val="24"/>
          <w:lang w:val="en-US"/>
        </w:rPr>
      </w:pPr>
    </w:p>
    <w:p w14:paraId="1CAA5B50" w14:textId="77777777" w:rsidR="00456F9E" w:rsidRDefault="00456F9E" w:rsidP="008A337F">
      <w:pPr>
        <w:pStyle w:val="Ttulo1"/>
        <w:rPr>
          <w:sz w:val="24"/>
          <w:szCs w:val="24"/>
          <w:lang w:val="en-US"/>
        </w:rPr>
      </w:pPr>
    </w:p>
    <w:p w14:paraId="4C76FCC8" w14:textId="77777777" w:rsidR="00456F9E" w:rsidRDefault="00456F9E" w:rsidP="008A337F">
      <w:pPr>
        <w:pStyle w:val="Ttulo1"/>
        <w:rPr>
          <w:sz w:val="24"/>
          <w:szCs w:val="24"/>
          <w:lang w:val="en-US"/>
        </w:rPr>
      </w:pPr>
    </w:p>
    <w:p w14:paraId="3CA7E4E9" w14:textId="77777777" w:rsidR="00456F9E" w:rsidRDefault="00456F9E" w:rsidP="008A337F">
      <w:pPr>
        <w:pStyle w:val="Ttulo1"/>
        <w:rPr>
          <w:sz w:val="24"/>
          <w:szCs w:val="24"/>
          <w:lang w:val="en-US"/>
        </w:rPr>
      </w:pPr>
    </w:p>
    <w:p w14:paraId="72EB300A" w14:textId="77777777" w:rsidR="00456F9E" w:rsidRDefault="00456F9E" w:rsidP="008A337F">
      <w:pPr>
        <w:pStyle w:val="Ttulo1"/>
        <w:rPr>
          <w:sz w:val="24"/>
          <w:szCs w:val="24"/>
          <w:lang w:val="en-US"/>
        </w:rPr>
      </w:pPr>
    </w:p>
    <w:p w14:paraId="43977429" w14:textId="77777777" w:rsidR="00456F9E" w:rsidRDefault="00456F9E" w:rsidP="008A337F">
      <w:pPr>
        <w:pStyle w:val="Ttulo1"/>
        <w:rPr>
          <w:sz w:val="24"/>
          <w:szCs w:val="24"/>
          <w:lang w:val="en-US"/>
        </w:rPr>
      </w:pPr>
    </w:p>
    <w:p w14:paraId="32AD2852" w14:textId="77777777" w:rsidR="00456F9E" w:rsidRDefault="00456F9E" w:rsidP="008A337F">
      <w:pPr>
        <w:pStyle w:val="Ttulo1"/>
        <w:rPr>
          <w:sz w:val="24"/>
          <w:szCs w:val="24"/>
          <w:lang w:val="en-US"/>
        </w:rPr>
      </w:pPr>
    </w:p>
    <w:p w14:paraId="3CF30CE1" w14:textId="77777777" w:rsidR="008C6807" w:rsidRDefault="008C6807" w:rsidP="008A337F">
      <w:pPr>
        <w:pStyle w:val="Ttulo1"/>
        <w:rPr>
          <w:sz w:val="24"/>
          <w:szCs w:val="24"/>
          <w:lang w:val="en-US"/>
        </w:rPr>
      </w:pPr>
    </w:p>
    <w:p w14:paraId="26E6B1CF" w14:textId="77777777" w:rsidR="00456F9E" w:rsidRDefault="00456F9E" w:rsidP="008A337F">
      <w:pPr>
        <w:pStyle w:val="Ttulo1"/>
        <w:rPr>
          <w:sz w:val="24"/>
          <w:szCs w:val="24"/>
          <w:lang w:val="en-US"/>
        </w:rPr>
      </w:pPr>
    </w:p>
    <w:p w14:paraId="5947CE14" w14:textId="37F0AB41" w:rsidR="007B0327" w:rsidRPr="00D653D8" w:rsidRDefault="007B0327" w:rsidP="008C6807">
      <w:pPr>
        <w:pStyle w:val="Ttulo1"/>
        <w:jc w:val="center"/>
        <w:rPr>
          <w:sz w:val="24"/>
          <w:szCs w:val="24"/>
          <w:lang w:val="en-US"/>
        </w:rPr>
      </w:pPr>
      <w:r w:rsidRPr="00D653D8">
        <w:rPr>
          <w:sz w:val="24"/>
          <w:szCs w:val="24"/>
          <w:lang w:val="en-US"/>
        </w:rPr>
        <w:lastRenderedPageBreak/>
        <w:t>Introduction</w:t>
      </w:r>
    </w:p>
    <w:p w14:paraId="211A9E7E" w14:textId="14B15DAE"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Parenting has faced many challenges today, with parents finding it increasingly difficult and stressful to educate their children (Nadeem, 2020). During adolescence young people struggle for autonomy (</w:t>
      </w:r>
      <w:proofErr w:type="spellStart"/>
      <w:r w:rsidRPr="00BF4263">
        <w:rPr>
          <w:rFonts w:ascii="Times New Roman" w:hAnsi="Times New Roman" w:cs="Times New Roman"/>
          <w:color w:val="000000"/>
          <w:sz w:val="24"/>
          <w:szCs w:val="24"/>
          <w:shd w:val="clear" w:color="auto" w:fill="FFFFFF"/>
          <w:lang w:val="en-US"/>
        </w:rPr>
        <w:t>Ballarotto</w:t>
      </w:r>
      <w:proofErr w:type="spellEnd"/>
      <w:r w:rsidRPr="00BF4263">
        <w:rPr>
          <w:rFonts w:ascii="Times New Roman" w:hAnsi="Times New Roman" w:cs="Times New Roman"/>
          <w:color w:val="000000"/>
          <w:sz w:val="24"/>
          <w:szCs w:val="24"/>
          <w:shd w:val="clear" w:color="auto" w:fill="FFFFFF"/>
          <w:lang w:val="en-US"/>
        </w:rPr>
        <w:t xml:space="preserve"> et al., 2021), which can often translate into great difficulty for many parents (Li et al, 2018). Affective bonding, open communication, and parental control in the face of adolescent behaviors are key factors in combating the inappropriate behavior of young people (e.g., cyberbullying) (Moreno-Ruiz et al., 2019). In families where the interaction between parents and children is low, with excessive punishment, and supervision is scarce, young people are highly likely to engage in aggressive behavior (Martínez et al., 2019).</w:t>
      </w:r>
    </w:p>
    <w:p w14:paraId="153F0F55" w14:textId="73638E1C"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 xml:space="preserve">Currently, electronic devices with internet access are recognized as powerful communication and leisure tools for diverse population groups, essentially for the generation of </w:t>
      </w:r>
      <w:r w:rsidR="0082078C" w:rsidRPr="00BF4263">
        <w:rPr>
          <w:rFonts w:ascii="Times New Roman" w:hAnsi="Times New Roman" w:cs="Times New Roman"/>
          <w:color w:val="000000"/>
          <w:sz w:val="24"/>
          <w:szCs w:val="24"/>
          <w:shd w:val="clear" w:color="auto" w:fill="FFFFFF"/>
          <w:lang w:val="en-US"/>
        </w:rPr>
        <w:t>adolescents</w:t>
      </w:r>
      <w:r w:rsidRPr="00BF4263">
        <w:rPr>
          <w:rFonts w:ascii="Times New Roman" w:hAnsi="Times New Roman" w:cs="Times New Roman"/>
          <w:color w:val="000000"/>
          <w:sz w:val="24"/>
          <w:szCs w:val="24"/>
          <w:shd w:val="clear" w:color="auto" w:fill="FFFFFF"/>
          <w:lang w:val="en-US"/>
        </w:rPr>
        <w:t xml:space="preserve"> (Iranzo et al., 2019). In 2022, 100% of young people aged 16-24 used the Internet (PORDATA, 2022). The internet can offer various benefits to its users (Li et al., 2020), such as shopping, dealing with banking issues and taking classes without leaving home (Barlett et al., 2021). However, some users may use it for improper purposes, which is worrying (Kwan et al., 2020). Constant exposure to new technologies can put the safety and emotional and psychological well-being of its users at risk (</w:t>
      </w:r>
      <w:proofErr w:type="spellStart"/>
      <w:r w:rsidRPr="00BF4263">
        <w:rPr>
          <w:rFonts w:ascii="Times New Roman" w:hAnsi="Times New Roman" w:cs="Times New Roman"/>
          <w:color w:val="000000"/>
          <w:sz w:val="24"/>
          <w:szCs w:val="24"/>
          <w:shd w:val="clear" w:color="auto" w:fill="FFFFFF"/>
          <w:lang w:val="en-US"/>
        </w:rPr>
        <w:t>Abaido</w:t>
      </w:r>
      <w:proofErr w:type="spellEnd"/>
      <w:r w:rsidRPr="00BF4263">
        <w:rPr>
          <w:rFonts w:ascii="Times New Roman" w:hAnsi="Times New Roman" w:cs="Times New Roman"/>
          <w:color w:val="000000"/>
          <w:sz w:val="24"/>
          <w:szCs w:val="24"/>
          <w:shd w:val="clear" w:color="auto" w:fill="FFFFFF"/>
          <w:lang w:val="en-US"/>
        </w:rPr>
        <w:t>, 2019).</w:t>
      </w:r>
    </w:p>
    <w:p w14:paraId="42FE2B8E" w14:textId="48707C85" w:rsidR="005329F3"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The human being is born with neural circuits of affection, gradually developing an ability to grasp other people's emotional states, responding in an empathetic way (</w:t>
      </w:r>
      <w:proofErr w:type="spellStart"/>
      <w:r w:rsidRPr="00BF4263">
        <w:rPr>
          <w:rFonts w:ascii="Times New Roman" w:hAnsi="Times New Roman" w:cs="Times New Roman"/>
          <w:color w:val="000000"/>
          <w:sz w:val="24"/>
          <w:szCs w:val="24"/>
          <w:shd w:val="clear" w:color="auto" w:fill="FFFFFF"/>
          <w:lang w:val="en-US"/>
        </w:rPr>
        <w:t>Welivita</w:t>
      </w:r>
      <w:proofErr w:type="spellEnd"/>
      <w:r w:rsidRPr="00BF4263">
        <w:rPr>
          <w:rFonts w:ascii="Times New Roman" w:hAnsi="Times New Roman" w:cs="Times New Roman"/>
          <w:color w:val="000000"/>
          <w:sz w:val="24"/>
          <w:szCs w:val="24"/>
          <w:shd w:val="clear" w:color="auto" w:fill="FFFFFF"/>
          <w:lang w:val="en-US"/>
        </w:rPr>
        <w:t xml:space="preserve"> &amp; Pu, 2020). This </w:t>
      </w:r>
      <w:proofErr w:type="gramStart"/>
      <w:r w:rsidRPr="00BF4263">
        <w:rPr>
          <w:rFonts w:ascii="Times New Roman" w:hAnsi="Times New Roman" w:cs="Times New Roman"/>
          <w:color w:val="000000"/>
          <w:sz w:val="24"/>
          <w:szCs w:val="24"/>
          <w:shd w:val="clear" w:color="auto" w:fill="FFFFFF"/>
          <w:lang w:val="en-US"/>
        </w:rPr>
        <w:t>construct</w:t>
      </w:r>
      <w:proofErr w:type="gramEnd"/>
      <w:r w:rsidRPr="00BF4263">
        <w:rPr>
          <w:rFonts w:ascii="Times New Roman" w:hAnsi="Times New Roman" w:cs="Times New Roman"/>
          <w:color w:val="000000"/>
          <w:sz w:val="24"/>
          <w:szCs w:val="24"/>
          <w:shd w:val="clear" w:color="auto" w:fill="FFFFFF"/>
          <w:lang w:val="en-US"/>
        </w:rPr>
        <w:t xml:space="preserve"> has received special attention in psychological practice, having been found to be closely related to the expected moral and social functioning (Romera et al., 2019). While individuals with low empathic capacity tend to </w:t>
      </w:r>
      <w:r w:rsidRPr="00BF4263">
        <w:rPr>
          <w:rFonts w:ascii="Times New Roman" w:hAnsi="Times New Roman" w:cs="Times New Roman"/>
          <w:color w:val="000000"/>
          <w:sz w:val="24"/>
          <w:szCs w:val="24"/>
          <w:shd w:val="clear" w:color="auto" w:fill="FFFFFF"/>
          <w:lang w:val="en-US"/>
        </w:rPr>
        <w:lastRenderedPageBreak/>
        <w:t>develop more antisocial and aggressive behaviors, those with high levels of empathy are more predisposed to adopt pro-social behaviors (Zych et al., 2022).</w:t>
      </w:r>
    </w:p>
    <w:p w14:paraId="2A3CECD3" w14:textId="6F275EC3" w:rsidR="007B0327" w:rsidRPr="008C6807" w:rsidRDefault="007B0327" w:rsidP="00037CFF">
      <w:pPr>
        <w:pStyle w:val="Ttulo1"/>
        <w:rPr>
          <w:sz w:val="24"/>
          <w:szCs w:val="24"/>
          <w:lang w:val="en-US"/>
        </w:rPr>
      </w:pPr>
      <w:r w:rsidRPr="008C6807">
        <w:rPr>
          <w:sz w:val="24"/>
          <w:szCs w:val="24"/>
          <w:lang w:val="en-US"/>
        </w:rPr>
        <w:t>Cyberbullying</w:t>
      </w:r>
    </w:p>
    <w:p w14:paraId="7E561A30" w14:textId="2D1E139C"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Cyberbullying is considered a major risk resulting from negative experiences using new technologies to harm others (</w:t>
      </w:r>
      <w:proofErr w:type="spellStart"/>
      <w:r w:rsidRPr="00BF4263">
        <w:rPr>
          <w:rFonts w:ascii="Times New Roman" w:hAnsi="Times New Roman" w:cs="Times New Roman"/>
          <w:color w:val="000000"/>
          <w:sz w:val="24"/>
          <w:szCs w:val="24"/>
          <w:shd w:val="clear" w:color="auto" w:fill="FFFFFF"/>
          <w:lang w:val="en-US"/>
        </w:rPr>
        <w:t>Abaido</w:t>
      </w:r>
      <w:proofErr w:type="spellEnd"/>
      <w:r w:rsidRPr="00BF4263">
        <w:rPr>
          <w:rFonts w:ascii="Times New Roman" w:hAnsi="Times New Roman" w:cs="Times New Roman"/>
          <w:color w:val="000000"/>
          <w:sz w:val="24"/>
          <w:szCs w:val="24"/>
          <w:shd w:val="clear" w:color="auto" w:fill="FFFFFF"/>
          <w:lang w:val="en-US"/>
        </w:rPr>
        <w:t xml:space="preserve">, 2019; </w:t>
      </w:r>
      <w:proofErr w:type="spellStart"/>
      <w:r w:rsidRPr="00BF4263">
        <w:rPr>
          <w:rFonts w:ascii="Times New Roman" w:hAnsi="Times New Roman" w:cs="Times New Roman"/>
          <w:color w:val="000000"/>
          <w:sz w:val="24"/>
          <w:szCs w:val="24"/>
          <w:shd w:val="clear" w:color="auto" w:fill="FFFFFF"/>
          <w:lang w:val="en-US"/>
        </w:rPr>
        <w:t>Padir</w:t>
      </w:r>
      <w:proofErr w:type="spellEnd"/>
      <w:r w:rsidRPr="00BF4263">
        <w:rPr>
          <w:rFonts w:ascii="Times New Roman" w:hAnsi="Times New Roman" w:cs="Times New Roman"/>
          <w:color w:val="000000"/>
          <w:sz w:val="24"/>
          <w:szCs w:val="24"/>
          <w:shd w:val="clear" w:color="auto" w:fill="FFFFFF"/>
          <w:lang w:val="en-US"/>
        </w:rPr>
        <w:t xml:space="preserve"> et al., 2021). In addition, it is characterized as </w:t>
      </w:r>
      <w:r w:rsidR="00BB0B20">
        <w:rPr>
          <w:rFonts w:ascii="Times New Roman" w:hAnsi="Times New Roman" w:cs="Times New Roman"/>
          <w:color w:val="000000"/>
          <w:sz w:val="24"/>
          <w:szCs w:val="24"/>
          <w:shd w:val="clear" w:color="auto" w:fill="FFFFFF"/>
          <w:lang w:val="en-US"/>
        </w:rPr>
        <w:t>aggressive</w:t>
      </w:r>
      <w:r w:rsidRPr="00BF4263">
        <w:rPr>
          <w:rFonts w:ascii="Times New Roman" w:hAnsi="Times New Roman" w:cs="Times New Roman"/>
          <w:color w:val="000000"/>
          <w:sz w:val="24"/>
          <w:szCs w:val="24"/>
          <w:shd w:val="clear" w:color="auto" w:fill="FFFFFF"/>
          <w:lang w:val="en-US"/>
        </w:rPr>
        <w:t>, repeated, and intentional behavior in which electronic devices are used to hit each other to harm them (</w:t>
      </w:r>
      <w:r w:rsidR="00567FAE" w:rsidRPr="00567FAE">
        <w:rPr>
          <w:rFonts w:ascii="Times New Roman" w:hAnsi="Times New Roman" w:cs="Times New Roman"/>
          <w:sz w:val="24"/>
          <w:szCs w:val="24"/>
          <w:lang w:val="en-US"/>
        </w:rPr>
        <w:t>Tokunaga, 2010</w:t>
      </w:r>
      <w:r w:rsidRPr="00BF4263">
        <w:rPr>
          <w:rFonts w:ascii="Times New Roman" w:hAnsi="Times New Roman" w:cs="Times New Roman"/>
          <w:color w:val="000000"/>
          <w:sz w:val="24"/>
          <w:szCs w:val="24"/>
          <w:shd w:val="clear" w:color="auto" w:fill="FFFFFF"/>
          <w:lang w:val="en-US"/>
        </w:rPr>
        <w:t>). This phenomenon occurs using digital equipment, involving insults and humiliations, sent by emails, messages, websites or other means, which has become worrying due to its impact on adolescents (Chu et al., 2018). Cyberbullying, compared to traditional bullying, is more complex (Ansary, 2020) and can have more significant consequences,</w:t>
      </w:r>
      <w:r w:rsidR="00BB7144" w:rsidRPr="00BF4263">
        <w:rPr>
          <w:rFonts w:ascii="Times New Roman" w:hAnsi="Times New Roman" w:cs="Times New Roman"/>
          <w:color w:val="000000"/>
          <w:sz w:val="24"/>
          <w:szCs w:val="24"/>
          <w:shd w:val="clear" w:color="auto" w:fill="FFFFFF"/>
          <w:lang w:val="en-US"/>
        </w:rPr>
        <w:t xml:space="preserve"> </w:t>
      </w:r>
      <w:r w:rsidRPr="00BF4263">
        <w:rPr>
          <w:rFonts w:ascii="Times New Roman" w:hAnsi="Times New Roman" w:cs="Times New Roman"/>
          <w:color w:val="000000"/>
          <w:sz w:val="24"/>
          <w:szCs w:val="24"/>
          <w:shd w:val="clear" w:color="auto" w:fill="FFFFFF"/>
          <w:lang w:val="en-US"/>
        </w:rPr>
        <w:t>reach</w:t>
      </w:r>
      <w:r w:rsidR="00BB7144" w:rsidRPr="00BF4263">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a wider audience, </w:t>
      </w:r>
      <w:proofErr w:type="gramStart"/>
      <w:r w:rsidRPr="00BF4263">
        <w:rPr>
          <w:rFonts w:ascii="Times New Roman" w:hAnsi="Times New Roman" w:cs="Times New Roman"/>
          <w:color w:val="000000"/>
          <w:sz w:val="24"/>
          <w:szCs w:val="24"/>
          <w:shd w:val="clear" w:color="auto" w:fill="FFFFFF"/>
          <w:lang w:val="en-US"/>
        </w:rPr>
        <w:t>be</w:t>
      </w:r>
      <w:proofErr w:type="gramEnd"/>
      <w:r w:rsidRPr="00BF4263">
        <w:rPr>
          <w:rFonts w:ascii="Times New Roman" w:hAnsi="Times New Roman" w:cs="Times New Roman"/>
          <w:color w:val="000000"/>
          <w:sz w:val="24"/>
          <w:szCs w:val="24"/>
          <w:shd w:val="clear" w:color="auto" w:fill="FFFFFF"/>
          <w:lang w:val="en-US"/>
        </w:rPr>
        <w:t xml:space="preserve"> practiced anonymously, and occur at any time of the day (Zych et al., 2019). Prevalence of cyberbullying practices is most significant in adolescence and is characterized as a period of great vulnerability (Kumari &amp; Singh, 2022).</w:t>
      </w:r>
    </w:p>
    <w:p w14:paraId="4837A4D7" w14:textId="1A09630D"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It is possible to distinguish direct online attacks, i.e., verbal, and social attacks directed at the victim, with the intention of disturbing her, from indirect attacks, in which the aggressors pretend to be another person, manipulate content and hack, changing the password to make it impossible for the individual to access his personal accounts (</w:t>
      </w:r>
      <w:proofErr w:type="spellStart"/>
      <w:r w:rsidRPr="00BF4263">
        <w:rPr>
          <w:rFonts w:ascii="Times New Roman" w:hAnsi="Times New Roman" w:cs="Times New Roman"/>
          <w:color w:val="000000"/>
          <w:sz w:val="24"/>
          <w:szCs w:val="24"/>
          <w:shd w:val="clear" w:color="auto" w:fill="FFFFFF"/>
          <w:lang w:val="en-US"/>
        </w:rPr>
        <w:t>Buelga</w:t>
      </w:r>
      <w:proofErr w:type="spellEnd"/>
      <w:r w:rsidRPr="00BF4263">
        <w:rPr>
          <w:rFonts w:ascii="Times New Roman" w:hAnsi="Times New Roman" w:cs="Times New Roman"/>
          <w:color w:val="000000"/>
          <w:sz w:val="24"/>
          <w:szCs w:val="24"/>
          <w:shd w:val="clear" w:color="auto" w:fill="FFFFFF"/>
          <w:lang w:val="en-US"/>
        </w:rPr>
        <w:t xml:space="preserve"> et al., 2020). Cyberbullying incidents such as publishing inappropriate photographs can be quickly and easily disclosed and reach a potentially large audience (Ansary, 2020).</w:t>
      </w:r>
    </w:p>
    <w:p w14:paraId="01DBDBF2" w14:textId="7529A1FE"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In cyberbullying there are three types of actors, namely observers, victims, and perpetrators (</w:t>
      </w:r>
      <w:proofErr w:type="spellStart"/>
      <w:r w:rsidRPr="00BF4263">
        <w:rPr>
          <w:rFonts w:ascii="Times New Roman" w:hAnsi="Times New Roman" w:cs="Times New Roman"/>
          <w:color w:val="000000"/>
          <w:sz w:val="24"/>
          <w:szCs w:val="24"/>
          <w:shd w:val="clear" w:color="auto" w:fill="FFFFFF"/>
          <w:lang w:val="en-US"/>
        </w:rPr>
        <w:t>Dorol</w:t>
      </w:r>
      <w:proofErr w:type="spellEnd"/>
      <w:r w:rsidRPr="00BF4263">
        <w:rPr>
          <w:rFonts w:ascii="Times New Roman" w:hAnsi="Times New Roman" w:cs="Times New Roman"/>
          <w:color w:val="000000"/>
          <w:sz w:val="24"/>
          <w:szCs w:val="24"/>
          <w:shd w:val="clear" w:color="auto" w:fill="FFFFFF"/>
          <w:lang w:val="en-US"/>
        </w:rPr>
        <w:t>-</w:t>
      </w:r>
      <w:proofErr w:type="spellStart"/>
      <w:r w:rsidRPr="00BF4263">
        <w:rPr>
          <w:rFonts w:ascii="Times New Roman" w:hAnsi="Times New Roman" w:cs="Times New Roman"/>
          <w:color w:val="000000"/>
          <w:sz w:val="24"/>
          <w:szCs w:val="24"/>
          <w:shd w:val="clear" w:color="auto" w:fill="FFFFFF"/>
          <w:lang w:val="en-US"/>
        </w:rPr>
        <w:t>Beauroy</w:t>
      </w:r>
      <w:proofErr w:type="spellEnd"/>
      <w:r w:rsidRPr="00BF4263">
        <w:rPr>
          <w:rFonts w:ascii="Times New Roman" w:hAnsi="Times New Roman" w:cs="Times New Roman"/>
          <w:color w:val="000000"/>
          <w:sz w:val="24"/>
          <w:szCs w:val="24"/>
          <w:shd w:val="clear" w:color="auto" w:fill="FFFFFF"/>
          <w:lang w:val="en-US"/>
        </w:rPr>
        <w:t xml:space="preserve">-Eustache &amp; </w:t>
      </w:r>
      <w:proofErr w:type="spellStart"/>
      <w:r w:rsidRPr="00BF4263">
        <w:rPr>
          <w:rFonts w:ascii="Times New Roman" w:hAnsi="Times New Roman" w:cs="Times New Roman"/>
          <w:color w:val="000000"/>
          <w:sz w:val="24"/>
          <w:szCs w:val="24"/>
          <w:shd w:val="clear" w:color="auto" w:fill="FFFFFF"/>
          <w:lang w:val="en-US"/>
        </w:rPr>
        <w:t>Mishara</w:t>
      </w:r>
      <w:proofErr w:type="spellEnd"/>
      <w:r w:rsidRPr="00BF4263">
        <w:rPr>
          <w:rFonts w:ascii="Times New Roman" w:hAnsi="Times New Roman" w:cs="Times New Roman"/>
          <w:color w:val="000000"/>
          <w:sz w:val="24"/>
          <w:szCs w:val="24"/>
          <w:shd w:val="clear" w:color="auto" w:fill="FFFFFF"/>
          <w:lang w:val="en-US"/>
        </w:rPr>
        <w:t xml:space="preserve">, 2021). </w:t>
      </w:r>
      <w:r w:rsidR="00BB7144" w:rsidRPr="00BF4263">
        <w:rPr>
          <w:rFonts w:ascii="Times New Roman" w:hAnsi="Times New Roman" w:cs="Times New Roman"/>
          <w:color w:val="000000"/>
          <w:sz w:val="24"/>
          <w:szCs w:val="24"/>
          <w:shd w:val="clear" w:color="auto" w:fill="FFFFFF"/>
          <w:lang w:val="en-US"/>
        </w:rPr>
        <w:t xml:space="preserve">In this research we have focus on perpetrators. </w:t>
      </w:r>
      <w:r w:rsidRPr="00BF4263">
        <w:rPr>
          <w:rFonts w:ascii="Times New Roman" w:hAnsi="Times New Roman" w:cs="Times New Roman"/>
          <w:color w:val="000000"/>
          <w:sz w:val="24"/>
          <w:szCs w:val="24"/>
          <w:shd w:val="clear" w:color="auto" w:fill="FFFFFF"/>
          <w:lang w:val="en-US"/>
        </w:rPr>
        <w:t xml:space="preserve">The latter act anonymously, having the possibility to hide their identity, using false names on social networks, which corresponds to an advantageous factor for </w:t>
      </w:r>
      <w:r w:rsidRPr="00BF4263">
        <w:rPr>
          <w:rFonts w:ascii="Times New Roman" w:hAnsi="Times New Roman" w:cs="Times New Roman"/>
          <w:color w:val="000000"/>
          <w:sz w:val="24"/>
          <w:szCs w:val="24"/>
          <w:shd w:val="clear" w:color="auto" w:fill="FFFFFF"/>
          <w:lang w:val="en-US"/>
        </w:rPr>
        <w:lastRenderedPageBreak/>
        <w:t xml:space="preserve">adolescents to engage in cyberbullying behaviors, since it is difficult to identify them (Kowalski et al., 2014). According to the literature, there are a few risk factors for the perpetration of cyberbullying, such as easy access to new media, anxiety, moral disinterest, low levels of self-esteem, </w:t>
      </w:r>
      <w:proofErr w:type="gramStart"/>
      <w:r w:rsidRPr="00BF4263">
        <w:rPr>
          <w:rFonts w:ascii="Times New Roman" w:hAnsi="Times New Roman" w:cs="Times New Roman"/>
          <w:color w:val="000000"/>
          <w:sz w:val="24"/>
          <w:szCs w:val="24"/>
          <w:shd w:val="clear" w:color="auto" w:fill="FFFFFF"/>
          <w:lang w:val="en-US"/>
        </w:rPr>
        <w:t>impulsiveness, and</w:t>
      </w:r>
      <w:proofErr w:type="gramEnd"/>
      <w:r w:rsidRPr="00BF4263">
        <w:rPr>
          <w:rFonts w:ascii="Times New Roman" w:hAnsi="Times New Roman" w:cs="Times New Roman"/>
          <w:color w:val="000000"/>
          <w:sz w:val="24"/>
          <w:szCs w:val="24"/>
          <w:shd w:val="clear" w:color="auto" w:fill="FFFFFF"/>
          <w:lang w:val="en-US"/>
        </w:rPr>
        <w:t xml:space="preserve"> victimization and perpetration of traditional bullying </w:t>
      </w:r>
      <w:r w:rsidR="00AD01FB">
        <w:rPr>
          <w:rFonts w:ascii="Times New Roman" w:hAnsi="Times New Roman" w:cs="Times New Roman"/>
          <w:color w:val="000000"/>
          <w:sz w:val="24"/>
          <w:szCs w:val="24"/>
          <w:shd w:val="clear" w:color="auto" w:fill="FFFFFF"/>
          <w:lang w:val="en-US"/>
        </w:rPr>
        <w:t>(</w:t>
      </w:r>
      <w:r w:rsidRPr="00BF4263">
        <w:rPr>
          <w:rFonts w:ascii="Times New Roman" w:hAnsi="Times New Roman" w:cs="Times New Roman"/>
          <w:color w:val="000000"/>
          <w:sz w:val="24"/>
          <w:szCs w:val="24"/>
          <w:shd w:val="clear" w:color="auto" w:fill="FFFFFF"/>
          <w:lang w:val="en-US"/>
        </w:rPr>
        <w:t>Kowalski et al., 2019; Zych et al., 2019).</w:t>
      </w:r>
    </w:p>
    <w:p w14:paraId="532E9B89" w14:textId="0C24F0AC" w:rsidR="007B0327" w:rsidRPr="008C6807" w:rsidRDefault="007B0327" w:rsidP="00037CFF">
      <w:pPr>
        <w:pStyle w:val="Ttulo1"/>
        <w:rPr>
          <w:sz w:val="24"/>
          <w:szCs w:val="24"/>
          <w:lang w:val="en-US"/>
        </w:rPr>
      </w:pPr>
      <w:r w:rsidRPr="008C6807">
        <w:rPr>
          <w:sz w:val="24"/>
          <w:szCs w:val="24"/>
          <w:shd w:val="clear" w:color="auto" w:fill="FFFFFF"/>
          <w:lang w:val="en-US"/>
        </w:rPr>
        <w:t>Parent</w:t>
      </w:r>
      <w:r w:rsidR="000B259F" w:rsidRPr="008C6807">
        <w:rPr>
          <w:sz w:val="24"/>
          <w:szCs w:val="24"/>
          <w:shd w:val="clear" w:color="auto" w:fill="FFFFFF"/>
          <w:lang w:val="en-US"/>
        </w:rPr>
        <w:t xml:space="preserve">ing </w:t>
      </w:r>
      <w:r w:rsidRPr="008C6807">
        <w:rPr>
          <w:sz w:val="24"/>
          <w:szCs w:val="24"/>
          <w:shd w:val="clear" w:color="auto" w:fill="FFFFFF"/>
          <w:lang w:val="en-US"/>
        </w:rPr>
        <w:t>Styles</w:t>
      </w:r>
    </w:p>
    <w:p w14:paraId="0C71A9B3" w14:textId="09AC577C" w:rsidR="007B0327" w:rsidRPr="00BF4263" w:rsidRDefault="007B0327" w:rsidP="008A337F">
      <w:pPr>
        <w:spacing w:after="0" w:line="480" w:lineRule="auto"/>
        <w:ind w:firstLine="426"/>
        <w:rPr>
          <w:rFonts w:ascii="Times New Roman" w:hAnsi="Times New Roman" w:cs="Times New Roman"/>
          <w:i/>
          <w:iCs/>
          <w:sz w:val="24"/>
          <w:szCs w:val="24"/>
          <w:lang w:val="en-US"/>
        </w:rPr>
      </w:pPr>
      <w:r w:rsidRPr="00BF4263">
        <w:rPr>
          <w:rFonts w:ascii="Times New Roman" w:hAnsi="Times New Roman" w:cs="Times New Roman"/>
          <w:color w:val="000000"/>
          <w:sz w:val="24"/>
          <w:szCs w:val="24"/>
          <w:shd w:val="clear" w:color="auto" w:fill="FFFFFF"/>
          <w:lang w:val="en-US"/>
        </w:rPr>
        <w:t>As regards parental performance, there are considerable divergences in the knowledge of child development, the resilience and emotional regulation capacities of parents, and the educational practices adopted by them (Sanders &amp; Turner, 2018). The main problems related to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are the discipline provided by parents, the degree of supervision, as well as the quality and sufficiency of care provided to their descendants (</w:t>
      </w:r>
      <w:proofErr w:type="spellStart"/>
      <w:r w:rsidRPr="00BF4263">
        <w:rPr>
          <w:rFonts w:ascii="Times New Roman" w:hAnsi="Times New Roman" w:cs="Times New Roman"/>
          <w:color w:val="000000"/>
          <w:sz w:val="24"/>
          <w:szCs w:val="24"/>
          <w:shd w:val="clear" w:color="auto" w:fill="FFFFFF"/>
          <w:lang w:val="en-US"/>
        </w:rPr>
        <w:t>Musitu</w:t>
      </w:r>
      <w:proofErr w:type="spellEnd"/>
      <w:r w:rsidRPr="00BF4263">
        <w:rPr>
          <w:rFonts w:ascii="Times New Roman" w:hAnsi="Times New Roman" w:cs="Times New Roman"/>
          <w:color w:val="000000"/>
          <w:sz w:val="24"/>
          <w:szCs w:val="24"/>
          <w:shd w:val="clear" w:color="auto" w:fill="FFFFFF"/>
          <w:lang w:val="en-US"/>
        </w:rPr>
        <w:t>-Ferrer et al., 2019).</w:t>
      </w:r>
    </w:p>
    <w:p w14:paraId="2709515F" w14:textId="6913F5F1" w:rsidR="008A337F" w:rsidRPr="00C509B1" w:rsidRDefault="007B0327" w:rsidP="00C509B1">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According to Baumrind (1966), it is possible to identify three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namely the permissive, the authoritarian and the democratic. Regarding the former, parents set few limits and are reluctant to enforce obligations, i.e., there is no control or restriction on the child's behavior (Baumrind, 1966; Clauser et al., 2021). As for the authoritarian style, this is characterized by significant rigidity and intolerance (Baumrind, 1966), where parents turn out to be unwarm, responsive and quite punitive (Clauser et al., 2021). As for the democratic style, according to Baumrind (1966) it seeks to exploit the hidden abilities of the child, </w:t>
      </w:r>
      <w:proofErr w:type="gramStart"/>
      <w:r w:rsidRPr="00BF4263">
        <w:rPr>
          <w:rFonts w:ascii="Times New Roman" w:hAnsi="Times New Roman" w:cs="Times New Roman"/>
          <w:color w:val="000000"/>
          <w:sz w:val="24"/>
          <w:szCs w:val="24"/>
          <w:shd w:val="clear" w:color="auto" w:fill="FFFFFF"/>
          <w:lang w:val="en-US"/>
        </w:rPr>
        <w:t>invests</w:t>
      </w:r>
      <w:proofErr w:type="gramEnd"/>
      <w:r w:rsidRPr="00BF4263">
        <w:rPr>
          <w:rFonts w:ascii="Times New Roman" w:hAnsi="Times New Roman" w:cs="Times New Roman"/>
          <w:color w:val="000000"/>
          <w:sz w:val="24"/>
          <w:szCs w:val="24"/>
          <w:shd w:val="clear" w:color="auto" w:fill="FFFFFF"/>
          <w:lang w:val="en-US"/>
        </w:rPr>
        <w:t xml:space="preserve"> in positive reinforcement and punishments are not the main rule. Therefore, it corresponds to the more balanced parent</w:t>
      </w:r>
      <w:r w:rsidR="00D3287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 its main objective being to make the child perceive the negative consequences of his behaviors, being allowed to explore the world with some established limits to develop his self-control (Baumrind, 1991). Later came a fourth parent</w:t>
      </w:r>
      <w:r w:rsidR="00D3287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 designated as negligent style (Baumrind, 1971). In this, parents show </w:t>
      </w:r>
      <w:r w:rsidRPr="00BF4263">
        <w:rPr>
          <w:rFonts w:ascii="Times New Roman" w:hAnsi="Times New Roman" w:cs="Times New Roman"/>
          <w:color w:val="000000"/>
          <w:sz w:val="24"/>
          <w:szCs w:val="24"/>
          <w:shd w:val="clear" w:color="auto" w:fill="FFFFFF"/>
          <w:lang w:val="en-US"/>
        </w:rPr>
        <w:lastRenderedPageBreak/>
        <w:t>little involvement and concern for the needs and experiences of their children (Kopko, 2007), contributing to the emergence of low social and academic skills in young people (Baumrind, 1991).</w:t>
      </w:r>
    </w:p>
    <w:p w14:paraId="340FC4EF" w14:textId="7228EC97" w:rsidR="007B0327" w:rsidRPr="008C6807" w:rsidRDefault="007B0327" w:rsidP="00037CFF">
      <w:pPr>
        <w:pStyle w:val="Ttulo1"/>
        <w:rPr>
          <w:sz w:val="24"/>
          <w:szCs w:val="24"/>
          <w:shd w:val="clear" w:color="auto" w:fill="FFFFFF"/>
          <w:lang w:val="en-US"/>
        </w:rPr>
      </w:pPr>
      <w:r w:rsidRPr="008C6807">
        <w:rPr>
          <w:sz w:val="24"/>
          <w:szCs w:val="24"/>
          <w:shd w:val="clear" w:color="auto" w:fill="FFFFFF"/>
          <w:lang w:val="en-US"/>
        </w:rPr>
        <w:t>Empathy</w:t>
      </w:r>
    </w:p>
    <w:p w14:paraId="5C02D7FE" w14:textId="122FD5BC"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 xml:space="preserve">One of the great abilities of the human being is based on social interaction, which to be favorable requires an understanding of the emotions, thoughts, behaviors, and desires of other people (Weisz &amp; </w:t>
      </w:r>
      <w:proofErr w:type="spellStart"/>
      <w:r w:rsidRPr="00BF4263">
        <w:rPr>
          <w:rFonts w:ascii="Times New Roman" w:hAnsi="Times New Roman" w:cs="Times New Roman"/>
          <w:color w:val="000000"/>
          <w:sz w:val="24"/>
          <w:szCs w:val="24"/>
          <w:shd w:val="clear" w:color="auto" w:fill="FFFFFF"/>
          <w:lang w:val="en-US"/>
        </w:rPr>
        <w:t>Cikara</w:t>
      </w:r>
      <w:proofErr w:type="spellEnd"/>
      <w:r w:rsidRPr="00BF4263">
        <w:rPr>
          <w:rFonts w:ascii="Times New Roman" w:hAnsi="Times New Roman" w:cs="Times New Roman"/>
          <w:color w:val="000000"/>
          <w:sz w:val="24"/>
          <w:szCs w:val="24"/>
          <w:shd w:val="clear" w:color="auto" w:fill="FFFFFF"/>
          <w:lang w:val="en-US"/>
        </w:rPr>
        <w:t xml:space="preserve">, 2021). Empathy can be seen as an important psychological process that makes us social beings, able to promote adaptive outcomes, such as increased emotional well-being and enhancement of social connection, from which we are able to understand our desires and predict the behavior of other individuals, which may contribute to a more harmonious interaction (Bošnjaković &amp; </w:t>
      </w:r>
      <w:proofErr w:type="spellStart"/>
      <w:r w:rsidRPr="00BF4263">
        <w:rPr>
          <w:rFonts w:ascii="Times New Roman" w:hAnsi="Times New Roman" w:cs="Times New Roman"/>
          <w:color w:val="000000"/>
          <w:sz w:val="24"/>
          <w:szCs w:val="24"/>
          <w:shd w:val="clear" w:color="auto" w:fill="FFFFFF"/>
          <w:lang w:val="en-US"/>
        </w:rPr>
        <w:t>Radionov</w:t>
      </w:r>
      <w:proofErr w:type="spellEnd"/>
      <w:r w:rsidRPr="00BF4263">
        <w:rPr>
          <w:rFonts w:ascii="Times New Roman" w:hAnsi="Times New Roman" w:cs="Times New Roman"/>
          <w:color w:val="000000"/>
          <w:sz w:val="24"/>
          <w:szCs w:val="24"/>
          <w:shd w:val="clear" w:color="auto" w:fill="FFFFFF"/>
          <w:lang w:val="en-US"/>
        </w:rPr>
        <w:t xml:space="preserve">, 2018; Morelli et al., 2015). The term empathy refers, metaphorically, to the emotional capacity to understand the other person's feelings (Bennett &amp; Rosner, 2019), communicating that understanding and helping them to feel understood (Bas-Sarmiento et al., 2020). The empathic potential contributes to the rapid approximation </w:t>
      </w:r>
      <w:proofErr w:type="gramStart"/>
      <w:r w:rsidRPr="00BF4263">
        <w:rPr>
          <w:rFonts w:ascii="Times New Roman" w:hAnsi="Times New Roman" w:cs="Times New Roman"/>
          <w:color w:val="000000"/>
          <w:sz w:val="24"/>
          <w:szCs w:val="24"/>
          <w:shd w:val="clear" w:color="auto" w:fill="FFFFFF"/>
          <w:lang w:val="en-US"/>
        </w:rPr>
        <w:t>to</w:t>
      </w:r>
      <w:proofErr w:type="gramEnd"/>
      <w:r w:rsidRPr="00BF4263">
        <w:rPr>
          <w:rFonts w:ascii="Times New Roman" w:hAnsi="Times New Roman" w:cs="Times New Roman"/>
          <w:color w:val="000000"/>
          <w:sz w:val="24"/>
          <w:szCs w:val="24"/>
          <w:shd w:val="clear" w:color="auto" w:fill="FFFFFF"/>
          <w:lang w:val="en-US"/>
        </w:rPr>
        <w:t xml:space="preserve"> the emotional states of the other, allowing for greater cooperation and coordination with the same (de Waal, 2008). Therefore, this </w:t>
      </w:r>
      <w:proofErr w:type="gramStart"/>
      <w:r w:rsidRPr="00BF4263">
        <w:rPr>
          <w:rFonts w:ascii="Times New Roman" w:hAnsi="Times New Roman" w:cs="Times New Roman"/>
          <w:color w:val="000000"/>
          <w:sz w:val="24"/>
          <w:szCs w:val="24"/>
          <w:shd w:val="clear" w:color="auto" w:fill="FFFFFF"/>
          <w:lang w:val="en-US"/>
        </w:rPr>
        <w:t>construct</w:t>
      </w:r>
      <w:proofErr w:type="gramEnd"/>
      <w:r w:rsidRPr="00BF4263">
        <w:rPr>
          <w:rFonts w:ascii="Times New Roman" w:hAnsi="Times New Roman" w:cs="Times New Roman"/>
          <w:color w:val="000000"/>
          <w:sz w:val="24"/>
          <w:szCs w:val="24"/>
          <w:shd w:val="clear" w:color="auto" w:fill="FFFFFF"/>
          <w:lang w:val="en-US"/>
        </w:rPr>
        <w:t xml:space="preserve"> translates into a social competence of projection that develops through contact with peers (Martins et al., 2020). </w:t>
      </w:r>
    </w:p>
    <w:p w14:paraId="03F7C7BD" w14:textId="356674DA"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The concept of empathy can be understood according to two different primary constructs (Gladstein, 1983), namely, the affective empathy that is natural and based on a low-level process and cognitive empathy that requires greater deliberation and that involves high-level processes (Graf et al., 2019). The first occurs when there is the ability to truly experience and share the emotional states of the other (Fortier et al., 2018</w:t>
      </w:r>
      <w:proofErr w:type="gramStart"/>
      <w:r w:rsidRPr="00BF4263">
        <w:rPr>
          <w:rFonts w:ascii="Times New Roman" w:hAnsi="Times New Roman" w:cs="Times New Roman"/>
          <w:color w:val="000000"/>
          <w:sz w:val="24"/>
          <w:szCs w:val="24"/>
          <w:shd w:val="clear" w:color="auto" w:fill="FFFFFF"/>
          <w:lang w:val="en-US"/>
        </w:rPr>
        <w:t>), and</w:t>
      </w:r>
      <w:proofErr w:type="gramEnd"/>
      <w:r w:rsidRPr="00BF4263">
        <w:rPr>
          <w:rFonts w:ascii="Times New Roman" w:hAnsi="Times New Roman" w:cs="Times New Roman"/>
          <w:color w:val="000000"/>
          <w:sz w:val="24"/>
          <w:szCs w:val="24"/>
          <w:shd w:val="clear" w:color="auto" w:fill="FFFFFF"/>
          <w:lang w:val="en-US"/>
        </w:rPr>
        <w:t xml:space="preserve"> can arouse a closeness and concern with him (Schwan, 2018). On the other hand, cognitive empathy refers to the ability to intellectually identify and understand the </w:t>
      </w:r>
      <w:r w:rsidRPr="00BF4263">
        <w:rPr>
          <w:rFonts w:ascii="Times New Roman" w:hAnsi="Times New Roman" w:cs="Times New Roman"/>
          <w:color w:val="000000"/>
          <w:sz w:val="24"/>
          <w:szCs w:val="24"/>
          <w:shd w:val="clear" w:color="auto" w:fill="FFFFFF"/>
          <w:lang w:val="en-US"/>
        </w:rPr>
        <w:lastRenderedPageBreak/>
        <w:t xml:space="preserve">subjectivity of the other, as well as what he feels without experiencing it (Fortier et al., 2018; Gladstein, 1983). </w:t>
      </w:r>
    </w:p>
    <w:p w14:paraId="38C682E0" w14:textId="268DF521" w:rsidR="007B0327" w:rsidRPr="008C6807" w:rsidRDefault="007B0327" w:rsidP="00037CFF">
      <w:pPr>
        <w:pStyle w:val="Ttulo1"/>
        <w:rPr>
          <w:sz w:val="24"/>
          <w:szCs w:val="24"/>
          <w:shd w:val="clear" w:color="auto" w:fill="FFFFFF"/>
          <w:lang w:val="en-US"/>
        </w:rPr>
      </w:pPr>
      <w:r w:rsidRPr="008C6807">
        <w:rPr>
          <w:sz w:val="24"/>
          <w:szCs w:val="24"/>
          <w:shd w:val="clear" w:color="auto" w:fill="FFFFFF"/>
          <w:lang w:val="en-US"/>
        </w:rPr>
        <w:t>Cyberbullying, Parent</w:t>
      </w:r>
      <w:r w:rsidR="000B259F" w:rsidRPr="008C6807">
        <w:rPr>
          <w:sz w:val="24"/>
          <w:szCs w:val="24"/>
          <w:shd w:val="clear" w:color="auto" w:fill="FFFFFF"/>
          <w:lang w:val="en-US"/>
        </w:rPr>
        <w:t>ing</w:t>
      </w:r>
      <w:r w:rsidRPr="008C6807">
        <w:rPr>
          <w:sz w:val="24"/>
          <w:szCs w:val="24"/>
          <w:shd w:val="clear" w:color="auto" w:fill="FFFFFF"/>
          <w:lang w:val="en-US"/>
        </w:rPr>
        <w:t xml:space="preserve"> Styles and Empathy</w:t>
      </w:r>
    </w:p>
    <w:p w14:paraId="32979DA6" w14:textId="2D60C087" w:rsidR="007B0327" w:rsidRPr="00BF4263" w:rsidRDefault="00D74AB8" w:rsidP="008A337F">
      <w:pPr>
        <w:spacing w:after="0" w:line="480" w:lineRule="auto"/>
        <w:ind w:firstLine="426"/>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One</w:t>
      </w:r>
      <w:r w:rsidR="007B0327" w:rsidRPr="00BF4263">
        <w:rPr>
          <w:rFonts w:ascii="Times New Roman" w:hAnsi="Times New Roman" w:cs="Times New Roman"/>
          <w:color w:val="000000"/>
          <w:sz w:val="24"/>
          <w:szCs w:val="24"/>
          <w:shd w:val="clear" w:color="auto" w:fill="FFFFFF"/>
          <w:lang w:val="en-US"/>
        </w:rPr>
        <w:t xml:space="preserve"> recent research has focused on how family variables motivate adolescents to engage in cyberbullying behaviors (</w:t>
      </w:r>
      <w:proofErr w:type="spellStart"/>
      <w:r w:rsidR="007B0327" w:rsidRPr="00BF4263">
        <w:rPr>
          <w:rFonts w:ascii="Times New Roman" w:hAnsi="Times New Roman" w:cs="Times New Roman"/>
          <w:color w:val="000000"/>
          <w:sz w:val="24"/>
          <w:szCs w:val="24"/>
          <w:shd w:val="clear" w:color="auto" w:fill="FFFFFF"/>
          <w:lang w:val="en-US"/>
        </w:rPr>
        <w:t>Padir</w:t>
      </w:r>
      <w:proofErr w:type="spellEnd"/>
      <w:r w:rsidR="007B0327" w:rsidRPr="00BF4263">
        <w:rPr>
          <w:rFonts w:ascii="Times New Roman" w:hAnsi="Times New Roman" w:cs="Times New Roman"/>
          <w:color w:val="000000"/>
          <w:sz w:val="24"/>
          <w:szCs w:val="24"/>
          <w:shd w:val="clear" w:color="auto" w:fill="FFFFFF"/>
          <w:lang w:val="en-US"/>
        </w:rPr>
        <w:t xml:space="preserve"> et al., 2021). Fanti et al. (2012) found that communication between parents and children plays a key role in preventing online bullying, and positive communication reduces the risk of cyberbullying. In addition, in families where the relationship between members is poor and dysfunctional, there is a higher prevalence of social adjustment problems during adolescence, which increases cyberbullying practices (</w:t>
      </w:r>
      <w:proofErr w:type="spellStart"/>
      <w:r w:rsidR="007B0327" w:rsidRPr="00BF4263">
        <w:rPr>
          <w:rFonts w:ascii="Times New Roman" w:hAnsi="Times New Roman" w:cs="Times New Roman"/>
          <w:color w:val="000000"/>
          <w:sz w:val="24"/>
          <w:szCs w:val="24"/>
          <w:shd w:val="clear" w:color="auto" w:fill="FFFFFF"/>
          <w:lang w:val="en-US"/>
        </w:rPr>
        <w:t>Buelga</w:t>
      </w:r>
      <w:proofErr w:type="spellEnd"/>
      <w:r w:rsidR="007B0327" w:rsidRPr="00BF4263">
        <w:rPr>
          <w:rFonts w:ascii="Times New Roman" w:hAnsi="Times New Roman" w:cs="Times New Roman"/>
          <w:color w:val="000000"/>
          <w:sz w:val="24"/>
          <w:szCs w:val="24"/>
          <w:shd w:val="clear" w:color="auto" w:fill="FFFFFF"/>
          <w:lang w:val="en-US"/>
        </w:rPr>
        <w:t xml:space="preserve"> et al., 2017). According to Kowalski et al. (2019), cyberbullying rates have been growing significantly due to increased internet access. Therefore, the involvement of parents in controlling the use of the Internet, is important to detect and combat cyberbullying (</w:t>
      </w:r>
      <w:proofErr w:type="spellStart"/>
      <w:r w:rsidR="007B0327" w:rsidRPr="00BF4263">
        <w:rPr>
          <w:rFonts w:ascii="Times New Roman" w:hAnsi="Times New Roman" w:cs="Times New Roman"/>
          <w:color w:val="000000"/>
          <w:sz w:val="24"/>
          <w:szCs w:val="24"/>
          <w:shd w:val="clear" w:color="auto" w:fill="FFFFFF"/>
          <w:lang w:val="en-US"/>
        </w:rPr>
        <w:t>Padir</w:t>
      </w:r>
      <w:proofErr w:type="spellEnd"/>
      <w:r w:rsidR="007B0327" w:rsidRPr="00BF4263">
        <w:rPr>
          <w:rFonts w:ascii="Times New Roman" w:hAnsi="Times New Roman" w:cs="Times New Roman"/>
          <w:color w:val="000000"/>
          <w:sz w:val="24"/>
          <w:szCs w:val="24"/>
          <w:shd w:val="clear" w:color="auto" w:fill="FFFFFF"/>
          <w:lang w:val="en-US"/>
        </w:rPr>
        <w:t xml:space="preserve"> et al., 2021; Torralba et al., 2020; Kowalski et al., 2014). According to Martínez et al. (2019), there is no clear evidence on which paren</w:t>
      </w:r>
      <w:r w:rsidR="000B259F">
        <w:rPr>
          <w:rFonts w:ascii="Times New Roman" w:hAnsi="Times New Roman" w:cs="Times New Roman"/>
          <w:color w:val="000000"/>
          <w:sz w:val="24"/>
          <w:szCs w:val="24"/>
          <w:shd w:val="clear" w:color="auto" w:fill="FFFFFF"/>
          <w:lang w:val="en-US"/>
        </w:rPr>
        <w:t>ting</w:t>
      </w:r>
      <w:r w:rsidR="007B0327" w:rsidRPr="00BF4263">
        <w:rPr>
          <w:rFonts w:ascii="Times New Roman" w:hAnsi="Times New Roman" w:cs="Times New Roman"/>
          <w:color w:val="000000"/>
          <w:sz w:val="24"/>
          <w:szCs w:val="24"/>
          <w:shd w:val="clear" w:color="auto" w:fill="FFFFFF"/>
          <w:lang w:val="en-US"/>
        </w:rPr>
        <w:t xml:space="preserve"> styles act as a protective and risk factor for the perpetration of cyberbullying, because the cultural and social context where the parent-child relationship develops, contributes to the variation of the behavioral adjustment of younger children. However, in some studies it has been found that authoritarian style, due to its high punishments (e.g., </w:t>
      </w:r>
      <w:proofErr w:type="spellStart"/>
      <w:r w:rsidR="007B0327" w:rsidRPr="00BF4263">
        <w:rPr>
          <w:rFonts w:ascii="Times New Roman" w:hAnsi="Times New Roman" w:cs="Times New Roman"/>
          <w:color w:val="000000"/>
          <w:sz w:val="24"/>
          <w:szCs w:val="24"/>
          <w:shd w:val="clear" w:color="auto" w:fill="FFFFFF"/>
          <w:lang w:val="en-US"/>
        </w:rPr>
        <w:t>Buelga</w:t>
      </w:r>
      <w:proofErr w:type="spellEnd"/>
      <w:r w:rsidR="007B0327" w:rsidRPr="00BF4263">
        <w:rPr>
          <w:rFonts w:ascii="Times New Roman" w:hAnsi="Times New Roman" w:cs="Times New Roman"/>
          <w:color w:val="000000"/>
          <w:sz w:val="24"/>
          <w:szCs w:val="24"/>
          <w:shd w:val="clear" w:color="auto" w:fill="FFFFFF"/>
          <w:lang w:val="en-US"/>
        </w:rPr>
        <w:t xml:space="preserve"> et al., 2017; </w:t>
      </w:r>
      <w:proofErr w:type="spellStart"/>
      <w:r w:rsidR="007B0327" w:rsidRPr="00BF4263">
        <w:rPr>
          <w:rFonts w:ascii="Times New Roman" w:hAnsi="Times New Roman" w:cs="Times New Roman"/>
          <w:color w:val="000000"/>
          <w:sz w:val="24"/>
          <w:szCs w:val="24"/>
          <w:shd w:val="clear" w:color="auto" w:fill="FFFFFF"/>
          <w:lang w:val="en-US"/>
        </w:rPr>
        <w:t>Dilmaç</w:t>
      </w:r>
      <w:proofErr w:type="spellEnd"/>
      <w:r w:rsidR="007B0327" w:rsidRPr="00BF4263">
        <w:rPr>
          <w:rFonts w:ascii="Times New Roman" w:hAnsi="Times New Roman" w:cs="Times New Roman"/>
          <w:color w:val="000000"/>
          <w:sz w:val="24"/>
          <w:szCs w:val="24"/>
          <w:shd w:val="clear" w:color="auto" w:fill="FFFFFF"/>
          <w:lang w:val="en-US"/>
        </w:rPr>
        <w:t xml:space="preserve"> &amp; Aydoğan, 2010; Martínez et al., 2019; Moreno-Ruiz et al., 2019) and negligent style characterized by low supervision (Moreno-Ruiz et al., 2019), are mostly related to increased cyberbullying practices.</w:t>
      </w:r>
    </w:p>
    <w:p w14:paraId="7D87ADB6" w14:textId="2E185151"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The family corresponds to the first and most important context of socialization capable of promoting or destroying the empathic potential of young people (Guo &amp; Feng, 2017). Therefore, in addition to the influence of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on cyberbullying practices, it has been found that parenting plays a key role in stimulating empathy and </w:t>
      </w:r>
      <w:r w:rsidRPr="00BF4263">
        <w:rPr>
          <w:rFonts w:ascii="Times New Roman" w:hAnsi="Times New Roman" w:cs="Times New Roman"/>
          <w:color w:val="000000"/>
          <w:sz w:val="24"/>
          <w:szCs w:val="24"/>
          <w:shd w:val="clear" w:color="auto" w:fill="FFFFFF"/>
          <w:lang w:val="en-US"/>
        </w:rPr>
        <w:lastRenderedPageBreak/>
        <w:t>pro-social behavior (</w:t>
      </w:r>
      <w:proofErr w:type="spellStart"/>
      <w:r w:rsidRPr="00BF4263">
        <w:rPr>
          <w:rFonts w:ascii="Times New Roman" w:hAnsi="Times New Roman" w:cs="Times New Roman"/>
          <w:color w:val="000000"/>
          <w:sz w:val="24"/>
          <w:szCs w:val="24"/>
          <w:shd w:val="clear" w:color="auto" w:fill="FFFFFF"/>
          <w:lang w:val="en-US"/>
        </w:rPr>
        <w:t>Musitu</w:t>
      </w:r>
      <w:proofErr w:type="spellEnd"/>
      <w:r w:rsidRPr="00BF4263">
        <w:rPr>
          <w:rFonts w:ascii="Times New Roman" w:hAnsi="Times New Roman" w:cs="Times New Roman"/>
          <w:color w:val="000000"/>
          <w:sz w:val="24"/>
          <w:szCs w:val="24"/>
          <w:shd w:val="clear" w:color="auto" w:fill="FFFFFF"/>
          <w:lang w:val="en-US"/>
        </w:rPr>
        <w:t>-Ferrer et al., 2019), with the emotional warmth of parents being able to positively predict empathic ability, and rejection by parents may have an opposite effect (Guo &amp; Feng, 2017). It is in the interaction between parents and children that young people become able to manifest and clarify what they feel (Martins et al., 2020). However, parenting can have a distinct influence on the two components of empathy, namely cognitive and affective (Wang et al., 2020).</w:t>
      </w:r>
    </w:p>
    <w:p w14:paraId="3BBDE419" w14:textId="15D916AD" w:rsidR="00BB7144" w:rsidRPr="008A337F"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 xml:space="preserve">Some research that has focused on the relationship between levels of empathy and cyberbullying practices points out that empathy is fundamental in managing aggressive behavior, because understanding and perceiving the emotions of others diverts the possibility of harming them (e.g., </w:t>
      </w:r>
      <w:proofErr w:type="spellStart"/>
      <w:r w:rsidRPr="00BF4263">
        <w:rPr>
          <w:rFonts w:ascii="Times New Roman" w:hAnsi="Times New Roman" w:cs="Times New Roman"/>
          <w:color w:val="000000"/>
          <w:sz w:val="24"/>
          <w:szCs w:val="24"/>
          <w:shd w:val="clear" w:color="auto" w:fill="FFFFFF"/>
          <w:lang w:val="en-US"/>
        </w:rPr>
        <w:t>Mujidin</w:t>
      </w:r>
      <w:proofErr w:type="spellEnd"/>
      <w:r w:rsidRPr="00BF4263">
        <w:rPr>
          <w:rFonts w:ascii="Times New Roman" w:hAnsi="Times New Roman" w:cs="Times New Roman"/>
          <w:color w:val="000000"/>
          <w:sz w:val="24"/>
          <w:szCs w:val="24"/>
          <w:shd w:val="clear" w:color="auto" w:fill="FFFFFF"/>
          <w:lang w:val="en-US"/>
        </w:rPr>
        <w:t xml:space="preserve"> et al., 2023). Ratri and </w:t>
      </w:r>
      <w:proofErr w:type="spellStart"/>
      <w:r w:rsidRPr="00BF4263">
        <w:rPr>
          <w:rFonts w:ascii="Times New Roman" w:hAnsi="Times New Roman" w:cs="Times New Roman"/>
          <w:color w:val="000000"/>
          <w:sz w:val="24"/>
          <w:szCs w:val="24"/>
          <w:shd w:val="clear" w:color="auto" w:fill="FFFFFF"/>
          <w:lang w:val="en-US"/>
        </w:rPr>
        <w:t>Andangsari</w:t>
      </w:r>
      <w:proofErr w:type="spellEnd"/>
      <w:r w:rsidRPr="00BF4263">
        <w:rPr>
          <w:rFonts w:ascii="Times New Roman" w:hAnsi="Times New Roman" w:cs="Times New Roman"/>
          <w:color w:val="000000"/>
          <w:sz w:val="24"/>
          <w:szCs w:val="24"/>
          <w:shd w:val="clear" w:color="auto" w:fill="FFFFFF"/>
          <w:lang w:val="en-US"/>
        </w:rPr>
        <w:t xml:space="preserve"> (2021) argue that individuals with high cognitive empathy can feel the pain and sadness of victims and are thus less likely to adopt cyberbullying behaviors. Therefore, being less empathetic is a risk factor for cyberbullying practices (Salem et al., 2023). According to</w:t>
      </w:r>
      <w:r w:rsidR="00D74AB8">
        <w:rPr>
          <w:rFonts w:ascii="Times New Roman" w:hAnsi="Times New Roman" w:cs="Times New Roman"/>
          <w:color w:val="000000"/>
          <w:sz w:val="24"/>
          <w:szCs w:val="24"/>
          <w:shd w:val="clear" w:color="auto" w:fill="FFFFFF"/>
          <w:lang w:val="en-US"/>
        </w:rPr>
        <w:t xml:space="preserve"> </w:t>
      </w:r>
      <w:r w:rsidR="004765ED">
        <w:rPr>
          <w:rFonts w:ascii="Times New Roman" w:hAnsi="Times New Roman" w:cs="Times New Roman"/>
          <w:color w:val="000000"/>
          <w:sz w:val="24"/>
          <w:szCs w:val="24"/>
          <w:shd w:val="clear" w:color="auto" w:fill="FFFFFF"/>
          <w:lang w:val="en-US"/>
        </w:rPr>
        <w:t xml:space="preserve">one study, </w:t>
      </w:r>
      <w:r w:rsidRPr="00BF4263">
        <w:rPr>
          <w:rFonts w:ascii="Times New Roman" w:hAnsi="Times New Roman" w:cs="Times New Roman"/>
          <w:color w:val="000000"/>
          <w:sz w:val="24"/>
          <w:szCs w:val="24"/>
          <w:shd w:val="clear" w:color="auto" w:fill="FFFFFF"/>
          <w:lang w:val="en-US"/>
        </w:rPr>
        <w:t>high levels of empathy reduce aggressive behavior</w:t>
      </w:r>
      <w:r w:rsidR="004765ED">
        <w:rPr>
          <w:rFonts w:ascii="Times New Roman" w:hAnsi="Times New Roman" w:cs="Times New Roman"/>
          <w:color w:val="000000"/>
          <w:sz w:val="24"/>
          <w:szCs w:val="24"/>
          <w:shd w:val="clear" w:color="auto" w:fill="FFFFFF"/>
          <w:lang w:val="en-US"/>
        </w:rPr>
        <w:t xml:space="preserve"> (</w:t>
      </w:r>
      <w:r w:rsidR="004765ED" w:rsidRPr="00BF4263">
        <w:rPr>
          <w:rFonts w:ascii="Times New Roman" w:hAnsi="Times New Roman" w:cs="Times New Roman"/>
          <w:color w:val="000000"/>
          <w:sz w:val="24"/>
          <w:szCs w:val="24"/>
          <w:shd w:val="clear" w:color="auto" w:fill="FFFFFF"/>
          <w:lang w:val="en-US"/>
        </w:rPr>
        <w:t xml:space="preserve">Ratri </w:t>
      </w:r>
      <w:r w:rsidR="004765ED">
        <w:rPr>
          <w:rFonts w:ascii="Times New Roman" w:hAnsi="Times New Roman" w:cs="Times New Roman"/>
          <w:color w:val="000000"/>
          <w:sz w:val="24"/>
          <w:szCs w:val="24"/>
          <w:shd w:val="clear" w:color="auto" w:fill="FFFFFF"/>
          <w:lang w:val="en-US"/>
        </w:rPr>
        <w:t xml:space="preserve">&amp; </w:t>
      </w:r>
      <w:proofErr w:type="spellStart"/>
      <w:r w:rsidR="004765ED" w:rsidRPr="00BF4263">
        <w:rPr>
          <w:rFonts w:ascii="Times New Roman" w:hAnsi="Times New Roman" w:cs="Times New Roman"/>
          <w:color w:val="000000"/>
          <w:sz w:val="24"/>
          <w:szCs w:val="24"/>
          <w:shd w:val="clear" w:color="auto" w:fill="FFFFFF"/>
          <w:lang w:val="en-US"/>
        </w:rPr>
        <w:t>Andangsari</w:t>
      </w:r>
      <w:proofErr w:type="spellEnd"/>
      <w:r w:rsidR="004765ED">
        <w:rPr>
          <w:rFonts w:ascii="Times New Roman" w:hAnsi="Times New Roman" w:cs="Times New Roman"/>
          <w:color w:val="000000"/>
          <w:sz w:val="24"/>
          <w:szCs w:val="24"/>
          <w:shd w:val="clear" w:color="auto" w:fill="FFFFFF"/>
          <w:lang w:val="en-US"/>
        </w:rPr>
        <w:t xml:space="preserve">, </w:t>
      </w:r>
      <w:r w:rsidR="004765ED" w:rsidRPr="00BF4263">
        <w:rPr>
          <w:rFonts w:ascii="Times New Roman" w:hAnsi="Times New Roman" w:cs="Times New Roman"/>
          <w:color w:val="000000"/>
          <w:sz w:val="24"/>
          <w:szCs w:val="24"/>
          <w:shd w:val="clear" w:color="auto" w:fill="FFFFFF"/>
          <w:lang w:val="en-US"/>
        </w:rPr>
        <w:t>202</w:t>
      </w:r>
      <w:r w:rsidR="004765ED">
        <w:rPr>
          <w:rFonts w:ascii="Times New Roman" w:hAnsi="Times New Roman" w:cs="Times New Roman"/>
          <w:color w:val="000000"/>
          <w:sz w:val="24"/>
          <w:szCs w:val="24"/>
          <w:shd w:val="clear" w:color="auto" w:fill="FFFFFF"/>
          <w:lang w:val="en-US"/>
        </w:rPr>
        <w:t>1)</w:t>
      </w:r>
      <w:r w:rsidRPr="00BF4263">
        <w:rPr>
          <w:rFonts w:ascii="Times New Roman" w:hAnsi="Times New Roman" w:cs="Times New Roman"/>
          <w:color w:val="000000"/>
          <w:sz w:val="24"/>
          <w:szCs w:val="24"/>
          <w:shd w:val="clear" w:color="auto" w:fill="FFFFFF"/>
          <w:lang w:val="en-US"/>
        </w:rPr>
        <w:t xml:space="preserve">, i.e., it is possible to verify the existence of negative relationships between both components of empathy and the perpetration of cyberbullying (Graf et al., 2019). However, in the study by </w:t>
      </w:r>
      <w:proofErr w:type="spellStart"/>
      <w:r w:rsidRPr="00BF4263">
        <w:rPr>
          <w:rFonts w:ascii="Times New Roman" w:hAnsi="Times New Roman" w:cs="Times New Roman"/>
          <w:color w:val="000000"/>
          <w:sz w:val="24"/>
          <w:szCs w:val="24"/>
          <w:shd w:val="clear" w:color="auto" w:fill="FFFFFF"/>
          <w:lang w:val="en-US"/>
        </w:rPr>
        <w:t>Lazuras</w:t>
      </w:r>
      <w:proofErr w:type="spellEnd"/>
      <w:r w:rsidRPr="00BF4263">
        <w:rPr>
          <w:rFonts w:ascii="Times New Roman" w:hAnsi="Times New Roman" w:cs="Times New Roman"/>
          <w:color w:val="000000"/>
          <w:sz w:val="24"/>
          <w:szCs w:val="24"/>
          <w:shd w:val="clear" w:color="auto" w:fill="FFFFFF"/>
          <w:lang w:val="en-US"/>
        </w:rPr>
        <w:t xml:space="preserve"> et al. (2013), it was found that perpetrators have lower scores in affective empathy, since they tend to develop less adaptive self-efficacy beliefs and are thus more prone to the perpetration of cyberbullying.</w:t>
      </w:r>
    </w:p>
    <w:p w14:paraId="1C028D9B" w14:textId="48119B12" w:rsidR="00BB7144" w:rsidRPr="008C6807" w:rsidRDefault="00BB7144" w:rsidP="00037CFF">
      <w:pPr>
        <w:pStyle w:val="Ttulo1"/>
        <w:rPr>
          <w:sz w:val="24"/>
          <w:szCs w:val="24"/>
          <w:shd w:val="clear" w:color="auto" w:fill="FFFFFF"/>
          <w:lang w:val="en-US"/>
        </w:rPr>
      </w:pPr>
      <w:r w:rsidRPr="008C6807">
        <w:rPr>
          <w:sz w:val="24"/>
          <w:szCs w:val="24"/>
          <w:shd w:val="clear" w:color="auto" w:fill="FFFFFF"/>
          <w:lang w:val="en-US"/>
        </w:rPr>
        <w:t>The Present Study</w:t>
      </w:r>
    </w:p>
    <w:p w14:paraId="252A61F9" w14:textId="430FE917" w:rsidR="00B521ED"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Considering what was mentioned previously, namely the vagueness about which parent</w:t>
      </w:r>
      <w:r w:rsidR="00D3287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 presents itself as a risk factor for cyberbullying, the lack of clear evidence about the effect that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have on the two components of empathy and the differences in the levels of empathy in the perpetrators, the present study aims to: (</w:t>
      </w:r>
      <w:proofErr w:type="spellStart"/>
      <w:r w:rsidRPr="00BF4263">
        <w:rPr>
          <w:rFonts w:ascii="Times New Roman" w:hAnsi="Times New Roman" w:cs="Times New Roman"/>
          <w:color w:val="000000"/>
          <w:sz w:val="24"/>
          <w:szCs w:val="24"/>
          <w:shd w:val="clear" w:color="auto" w:fill="FFFFFF"/>
          <w:lang w:val="en-US"/>
        </w:rPr>
        <w:t>i</w:t>
      </w:r>
      <w:proofErr w:type="spellEnd"/>
      <w:r w:rsidRPr="00BF4263">
        <w:rPr>
          <w:rFonts w:ascii="Times New Roman" w:hAnsi="Times New Roman" w:cs="Times New Roman"/>
          <w:color w:val="000000"/>
          <w:sz w:val="24"/>
          <w:szCs w:val="24"/>
          <w:shd w:val="clear" w:color="auto" w:fill="FFFFFF"/>
          <w:lang w:val="en-US"/>
        </w:rPr>
        <w:t>) analyze the association between cyberbullying behaviors and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w:t>
      </w:r>
      <w:r w:rsidRPr="00BF4263">
        <w:rPr>
          <w:rFonts w:ascii="Times New Roman" w:hAnsi="Times New Roman" w:cs="Times New Roman"/>
          <w:color w:val="000000"/>
          <w:sz w:val="24"/>
          <w:szCs w:val="24"/>
          <w:shd w:val="clear" w:color="auto" w:fill="FFFFFF"/>
          <w:lang w:val="en-US"/>
        </w:rPr>
        <w:lastRenderedPageBreak/>
        <w:t>perceived by adolescents; (ii) evaluate the relationship between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and the empathetic capacity of cyber bullies; (iii) analyze the association between cyberbullying and empathy; (iv) assess the differences in empathy as a function of sociodemographic variables such as </w:t>
      </w:r>
      <w:r w:rsidR="0036137E" w:rsidRPr="00BF4263">
        <w:rPr>
          <w:rFonts w:ascii="Times New Roman" w:hAnsi="Times New Roman" w:cs="Times New Roman"/>
          <w:color w:val="000000"/>
          <w:sz w:val="24"/>
          <w:szCs w:val="24"/>
          <w:shd w:val="clear" w:color="auto" w:fill="FFFFFF"/>
          <w:lang w:val="en-US"/>
        </w:rPr>
        <w:t>sex</w:t>
      </w:r>
      <w:r w:rsidRPr="00BF4263">
        <w:rPr>
          <w:rFonts w:ascii="Times New Roman" w:hAnsi="Times New Roman" w:cs="Times New Roman"/>
          <w:color w:val="000000"/>
          <w:sz w:val="24"/>
          <w:szCs w:val="24"/>
          <w:shd w:val="clear" w:color="auto" w:fill="FFFFFF"/>
          <w:lang w:val="en-US"/>
        </w:rPr>
        <w:t xml:space="preserve"> of the participant; and (v) explore the predictive effect of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and empathy on the occurrence of cyberbullying.</w:t>
      </w:r>
    </w:p>
    <w:p w14:paraId="6C2E0993" w14:textId="77777777" w:rsidR="008A337F" w:rsidRDefault="008A337F" w:rsidP="008A337F">
      <w:pPr>
        <w:spacing w:after="0" w:line="480" w:lineRule="auto"/>
        <w:rPr>
          <w:rFonts w:ascii="Times New Roman" w:eastAsia="Times New Roman" w:hAnsi="Times New Roman" w:cs="Times New Roman"/>
          <w:b/>
          <w:bCs/>
          <w:color w:val="000000"/>
          <w:sz w:val="24"/>
          <w:szCs w:val="24"/>
          <w:shd w:val="clear" w:color="auto" w:fill="FFFFFF"/>
          <w:lang w:val="en-US" w:eastAsia="pt-PT"/>
        </w:rPr>
      </w:pPr>
    </w:p>
    <w:p w14:paraId="173453FC" w14:textId="2B836E5F" w:rsidR="007B0327" w:rsidRPr="00D653D8" w:rsidRDefault="007B0327" w:rsidP="008C6807">
      <w:pPr>
        <w:pStyle w:val="Ttulo1"/>
        <w:jc w:val="center"/>
        <w:rPr>
          <w:sz w:val="24"/>
          <w:szCs w:val="24"/>
          <w:lang w:val="en-US"/>
        </w:rPr>
      </w:pPr>
      <w:r w:rsidRPr="00D653D8">
        <w:rPr>
          <w:sz w:val="24"/>
          <w:szCs w:val="24"/>
          <w:lang w:val="en-US"/>
        </w:rPr>
        <w:t>Materials and Methods</w:t>
      </w:r>
    </w:p>
    <w:p w14:paraId="24A5305B" w14:textId="48C028A5" w:rsidR="00BB7144" w:rsidRPr="00BF4263" w:rsidRDefault="007B0327" w:rsidP="008A337F">
      <w:pPr>
        <w:spacing w:after="0" w:line="480" w:lineRule="auto"/>
        <w:ind w:firstLine="426"/>
        <w:rPr>
          <w:rFonts w:ascii="Times New Roman" w:eastAsia="Times New Roman" w:hAnsi="Times New Roman" w:cs="Times New Roman"/>
          <w:color w:val="000000"/>
          <w:sz w:val="24"/>
          <w:szCs w:val="24"/>
          <w:shd w:val="clear" w:color="auto" w:fill="FFFFFF"/>
          <w:lang w:val="en-US" w:eastAsia="pt-PT"/>
        </w:rPr>
      </w:pPr>
      <w:r w:rsidRPr="00BF4263">
        <w:rPr>
          <w:rFonts w:ascii="Times New Roman" w:eastAsia="Times New Roman" w:hAnsi="Times New Roman" w:cs="Times New Roman"/>
          <w:color w:val="000000"/>
          <w:sz w:val="24"/>
          <w:szCs w:val="24"/>
          <w:shd w:val="clear" w:color="auto" w:fill="FFFFFF"/>
          <w:lang w:val="en-US" w:eastAsia="pt-PT"/>
        </w:rPr>
        <w:t>The present study is descriptive quantitative in nature because it intends to present results using descriptive statistics (Barker et al., 2002). It is based on the correlational paradigm, since it is intended to evaluate the relationship between two or more variables to verify whether they covary, correlate, or whether there is some association between them (Barker et al., 2002). Furthermore, it is a cross-sectional study, since the observations are carried out at a single moment (Barker et al., 2002).</w:t>
      </w:r>
    </w:p>
    <w:p w14:paraId="6D420B04" w14:textId="06903175" w:rsidR="007B0327" w:rsidRPr="008C6807" w:rsidRDefault="007B0327" w:rsidP="008A337F">
      <w:pPr>
        <w:pStyle w:val="Ttulo1"/>
        <w:rPr>
          <w:sz w:val="24"/>
          <w:szCs w:val="24"/>
          <w:shd w:val="clear" w:color="auto" w:fill="FFFFFF"/>
          <w:lang w:val="en-US"/>
        </w:rPr>
      </w:pPr>
      <w:r w:rsidRPr="008C6807">
        <w:rPr>
          <w:sz w:val="24"/>
          <w:szCs w:val="24"/>
          <w:shd w:val="clear" w:color="auto" w:fill="FFFFFF"/>
          <w:lang w:val="en-US"/>
        </w:rPr>
        <w:t>Participants</w:t>
      </w:r>
    </w:p>
    <w:p w14:paraId="07255EFD" w14:textId="193D8E1C" w:rsidR="00B521ED"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eastAsia="Times New Roman" w:hAnsi="Times New Roman" w:cs="Times New Roman"/>
          <w:color w:val="000000"/>
          <w:sz w:val="24"/>
          <w:szCs w:val="24"/>
          <w:shd w:val="clear" w:color="auto" w:fill="FFFFFF"/>
          <w:lang w:val="en-US" w:eastAsia="pt-PT"/>
        </w:rPr>
        <w:t>The final sample was composed of 422 participants</w:t>
      </w:r>
      <w:r w:rsidR="00A70F83" w:rsidRPr="00BF4263">
        <w:rPr>
          <w:rFonts w:ascii="Times New Roman" w:eastAsia="Times New Roman" w:hAnsi="Times New Roman" w:cs="Times New Roman"/>
          <w:color w:val="000000"/>
          <w:sz w:val="24"/>
          <w:szCs w:val="24"/>
          <w:shd w:val="clear" w:color="auto" w:fill="FFFFFF"/>
          <w:lang w:val="en-US" w:eastAsia="pt-PT"/>
        </w:rPr>
        <w:t xml:space="preserve"> from middle and high schools’ </w:t>
      </w:r>
      <w:r w:rsidRPr="00BF4263">
        <w:rPr>
          <w:rFonts w:ascii="Times New Roman" w:eastAsia="Times New Roman" w:hAnsi="Times New Roman" w:cs="Times New Roman"/>
          <w:color w:val="000000"/>
          <w:sz w:val="24"/>
          <w:szCs w:val="24"/>
          <w:shd w:val="clear" w:color="auto" w:fill="FFFFFF"/>
          <w:lang w:val="en-US" w:eastAsia="pt-PT"/>
        </w:rPr>
        <w:t>students, in the North region of Portugal, aged between 12 and 17 years (</w:t>
      </w:r>
      <w:r w:rsidRPr="00BF4263">
        <w:rPr>
          <w:rFonts w:ascii="Times New Roman" w:eastAsia="Times New Roman" w:hAnsi="Times New Roman" w:cs="Times New Roman"/>
          <w:i/>
          <w:iCs/>
          <w:color w:val="000000"/>
          <w:sz w:val="24"/>
          <w:szCs w:val="24"/>
          <w:shd w:val="clear" w:color="auto" w:fill="FFFFFF"/>
          <w:lang w:val="en-US" w:eastAsia="pt-PT"/>
        </w:rPr>
        <w:t>M</w:t>
      </w:r>
      <w:r w:rsidRPr="00BF4263">
        <w:rPr>
          <w:rFonts w:ascii="Times New Roman" w:eastAsia="Times New Roman" w:hAnsi="Times New Roman" w:cs="Times New Roman"/>
          <w:color w:val="000000"/>
          <w:sz w:val="24"/>
          <w:szCs w:val="24"/>
          <w:shd w:val="clear" w:color="auto" w:fill="FFFFFF"/>
          <w:lang w:val="en-US" w:eastAsia="pt-PT"/>
        </w:rPr>
        <w:t xml:space="preserve"> =14.07; </w:t>
      </w:r>
      <w:r w:rsidRPr="00BF4263">
        <w:rPr>
          <w:rFonts w:ascii="Times New Roman" w:eastAsia="Times New Roman" w:hAnsi="Times New Roman" w:cs="Times New Roman"/>
          <w:i/>
          <w:iCs/>
          <w:color w:val="000000"/>
          <w:sz w:val="24"/>
          <w:szCs w:val="24"/>
          <w:shd w:val="clear" w:color="auto" w:fill="FFFFFF"/>
          <w:lang w:val="en-US" w:eastAsia="pt-PT"/>
        </w:rPr>
        <w:t>DP</w:t>
      </w:r>
      <w:r w:rsidRPr="00BF4263">
        <w:rPr>
          <w:rFonts w:ascii="Times New Roman" w:eastAsia="Times New Roman" w:hAnsi="Times New Roman" w:cs="Times New Roman"/>
          <w:color w:val="000000"/>
          <w:sz w:val="24"/>
          <w:szCs w:val="24"/>
          <w:shd w:val="clear" w:color="auto" w:fill="FFFFFF"/>
          <w:lang w:val="en-US" w:eastAsia="pt-PT"/>
        </w:rPr>
        <w:t xml:space="preserve"> = 1.67), being most of the female (56.6%). Regarding the participants' </w:t>
      </w:r>
      <w:r w:rsidR="00A70F83" w:rsidRPr="00BF4263">
        <w:rPr>
          <w:rFonts w:ascii="Times New Roman" w:eastAsia="Times New Roman" w:hAnsi="Times New Roman" w:cs="Times New Roman"/>
          <w:color w:val="000000"/>
          <w:sz w:val="24"/>
          <w:szCs w:val="24"/>
          <w:shd w:val="clear" w:color="auto" w:fill="FFFFFF"/>
          <w:lang w:val="en-US" w:eastAsia="pt-PT"/>
        </w:rPr>
        <w:t xml:space="preserve">level </w:t>
      </w:r>
      <w:r w:rsidRPr="00BF4263">
        <w:rPr>
          <w:rFonts w:ascii="Times New Roman" w:eastAsia="Times New Roman" w:hAnsi="Times New Roman" w:cs="Times New Roman"/>
          <w:color w:val="000000"/>
          <w:sz w:val="24"/>
          <w:szCs w:val="24"/>
          <w:shd w:val="clear" w:color="auto" w:fill="FFFFFF"/>
          <w:lang w:val="en-US" w:eastAsia="pt-PT"/>
        </w:rPr>
        <w:t xml:space="preserve">school, this </w:t>
      </w:r>
      <w:r w:rsidR="00A70F83" w:rsidRPr="00BF4263">
        <w:rPr>
          <w:rFonts w:ascii="Times New Roman" w:eastAsia="Times New Roman" w:hAnsi="Times New Roman" w:cs="Times New Roman"/>
          <w:color w:val="000000"/>
          <w:sz w:val="24"/>
          <w:szCs w:val="24"/>
          <w:shd w:val="clear" w:color="auto" w:fill="FFFFFF"/>
          <w:lang w:val="en-US" w:eastAsia="pt-PT"/>
        </w:rPr>
        <w:t>ranged</w:t>
      </w:r>
      <w:r w:rsidRPr="00BF4263">
        <w:rPr>
          <w:rFonts w:ascii="Times New Roman" w:eastAsia="Times New Roman" w:hAnsi="Times New Roman" w:cs="Times New Roman"/>
          <w:color w:val="000000"/>
          <w:sz w:val="24"/>
          <w:szCs w:val="24"/>
          <w:shd w:val="clear" w:color="auto" w:fill="FFFFFF"/>
          <w:lang w:val="en-US" w:eastAsia="pt-PT"/>
        </w:rPr>
        <w:t xml:space="preserve"> between the 7th and 12th </w:t>
      </w:r>
      <w:r w:rsidR="0082078C" w:rsidRPr="00BF4263">
        <w:rPr>
          <w:rFonts w:ascii="Times New Roman" w:eastAsia="Times New Roman" w:hAnsi="Times New Roman" w:cs="Times New Roman"/>
          <w:color w:val="000000"/>
          <w:sz w:val="24"/>
          <w:szCs w:val="24"/>
          <w:shd w:val="clear" w:color="auto" w:fill="FFFFFF"/>
          <w:lang w:val="en-US" w:eastAsia="pt-PT"/>
        </w:rPr>
        <w:t>grades (</w:t>
      </w:r>
      <w:r w:rsidRPr="00BF4263">
        <w:rPr>
          <w:rFonts w:ascii="Times New Roman" w:eastAsia="Times New Roman" w:hAnsi="Times New Roman" w:cs="Times New Roman"/>
          <w:color w:val="000000"/>
          <w:sz w:val="24"/>
          <w:szCs w:val="24"/>
          <w:shd w:val="clear" w:color="auto" w:fill="FFFFFF"/>
          <w:lang w:val="en-US" w:eastAsia="pt-PT"/>
        </w:rPr>
        <w:t xml:space="preserve">18.7% attend the 7th </w:t>
      </w:r>
      <w:r w:rsidR="0082078C" w:rsidRPr="00BF4263">
        <w:rPr>
          <w:rFonts w:ascii="Times New Roman" w:eastAsia="Times New Roman" w:hAnsi="Times New Roman" w:cs="Times New Roman"/>
          <w:color w:val="000000"/>
          <w:sz w:val="24"/>
          <w:szCs w:val="24"/>
          <w:shd w:val="clear" w:color="auto" w:fill="FFFFFF"/>
          <w:lang w:val="en-US" w:eastAsia="pt-PT"/>
        </w:rPr>
        <w:t>grade</w:t>
      </w:r>
      <w:r w:rsidRPr="00BF4263">
        <w:rPr>
          <w:rFonts w:ascii="Times New Roman" w:eastAsia="Times New Roman" w:hAnsi="Times New Roman" w:cs="Times New Roman"/>
          <w:color w:val="000000"/>
          <w:sz w:val="24"/>
          <w:szCs w:val="24"/>
          <w:shd w:val="clear" w:color="auto" w:fill="FFFFFF"/>
          <w:lang w:val="en-US" w:eastAsia="pt-PT"/>
        </w:rPr>
        <w:t xml:space="preserve">, 32.5% the 8th </w:t>
      </w:r>
      <w:r w:rsidR="0082078C" w:rsidRPr="00BF4263">
        <w:rPr>
          <w:rFonts w:ascii="Times New Roman" w:eastAsia="Times New Roman" w:hAnsi="Times New Roman" w:cs="Times New Roman"/>
          <w:color w:val="000000"/>
          <w:sz w:val="24"/>
          <w:szCs w:val="24"/>
          <w:shd w:val="clear" w:color="auto" w:fill="FFFFFF"/>
          <w:lang w:val="en-US" w:eastAsia="pt-PT"/>
        </w:rPr>
        <w:t>grade</w:t>
      </w:r>
      <w:r w:rsidRPr="00BF4263">
        <w:rPr>
          <w:rFonts w:ascii="Times New Roman" w:eastAsia="Times New Roman" w:hAnsi="Times New Roman" w:cs="Times New Roman"/>
          <w:color w:val="000000"/>
          <w:sz w:val="24"/>
          <w:szCs w:val="24"/>
          <w:shd w:val="clear" w:color="auto" w:fill="FFFFFF"/>
          <w:lang w:val="en-US" w:eastAsia="pt-PT"/>
        </w:rPr>
        <w:t xml:space="preserve">, 23% the 9th </w:t>
      </w:r>
      <w:r w:rsidR="0082078C" w:rsidRPr="00BF4263">
        <w:rPr>
          <w:rFonts w:ascii="Times New Roman" w:eastAsia="Times New Roman" w:hAnsi="Times New Roman" w:cs="Times New Roman"/>
          <w:color w:val="000000"/>
          <w:sz w:val="24"/>
          <w:szCs w:val="24"/>
          <w:shd w:val="clear" w:color="auto" w:fill="FFFFFF"/>
          <w:lang w:val="en-US" w:eastAsia="pt-PT"/>
        </w:rPr>
        <w:t>grade</w:t>
      </w:r>
      <w:r w:rsidRPr="00BF4263">
        <w:rPr>
          <w:rFonts w:ascii="Times New Roman" w:eastAsia="Times New Roman" w:hAnsi="Times New Roman" w:cs="Times New Roman"/>
          <w:color w:val="000000"/>
          <w:sz w:val="24"/>
          <w:szCs w:val="24"/>
          <w:shd w:val="clear" w:color="auto" w:fill="FFFFFF"/>
          <w:lang w:val="en-US" w:eastAsia="pt-PT"/>
        </w:rPr>
        <w:t xml:space="preserve">, 5% the 10th </w:t>
      </w:r>
      <w:r w:rsidR="0082078C" w:rsidRPr="00BF4263">
        <w:rPr>
          <w:rFonts w:ascii="Times New Roman" w:eastAsia="Times New Roman" w:hAnsi="Times New Roman" w:cs="Times New Roman"/>
          <w:color w:val="000000"/>
          <w:sz w:val="24"/>
          <w:szCs w:val="24"/>
          <w:shd w:val="clear" w:color="auto" w:fill="FFFFFF"/>
          <w:lang w:val="en-US" w:eastAsia="pt-PT"/>
        </w:rPr>
        <w:t>grade</w:t>
      </w:r>
      <w:r w:rsidRPr="00BF4263">
        <w:rPr>
          <w:rFonts w:ascii="Times New Roman" w:eastAsia="Times New Roman" w:hAnsi="Times New Roman" w:cs="Times New Roman"/>
          <w:color w:val="000000"/>
          <w:sz w:val="24"/>
          <w:szCs w:val="24"/>
          <w:shd w:val="clear" w:color="auto" w:fill="FFFFFF"/>
          <w:lang w:val="en-US" w:eastAsia="pt-PT"/>
        </w:rPr>
        <w:t xml:space="preserve">, 8.3% the 11th </w:t>
      </w:r>
      <w:r w:rsidR="0082078C" w:rsidRPr="00BF4263">
        <w:rPr>
          <w:rFonts w:ascii="Times New Roman" w:eastAsia="Times New Roman" w:hAnsi="Times New Roman" w:cs="Times New Roman"/>
          <w:color w:val="000000"/>
          <w:sz w:val="24"/>
          <w:szCs w:val="24"/>
          <w:shd w:val="clear" w:color="auto" w:fill="FFFFFF"/>
          <w:lang w:val="en-US" w:eastAsia="pt-PT"/>
        </w:rPr>
        <w:t>grade</w:t>
      </w:r>
      <w:r w:rsidRPr="00BF4263">
        <w:rPr>
          <w:rFonts w:ascii="Times New Roman" w:eastAsia="Times New Roman" w:hAnsi="Times New Roman" w:cs="Times New Roman"/>
          <w:color w:val="000000"/>
          <w:sz w:val="24"/>
          <w:szCs w:val="24"/>
          <w:shd w:val="clear" w:color="auto" w:fill="FFFFFF"/>
          <w:lang w:val="en-US" w:eastAsia="pt-PT"/>
        </w:rPr>
        <w:t xml:space="preserve"> and 12.6% the 12th </w:t>
      </w:r>
      <w:r w:rsidR="0082078C" w:rsidRPr="00BF4263">
        <w:rPr>
          <w:rFonts w:ascii="Times New Roman" w:eastAsia="Times New Roman" w:hAnsi="Times New Roman" w:cs="Times New Roman"/>
          <w:color w:val="000000"/>
          <w:sz w:val="24"/>
          <w:szCs w:val="24"/>
          <w:shd w:val="clear" w:color="auto" w:fill="FFFFFF"/>
          <w:lang w:val="en-US" w:eastAsia="pt-PT"/>
        </w:rPr>
        <w:t>grade)</w:t>
      </w:r>
      <w:r w:rsidRPr="00BF4263">
        <w:rPr>
          <w:rFonts w:ascii="Times New Roman" w:eastAsia="Times New Roman" w:hAnsi="Times New Roman" w:cs="Times New Roman"/>
          <w:color w:val="000000"/>
          <w:sz w:val="24"/>
          <w:szCs w:val="24"/>
          <w:shd w:val="clear" w:color="auto" w:fill="FFFFFF"/>
          <w:lang w:val="en-US" w:eastAsia="pt-PT"/>
        </w:rPr>
        <w:t>. Most of the participants</w:t>
      </w:r>
      <w:r w:rsidR="0036137E" w:rsidRPr="00BF4263">
        <w:rPr>
          <w:rFonts w:ascii="Times New Roman" w:eastAsia="Times New Roman" w:hAnsi="Times New Roman" w:cs="Times New Roman"/>
          <w:color w:val="000000"/>
          <w:sz w:val="24"/>
          <w:szCs w:val="24"/>
          <w:shd w:val="clear" w:color="auto" w:fill="FFFFFF"/>
          <w:lang w:val="en-US" w:eastAsia="pt-PT"/>
        </w:rPr>
        <w:t xml:space="preserve"> </w:t>
      </w:r>
      <w:r w:rsidRPr="00BF4263">
        <w:rPr>
          <w:rFonts w:ascii="Times New Roman" w:eastAsia="Times New Roman" w:hAnsi="Times New Roman" w:cs="Times New Roman"/>
          <w:color w:val="000000"/>
          <w:sz w:val="24"/>
          <w:szCs w:val="24"/>
          <w:shd w:val="clear" w:color="auto" w:fill="FFFFFF"/>
          <w:lang w:val="en-US" w:eastAsia="pt-PT"/>
        </w:rPr>
        <w:t xml:space="preserve">have siblings (80.1%), with more than half of them responding that they have a sister (57.8%). </w:t>
      </w:r>
      <w:r w:rsidRPr="00BF4263">
        <w:rPr>
          <w:rFonts w:ascii="Times New Roman" w:hAnsi="Times New Roman" w:cs="Times New Roman"/>
          <w:sz w:val="24"/>
          <w:szCs w:val="24"/>
          <w:shd w:val="clear" w:color="auto" w:fill="FFFFFF"/>
          <w:lang w:val="en-US"/>
        </w:rPr>
        <w:t xml:space="preserve">In addition, 27.5% of participants live </w:t>
      </w:r>
      <w:r w:rsidR="00A70F83" w:rsidRPr="00BF4263">
        <w:rPr>
          <w:rFonts w:ascii="Times New Roman" w:hAnsi="Times New Roman" w:cs="Times New Roman"/>
          <w:sz w:val="24"/>
          <w:szCs w:val="24"/>
          <w:shd w:val="clear" w:color="auto" w:fill="FFFFFF"/>
          <w:lang w:val="en-US"/>
        </w:rPr>
        <w:t>only</w:t>
      </w:r>
      <w:r w:rsidRPr="00BF4263">
        <w:rPr>
          <w:rFonts w:ascii="Times New Roman" w:hAnsi="Times New Roman" w:cs="Times New Roman"/>
          <w:sz w:val="24"/>
          <w:szCs w:val="24"/>
          <w:shd w:val="clear" w:color="auto" w:fill="FFFFFF"/>
          <w:lang w:val="en-US"/>
        </w:rPr>
        <w:t xml:space="preserve"> with both parents and regarding the marital status of the parents, most of the participants come from families with married parents (78%), followed by families with divorced parents (9.5%). </w:t>
      </w:r>
      <w:r w:rsidR="00BB7144" w:rsidRPr="00BF4263">
        <w:rPr>
          <w:rFonts w:ascii="Times New Roman" w:hAnsi="Times New Roman" w:cs="Times New Roman"/>
          <w:color w:val="000000"/>
          <w:sz w:val="24"/>
          <w:szCs w:val="24"/>
          <w:shd w:val="clear" w:color="auto" w:fill="FFFFFF"/>
          <w:lang w:val="en-US"/>
        </w:rPr>
        <w:t xml:space="preserve">A </w:t>
      </w:r>
      <w:r w:rsidRPr="00BF4263">
        <w:rPr>
          <w:rFonts w:ascii="Times New Roman" w:hAnsi="Times New Roman" w:cs="Times New Roman"/>
          <w:color w:val="000000"/>
          <w:sz w:val="24"/>
          <w:szCs w:val="24"/>
          <w:shd w:val="clear" w:color="auto" w:fill="FFFFFF"/>
          <w:lang w:val="en-US"/>
        </w:rPr>
        <w:t xml:space="preserve">significant percentage replied that it is in public </w:t>
      </w:r>
      <w:r w:rsidR="00BB7144" w:rsidRPr="00BF4263">
        <w:rPr>
          <w:rFonts w:ascii="Times New Roman" w:hAnsi="Times New Roman" w:cs="Times New Roman"/>
          <w:color w:val="000000"/>
          <w:sz w:val="24"/>
          <w:szCs w:val="24"/>
          <w:shd w:val="clear" w:color="auto" w:fill="FFFFFF"/>
          <w:lang w:val="en-US"/>
        </w:rPr>
        <w:t>schools</w:t>
      </w:r>
      <w:r w:rsidRPr="00BF4263">
        <w:rPr>
          <w:rFonts w:ascii="Times New Roman" w:hAnsi="Times New Roman" w:cs="Times New Roman"/>
          <w:color w:val="000000"/>
          <w:sz w:val="24"/>
          <w:szCs w:val="24"/>
          <w:shd w:val="clear" w:color="auto" w:fill="FFFFFF"/>
          <w:lang w:val="en-US"/>
        </w:rPr>
        <w:t xml:space="preserve"> (86.5%). As </w:t>
      </w:r>
      <w:r w:rsidRPr="00BF4263">
        <w:rPr>
          <w:rFonts w:ascii="Times New Roman" w:hAnsi="Times New Roman" w:cs="Times New Roman"/>
          <w:color w:val="000000"/>
          <w:sz w:val="24"/>
          <w:szCs w:val="24"/>
          <w:shd w:val="clear" w:color="auto" w:fill="FFFFFF"/>
          <w:lang w:val="en-US"/>
        </w:rPr>
        <w:lastRenderedPageBreak/>
        <w:t>for the age at which the Internet started to be used, this varied between 2 and 15 years (</w:t>
      </w:r>
      <w:r w:rsidRPr="00BF4263">
        <w:rPr>
          <w:rFonts w:ascii="Times New Roman" w:hAnsi="Times New Roman" w:cs="Times New Roman"/>
          <w:i/>
          <w:iCs/>
          <w:color w:val="000000"/>
          <w:sz w:val="24"/>
          <w:szCs w:val="24"/>
          <w:shd w:val="clear" w:color="auto" w:fill="FFFFFF"/>
          <w:lang w:val="en-US"/>
        </w:rPr>
        <w:t>M</w:t>
      </w:r>
      <w:r w:rsidRPr="00BF4263">
        <w:rPr>
          <w:rFonts w:ascii="Times New Roman" w:hAnsi="Times New Roman" w:cs="Times New Roman"/>
          <w:color w:val="000000"/>
          <w:sz w:val="24"/>
          <w:szCs w:val="24"/>
          <w:shd w:val="clear" w:color="auto" w:fill="FFFFFF"/>
          <w:lang w:val="en-US"/>
        </w:rPr>
        <w:t xml:space="preserve"> = 8.65; </w:t>
      </w:r>
      <w:r w:rsidRPr="00BF4263">
        <w:rPr>
          <w:rFonts w:ascii="Times New Roman" w:hAnsi="Times New Roman" w:cs="Times New Roman"/>
          <w:i/>
          <w:iCs/>
          <w:color w:val="000000"/>
          <w:sz w:val="24"/>
          <w:szCs w:val="24"/>
          <w:shd w:val="clear" w:color="auto" w:fill="FFFFFF"/>
          <w:lang w:val="en-US"/>
        </w:rPr>
        <w:t>SD</w:t>
      </w:r>
      <w:r w:rsidRPr="00BF4263">
        <w:rPr>
          <w:rFonts w:ascii="Times New Roman" w:hAnsi="Times New Roman" w:cs="Times New Roman"/>
          <w:color w:val="000000"/>
          <w:sz w:val="24"/>
          <w:szCs w:val="24"/>
          <w:shd w:val="clear" w:color="auto" w:fill="FFFFFF"/>
          <w:lang w:val="en-US"/>
        </w:rPr>
        <w:t xml:space="preserve"> = 2.19). In turn, more than half of </w:t>
      </w:r>
      <w:proofErr w:type="gramStart"/>
      <w:r w:rsidRPr="00BF4263">
        <w:rPr>
          <w:rFonts w:ascii="Times New Roman" w:hAnsi="Times New Roman" w:cs="Times New Roman"/>
          <w:color w:val="000000"/>
          <w:sz w:val="24"/>
          <w:szCs w:val="24"/>
          <w:shd w:val="clear" w:color="auto" w:fill="FFFFFF"/>
          <w:lang w:val="en-US"/>
        </w:rPr>
        <w:t>the adolescents</w:t>
      </w:r>
      <w:proofErr w:type="gramEnd"/>
      <w:r w:rsidRPr="00BF4263">
        <w:rPr>
          <w:rFonts w:ascii="Times New Roman" w:hAnsi="Times New Roman" w:cs="Times New Roman"/>
          <w:color w:val="000000"/>
          <w:sz w:val="24"/>
          <w:szCs w:val="24"/>
          <w:shd w:val="clear" w:color="auto" w:fill="FFFFFF"/>
          <w:lang w:val="en-US"/>
        </w:rPr>
        <w:t xml:space="preserve"> spend 2 to 5 hours (64.5%) daily on the Internet. Finally, 28.4% of participants use YouTube for the most part.</w:t>
      </w:r>
    </w:p>
    <w:p w14:paraId="2F486A82" w14:textId="78321AD3" w:rsidR="007B0327" w:rsidRPr="008C6807" w:rsidRDefault="007B0327" w:rsidP="00037CFF">
      <w:pPr>
        <w:pStyle w:val="Ttulo1"/>
        <w:rPr>
          <w:sz w:val="24"/>
          <w:szCs w:val="24"/>
          <w:shd w:val="clear" w:color="auto" w:fill="FFFFFF"/>
          <w:lang w:val="en-US"/>
        </w:rPr>
      </w:pPr>
      <w:r w:rsidRPr="008C6807">
        <w:rPr>
          <w:sz w:val="24"/>
          <w:szCs w:val="24"/>
          <w:shd w:val="clear" w:color="auto" w:fill="FFFFFF"/>
          <w:lang w:val="en-US"/>
        </w:rPr>
        <w:t>Instruments</w:t>
      </w:r>
    </w:p>
    <w:p w14:paraId="027E11D8" w14:textId="3FB9C09D" w:rsidR="00C04860" w:rsidRPr="00BF4263" w:rsidRDefault="007B0327" w:rsidP="008A337F">
      <w:pPr>
        <w:spacing w:after="0" w:line="480" w:lineRule="auto"/>
        <w:ind w:firstLine="426"/>
        <w:rPr>
          <w:rFonts w:ascii="Times New Roman" w:eastAsia="Times New Roman" w:hAnsi="Times New Roman" w:cs="Times New Roman"/>
          <w:color w:val="000000"/>
          <w:sz w:val="24"/>
          <w:szCs w:val="24"/>
          <w:shd w:val="clear" w:color="auto" w:fill="FFFFFF"/>
          <w:lang w:val="en-US" w:eastAsia="pt-PT"/>
        </w:rPr>
      </w:pPr>
      <w:bookmarkStart w:id="0" w:name="_Hlk149120843"/>
      <w:r w:rsidRPr="00BF4263">
        <w:rPr>
          <w:rFonts w:ascii="Times New Roman" w:eastAsia="Times New Roman" w:hAnsi="Times New Roman" w:cs="Times New Roman"/>
          <w:color w:val="000000"/>
          <w:sz w:val="24"/>
          <w:szCs w:val="24"/>
          <w:shd w:val="clear" w:color="auto" w:fill="FFFFFF"/>
          <w:lang w:val="en-US" w:eastAsia="pt-PT"/>
        </w:rPr>
        <w:t xml:space="preserve">A </w:t>
      </w:r>
      <w:bookmarkStart w:id="1" w:name="_Hlk149120808"/>
      <w:r w:rsidRPr="00BF4263">
        <w:rPr>
          <w:rFonts w:ascii="Times New Roman" w:eastAsia="Times New Roman" w:hAnsi="Times New Roman" w:cs="Times New Roman"/>
          <w:color w:val="000000"/>
          <w:sz w:val="24"/>
          <w:szCs w:val="24"/>
          <w:shd w:val="clear" w:color="auto" w:fill="FFFFFF"/>
          <w:lang w:val="en-US" w:eastAsia="pt-PT"/>
        </w:rPr>
        <w:t xml:space="preserve">Socio-demographic Questionnaire </w:t>
      </w:r>
      <w:bookmarkEnd w:id="1"/>
      <w:r w:rsidRPr="00BF4263">
        <w:rPr>
          <w:rFonts w:ascii="Times New Roman" w:eastAsia="Times New Roman" w:hAnsi="Times New Roman" w:cs="Times New Roman"/>
          <w:color w:val="000000"/>
          <w:sz w:val="24"/>
          <w:szCs w:val="24"/>
          <w:shd w:val="clear" w:color="auto" w:fill="FFFFFF"/>
          <w:lang w:val="en-US" w:eastAsia="pt-PT"/>
        </w:rPr>
        <w:t>was used to collect the sociodemographic data of the adolescents who participated in this research, through questions related to sex, age, year of schooling, nationality, living with, marital status of parents, whether they have siblings, what type of school they attend, and issues related to the use of the Internet, such as age of start of use, daily time spent online (in hours) and the most used social network.</w:t>
      </w:r>
    </w:p>
    <w:p w14:paraId="6F558FAA" w14:textId="2C20B1B6"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bookmarkStart w:id="2" w:name="_Hlk149120990"/>
      <w:bookmarkEnd w:id="0"/>
      <w:r w:rsidRPr="00BF4263">
        <w:rPr>
          <w:rFonts w:ascii="Times New Roman" w:hAnsi="Times New Roman" w:cs="Times New Roman"/>
          <w:color w:val="000000"/>
          <w:sz w:val="24"/>
          <w:szCs w:val="24"/>
          <w:shd w:val="clear" w:color="auto" w:fill="FFFFFF"/>
          <w:lang w:val="en-US"/>
        </w:rPr>
        <w:t xml:space="preserve">The </w:t>
      </w:r>
      <w:bookmarkStart w:id="3" w:name="_Hlk149120941"/>
      <w:r w:rsidRPr="00BF4263">
        <w:rPr>
          <w:rFonts w:ascii="Times New Roman" w:hAnsi="Times New Roman" w:cs="Times New Roman"/>
          <w:color w:val="000000"/>
          <w:sz w:val="24"/>
          <w:szCs w:val="24"/>
          <w:shd w:val="clear" w:color="auto" w:fill="FFFFFF"/>
          <w:lang w:val="en-US"/>
        </w:rPr>
        <w:t xml:space="preserve">Cyberbullying Questionnaire (CBQ) </w:t>
      </w:r>
      <w:bookmarkEnd w:id="3"/>
      <w:r w:rsidRPr="00BF4263">
        <w:rPr>
          <w:rFonts w:ascii="Times New Roman" w:hAnsi="Times New Roman" w:cs="Times New Roman"/>
          <w:color w:val="000000"/>
          <w:sz w:val="24"/>
          <w:szCs w:val="24"/>
          <w:shd w:val="clear" w:color="auto" w:fill="FFFFFF"/>
          <w:lang w:val="en-US"/>
        </w:rPr>
        <w:t>was used to assess the frequency of 17 types of cyberbullying behavior, built by Calvete et al. (2009). The Portuguese version of the instrument was developed by Pinto (2011). The instrument consists of 17 items, where participants are asked to indicate how often they performed the behavior described in each item (Pinto, 2011). Respons</w:t>
      </w:r>
      <w:r w:rsidR="00BB7144" w:rsidRPr="00BF4263">
        <w:rPr>
          <w:rFonts w:ascii="Times New Roman" w:hAnsi="Times New Roman" w:cs="Times New Roman"/>
          <w:color w:val="000000"/>
          <w:sz w:val="24"/>
          <w:szCs w:val="24"/>
          <w:shd w:val="clear" w:color="auto" w:fill="FFFFFF"/>
          <w:lang w:val="en-US"/>
        </w:rPr>
        <w:t>es</w:t>
      </w:r>
      <w:r w:rsidRPr="00BF4263">
        <w:rPr>
          <w:rFonts w:ascii="Times New Roman" w:hAnsi="Times New Roman" w:cs="Times New Roman"/>
          <w:color w:val="000000"/>
          <w:sz w:val="24"/>
          <w:szCs w:val="24"/>
          <w:shd w:val="clear" w:color="auto" w:fill="FFFFFF"/>
          <w:lang w:val="en-US"/>
        </w:rPr>
        <w:t xml:space="preserve"> are distributed on a Likert scale (0 - Never; 1 - Sometimes; 2 - Often) (Pinto, 2011). In this questionnaire, it is possible to obtain a total value, from the sum of the answers given to the 17 items, and high scores indicate high levels of cyberbullying behavior (Pinto, 2011). In the original version of the instrument, its fidelity presented a high internal consistency, registering a Cronbach alpha of .96 (Calvete et al., 2009). In the Portuguese version of the instrument, a good internal consistency was recorded with a Cronbach alpha of .91 (Pinto, 2011). In the present study, the final structure of the questionnaire with 16 items, obtained </w:t>
      </w:r>
      <w:proofErr w:type="gramStart"/>
      <w:r w:rsidRPr="00BF4263">
        <w:rPr>
          <w:rFonts w:ascii="Times New Roman" w:hAnsi="Times New Roman" w:cs="Times New Roman"/>
          <w:color w:val="000000"/>
          <w:sz w:val="24"/>
          <w:szCs w:val="24"/>
          <w:shd w:val="clear" w:color="auto" w:fill="FFFFFF"/>
          <w:lang w:val="en-US"/>
        </w:rPr>
        <w:t>a Cronbach's</w:t>
      </w:r>
      <w:proofErr w:type="gramEnd"/>
      <w:r w:rsidRPr="00BF4263">
        <w:rPr>
          <w:rFonts w:ascii="Times New Roman" w:hAnsi="Times New Roman" w:cs="Times New Roman"/>
          <w:color w:val="000000"/>
          <w:sz w:val="24"/>
          <w:szCs w:val="24"/>
          <w:shd w:val="clear" w:color="auto" w:fill="FFFFFF"/>
          <w:lang w:val="en-US"/>
        </w:rPr>
        <w:t xml:space="preserve"> alpha coefficient of .89.</w:t>
      </w:r>
    </w:p>
    <w:p w14:paraId="2BFB41D2" w14:textId="1B9EFED2" w:rsidR="00C04860" w:rsidRPr="009E7145"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lastRenderedPageBreak/>
        <w:t>Subsequently, 1st order Confirmatory Factor Analysis (CFA) were performed using the statistical program AMOS (version 28), where an analysis of the model adjustment indices was performed. In CBQ item 17 was deleted to obtain a satisfactory adjustment of the model</w:t>
      </w:r>
      <w:r w:rsidR="009E7145">
        <w:rPr>
          <w:rFonts w:ascii="Times New Roman" w:hAnsi="Times New Roman" w:cs="Times New Roman"/>
          <w:color w:val="000000"/>
          <w:sz w:val="24"/>
          <w:szCs w:val="24"/>
          <w:shd w:val="clear" w:color="auto" w:fill="FFFFFF"/>
          <w:lang w:val="en-US"/>
        </w:rPr>
        <w:t xml:space="preserve"> (</w:t>
      </w:r>
      <w:r w:rsidR="009E7145" w:rsidRPr="009E7145">
        <w:rPr>
          <w:rFonts w:ascii="Times New Roman" w:hAnsi="Times New Roman" w:cs="Times New Roman"/>
          <w:i/>
          <w:iCs/>
          <w:sz w:val="24"/>
          <w:szCs w:val="24"/>
        </w:rPr>
        <w:t>χ</w:t>
      </w:r>
      <w:r w:rsidR="009E7145" w:rsidRPr="009E7145">
        <w:rPr>
          <w:rFonts w:ascii="Times New Roman" w:hAnsi="Times New Roman" w:cs="Times New Roman"/>
          <w:i/>
          <w:iCs/>
          <w:sz w:val="24"/>
          <w:szCs w:val="24"/>
          <w:lang w:val="en-US"/>
        </w:rPr>
        <w:t>2</w:t>
      </w:r>
      <w:r w:rsidR="009E7145" w:rsidRPr="009E7145">
        <w:rPr>
          <w:rFonts w:ascii="Times New Roman" w:hAnsi="Times New Roman" w:cs="Times New Roman"/>
          <w:sz w:val="24"/>
          <w:szCs w:val="24"/>
          <w:lang w:val="en-US"/>
        </w:rPr>
        <w:t xml:space="preserve"> (</w:t>
      </w:r>
      <w:r w:rsidR="009E7145" w:rsidRPr="009E7145">
        <w:rPr>
          <w:rFonts w:ascii="Times New Roman" w:hAnsi="Times New Roman" w:cs="Times New Roman"/>
          <w:i/>
          <w:iCs/>
          <w:sz w:val="24"/>
          <w:szCs w:val="24"/>
          <w:lang w:val="en-US"/>
        </w:rPr>
        <w:t>DF</w:t>
      </w:r>
      <w:r w:rsidR="009E7145" w:rsidRPr="009E7145">
        <w:rPr>
          <w:rFonts w:ascii="Times New Roman" w:hAnsi="Times New Roman" w:cs="Times New Roman"/>
          <w:sz w:val="24"/>
          <w:szCs w:val="24"/>
          <w:lang w:val="en-US"/>
        </w:rPr>
        <w:t xml:space="preserve"> = 17) = 1.666; </w:t>
      </w:r>
      <w:r w:rsidR="009E7145" w:rsidRPr="009E7145">
        <w:rPr>
          <w:rFonts w:ascii="Times New Roman" w:hAnsi="Times New Roman" w:cs="Times New Roman"/>
          <w:i/>
          <w:iCs/>
          <w:sz w:val="24"/>
          <w:szCs w:val="24"/>
          <w:lang w:val="en-US"/>
        </w:rPr>
        <w:t>p</w:t>
      </w:r>
      <w:r w:rsidR="009E7145" w:rsidRPr="009E7145">
        <w:rPr>
          <w:rFonts w:ascii="Times New Roman" w:hAnsi="Times New Roman" w:cs="Times New Roman"/>
          <w:sz w:val="24"/>
          <w:szCs w:val="24"/>
          <w:lang w:val="en-US"/>
        </w:rPr>
        <w:t xml:space="preserve"> &gt; .001; RMSEA=.04; CFI=.99 </w:t>
      </w:r>
      <w:r w:rsidR="009E7145">
        <w:rPr>
          <w:rFonts w:ascii="Times New Roman" w:hAnsi="Times New Roman" w:cs="Times New Roman"/>
          <w:sz w:val="24"/>
          <w:szCs w:val="24"/>
          <w:lang w:val="en-US"/>
        </w:rPr>
        <w:t>and</w:t>
      </w:r>
      <w:r w:rsidR="009E7145" w:rsidRPr="009E7145">
        <w:rPr>
          <w:rFonts w:ascii="Times New Roman" w:hAnsi="Times New Roman" w:cs="Times New Roman"/>
          <w:sz w:val="24"/>
          <w:szCs w:val="24"/>
          <w:lang w:val="en-US"/>
        </w:rPr>
        <w:t xml:space="preserve"> NFI=.98</w:t>
      </w:r>
      <w:r w:rsidR="009E7145">
        <w:rPr>
          <w:rFonts w:ascii="Times New Roman" w:hAnsi="Times New Roman" w:cs="Times New Roman"/>
          <w:sz w:val="24"/>
          <w:szCs w:val="24"/>
          <w:lang w:val="en-US"/>
        </w:rPr>
        <w:t>).</w:t>
      </w:r>
    </w:p>
    <w:p w14:paraId="7035F553" w14:textId="5D246F31"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bookmarkStart w:id="4" w:name="_Hlk149121286"/>
      <w:bookmarkEnd w:id="2"/>
      <w:r w:rsidRPr="00BF4263">
        <w:rPr>
          <w:rFonts w:ascii="Times New Roman" w:hAnsi="Times New Roman" w:cs="Times New Roman"/>
          <w:color w:val="000000"/>
          <w:sz w:val="24"/>
          <w:szCs w:val="24"/>
          <w:shd w:val="clear" w:color="auto" w:fill="FFFFFF"/>
          <w:lang w:val="en-US"/>
        </w:rPr>
        <w:t>To evaluate the perception of young people in relation to the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of the caregiving figures, the </w:t>
      </w:r>
      <w:bookmarkStart w:id="5" w:name="_Hlk149121257"/>
      <w:r w:rsidRPr="00BF4263">
        <w:rPr>
          <w:rFonts w:ascii="Times New Roman" w:hAnsi="Times New Roman" w:cs="Times New Roman"/>
          <w:color w:val="000000"/>
          <w:sz w:val="24"/>
          <w:szCs w:val="24"/>
          <w:shd w:val="clear" w:color="auto" w:fill="FFFFFF"/>
          <w:lang w:val="en-US"/>
        </w:rPr>
        <w:t>Parenting Styles &amp; Dimensions Questionnaire: Short Version</w:t>
      </w:r>
      <w:r w:rsidRPr="00BF4263">
        <w:rPr>
          <w:rFonts w:ascii="Times New Roman" w:hAnsi="Times New Roman" w:cs="Times New Roman"/>
          <w:b/>
          <w:bCs/>
          <w:color w:val="000000"/>
          <w:sz w:val="24"/>
          <w:szCs w:val="24"/>
          <w:shd w:val="clear" w:color="auto" w:fill="FFFFFF"/>
          <w:lang w:val="en-US"/>
        </w:rPr>
        <w:t xml:space="preserve"> </w:t>
      </w:r>
      <w:r w:rsidRPr="00BF4263">
        <w:rPr>
          <w:rFonts w:ascii="Times New Roman" w:hAnsi="Times New Roman" w:cs="Times New Roman"/>
          <w:color w:val="000000"/>
          <w:sz w:val="24"/>
          <w:szCs w:val="24"/>
          <w:shd w:val="clear" w:color="auto" w:fill="FFFFFF"/>
          <w:lang w:val="en-US"/>
        </w:rPr>
        <w:t>(PSDQ)</w:t>
      </w:r>
      <w:r w:rsidRPr="00BF4263">
        <w:rPr>
          <w:rFonts w:ascii="Times New Roman" w:hAnsi="Times New Roman" w:cs="Times New Roman"/>
          <w:b/>
          <w:bCs/>
          <w:color w:val="000000"/>
          <w:sz w:val="24"/>
          <w:szCs w:val="24"/>
          <w:shd w:val="clear" w:color="auto" w:fill="FFFFFF"/>
          <w:lang w:val="en-US"/>
        </w:rPr>
        <w:t xml:space="preserve"> </w:t>
      </w:r>
      <w:bookmarkEnd w:id="5"/>
      <w:r w:rsidRPr="00BF4263">
        <w:rPr>
          <w:rFonts w:ascii="Times New Roman" w:hAnsi="Times New Roman" w:cs="Times New Roman"/>
          <w:color w:val="000000"/>
          <w:sz w:val="24"/>
          <w:szCs w:val="24"/>
          <w:shd w:val="clear" w:color="auto" w:fill="FFFFFF"/>
          <w:lang w:val="en-US"/>
        </w:rPr>
        <w:t>was used</w:t>
      </w:r>
      <w:r w:rsidR="00A70F83" w:rsidRPr="00BF4263">
        <w:rPr>
          <w:rFonts w:ascii="Times New Roman" w:hAnsi="Times New Roman" w:cs="Times New Roman"/>
          <w:color w:val="000000"/>
          <w:sz w:val="24"/>
          <w:szCs w:val="24"/>
          <w:shd w:val="clear" w:color="auto" w:fill="FFFFFF"/>
          <w:lang w:val="en-US"/>
        </w:rPr>
        <w:t xml:space="preserve"> (Robinson et al., </w:t>
      </w:r>
      <w:r w:rsidR="00F2578B">
        <w:rPr>
          <w:rFonts w:ascii="Times New Roman" w:hAnsi="Times New Roman" w:cs="Times New Roman"/>
          <w:color w:val="000000"/>
          <w:sz w:val="24"/>
          <w:szCs w:val="24"/>
          <w:shd w:val="clear" w:color="auto" w:fill="FFFFFF"/>
          <w:lang w:val="en-US"/>
        </w:rPr>
        <w:t>2001</w:t>
      </w:r>
      <w:r w:rsidR="00A70F83" w:rsidRPr="00BF4263">
        <w:rPr>
          <w:rFonts w:ascii="Times New Roman" w:hAnsi="Times New Roman" w:cs="Times New Roman"/>
          <w:color w:val="000000"/>
          <w:sz w:val="24"/>
          <w:szCs w:val="24"/>
          <w:shd w:val="clear" w:color="auto" w:fill="FFFFFF"/>
          <w:lang w:val="en-US"/>
        </w:rPr>
        <w:t>)</w:t>
      </w:r>
      <w:r w:rsidRPr="00BF4263">
        <w:rPr>
          <w:rFonts w:ascii="Times New Roman" w:hAnsi="Times New Roman" w:cs="Times New Roman"/>
          <w:color w:val="000000"/>
          <w:sz w:val="24"/>
          <w:szCs w:val="24"/>
          <w:shd w:val="clear" w:color="auto" w:fill="FFFFFF"/>
          <w:lang w:val="en-US"/>
        </w:rPr>
        <w:t xml:space="preserve">. The instrument was translated and adapted for the Portuguese population by Nunes and Mota (2018). This is composed of 32 items, presenting two versions, one of them directed to the maternal figure and the other to the paternal figure (Nunes &amp; Mota, 2018). Response types are distributed on a Likert scale (1 – Never; 2 – Sometimes; 3 – Half the time; 4 – Often; 5 – Always) (Nunes &amp; Mota, 2018). The instrument consists of three dimensions: "Democratic style" (support and affection – 5 items; regulation – 5 items; giving of autonomy and democratic participation – 5 items), "Authoritarian style" (physical coercion – 4 items; verbal hostility – 4 items; punishment – 4 items) and the "Permissive style" (indulgence – 5 items) (Nunes &amp; Mota, 2018). Achieving a superior result in each sub-scale reveals the presence of a greater perception by young people in relation to the frequency of the situations described in the items (Nunes &amp; Mota, 2018). In the original version, with 62 items, Cronbach's alphas were obtained from .91, .86 and .75 for the democratic, authoritarian, and permissive style, respectively (Robinson et al., </w:t>
      </w:r>
      <w:r w:rsidR="00F2578B">
        <w:rPr>
          <w:rFonts w:ascii="Times New Roman" w:hAnsi="Times New Roman" w:cs="Times New Roman"/>
          <w:color w:val="000000"/>
          <w:sz w:val="24"/>
          <w:szCs w:val="24"/>
          <w:shd w:val="clear" w:color="auto" w:fill="FFFFFF"/>
          <w:lang w:val="en-US"/>
        </w:rPr>
        <w:t>2001</w:t>
      </w:r>
      <w:r w:rsidRPr="00BF4263">
        <w:rPr>
          <w:rFonts w:ascii="Times New Roman" w:hAnsi="Times New Roman" w:cs="Times New Roman"/>
          <w:color w:val="000000"/>
          <w:sz w:val="24"/>
          <w:szCs w:val="24"/>
          <w:shd w:val="clear" w:color="auto" w:fill="FFFFFF"/>
          <w:lang w:val="en-US"/>
        </w:rPr>
        <w:t xml:space="preserve">). In the Portuguese adaptation, Cronbach's alphas were recorded from .86/.81 for full scale, .93/.90 for democratic style, .76/.80 for authoritarian style and .65/.65 for permissive style, for paternal and maternal figure, respectively </w:t>
      </w:r>
      <w:r w:rsidRPr="00BF4263">
        <w:rPr>
          <w:rFonts w:ascii="Times New Roman" w:hAnsi="Times New Roman" w:cs="Times New Roman"/>
          <w:sz w:val="24"/>
          <w:szCs w:val="24"/>
          <w:lang w:val="en-US"/>
        </w:rPr>
        <w:t>(Nunes &amp; Mota, 2018)</w:t>
      </w:r>
      <w:r w:rsidRPr="00BF4263">
        <w:rPr>
          <w:rFonts w:ascii="Times New Roman" w:hAnsi="Times New Roman" w:cs="Times New Roman"/>
          <w:color w:val="000000"/>
          <w:sz w:val="24"/>
          <w:szCs w:val="24"/>
          <w:shd w:val="clear" w:color="auto" w:fill="FFFFFF"/>
          <w:lang w:val="en-US"/>
        </w:rPr>
        <w:t>.</w:t>
      </w:r>
      <w:r w:rsidRPr="00BF4263">
        <w:rPr>
          <w:rFonts w:ascii="Times New Roman" w:hAnsi="Times New Roman" w:cs="Times New Roman"/>
          <w:b/>
          <w:bCs/>
          <w:sz w:val="24"/>
          <w:szCs w:val="24"/>
          <w:lang w:val="en-US"/>
        </w:rPr>
        <w:t xml:space="preserve"> </w:t>
      </w:r>
      <w:r w:rsidRPr="00BF4263">
        <w:rPr>
          <w:rFonts w:ascii="Times New Roman" w:hAnsi="Times New Roman" w:cs="Times New Roman"/>
          <w:color w:val="000000"/>
          <w:sz w:val="24"/>
          <w:szCs w:val="24"/>
          <w:shd w:val="clear" w:color="auto" w:fill="FFFFFF"/>
          <w:lang w:val="en-US"/>
        </w:rPr>
        <w:t xml:space="preserve">In the present study, Cronbach's alpha coefficient was .86/.83 for the full scale, .93/.91 for the democratic style and .79/.79 for the authoritarian style, for the paternal and maternal </w:t>
      </w:r>
      <w:r w:rsidRPr="00BF4263">
        <w:rPr>
          <w:rFonts w:ascii="Times New Roman" w:hAnsi="Times New Roman" w:cs="Times New Roman"/>
          <w:color w:val="000000"/>
          <w:sz w:val="24"/>
          <w:szCs w:val="24"/>
          <w:shd w:val="clear" w:color="auto" w:fill="FFFFFF"/>
          <w:lang w:val="en-US"/>
        </w:rPr>
        <w:lastRenderedPageBreak/>
        <w:t>figure, respectively. The permissive style obtained alpha values lower than .60 (.5</w:t>
      </w:r>
      <w:r w:rsidR="007357A8">
        <w:rPr>
          <w:rFonts w:ascii="Times New Roman" w:hAnsi="Times New Roman" w:cs="Times New Roman"/>
          <w:color w:val="000000"/>
          <w:sz w:val="24"/>
          <w:szCs w:val="24"/>
          <w:shd w:val="clear" w:color="auto" w:fill="FFFFFF"/>
          <w:lang w:val="en-US"/>
        </w:rPr>
        <w:t>1</w:t>
      </w:r>
      <w:r w:rsidRPr="00BF4263">
        <w:rPr>
          <w:rFonts w:ascii="Times New Roman" w:hAnsi="Times New Roman" w:cs="Times New Roman"/>
          <w:color w:val="000000"/>
          <w:sz w:val="24"/>
          <w:szCs w:val="24"/>
          <w:shd w:val="clear" w:color="auto" w:fill="FFFFFF"/>
          <w:lang w:val="en-US"/>
        </w:rPr>
        <w:t xml:space="preserve"> for the father and .</w:t>
      </w:r>
      <w:r w:rsidR="007357A8">
        <w:rPr>
          <w:rFonts w:ascii="Times New Roman" w:hAnsi="Times New Roman" w:cs="Times New Roman"/>
          <w:color w:val="000000"/>
          <w:sz w:val="24"/>
          <w:szCs w:val="24"/>
          <w:shd w:val="clear" w:color="auto" w:fill="FFFFFF"/>
          <w:lang w:val="en-US"/>
        </w:rPr>
        <w:t>51</w:t>
      </w:r>
      <w:r w:rsidRPr="00BF4263">
        <w:rPr>
          <w:rFonts w:ascii="Times New Roman" w:hAnsi="Times New Roman" w:cs="Times New Roman"/>
          <w:color w:val="000000"/>
          <w:sz w:val="24"/>
          <w:szCs w:val="24"/>
          <w:shd w:val="clear" w:color="auto" w:fill="FFFFFF"/>
          <w:lang w:val="en-US"/>
        </w:rPr>
        <w:t xml:space="preserve"> for the mother), so it was chosen not to use the same in the analysis of the present study.</w:t>
      </w:r>
    </w:p>
    <w:p w14:paraId="61D99770" w14:textId="7746E017" w:rsidR="00C04860" w:rsidRPr="009E7145" w:rsidRDefault="007B0327" w:rsidP="008A337F">
      <w:pPr>
        <w:spacing w:after="0" w:line="480" w:lineRule="auto"/>
        <w:ind w:firstLine="708"/>
        <w:rPr>
          <w:rFonts w:ascii="Times New Roman" w:hAnsi="Times New Roman" w:cs="Times New Roman"/>
          <w:sz w:val="24"/>
          <w:szCs w:val="24"/>
          <w:lang w:val="en-US"/>
        </w:rPr>
      </w:pPr>
      <w:r w:rsidRPr="00BF4263">
        <w:rPr>
          <w:rFonts w:ascii="Times New Roman" w:hAnsi="Times New Roman" w:cs="Times New Roman"/>
          <w:color w:val="000000"/>
          <w:sz w:val="24"/>
          <w:szCs w:val="24"/>
          <w:shd w:val="clear" w:color="auto" w:fill="FFFFFF"/>
          <w:lang w:val="en-US"/>
        </w:rPr>
        <w:t>Then, using the statistical program AMOS (version 28), 1st order Confirmatory Factor Analysis (CFA) were performed, and an analysis of the model adjustment indices was performed. In this instrument, the permissive style was eliminated due to the low values of alpha, and the corresponding items were removed (8, 15, 17, 20 and 24), and the following indices of adjustment were obtained for the paternal figure</w:t>
      </w:r>
      <w:r w:rsidR="00BB7144" w:rsidRPr="00BF4263">
        <w:rPr>
          <w:rFonts w:ascii="Times New Roman" w:hAnsi="Times New Roman" w:cs="Times New Roman"/>
          <w:color w:val="000000"/>
          <w:sz w:val="24"/>
          <w:szCs w:val="24"/>
          <w:shd w:val="clear" w:color="auto" w:fill="FFFFFF"/>
          <w:lang w:val="en-US"/>
        </w:rPr>
        <w:t xml:space="preserve"> (</w:t>
      </w:r>
      <w:r w:rsidR="009E7145" w:rsidRPr="00767310">
        <w:rPr>
          <w:rFonts w:ascii="Times New Roman" w:hAnsi="Times New Roman" w:cs="Times New Roman"/>
          <w:i/>
          <w:iCs/>
          <w:sz w:val="24"/>
          <w:szCs w:val="24"/>
        </w:rPr>
        <w:t>χ</w:t>
      </w:r>
      <w:r w:rsidR="009E7145" w:rsidRPr="009E7145">
        <w:rPr>
          <w:rFonts w:ascii="Times New Roman" w:hAnsi="Times New Roman" w:cs="Times New Roman"/>
          <w:i/>
          <w:iCs/>
          <w:sz w:val="24"/>
          <w:szCs w:val="24"/>
          <w:lang w:val="en-US"/>
        </w:rPr>
        <w:t>2</w:t>
      </w:r>
      <w:r w:rsidR="009E7145" w:rsidRPr="009E7145">
        <w:rPr>
          <w:rFonts w:ascii="Times New Roman" w:hAnsi="Times New Roman" w:cs="Times New Roman"/>
          <w:sz w:val="24"/>
          <w:szCs w:val="24"/>
          <w:lang w:val="en-US"/>
        </w:rPr>
        <w:t xml:space="preserve"> (</w:t>
      </w:r>
      <w:r w:rsidR="009E7145" w:rsidRPr="009E7145">
        <w:rPr>
          <w:rFonts w:ascii="Times New Roman" w:hAnsi="Times New Roman" w:cs="Times New Roman"/>
          <w:i/>
          <w:iCs/>
          <w:sz w:val="24"/>
          <w:szCs w:val="24"/>
          <w:lang w:val="en-US"/>
        </w:rPr>
        <w:t>DF</w:t>
      </w:r>
      <w:r w:rsidR="009E7145" w:rsidRPr="009E7145">
        <w:rPr>
          <w:rFonts w:ascii="Times New Roman" w:hAnsi="Times New Roman" w:cs="Times New Roman"/>
          <w:sz w:val="24"/>
          <w:szCs w:val="24"/>
          <w:lang w:val="en-US"/>
        </w:rPr>
        <w:t xml:space="preserve"> = 40) = 4.197; </w:t>
      </w:r>
      <w:r w:rsidR="009E7145" w:rsidRPr="009E7145">
        <w:rPr>
          <w:rFonts w:ascii="Times New Roman" w:hAnsi="Times New Roman" w:cs="Times New Roman"/>
          <w:i/>
          <w:iCs/>
          <w:sz w:val="24"/>
          <w:szCs w:val="24"/>
          <w:lang w:val="en-US"/>
        </w:rPr>
        <w:t xml:space="preserve">p </w:t>
      </w:r>
      <w:r w:rsidR="009E7145" w:rsidRPr="009E7145">
        <w:rPr>
          <w:rFonts w:ascii="Times New Roman" w:hAnsi="Times New Roman" w:cs="Times New Roman"/>
          <w:sz w:val="24"/>
          <w:szCs w:val="24"/>
          <w:lang w:val="en-US"/>
        </w:rPr>
        <w:t xml:space="preserve">&lt; .001; RMSEA=.09; CFI=.94 </w:t>
      </w:r>
      <w:r w:rsidR="009E7145">
        <w:rPr>
          <w:rFonts w:ascii="Times New Roman" w:hAnsi="Times New Roman" w:cs="Times New Roman"/>
          <w:sz w:val="24"/>
          <w:szCs w:val="24"/>
          <w:lang w:val="en-US"/>
        </w:rPr>
        <w:t>and</w:t>
      </w:r>
      <w:r w:rsidR="009E7145" w:rsidRPr="009E7145">
        <w:rPr>
          <w:rFonts w:ascii="Times New Roman" w:hAnsi="Times New Roman" w:cs="Times New Roman"/>
          <w:sz w:val="24"/>
          <w:szCs w:val="24"/>
          <w:lang w:val="en-US"/>
        </w:rPr>
        <w:t xml:space="preserve"> NFI=.93</w:t>
      </w:r>
      <w:r w:rsidR="00BB7144" w:rsidRPr="00BF4263">
        <w:rPr>
          <w:rFonts w:ascii="Times New Roman" w:hAnsi="Times New Roman" w:cs="Times New Roman"/>
          <w:color w:val="000000"/>
          <w:sz w:val="24"/>
          <w:szCs w:val="24"/>
          <w:shd w:val="clear" w:color="auto" w:fill="FFFFFF"/>
          <w:lang w:val="en-US"/>
        </w:rPr>
        <w:t>)</w:t>
      </w:r>
      <w:r w:rsidRPr="00BF4263">
        <w:rPr>
          <w:rFonts w:ascii="Times New Roman" w:hAnsi="Times New Roman" w:cs="Times New Roman"/>
          <w:color w:val="000000"/>
          <w:sz w:val="24"/>
          <w:szCs w:val="24"/>
          <w:shd w:val="clear" w:color="auto" w:fill="FFFFFF"/>
          <w:lang w:val="en-US"/>
        </w:rPr>
        <w:t xml:space="preserve">. For the maternal figure, the indices of adjustment obtained </w:t>
      </w:r>
      <w:r w:rsidR="00BB7144" w:rsidRPr="00BF4263">
        <w:rPr>
          <w:rFonts w:ascii="Times New Roman" w:hAnsi="Times New Roman" w:cs="Times New Roman"/>
          <w:color w:val="000000"/>
          <w:sz w:val="24"/>
          <w:szCs w:val="24"/>
          <w:shd w:val="clear" w:color="auto" w:fill="FFFFFF"/>
          <w:lang w:val="en-US"/>
        </w:rPr>
        <w:t>(</w:t>
      </w:r>
      <w:r w:rsidR="009E7145" w:rsidRPr="003F561B">
        <w:rPr>
          <w:rFonts w:ascii="Times New Roman" w:hAnsi="Times New Roman" w:cs="Times New Roman"/>
          <w:i/>
          <w:iCs/>
          <w:sz w:val="24"/>
          <w:szCs w:val="24"/>
        </w:rPr>
        <w:t>χ</w:t>
      </w:r>
      <w:r w:rsidR="009E7145" w:rsidRPr="009E7145">
        <w:rPr>
          <w:rFonts w:ascii="Times New Roman" w:hAnsi="Times New Roman" w:cs="Times New Roman"/>
          <w:i/>
          <w:iCs/>
          <w:sz w:val="24"/>
          <w:szCs w:val="24"/>
          <w:lang w:val="en-US"/>
        </w:rPr>
        <w:t xml:space="preserve">2 </w:t>
      </w:r>
      <w:r w:rsidR="009E7145" w:rsidRPr="009E7145">
        <w:rPr>
          <w:rFonts w:ascii="Times New Roman" w:hAnsi="Times New Roman" w:cs="Times New Roman"/>
          <w:sz w:val="24"/>
          <w:szCs w:val="24"/>
          <w:lang w:val="en-US"/>
        </w:rPr>
        <w:t>(</w:t>
      </w:r>
      <w:r w:rsidR="009E7145" w:rsidRPr="009E7145">
        <w:rPr>
          <w:rFonts w:ascii="Times New Roman" w:hAnsi="Times New Roman" w:cs="Times New Roman"/>
          <w:i/>
          <w:iCs/>
          <w:sz w:val="24"/>
          <w:szCs w:val="24"/>
          <w:lang w:val="en-US"/>
        </w:rPr>
        <w:t xml:space="preserve">DF </w:t>
      </w:r>
      <w:r w:rsidR="009E7145" w:rsidRPr="009E7145">
        <w:rPr>
          <w:rFonts w:ascii="Times New Roman" w:hAnsi="Times New Roman" w:cs="Times New Roman"/>
          <w:sz w:val="24"/>
          <w:szCs w:val="24"/>
          <w:lang w:val="en-US"/>
        </w:rPr>
        <w:t>= 40)</w:t>
      </w:r>
      <w:r w:rsidR="009E7145" w:rsidRPr="009E7145">
        <w:rPr>
          <w:rFonts w:ascii="Times New Roman" w:hAnsi="Times New Roman" w:cs="Times New Roman"/>
          <w:i/>
          <w:iCs/>
          <w:sz w:val="24"/>
          <w:szCs w:val="24"/>
          <w:lang w:val="en-US"/>
        </w:rPr>
        <w:t xml:space="preserve"> </w:t>
      </w:r>
      <w:r w:rsidR="009E7145" w:rsidRPr="009E7145">
        <w:rPr>
          <w:rFonts w:ascii="Times New Roman" w:hAnsi="Times New Roman" w:cs="Times New Roman"/>
          <w:sz w:val="24"/>
          <w:szCs w:val="24"/>
          <w:lang w:val="en-US"/>
        </w:rPr>
        <w:t xml:space="preserve">= 3.507; </w:t>
      </w:r>
      <w:r w:rsidR="009E7145" w:rsidRPr="009E7145">
        <w:rPr>
          <w:rFonts w:ascii="Times New Roman" w:hAnsi="Times New Roman" w:cs="Times New Roman"/>
          <w:i/>
          <w:iCs/>
          <w:sz w:val="24"/>
          <w:szCs w:val="24"/>
          <w:lang w:val="en-US"/>
        </w:rPr>
        <w:t xml:space="preserve">p </w:t>
      </w:r>
      <w:r w:rsidR="009E7145" w:rsidRPr="009E7145">
        <w:rPr>
          <w:rFonts w:ascii="Times New Roman" w:hAnsi="Times New Roman" w:cs="Times New Roman"/>
          <w:sz w:val="24"/>
          <w:szCs w:val="24"/>
          <w:lang w:val="en-US"/>
        </w:rPr>
        <w:t xml:space="preserve">&lt; .001; RMSEA=.08; CFI=.95 </w:t>
      </w:r>
      <w:r w:rsidR="009E7145">
        <w:rPr>
          <w:rFonts w:ascii="Times New Roman" w:hAnsi="Times New Roman" w:cs="Times New Roman"/>
          <w:sz w:val="24"/>
          <w:szCs w:val="24"/>
          <w:lang w:val="en-US"/>
        </w:rPr>
        <w:t>and</w:t>
      </w:r>
      <w:r w:rsidR="009E7145" w:rsidRPr="009E7145">
        <w:rPr>
          <w:rFonts w:ascii="Times New Roman" w:hAnsi="Times New Roman" w:cs="Times New Roman"/>
          <w:sz w:val="24"/>
          <w:szCs w:val="24"/>
          <w:lang w:val="en-US"/>
        </w:rPr>
        <w:t xml:space="preserve"> NFI=.93</w:t>
      </w:r>
      <w:r w:rsidR="00BB7144" w:rsidRPr="00BF4263">
        <w:rPr>
          <w:rFonts w:ascii="Times New Roman" w:hAnsi="Times New Roman" w:cs="Times New Roman"/>
          <w:color w:val="000000"/>
          <w:sz w:val="24"/>
          <w:szCs w:val="24"/>
          <w:shd w:val="clear" w:color="auto" w:fill="FFFFFF"/>
          <w:lang w:val="en-US"/>
        </w:rPr>
        <w:t>)</w:t>
      </w:r>
      <w:r w:rsidRPr="00BF4263">
        <w:rPr>
          <w:rFonts w:ascii="Times New Roman" w:hAnsi="Times New Roman" w:cs="Times New Roman"/>
          <w:color w:val="000000"/>
          <w:sz w:val="24"/>
          <w:szCs w:val="24"/>
          <w:shd w:val="clear" w:color="auto" w:fill="FFFFFF"/>
          <w:lang w:val="en-US"/>
        </w:rPr>
        <w:t>.</w:t>
      </w:r>
    </w:p>
    <w:p w14:paraId="75E01A3F" w14:textId="77777777"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bookmarkStart w:id="6" w:name="_Hlk149121403"/>
      <w:bookmarkEnd w:id="4"/>
      <w:r w:rsidRPr="00BF4263">
        <w:rPr>
          <w:rFonts w:ascii="Times New Roman" w:hAnsi="Times New Roman" w:cs="Times New Roman"/>
          <w:color w:val="000000"/>
          <w:sz w:val="24"/>
          <w:szCs w:val="24"/>
          <w:shd w:val="clear" w:color="auto" w:fill="FFFFFF"/>
          <w:lang w:val="en-US"/>
        </w:rPr>
        <w:t xml:space="preserve">The </w:t>
      </w:r>
      <w:bookmarkStart w:id="7" w:name="_Hlk149121381"/>
      <w:r w:rsidRPr="00BF4263">
        <w:rPr>
          <w:rFonts w:ascii="Times New Roman" w:hAnsi="Times New Roman" w:cs="Times New Roman"/>
          <w:color w:val="000000"/>
          <w:sz w:val="24"/>
          <w:szCs w:val="24"/>
          <w:shd w:val="clear" w:color="auto" w:fill="FFFFFF"/>
          <w:lang w:val="en-US"/>
        </w:rPr>
        <w:t xml:space="preserve">Short Version of Basic Empathy Scale (BES-A) </w:t>
      </w:r>
      <w:bookmarkEnd w:id="7"/>
      <w:r w:rsidRPr="00BF4263">
        <w:rPr>
          <w:rFonts w:ascii="Times New Roman" w:hAnsi="Times New Roman" w:cs="Times New Roman"/>
          <w:color w:val="000000"/>
          <w:sz w:val="24"/>
          <w:szCs w:val="24"/>
          <w:shd w:val="clear" w:color="auto" w:fill="FFFFFF"/>
          <w:lang w:val="en-US"/>
        </w:rPr>
        <w:t xml:space="preserve">was used to evaluate </w:t>
      </w:r>
      <w:proofErr w:type="gramStart"/>
      <w:r w:rsidRPr="00BF4263">
        <w:rPr>
          <w:rFonts w:ascii="Times New Roman" w:hAnsi="Times New Roman" w:cs="Times New Roman"/>
          <w:color w:val="000000"/>
          <w:sz w:val="24"/>
          <w:szCs w:val="24"/>
          <w:shd w:val="clear" w:color="auto" w:fill="FFFFFF"/>
          <w:lang w:val="en-US"/>
        </w:rPr>
        <w:t>affective</w:t>
      </w:r>
      <w:proofErr w:type="gramEnd"/>
      <w:r w:rsidRPr="00BF4263">
        <w:rPr>
          <w:rFonts w:ascii="Times New Roman" w:hAnsi="Times New Roman" w:cs="Times New Roman"/>
          <w:color w:val="000000"/>
          <w:sz w:val="24"/>
          <w:szCs w:val="24"/>
          <w:shd w:val="clear" w:color="auto" w:fill="FFFFFF"/>
          <w:lang w:val="en-US"/>
        </w:rPr>
        <w:t xml:space="preserve"> and cognitive empathy in the study sample. The scale was developed by Jolliffe and Farrington (2006) and consists of 20 items that aim to evaluate affective empathy (11 items) and cognitive empathy (9 items). In Portugal, its reduced version (BES-A) has been validated, this being by </w:t>
      </w:r>
      <w:proofErr w:type="spellStart"/>
      <w:r w:rsidRPr="00BF4263">
        <w:rPr>
          <w:rFonts w:ascii="Times New Roman" w:hAnsi="Times New Roman" w:cs="Times New Roman"/>
          <w:color w:val="000000"/>
          <w:sz w:val="24"/>
          <w:szCs w:val="24"/>
          <w:shd w:val="clear" w:color="auto" w:fill="FFFFFF"/>
          <w:lang w:val="en-US"/>
        </w:rPr>
        <w:t>Pechorro</w:t>
      </w:r>
      <w:proofErr w:type="spellEnd"/>
      <w:r w:rsidRPr="00BF4263">
        <w:rPr>
          <w:rFonts w:ascii="Times New Roman" w:hAnsi="Times New Roman" w:cs="Times New Roman"/>
          <w:color w:val="000000"/>
          <w:sz w:val="24"/>
          <w:szCs w:val="24"/>
          <w:shd w:val="clear" w:color="auto" w:fill="FFFFFF"/>
          <w:lang w:val="en-US"/>
        </w:rPr>
        <w:t xml:space="preserve"> et al. (2018). This version consists of 7 items that aim to evaluate affective empathy (3 items) and cognitive empathy (4 items) in a sample of young males and females (</w:t>
      </w:r>
      <w:proofErr w:type="spellStart"/>
      <w:r w:rsidRPr="00BF4263">
        <w:rPr>
          <w:rFonts w:ascii="Times New Roman" w:hAnsi="Times New Roman" w:cs="Times New Roman"/>
          <w:color w:val="000000"/>
          <w:sz w:val="24"/>
          <w:szCs w:val="24"/>
          <w:shd w:val="clear" w:color="auto" w:fill="FFFFFF"/>
          <w:lang w:val="en-US"/>
        </w:rPr>
        <w:t>Pechorro</w:t>
      </w:r>
      <w:proofErr w:type="spellEnd"/>
      <w:r w:rsidRPr="00BF4263">
        <w:rPr>
          <w:rFonts w:ascii="Times New Roman" w:hAnsi="Times New Roman" w:cs="Times New Roman"/>
          <w:color w:val="000000"/>
          <w:sz w:val="24"/>
          <w:szCs w:val="24"/>
          <w:shd w:val="clear" w:color="auto" w:fill="FFFFFF"/>
          <w:lang w:val="en-US"/>
        </w:rPr>
        <w:t xml:space="preserve"> et al., 2018). Response types are distributed on a Likert scale (1 - I totally disagree </w:t>
      </w:r>
      <w:proofErr w:type="gramStart"/>
      <w:r w:rsidRPr="00BF4263">
        <w:rPr>
          <w:rFonts w:ascii="Times New Roman" w:hAnsi="Times New Roman" w:cs="Times New Roman"/>
          <w:color w:val="000000"/>
          <w:sz w:val="24"/>
          <w:szCs w:val="24"/>
          <w:shd w:val="clear" w:color="auto" w:fill="FFFFFF"/>
          <w:lang w:val="en-US"/>
        </w:rPr>
        <w:t>to</w:t>
      </w:r>
      <w:proofErr w:type="gramEnd"/>
      <w:r w:rsidRPr="00BF4263">
        <w:rPr>
          <w:rFonts w:ascii="Times New Roman" w:hAnsi="Times New Roman" w:cs="Times New Roman"/>
          <w:color w:val="000000"/>
          <w:sz w:val="24"/>
          <w:szCs w:val="24"/>
          <w:shd w:val="clear" w:color="auto" w:fill="FFFFFF"/>
          <w:lang w:val="en-US"/>
        </w:rPr>
        <w:t xml:space="preserve"> 5 - I totally agree) (</w:t>
      </w:r>
      <w:proofErr w:type="spellStart"/>
      <w:r w:rsidRPr="00BF4263">
        <w:rPr>
          <w:rFonts w:ascii="Times New Roman" w:hAnsi="Times New Roman" w:cs="Times New Roman"/>
          <w:color w:val="000000"/>
          <w:sz w:val="24"/>
          <w:szCs w:val="24"/>
          <w:shd w:val="clear" w:color="auto" w:fill="FFFFFF"/>
          <w:lang w:val="en-US"/>
        </w:rPr>
        <w:t>Pechorro</w:t>
      </w:r>
      <w:proofErr w:type="spellEnd"/>
      <w:r w:rsidRPr="00BF4263">
        <w:rPr>
          <w:rFonts w:ascii="Times New Roman" w:hAnsi="Times New Roman" w:cs="Times New Roman"/>
          <w:color w:val="000000"/>
          <w:sz w:val="24"/>
          <w:szCs w:val="24"/>
          <w:shd w:val="clear" w:color="auto" w:fill="FFFFFF"/>
          <w:lang w:val="en-US"/>
        </w:rPr>
        <w:t xml:space="preserve"> et al., 2018). In this instrument higher scores indicate higher levels of empathy (</w:t>
      </w:r>
      <w:proofErr w:type="spellStart"/>
      <w:r w:rsidRPr="00BF4263">
        <w:rPr>
          <w:rFonts w:ascii="Times New Roman" w:hAnsi="Times New Roman" w:cs="Times New Roman"/>
          <w:color w:val="000000"/>
          <w:sz w:val="24"/>
          <w:szCs w:val="24"/>
          <w:shd w:val="clear" w:color="auto" w:fill="FFFFFF"/>
          <w:lang w:val="en-US"/>
        </w:rPr>
        <w:t>Pechorro</w:t>
      </w:r>
      <w:proofErr w:type="spellEnd"/>
      <w:r w:rsidRPr="00BF4263">
        <w:rPr>
          <w:rFonts w:ascii="Times New Roman" w:hAnsi="Times New Roman" w:cs="Times New Roman"/>
          <w:color w:val="000000"/>
          <w:sz w:val="24"/>
          <w:szCs w:val="24"/>
          <w:shd w:val="clear" w:color="auto" w:fill="FFFFFF"/>
          <w:lang w:val="en-US"/>
        </w:rPr>
        <w:t xml:space="preserve"> et al., 2018). In the original version of the scale, Cronbach's alpha of .85 and .79 was recorded for the affective empathy and cognitive empathy scale, respectively (Jolliffe &amp; Farrington, 2006). The Portuguese version of the instrument recorded good psychometric properties, where Cronbach's alpha for the total scale was .79 and .77, for affective empathy was .79 and .75, and for cognitive empathy .84 and .84 for male and female, </w:t>
      </w:r>
      <w:r w:rsidRPr="00BF4263">
        <w:rPr>
          <w:rFonts w:ascii="Times New Roman" w:hAnsi="Times New Roman" w:cs="Times New Roman"/>
          <w:color w:val="000000"/>
          <w:sz w:val="24"/>
          <w:szCs w:val="24"/>
          <w:shd w:val="clear" w:color="auto" w:fill="FFFFFF"/>
          <w:lang w:val="en-US"/>
        </w:rPr>
        <w:lastRenderedPageBreak/>
        <w:t>respectively (</w:t>
      </w:r>
      <w:proofErr w:type="spellStart"/>
      <w:r w:rsidRPr="00BF4263">
        <w:rPr>
          <w:rFonts w:ascii="Times New Roman" w:hAnsi="Times New Roman" w:cs="Times New Roman"/>
          <w:color w:val="000000"/>
          <w:sz w:val="24"/>
          <w:szCs w:val="24"/>
          <w:shd w:val="clear" w:color="auto" w:fill="FFFFFF"/>
          <w:lang w:val="en-US"/>
        </w:rPr>
        <w:t>Pechorro</w:t>
      </w:r>
      <w:proofErr w:type="spellEnd"/>
      <w:r w:rsidRPr="00BF4263">
        <w:rPr>
          <w:rFonts w:ascii="Times New Roman" w:hAnsi="Times New Roman" w:cs="Times New Roman"/>
          <w:color w:val="000000"/>
          <w:sz w:val="24"/>
          <w:szCs w:val="24"/>
          <w:shd w:val="clear" w:color="auto" w:fill="FFFFFF"/>
          <w:lang w:val="en-US"/>
        </w:rPr>
        <w:t xml:space="preserve"> et al., 2018). In the present investigation, Cronbach's alpha coefficient was .73 for full scale, .78 for affective empathy, and .81 for cognitive empathy.</w:t>
      </w:r>
    </w:p>
    <w:p w14:paraId="0E214B1D" w14:textId="77777777" w:rsidR="008C6807" w:rsidRDefault="007B0327" w:rsidP="008C6807">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At a later stage, 1st order Confirmatory Factor Analysis (CFA) were carried out through the AMOS statistical program (version 28) and the model adjustment indices were analyzed. In this instrument, no changes were required</w:t>
      </w:r>
      <w:r w:rsidR="00BB7144" w:rsidRPr="00BF4263">
        <w:rPr>
          <w:rFonts w:ascii="Times New Roman" w:hAnsi="Times New Roman" w:cs="Times New Roman"/>
          <w:color w:val="000000"/>
          <w:sz w:val="24"/>
          <w:szCs w:val="24"/>
          <w:shd w:val="clear" w:color="auto" w:fill="FFFFFF"/>
          <w:lang w:val="en-US"/>
        </w:rPr>
        <w:t xml:space="preserve"> (</w:t>
      </w:r>
      <w:r w:rsidR="009E7145" w:rsidRPr="003F561B">
        <w:rPr>
          <w:rFonts w:ascii="Times New Roman" w:hAnsi="Times New Roman" w:cs="Times New Roman"/>
          <w:i/>
          <w:iCs/>
          <w:sz w:val="24"/>
          <w:szCs w:val="24"/>
        </w:rPr>
        <w:t>χ</w:t>
      </w:r>
      <w:r w:rsidR="009E7145" w:rsidRPr="009E7145">
        <w:rPr>
          <w:rFonts w:ascii="Times New Roman" w:hAnsi="Times New Roman" w:cs="Times New Roman"/>
          <w:i/>
          <w:iCs/>
          <w:sz w:val="24"/>
          <w:szCs w:val="24"/>
          <w:lang w:val="en-US"/>
        </w:rPr>
        <w:t xml:space="preserve">2 </w:t>
      </w:r>
      <w:r w:rsidR="009E7145" w:rsidRPr="009E7145">
        <w:rPr>
          <w:rFonts w:ascii="Times New Roman" w:hAnsi="Times New Roman" w:cs="Times New Roman"/>
          <w:sz w:val="24"/>
          <w:szCs w:val="24"/>
          <w:lang w:val="en-US"/>
        </w:rPr>
        <w:t>(</w:t>
      </w:r>
      <w:r w:rsidR="009E7145" w:rsidRPr="009E7145">
        <w:rPr>
          <w:rFonts w:ascii="Times New Roman" w:hAnsi="Times New Roman" w:cs="Times New Roman"/>
          <w:i/>
          <w:iCs/>
          <w:sz w:val="24"/>
          <w:szCs w:val="24"/>
          <w:lang w:val="en-US"/>
        </w:rPr>
        <w:t xml:space="preserve">DF </w:t>
      </w:r>
      <w:r w:rsidR="009E7145" w:rsidRPr="009E7145">
        <w:rPr>
          <w:rFonts w:ascii="Times New Roman" w:hAnsi="Times New Roman" w:cs="Times New Roman"/>
          <w:sz w:val="24"/>
          <w:szCs w:val="24"/>
          <w:lang w:val="en-US"/>
        </w:rPr>
        <w:t xml:space="preserve">= 13) = 2.860; </w:t>
      </w:r>
      <w:r w:rsidR="009E7145" w:rsidRPr="009E7145">
        <w:rPr>
          <w:rFonts w:ascii="Times New Roman" w:hAnsi="Times New Roman" w:cs="Times New Roman"/>
          <w:i/>
          <w:iCs/>
          <w:sz w:val="24"/>
          <w:szCs w:val="24"/>
          <w:lang w:val="en-US"/>
        </w:rPr>
        <w:t xml:space="preserve">p </w:t>
      </w:r>
      <w:r w:rsidR="009E7145" w:rsidRPr="009E7145">
        <w:rPr>
          <w:rFonts w:ascii="Times New Roman" w:hAnsi="Times New Roman" w:cs="Times New Roman"/>
          <w:sz w:val="24"/>
          <w:szCs w:val="24"/>
          <w:lang w:val="en-US"/>
        </w:rPr>
        <w:t xml:space="preserve">&lt; .001; RMSEA=.07; CFI=.98 </w:t>
      </w:r>
      <w:r w:rsidR="009E7145">
        <w:rPr>
          <w:rFonts w:ascii="Times New Roman" w:hAnsi="Times New Roman" w:cs="Times New Roman"/>
          <w:sz w:val="24"/>
          <w:szCs w:val="24"/>
          <w:lang w:val="en-US"/>
        </w:rPr>
        <w:t>and</w:t>
      </w:r>
      <w:r w:rsidR="009E7145" w:rsidRPr="009E7145">
        <w:rPr>
          <w:rFonts w:ascii="Times New Roman" w:hAnsi="Times New Roman" w:cs="Times New Roman"/>
          <w:sz w:val="24"/>
          <w:szCs w:val="24"/>
          <w:lang w:val="en-US"/>
        </w:rPr>
        <w:t xml:space="preserve"> NFI=.96.</w:t>
      </w:r>
      <w:r w:rsidR="00BB7144" w:rsidRPr="00BF4263">
        <w:rPr>
          <w:rFonts w:ascii="Times New Roman" w:hAnsi="Times New Roman" w:cs="Times New Roman"/>
          <w:color w:val="000000"/>
          <w:sz w:val="24"/>
          <w:szCs w:val="24"/>
          <w:shd w:val="clear" w:color="auto" w:fill="FFFFFF"/>
          <w:lang w:val="en-US"/>
        </w:rPr>
        <w:t>).</w:t>
      </w:r>
      <w:bookmarkEnd w:id="6"/>
    </w:p>
    <w:p w14:paraId="2D37DA46" w14:textId="690F61A1" w:rsidR="007B0327" w:rsidRPr="008C6807" w:rsidRDefault="007B0327" w:rsidP="008C6807">
      <w:pPr>
        <w:pStyle w:val="Ttulo1"/>
        <w:rPr>
          <w:color w:val="000000"/>
          <w:sz w:val="24"/>
          <w:szCs w:val="24"/>
          <w:shd w:val="clear" w:color="auto" w:fill="FFFFFF"/>
          <w:lang w:val="en-US"/>
        </w:rPr>
      </w:pPr>
      <w:r w:rsidRPr="008C6807">
        <w:rPr>
          <w:sz w:val="24"/>
          <w:szCs w:val="24"/>
          <w:shd w:val="clear" w:color="auto" w:fill="FFFFFF"/>
          <w:lang w:val="en-US"/>
        </w:rPr>
        <w:t>Procedure</w:t>
      </w:r>
    </w:p>
    <w:p w14:paraId="63745EDF" w14:textId="18E24B09" w:rsidR="00C04860" w:rsidRPr="00BF4263" w:rsidRDefault="00BB7144" w:rsidP="008A337F">
      <w:pPr>
        <w:spacing w:after="0" w:line="480" w:lineRule="auto"/>
        <w:ind w:firstLine="426"/>
        <w:rPr>
          <w:rFonts w:ascii="Times New Roman" w:hAnsi="Times New Roman" w:cs="Times New Roman"/>
          <w:color w:val="000000"/>
          <w:sz w:val="24"/>
          <w:szCs w:val="24"/>
          <w:shd w:val="clear" w:color="auto" w:fill="FFFFFF"/>
          <w:lang w:val="en-US"/>
        </w:rPr>
      </w:pPr>
      <w:bookmarkStart w:id="8" w:name="_Hlk149121893"/>
      <w:r w:rsidRPr="00BF4263">
        <w:rPr>
          <w:rFonts w:ascii="Times New Roman" w:eastAsia="Times New Roman" w:hAnsi="Times New Roman" w:cs="Times New Roman"/>
          <w:color w:val="000000"/>
          <w:sz w:val="24"/>
          <w:szCs w:val="24"/>
          <w:shd w:val="clear" w:color="auto" w:fill="FFFFFF"/>
          <w:lang w:val="en-US" w:eastAsia="pt-PT"/>
        </w:rPr>
        <w:t xml:space="preserve">The research protocol was approved by </w:t>
      </w:r>
      <w:r w:rsidR="00B62D78" w:rsidRPr="00BF4263">
        <w:rPr>
          <w:rFonts w:ascii="Times New Roman" w:eastAsia="Times New Roman" w:hAnsi="Times New Roman" w:cs="Times New Roman"/>
          <w:color w:val="000000"/>
          <w:sz w:val="24"/>
          <w:szCs w:val="24"/>
          <w:shd w:val="clear" w:color="auto" w:fill="FFFFFF"/>
          <w:lang w:val="en-US" w:eastAsia="pt-PT"/>
        </w:rPr>
        <w:t>the Ethical board</w:t>
      </w:r>
      <w:r w:rsidR="007B0327" w:rsidRPr="00BF4263">
        <w:rPr>
          <w:rFonts w:ascii="Times New Roman" w:eastAsia="Times New Roman" w:hAnsi="Times New Roman" w:cs="Times New Roman"/>
          <w:color w:val="000000"/>
          <w:sz w:val="24"/>
          <w:szCs w:val="24"/>
          <w:shd w:val="clear" w:color="auto" w:fill="FFFFFF"/>
          <w:lang w:val="en-US" w:eastAsia="pt-PT"/>
        </w:rPr>
        <w:t xml:space="preserve"> of the</w:t>
      </w:r>
      <w:r w:rsidR="008346B2" w:rsidRPr="00BF4263">
        <w:rPr>
          <w:rFonts w:ascii="Times New Roman" w:eastAsia="Times New Roman" w:hAnsi="Times New Roman" w:cs="Times New Roman"/>
          <w:color w:val="000000"/>
          <w:sz w:val="24"/>
          <w:szCs w:val="24"/>
          <w:shd w:val="clear" w:color="auto" w:fill="FFFFFF"/>
          <w:lang w:val="en-US" w:eastAsia="pt-PT"/>
        </w:rPr>
        <w:t xml:space="preserve"> </w:t>
      </w:r>
      <w:proofErr w:type="spellStart"/>
      <w:r w:rsidR="008346B2" w:rsidRPr="00BF4263">
        <w:rPr>
          <w:rFonts w:ascii="Times New Roman" w:eastAsia="Times New Roman" w:hAnsi="Times New Roman" w:cs="Times New Roman"/>
          <w:color w:val="000000"/>
          <w:sz w:val="24"/>
          <w:szCs w:val="24"/>
          <w:shd w:val="clear" w:color="auto" w:fill="FFFFFF"/>
          <w:lang w:val="en-US" w:eastAsia="pt-PT"/>
        </w:rPr>
        <w:t>xxx</w:t>
      </w:r>
      <w:r w:rsidR="00B521ED" w:rsidRPr="00BF4263">
        <w:rPr>
          <w:rFonts w:ascii="Times New Roman" w:eastAsia="Times New Roman" w:hAnsi="Times New Roman" w:cs="Times New Roman"/>
          <w:color w:val="000000"/>
          <w:sz w:val="24"/>
          <w:szCs w:val="24"/>
          <w:shd w:val="clear" w:color="auto" w:fill="FFFFFF"/>
          <w:lang w:val="en-US" w:eastAsia="pt-PT"/>
        </w:rPr>
        <w:t>xx</w:t>
      </w:r>
      <w:proofErr w:type="spellEnd"/>
      <w:r w:rsidR="007B0327" w:rsidRPr="00BF4263">
        <w:rPr>
          <w:rFonts w:ascii="Times New Roman" w:eastAsia="Times New Roman" w:hAnsi="Times New Roman" w:cs="Times New Roman"/>
          <w:color w:val="000000"/>
          <w:sz w:val="24"/>
          <w:szCs w:val="24"/>
          <w:shd w:val="clear" w:color="auto" w:fill="FFFFFF"/>
          <w:lang w:val="en-US" w:eastAsia="pt-PT"/>
        </w:rPr>
        <w:t>.</w:t>
      </w:r>
      <w:r w:rsidR="008237AD" w:rsidRPr="00BF4263">
        <w:rPr>
          <w:rFonts w:ascii="Times New Roman" w:eastAsia="Times New Roman" w:hAnsi="Times New Roman" w:cs="Times New Roman"/>
          <w:color w:val="000000"/>
          <w:sz w:val="24"/>
          <w:szCs w:val="24"/>
          <w:shd w:val="clear" w:color="auto" w:fill="FFFFFF"/>
          <w:lang w:val="en-US" w:eastAsia="pt-PT"/>
        </w:rPr>
        <w:t xml:space="preserve"> Since the protocol was applied in </w:t>
      </w:r>
      <w:r w:rsidR="007B0327" w:rsidRPr="00BF4263">
        <w:rPr>
          <w:rFonts w:ascii="Times New Roman" w:eastAsia="Times New Roman" w:hAnsi="Times New Roman" w:cs="Times New Roman"/>
          <w:color w:val="000000"/>
          <w:sz w:val="24"/>
          <w:szCs w:val="24"/>
          <w:shd w:val="clear" w:color="auto" w:fill="FFFFFF"/>
          <w:lang w:val="en-US" w:eastAsia="pt-PT"/>
        </w:rPr>
        <w:t xml:space="preserve">school context, </w:t>
      </w:r>
      <w:proofErr w:type="gramStart"/>
      <w:r w:rsidR="008237AD" w:rsidRPr="00BF4263">
        <w:rPr>
          <w:rFonts w:ascii="Times New Roman" w:eastAsia="Times New Roman" w:hAnsi="Times New Roman" w:cs="Times New Roman"/>
          <w:color w:val="000000"/>
          <w:sz w:val="24"/>
          <w:szCs w:val="24"/>
          <w:shd w:val="clear" w:color="auto" w:fill="FFFFFF"/>
          <w:lang w:val="en-US" w:eastAsia="pt-PT"/>
        </w:rPr>
        <w:t>was</w:t>
      </w:r>
      <w:r w:rsidR="007B0327" w:rsidRPr="00BF4263">
        <w:rPr>
          <w:rFonts w:ascii="Times New Roman" w:eastAsia="Times New Roman" w:hAnsi="Times New Roman" w:cs="Times New Roman"/>
          <w:color w:val="000000"/>
          <w:sz w:val="24"/>
          <w:szCs w:val="24"/>
          <w:shd w:val="clear" w:color="auto" w:fill="FFFFFF"/>
          <w:lang w:val="en-US" w:eastAsia="pt-PT"/>
        </w:rPr>
        <w:t xml:space="preserve"> </w:t>
      </w:r>
      <w:r w:rsidR="008237AD" w:rsidRPr="00BF4263">
        <w:rPr>
          <w:rFonts w:ascii="Times New Roman" w:eastAsia="Times New Roman" w:hAnsi="Times New Roman" w:cs="Times New Roman"/>
          <w:color w:val="000000"/>
          <w:sz w:val="24"/>
          <w:szCs w:val="24"/>
          <w:shd w:val="clear" w:color="auto" w:fill="FFFFFF"/>
          <w:lang w:val="en-US" w:eastAsia="pt-PT"/>
        </w:rPr>
        <w:t>required permission</w:t>
      </w:r>
      <w:proofErr w:type="gramEnd"/>
      <w:r w:rsidR="008237AD" w:rsidRPr="00BF4263">
        <w:rPr>
          <w:rFonts w:ascii="Times New Roman" w:eastAsia="Times New Roman" w:hAnsi="Times New Roman" w:cs="Times New Roman"/>
          <w:color w:val="000000"/>
          <w:sz w:val="24"/>
          <w:szCs w:val="24"/>
          <w:shd w:val="clear" w:color="auto" w:fill="FFFFFF"/>
          <w:lang w:val="en-US" w:eastAsia="pt-PT"/>
        </w:rPr>
        <w:t xml:space="preserve"> to</w:t>
      </w:r>
      <w:r w:rsidR="007B0327" w:rsidRPr="00BF4263">
        <w:rPr>
          <w:rFonts w:ascii="Times New Roman" w:eastAsia="Times New Roman" w:hAnsi="Times New Roman" w:cs="Times New Roman"/>
          <w:color w:val="000000"/>
          <w:sz w:val="24"/>
          <w:szCs w:val="24"/>
          <w:shd w:val="clear" w:color="auto" w:fill="FFFFFF"/>
          <w:lang w:val="en-US" w:eastAsia="pt-PT"/>
        </w:rPr>
        <w:t xml:space="preserve"> </w:t>
      </w:r>
      <w:r w:rsidR="008237AD" w:rsidRPr="00BF4263">
        <w:rPr>
          <w:rFonts w:ascii="Times New Roman" w:eastAsia="Times New Roman" w:hAnsi="Times New Roman" w:cs="Times New Roman"/>
          <w:color w:val="000000"/>
          <w:sz w:val="24"/>
          <w:szCs w:val="24"/>
          <w:shd w:val="clear" w:color="auto" w:fill="FFFFFF"/>
          <w:lang w:val="en-US" w:eastAsia="pt-PT"/>
        </w:rPr>
        <w:t xml:space="preserve">the </w:t>
      </w:r>
      <w:r w:rsidR="007B0327" w:rsidRPr="00BF4263">
        <w:rPr>
          <w:rFonts w:ascii="Times New Roman" w:eastAsia="Times New Roman" w:hAnsi="Times New Roman" w:cs="Times New Roman"/>
          <w:color w:val="000000"/>
          <w:sz w:val="24"/>
          <w:szCs w:val="24"/>
          <w:shd w:val="clear" w:color="auto" w:fill="FFFFFF"/>
          <w:lang w:val="en-US" w:eastAsia="pt-PT"/>
        </w:rPr>
        <w:t xml:space="preserve">Directorate-General for Education (DGE), using the Monitoring of Surveys in School Environment (MIME) platform. After </w:t>
      </w:r>
      <w:r w:rsidR="008237AD" w:rsidRPr="00BF4263">
        <w:rPr>
          <w:rFonts w:ascii="Times New Roman" w:eastAsia="Times New Roman" w:hAnsi="Times New Roman" w:cs="Times New Roman"/>
          <w:color w:val="000000"/>
          <w:sz w:val="24"/>
          <w:szCs w:val="24"/>
          <w:shd w:val="clear" w:color="auto" w:fill="FFFFFF"/>
          <w:lang w:val="en-US" w:eastAsia="pt-PT"/>
        </w:rPr>
        <w:t>approval, D</w:t>
      </w:r>
      <w:r w:rsidR="007B0327" w:rsidRPr="00BF4263">
        <w:rPr>
          <w:rFonts w:ascii="Times New Roman" w:eastAsia="Times New Roman" w:hAnsi="Times New Roman" w:cs="Times New Roman"/>
          <w:color w:val="000000"/>
          <w:sz w:val="24"/>
          <w:szCs w:val="24"/>
          <w:shd w:val="clear" w:color="auto" w:fill="FFFFFF"/>
          <w:lang w:val="en-US" w:eastAsia="pt-PT"/>
        </w:rPr>
        <w:t>irector</w:t>
      </w:r>
      <w:r w:rsidR="008237AD" w:rsidRPr="00BF4263">
        <w:rPr>
          <w:rFonts w:ascii="Times New Roman" w:eastAsia="Times New Roman" w:hAnsi="Times New Roman" w:cs="Times New Roman"/>
          <w:color w:val="000000"/>
          <w:sz w:val="24"/>
          <w:szCs w:val="24"/>
          <w:shd w:val="clear" w:color="auto" w:fill="FFFFFF"/>
          <w:lang w:val="en-US" w:eastAsia="pt-PT"/>
        </w:rPr>
        <w:t>s</w:t>
      </w:r>
      <w:r w:rsidR="007B0327" w:rsidRPr="00BF4263">
        <w:rPr>
          <w:rFonts w:ascii="Times New Roman" w:eastAsia="Times New Roman" w:hAnsi="Times New Roman" w:cs="Times New Roman"/>
          <w:color w:val="000000"/>
          <w:sz w:val="24"/>
          <w:szCs w:val="24"/>
          <w:shd w:val="clear" w:color="auto" w:fill="FFFFFF"/>
          <w:lang w:val="en-US" w:eastAsia="pt-PT"/>
        </w:rPr>
        <w:t xml:space="preserve"> of Schools in the Northern region of Portugal was contacted with the purpose of carrying out the request for authorization for the collection </w:t>
      </w:r>
      <w:r w:rsidR="008237AD" w:rsidRPr="00BF4263">
        <w:rPr>
          <w:rFonts w:ascii="Times New Roman" w:eastAsia="Times New Roman" w:hAnsi="Times New Roman" w:cs="Times New Roman"/>
          <w:color w:val="000000"/>
          <w:sz w:val="24"/>
          <w:szCs w:val="24"/>
          <w:shd w:val="clear" w:color="auto" w:fill="FFFFFF"/>
          <w:lang w:val="en-US" w:eastAsia="pt-PT"/>
        </w:rPr>
        <w:t>that given permission</w:t>
      </w:r>
      <w:r w:rsidR="007B0327" w:rsidRPr="00BF4263">
        <w:rPr>
          <w:rFonts w:ascii="Times New Roman" w:eastAsia="Times New Roman" w:hAnsi="Times New Roman" w:cs="Times New Roman"/>
          <w:color w:val="000000"/>
          <w:sz w:val="24"/>
          <w:szCs w:val="24"/>
          <w:shd w:val="clear" w:color="auto" w:fill="FFFFFF"/>
          <w:lang w:val="en-US" w:eastAsia="pt-PT"/>
        </w:rPr>
        <w:t xml:space="preserve">. </w:t>
      </w:r>
      <w:r w:rsidR="008237AD" w:rsidRPr="00BF4263">
        <w:rPr>
          <w:rFonts w:ascii="Times New Roman" w:eastAsia="Times New Roman" w:hAnsi="Times New Roman" w:cs="Times New Roman"/>
          <w:color w:val="000000"/>
          <w:sz w:val="24"/>
          <w:szCs w:val="24"/>
          <w:shd w:val="clear" w:color="auto" w:fill="FFFFFF"/>
          <w:lang w:val="en-US" w:eastAsia="pt-PT"/>
        </w:rPr>
        <w:t>To teachers of each class, it was requested collaboration to send informed consent to parents</w:t>
      </w:r>
      <w:r w:rsidR="007B0327" w:rsidRPr="00BF4263">
        <w:rPr>
          <w:rFonts w:ascii="Times New Roman" w:hAnsi="Times New Roman" w:cs="Times New Roman"/>
          <w:color w:val="000000"/>
          <w:sz w:val="24"/>
          <w:szCs w:val="24"/>
          <w:shd w:val="clear" w:color="auto" w:fill="FFFFFF"/>
          <w:lang w:val="en-US"/>
        </w:rPr>
        <w:t xml:space="preserve">. To </w:t>
      </w:r>
      <w:r w:rsidR="008237AD" w:rsidRPr="00BF4263">
        <w:rPr>
          <w:rFonts w:ascii="Times New Roman" w:hAnsi="Times New Roman" w:cs="Times New Roman"/>
          <w:color w:val="000000"/>
          <w:sz w:val="24"/>
          <w:szCs w:val="24"/>
          <w:shd w:val="clear" w:color="auto" w:fill="FFFFFF"/>
          <w:lang w:val="en-US"/>
        </w:rPr>
        <w:t>guarantee</w:t>
      </w:r>
      <w:r w:rsidR="007B0327" w:rsidRPr="00BF4263">
        <w:rPr>
          <w:rFonts w:ascii="Times New Roman" w:hAnsi="Times New Roman" w:cs="Times New Roman"/>
          <w:color w:val="000000"/>
          <w:sz w:val="24"/>
          <w:szCs w:val="24"/>
          <w:shd w:val="clear" w:color="auto" w:fill="FFFFFF"/>
          <w:lang w:val="en-US"/>
        </w:rPr>
        <w:t xml:space="preserve"> the heterogeneity of the sample, in each school, the classes were chosen considering the different ages and years of schooling.</w:t>
      </w:r>
      <w:r w:rsidR="008237AD" w:rsidRPr="00BF4263">
        <w:rPr>
          <w:rFonts w:ascii="Times New Roman" w:hAnsi="Times New Roman" w:cs="Times New Roman"/>
          <w:kern w:val="2"/>
          <w:sz w:val="24"/>
          <w:szCs w:val="24"/>
          <w:lang w:val="en-US"/>
          <w14:ligatures w14:val="standardContextual"/>
        </w:rPr>
        <w:t xml:space="preserve"> Data collection occurred in the classroom and students were informed about confidentiality of information and </w:t>
      </w:r>
      <w:proofErr w:type="gramStart"/>
      <w:r w:rsidR="008237AD" w:rsidRPr="00BF4263">
        <w:rPr>
          <w:rFonts w:ascii="Times New Roman" w:hAnsi="Times New Roman" w:cs="Times New Roman"/>
          <w:kern w:val="2"/>
          <w:sz w:val="24"/>
          <w:szCs w:val="24"/>
          <w:lang w:val="en-US"/>
          <w14:ligatures w14:val="standardContextual"/>
        </w:rPr>
        <w:t>that is</w:t>
      </w:r>
      <w:proofErr w:type="gramEnd"/>
      <w:r w:rsidR="008237AD" w:rsidRPr="00BF4263">
        <w:rPr>
          <w:rFonts w:ascii="Times New Roman" w:hAnsi="Times New Roman" w:cs="Times New Roman"/>
          <w:kern w:val="2"/>
          <w:sz w:val="24"/>
          <w:szCs w:val="24"/>
          <w:lang w:val="en-US"/>
          <w14:ligatures w14:val="standardContextual"/>
        </w:rPr>
        <w:t xml:space="preserve"> participation in the study </w:t>
      </w:r>
      <w:r w:rsidR="007E0EFF">
        <w:rPr>
          <w:rFonts w:ascii="Times New Roman" w:hAnsi="Times New Roman" w:cs="Times New Roman"/>
          <w:kern w:val="2"/>
          <w:sz w:val="24"/>
          <w:szCs w:val="24"/>
          <w:lang w:val="en-US"/>
          <w14:ligatures w14:val="standardContextual"/>
        </w:rPr>
        <w:t>is</w:t>
      </w:r>
      <w:r w:rsidR="008237AD" w:rsidRPr="00BF4263">
        <w:rPr>
          <w:rFonts w:ascii="Times New Roman" w:hAnsi="Times New Roman" w:cs="Times New Roman"/>
          <w:kern w:val="2"/>
          <w:sz w:val="24"/>
          <w:szCs w:val="24"/>
          <w:lang w:val="en-US"/>
          <w14:ligatures w14:val="standardContextual"/>
        </w:rPr>
        <w:t xml:space="preserve"> voluntary.</w:t>
      </w:r>
    </w:p>
    <w:bookmarkEnd w:id="8"/>
    <w:p w14:paraId="49FAA840" w14:textId="68A5D15B" w:rsidR="007B0327" w:rsidRPr="008C6807" w:rsidRDefault="007B0327" w:rsidP="00037CFF">
      <w:pPr>
        <w:pStyle w:val="Ttulo1"/>
        <w:rPr>
          <w:sz w:val="24"/>
          <w:szCs w:val="24"/>
          <w:shd w:val="clear" w:color="auto" w:fill="FFFFFF"/>
          <w:lang w:val="en-US"/>
        </w:rPr>
      </w:pPr>
      <w:r w:rsidRPr="008C6807">
        <w:rPr>
          <w:sz w:val="24"/>
          <w:szCs w:val="24"/>
          <w:shd w:val="clear" w:color="auto" w:fill="FFFFFF"/>
          <w:lang w:val="en-US"/>
        </w:rPr>
        <w:t>Data Analysis</w:t>
      </w:r>
    </w:p>
    <w:p w14:paraId="30157977" w14:textId="22A8A105" w:rsidR="007B0327" w:rsidRPr="00BF4263" w:rsidRDefault="00B40DB2" w:rsidP="008A337F">
      <w:pPr>
        <w:spacing w:after="0" w:line="480" w:lineRule="auto"/>
        <w:ind w:firstLine="426"/>
        <w:rPr>
          <w:rFonts w:ascii="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eastAsia="pt-PT"/>
        </w:rPr>
        <w:t>S</w:t>
      </w:r>
      <w:r w:rsidR="007B0327" w:rsidRPr="00BF4263">
        <w:rPr>
          <w:rFonts w:ascii="Times New Roman" w:eastAsia="Times New Roman" w:hAnsi="Times New Roman" w:cs="Times New Roman"/>
          <w:color w:val="000000"/>
          <w:sz w:val="24"/>
          <w:szCs w:val="24"/>
          <w:shd w:val="clear" w:color="auto" w:fill="FFFFFF"/>
          <w:lang w:val="en-US" w:eastAsia="pt-PT"/>
        </w:rPr>
        <w:t xml:space="preserve">tatistical analysis was performed using the Statistical Package for Social Sciences (SPSS) (version 28). </w:t>
      </w:r>
      <w:r w:rsidR="007B0327" w:rsidRPr="00BF4263">
        <w:rPr>
          <w:rFonts w:ascii="Times New Roman" w:hAnsi="Times New Roman" w:cs="Times New Roman"/>
          <w:color w:val="000000"/>
          <w:sz w:val="24"/>
          <w:szCs w:val="24"/>
          <w:shd w:val="clear" w:color="auto" w:fill="FFFFFF"/>
          <w:lang w:val="en-US"/>
        </w:rPr>
        <w:t xml:space="preserve">After the data had been entered </w:t>
      </w:r>
      <w:proofErr w:type="gramStart"/>
      <w:r w:rsidR="007B0327" w:rsidRPr="00BF4263">
        <w:rPr>
          <w:rFonts w:ascii="Times New Roman" w:hAnsi="Times New Roman" w:cs="Times New Roman"/>
          <w:color w:val="000000"/>
          <w:sz w:val="24"/>
          <w:szCs w:val="24"/>
          <w:shd w:val="clear" w:color="auto" w:fill="FFFFFF"/>
          <w:lang w:val="en-US"/>
        </w:rPr>
        <w:t>in</w:t>
      </w:r>
      <w:proofErr w:type="gramEnd"/>
      <w:r w:rsidR="007B0327" w:rsidRPr="00BF4263">
        <w:rPr>
          <w:rFonts w:ascii="Times New Roman" w:hAnsi="Times New Roman" w:cs="Times New Roman"/>
          <w:color w:val="000000"/>
          <w:sz w:val="24"/>
          <w:szCs w:val="24"/>
          <w:shd w:val="clear" w:color="auto" w:fill="FFFFFF"/>
          <w:lang w:val="en-US"/>
        </w:rPr>
        <w:t xml:space="preserve"> the database, </w:t>
      </w:r>
      <w:proofErr w:type="spellStart"/>
      <w:r w:rsidR="007B0327" w:rsidRPr="00BF4263">
        <w:rPr>
          <w:rFonts w:ascii="Times New Roman" w:hAnsi="Times New Roman" w:cs="Times New Roman"/>
          <w:color w:val="000000"/>
          <w:sz w:val="24"/>
          <w:szCs w:val="24"/>
          <w:shd w:val="clear" w:color="auto" w:fill="FFFFFF"/>
          <w:lang w:val="en-US"/>
        </w:rPr>
        <w:t>missing</w:t>
      </w:r>
      <w:r w:rsidR="008237AD" w:rsidRPr="00BF4263">
        <w:rPr>
          <w:rFonts w:ascii="Times New Roman" w:hAnsi="Times New Roman" w:cs="Times New Roman"/>
          <w:color w:val="000000"/>
          <w:sz w:val="24"/>
          <w:szCs w:val="24"/>
          <w:shd w:val="clear" w:color="auto" w:fill="FFFFFF"/>
          <w:lang w:val="en-US"/>
        </w:rPr>
        <w:t>s</w:t>
      </w:r>
      <w:proofErr w:type="spellEnd"/>
      <w:r w:rsidR="008237AD" w:rsidRPr="00BF4263">
        <w:rPr>
          <w:rFonts w:ascii="Times New Roman" w:hAnsi="Times New Roman" w:cs="Times New Roman"/>
          <w:color w:val="000000"/>
          <w:sz w:val="24"/>
          <w:szCs w:val="24"/>
          <w:shd w:val="clear" w:color="auto" w:fill="FFFFFF"/>
          <w:lang w:val="en-US"/>
        </w:rPr>
        <w:t xml:space="preserve"> </w:t>
      </w:r>
      <w:r w:rsidR="007B0327" w:rsidRPr="00BF4263">
        <w:rPr>
          <w:rFonts w:ascii="Times New Roman" w:hAnsi="Times New Roman" w:cs="Times New Roman"/>
          <w:color w:val="000000"/>
          <w:sz w:val="24"/>
          <w:szCs w:val="24"/>
          <w:shd w:val="clear" w:color="auto" w:fill="FFFFFF"/>
          <w:lang w:val="en-US"/>
        </w:rPr>
        <w:t xml:space="preserve">and outliers, which were unfavorable for statistical analysis. For missing’s, in case a participant had a percentage of missing responses higher than 10%, it was removed from the sample. Univariate </w:t>
      </w:r>
      <w:r w:rsidR="00B62D78" w:rsidRPr="00BF4263">
        <w:rPr>
          <w:rFonts w:ascii="Times New Roman" w:hAnsi="Times New Roman" w:cs="Times New Roman"/>
          <w:color w:val="000000"/>
          <w:sz w:val="24"/>
          <w:szCs w:val="24"/>
          <w:shd w:val="clear" w:color="auto" w:fill="FFFFFF"/>
          <w:lang w:val="en-US"/>
        </w:rPr>
        <w:t>measures</w:t>
      </w:r>
      <w:r w:rsidR="007B0327" w:rsidRPr="00BF4263">
        <w:rPr>
          <w:rFonts w:ascii="Times New Roman" w:hAnsi="Times New Roman" w:cs="Times New Roman"/>
          <w:color w:val="000000"/>
          <w:sz w:val="24"/>
          <w:szCs w:val="24"/>
          <w:shd w:val="clear" w:color="auto" w:fill="FFFFFF"/>
          <w:lang w:val="en-US"/>
        </w:rPr>
        <w:t xml:space="preserve"> </w:t>
      </w:r>
      <w:r w:rsidRPr="00BF4263">
        <w:rPr>
          <w:rFonts w:ascii="Times New Roman" w:hAnsi="Times New Roman" w:cs="Times New Roman"/>
          <w:color w:val="000000"/>
          <w:sz w:val="24"/>
          <w:szCs w:val="24"/>
          <w:shd w:val="clear" w:color="auto" w:fill="FFFFFF"/>
          <w:lang w:val="en-US"/>
        </w:rPr>
        <w:t>were</w:t>
      </w:r>
      <w:r w:rsidR="007B0327" w:rsidRPr="00BF4263">
        <w:rPr>
          <w:rFonts w:ascii="Times New Roman" w:hAnsi="Times New Roman" w:cs="Times New Roman"/>
          <w:color w:val="000000"/>
          <w:sz w:val="24"/>
          <w:szCs w:val="24"/>
          <w:shd w:val="clear" w:color="auto" w:fill="FFFFFF"/>
          <w:lang w:val="en-US"/>
        </w:rPr>
        <w:t xml:space="preserve"> performed</w:t>
      </w:r>
      <w:r w:rsidR="00B62D78" w:rsidRPr="00BF4263">
        <w:rPr>
          <w:rFonts w:ascii="Times New Roman" w:hAnsi="Times New Roman" w:cs="Times New Roman"/>
          <w:color w:val="000000"/>
          <w:sz w:val="24"/>
          <w:szCs w:val="24"/>
          <w:shd w:val="clear" w:color="auto" w:fill="FFFFFF"/>
          <w:lang w:val="en-US"/>
        </w:rPr>
        <w:t xml:space="preserve"> </w:t>
      </w:r>
      <w:r w:rsidR="007B0327" w:rsidRPr="00BF4263">
        <w:rPr>
          <w:rFonts w:ascii="Times New Roman" w:hAnsi="Times New Roman" w:cs="Times New Roman"/>
          <w:color w:val="000000"/>
          <w:sz w:val="24"/>
          <w:szCs w:val="24"/>
          <w:shd w:val="clear" w:color="auto" w:fill="FFFFFF"/>
          <w:lang w:val="en-US"/>
        </w:rPr>
        <w:t xml:space="preserve">using Z-score determination and </w:t>
      </w:r>
      <w:r w:rsidR="00B62D78" w:rsidRPr="00BF4263">
        <w:rPr>
          <w:rFonts w:ascii="Times New Roman" w:hAnsi="Times New Roman" w:cs="Times New Roman"/>
          <w:color w:val="000000"/>
          <w:sz w:val="24"/>
          <w:szCs w:val="24"/>
          <w:shd w:val="clear" w:color="auto" w:fill="FFFFFF"/>
          <w:lang w:val="en-US"/>
        </w:rPr>
        <w:lastRenderedPageBreak/>
        <w:t xml:space="preserve">for </w:t>
      </w:r>
      <w:r w:rsidR="007B0327" w:rsidRPr="00BF4263">
        <w:rPr>
          <w:rFonts w:ascii="Times New Roman" w:hAnsi="Times New Roman" w:cs="Times New Roman"/>
          <w:color w:val="000000"/>
          <w:sz w:val="24"/>
          <w:szCs w:val="24"/>
          <w:shd w:val="clear" w:color="auto" w:fill="FFFFFF"/>
          <w:lang w:val="en-US"/>
        </w:rPr>
        <w:t xml:space="preserve">multivariate </w:t>
      </w:r>
      <w:r w:rsidR="00B62D78" w:rsidRPr="00BF4263">
        <w:rPr>
          <w:rFonts w:ascii="Times New Roman" w:hAnsi="Times New Roman" w:cs="Times New Roman"/>
          <w:color w:val="000000"/>
          <w:sz w:val="24"/>
          <w:szCs w:val="24"/>
          <w:shd w:val="clear" w:color="auto" w:fill="FFFFFF"/>
          <w:lang w:val="en-US"/>
        </w:rPr>
        <w:t xml:space="preserve">measures </w:t>
      </w:r>
      <w:r w:rsidR="007B0327" w:rsidRPr="00BF4263">
        <w:rPr>
          <w:rFonts w:ascii="Times New Roman" w:hAnsi="Times New Roman" w:cs="Times New Roman"/>
          <w:color w:val="000000"/>
          <w:sz w:val="24"/>
          <w:szCs w:val="24"/>
          <w:shd w:val="clear" w:color="auto" w:fill="FFFFFF"/>
          <w:lang w:val="en-US"/>
        </w:rPr>
        <w:t xml:space="preserve">using </w:t>
      </w:r>
      <w:proofErr w:type="spellStart"/>
      <w:r w:rsidR="007B0327" w:rsidRPr="00BF4263">
        <w:rPr>
          <w:rFonts w:ascii="Times New Roman" w:hAnsi="Times New Roman" w:cs="Times New Roman"/>
          <w:color w:val="000000"/>
          <w:sz w:val="24"/>
          <w:szCs w:val="24"/>
          <w:shd w:val="clear" w:color="auto" w:fill="FFFFFF"/>
          <w:lang w:val="en-US"/>
        </w:rPr>
        <w:t>Mahalanobis</w:t>
      </w:r>
      <w:proofErr w:type="spellEnd"/>
      <w:r w:rsidR="007B0327" w:rsidRPr="00BF4263">
        <w:rPr>
          <w:rFonts w:ascii="Times New Roman" w:hAnsi="Times New Roman" w:cs="Times New Roman"/>
          <w:color w:val="000000"/>
          <w:sz w:val="24"/>
          <w:szCs w:val="24"/>
          <w:shd w:val="clear" w:color="auto" w:fill="FFFFFF"/>
          <w:lang w:val="en-US"/>
        </w:rPr>
        <w:t xml:space="preserve"> distance. Therefore, 42 participants were excluded from the sample. The dimensions of the instruments have also been created, based on the previous versions of the instruments. Subsequently, normality was tested using the statistical inference process of the normal distribution, calculating the values of kurtosis</w:t>
      </w:r>
      <w:r w:rsidR="00B62D78" w:rsidRPr="00BF4263">
        <w:rPr>
          <w:rFonts w:ascii="Times New Roman" w:hAnsi="Times New Roman" w:cs="Times New Roman"/>
          <w:color w:val="000000"/>
          <w:sz w:val="24"/>
          <w:szCs w:val="24"/>
          <w:shd w:val="clear" w:color="auto" w:fill="FFFFFF"/>
          <w:lang w:val="en-US"/>
        </w:rPr>
        <w:t xml:space="preserve"> </w:t>
      </w:r>
      <w:r w:rsidR="007B0327" w:rsidRPr="00BF4263">
        <w:rPr>
          <w:rFonts w:ascii="Times New Roman" w:hAnsi="Times New Roman" w:cs="Times New Roman"/>
          <w:color w:val="000000"/>
          <w:sz w:val="24"/>
          <w:szCs w:val="24"/>
          <w:shd w:val="clear" w:color="auto" w:fill="FFFFFF"/>
          <w:lang w:val="en-US"/>
        </w:rPr>
        <w:t xml:space="preserve">and skewness </w:t>
      </w:r>
      <w:r w:rsidR="00B62D78" w:rsidRPr="00BF4263">
        <w:rPr>
          <w:rFonts w:ascii="Times New Roman" w:hAnsi="Times New Roman" w:cs="Times New Roman"/>
          <w:color w:val="000000"/>
          <w:sz w:val="24"/>
          <w:szCs w:val="24"/>
          <w:shd w:val="clear" w:color="auto" w:fill="FFFFFF"/>
          <w:lang w:val="en-US"/>
        </w:rPr>
        <w:t>a</w:t>
      </w:r>
      <w:r w:rsidR="007B0327" w:rsidRPr="00BF4263">
        <w:rPr>
          <w:rFonts w:ascii="Times New Roman" w:hAnsi="Times New Roman" w:cs="Times New Roman"/>
          <w:color w:val="000000"/>
          <w:sz w:val="24"/>
          <w:szCs w:val="24"/>
          <w:shd w:val="clear" w:color="auto" w:fill="FFFFFF"/>
          <w:lang w:val="en-US"/>
        </w:rPr>
        <w:t xml:space="preserve">symmetry, and it is assumed that the normality is met, since the sample size is large (n &gt; 30) </w:t>
      </w:r>
      <w:r w:rsidR="00AD01FB">
        <w:rPr>
          <w:rFonts w:ascii="Times New Roman" w:hAnsi="Times New Roman" w:cs="Times New Roman"/>
          <w:color w:val="000000"/>
          <w:sz w:val="24"/>
          <w:szCs w:val="24"/>
          <w:shd w:val="clear" w:color="auto" w:fill="FFFFFF"/>
          <w:lang w:val="en-US"/>
        </w:rPr>
        <w:t>(</w:t>
      </w:r>
      <w:proofErr w:type="spellStart"/>
      <w:r w:rsidR="00AD01FB">
        <w:rPr>
          <w:rFonts w:ascii="Times New Roman" w:hAnsi="Times New Roman" w:cs="Times New Roman"/>
          <w:color w:val="000000"/>
          <w:sz w:val="24"/>
          <w:szCs w:val="24"/>
          <w:shd w:val="clear" w:color="auto" w:fill="FFFFFF"/>
          <w:lang w:val="en-US"/>
        </w:rPr>
        <w:t>Marôco</w:t>
      </w:r>
      <w:proofErr w:type="spellEnd"/>
      <w:r w:rsidR="00AD01FB">
        <w:rPr>
          <w:rFonts w:ascii="Times New Roman" w:hAnsi="Times New Roman" w:cs="Times New Roman"/>
          <w:color w:val="000000"/>
          <w:sz w:val="24"/>
          <w:szCs w:val="24"/>
          <w:shd w:val="clear" w:color="auto" w:fill="FFFFFF"/>
          <w:lang w:val="en-US"/>
        </w:rPr>
        <w:t>, 2018)</w:t>
      </w:r>
      <w:r w:rsidR="007B0327" w:rsidRPr="00BF4263">
        <w:rPr>
          <w:rFonts w:ascii="Times New Roman" w:hAnsi="Times New Roman" w:cs="Times New Roman"/>
          <w:color w:val="000000"/>
          <w:sz w:val="24"/>
          <w:szCs w:val="24"/>
          <w:shd w:val="clear" w:color="auto" w:fill="FFFFFF"/>
          <w:lang w:val="en-US"/>
        </w:rPr>
        <w:t xml:space="preserve">. Then psychometric analyzes were carried out to </w:t>
      </w:r>
      <w:r w:rsidR="008237AD" w:rsidRPr="00BF4263">
        <w:rPr>
          <w:rFonts w:ascii="Times New Roman" w:hAnsi="Times New Roman" w:cs="Times New Roman"/>
          <w:color w:val="000000"/>
          <w:sz w:val="24"/>
          <w:szCs w:val="24"/>
          <w:shd w:val="clear" w:color="auto" w:fill="FFFFFF"/>
          <w:lang w:val="en-US"/>
        </w:rPr>
        <w:t xml:space="preserve">calculate </w:t>
      </w:r>
      <w:r w:rsidR="007B0327" w:rsidRPr="00BF4263">
        <w:rPr>
          <w:rFonts w:ascii="Times New Roman" w:hAnsi="Times New Roman" w:cs="Times New Roman"/>
          <w:color w:val="000000"/>
          <w:sz w:val="24"/>
          <w:szCs w:val="24"/>
          <w:shd w:val="clear" w:color="auto" w:fill="FFFFFF"/>
          <w:lang w:val="en-US"/>
        </w:rPr>
        <w:t xml:space="preserve">the reliability of the instruments, using the Cronbach alpha coefficient. According to </w:t>
      </w:r>
      <w:proofErr w:type="spellStart"/>
      <w:r w:rsidR="00AD01FB">
        <w:rPr>
          <w:rFonts w:ascii="Times New Roman" w:hAnsi="Times New Roman" w:cs="Times New Roman"/>
          <w:color w:val="000000"/>
          <w:sz w:val="24"/>
          <w:szCs w:val="24"/>
          <w:shd w:val="clear" w:color="auto" w:fill="FFFFFF"/>
          <w:lang w:val="en-US"/>
        </w:rPr>
        <w:t>Marôco</w:t>
      </w:r>
      <w:proofErr w:type="spellEnd"/>
      <w:r w:rsidR="00AD01FB">
        <w:rPr>
          <w:rFonts w:ascii="Times New Roman" w:hAnsi="Times New Roman" w:cs="Times New Roman"/>
          <w:color w:val="000000"/>
          <w:sz w:val="24"/>
          <w:szCs w:val="24"/>
          <w:shd w:val="clear" w:color="auto" w:fill="FFFFFF"/>
          <w:lang w:val="en-US"/>
        </w:rPr>
        <w:t xml:space="preserve"> (2018)</w:t>
      </w:r>
      <w:r w:rsidR="00AD01FB" w:rsidRPr="00AD01FB">
        <w:rPr>
          <w:rFonts w:ascii="Times New Roman" w:hAnsi="Times New Roman" w:cs="Times New Roman"/>
          <w:color w:val="000000"/>
          <w:sz w:val="24"/>
          <w:szCs w:val="24"/>
          <w:shd w:val="clear" w:color="auto" w:fill="FFFFFF"/>
          <w:lang w:val="en-US"/>
        </w:rPr>
        <w:t xml:space="preserve">, </w:t>
      </w:r>
      <w:r w:rsidR="007B0327" w:rsidRPr="00BF4263">
        <w:rPr>
          <w:rFonts w:ascii="Times New Roman" w:hAnsi="Times New Roman" w:cs="Times New Roman"/>
          <w:color w:val="000000"/>
          <w:sz w:val="24"/>
          <w:szCs w:val="24"/>
          <w:shd w:val="clear" w:color="auto" w:fill="FFFFFF"/>
          <w:lang w:val="en-US"/>
        </w:rPr>
        <w:t>when Cronbach's alpha exceeds the value .80, it is suggestive of satisfactory reliability, however, values higher than .60 are acceptable when the instruments have a reduced number of items.</w:t>
      </w:r>
    </w:p>
    <w:p w14:paraId="42E19861" w14:textId="77777777"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Using the AMOS statistical program (version 28), first-order Confirmatory Factor Analysis (CFA) was conducted to perform an analysis of model adjustment indices.</w:t>
      </w:r>
    </w:p>
    <w:p w14:paraId="4BD37934" w14:textId="1C65B4E9" w:rsidR="00B66FC4" w:rsidRPr="00AD01FB" w:rsidRDefault="008237AD"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P</w:t>
      </w:r>
      <w:r w:rsidR="007B0327" w:rsidRPr="00BF4263">
        <w:rPr>
          <w:rFonts w:ascii="Times New Roman" w:hAnsi="Times New Roman" w:cs="Times New Roman"/>
          <w:color w:val="000000"/>
          <w:sz w:val="24"/>
          <w:szCs w:val="24"/>
          <w:shd w:val="clear" w:color="auto" w:fill="FFFFFF"/>
          <w:lang w:val="en-US"/>
        </w:rPr>
        <w:t>arametric tests were used, since they are robust to violation of the normality assumption, provided that the distributions are not significantly biased or flattened and the sample sizes are not extremely small (</w:t>
      </w:r>
      <w:proofErr w:type="spellStart"/>
      <w:r w:rsidR="007B0327" w:rsidRPr="00BF4263">
        <w:rPr>
          <w:rFonts w:ascii="Times New Roman" w:hAnsi="Times New Roman" w:cs="Times New Roman"/>
          <w:color w:val="000000"/>
          <w:sz w:val="24"/>
          <w:szCs w:val="24"/>
          <w:shd w:val="clear" w:color="auto" w:fill="FFFFFF"/>
          <w:lang w:val="en-US"/>
        </w:rPr>
        <w:t>Marôco</w:t>
      </w:r>
      <w:proofErr w:type="spellEnd"/>
      <w:r w:rsidR="007B0327" w:rsidRPr="00BF4263">
        <w:rPr>
          <w:rFonts w:ascii="Times New Roman" w:hAnsi="Times New Roman" w:cs="Times New Roman"/>
          <w:color w:val="000000"/>
          <w:sz w:val="24"/>
          <w:szCs w:val="24"/>
          <w:shd w:val="clear" w:color="auto" w:fill="FFFFFF"/>
          <w:lang w:val="en-US"/>
        </w:rPr>
        <w:t xml:space="preserve">, 2018). The significance level of .05 was used to perform the data analysis. Therefore, to measure the correlation between two variables, Pearson's correlations were </w:t>
      </w:r>
      <w:r w:rsidRPr="00BF4263">
        <w:rPr>
          <w:rFonts w:ascii="Times New Roman" w:hAnsi="Times New Roman" w:cs="Times New Roman"/>
          <w:color w:val="000000"/>
          <w:sz w:val="24"/>
          <w:szCs w:val="24"/>
          <w:shd w:val="clear" w:color="auto" w:fill="FFFFFF"/>
          <w:lang w:val="en-US"/>
        </w:rPr>
        <w:t>used</w:t>
      </w:r>
      <w:r w:rsidR="00387653" w:rsidRPr="00BF4263">
        <w:rPr>
          <w:rFonts w:ascii="Times New Roman" w:hAnsi="Times New Roman" w:cs="Times New Roman"/>
          <w:color w:val="000000"/>
          <w:sz w:val="24"/>
          <w:szCs w:val="24"/>
          <w:shd w:val="clear" w:color="auto" w:fill="FFFFFF"/>
          <w:lang w:val="en-US"/>
        </w:rPr>
        <w:t xml:space="preserve">. </w:t>
      </w:r>
      <w:r w:rsidR="007B0327" w:rsidRPr="00BF4263">
        <w:rPr>
          <w:rFonts w:ascii="Times New Roman" w:hAnsi="Times New Roman" w:cs="Times New Roman"/>
          <w:color w:val="000000"/>
          <w:sz w:val="24"/>
          <w:szCs w:val="24"/>
          <w:shd w:val="clear" w:color="auto" w:fill="FFFFFF"/>
          <w:lang w:val="en-US"/>
        </w:rPr>
        <w:t>According to Cohen (1988) correlations with values between .10 and .29 or -.10 and -.29 are pointed to as low, with values between .30 and .49 or -.30 and -.49 are moderate and with values between .50 and 1 and -.50 and -1 are considered high. A differential analysis was carried out, through multivariate variance analysis (MANOVA), where the value of partial square eta was identified, which can vary between 0 and 1, and there is no effect of magnitude when the value is &lt;.01, the effect is small when the value ≥ .01, moderate when it is &gt;.06 and strong when the value is &gt;.14 (Cohen, 1988). Finally, a hierarchical multiple regression was performe</w:t>
      </w:r>
      <w:r w:rsidR="00387653" w:rsidRPr="00BF4263">
        <w:rPr>
          <w:rFonts w:ascii="Times New Roman" w:hAnsi="Times New Roman" w:cs="Times New Roman"/>
          <w:color w:val="000000"/>
          <w:sz w:val="24"/>
          <w:szCs w:val="24"/>
          <w:shd w:val="clear" w:color="auto" w:fill="FFFFFF"/>
          <w:lang w:val="en-US"/>
        </w:rPr>
        <w:t>d.</w:t>
      </w:r>
    </w:p>
    <w:p w14:paraId="2FC522CF" w14:textId="1E426688" w:rsidR="009630A3" w:rsidRPr="00D653D8" w:rsidRDefault="009630A3" w:rsidP="008C6807">
      <w:pPr>
        <w:pStyle w:val="Ttulo1"/>
        <w:jc w:val="center"/>
        <w:rPr>
          <w:sz w:val="24"/>
          <w:szCs w:val="24"/>
          <w:lang w:val="en-US"/>
        </w:rPr>
      </w:pPr>
      <w:r w:rsidRPr="00D653D8">
        <w:rPr>
          <w:sz w:val="24"/>
          <w:szCs w:val="24"/>
          <w:lang w:val="en-US"/>
        </w:rPr>
        <w:lastRenderedPageBreak/>
        <w:t>Results</w:t>
      </w:r>
    </w:p>
    <w:p w14:paraId="03E95B3F" w14:textId="1D445124" w:rsidR="009630A3" w:rsidRPr="008C6807" w:rsidRDefault="009630A3" w:rsidP="008A337F">
      <w:pPr>
        <w:spacing w:after="0" w:line="480" w:lineRule="auto"/>
        <w:rPr>
          <w:rFonts w:ascii="Times New Roman" w:hAnsi="Times New Roman" w:cs="Times New Roman"/>
          <w:b/>
          <w:bCs/>
          <w:color w:val="000000"/>
          <w:sz w:val="24"/>
          <w:szCs w:val="24"/>
          <w:shd w:val="clear" w:color="auto" w:fill="FFFFFF"/>
          <w:lang w:val="en-US"/>
        </w:rPr>
      </w:pPr>
      <w:r w:rsidRPr="008C6807">
        <w:rPr>
          <w:rFonts w:ascii="Times New Roman" w:hAnsi="Times New Roman" w:cs="Times New Roman"/>
          <w:b/>
          <w:bCs/>
          <w:color w:val="000000"/>
          <w:sz w:val="24"/>
          <w:szCs w:val="24"/>
          <w:shd w:val="clear" w:color="auto" w:fill="FFFFFF"/>
          <w:lang w:val="en-US"/>
        </w:rPr>
        <w:t>Association between the different behaviors of the CBQ, the different parent</w:t>
      </w:r>
      <w:r w:rsidR="000B259F" w:rsidRPr="008C6807">
        <w:rPr>
          <w:rFonts w:ascii="Times New Roman" w:hAnsi="Times New Roman" w:cs="Times New Roman"/>
          <w:b/>
          <w:bCs/>
          <w:color w:val="000000"/>
          <w:sz w:val="24"/>
          <w:szCs w:val="24"/>
          <w:shd w:val="clear" w:color="auto" w:fill="FFFFFF"/>
          <w:lang w:val="en-US"/>
        </w:rPr>
        <w:t>ing</w:t>
      </w:r>
      <w:r w:rsidRPr="008C6807">
        <w:rPr>
          <w:rFonts w:ascii="Times New Roman" w:hAnsi="Times New Roman" w:cs="Times New Roman"/>
          <w:b/>
          <w:bCs/>
          <w:color w:val="000000"/>
          <w:sz w:val="24"/>
          <w:szCs w:val="24"/>
          <w:shd w:val="clear" w:color="auto" w:fill="FFFFFF"/>
          <w:lang w:val="en-US"/>
        </w:rPr>
        <w:t xml:space="preserve"> styles of the PSDQ and the two components of empathy of the BES-A</w:t>
      </w:r>
    </w:p>
    <w:p w14:paraId="76B520AB" w14:textId="678F3B18" w:rsidR="00F14C73" w:rsidRPr="00BF4263" w:rsidRDefault="00F14C73"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Pearson's correlation was performed with the purpose of evaluating the association between the behaviors of the CBQ and the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of the PSDQ, namely, democratic, and authoritarian, for the father and mother figure. Next, a Pearson correlation was performed to explore the relationship between CBQ behaviors and the two components of BES-A empathy.</w:t>
      </w:r>
    </w:p>
    <w:p w14:paraId="305D7477" w14:textId="5200B683" w:rsidR="00B66FC4" w:rsidRDefault="00B40DB2" w:rsidP="008A337F">
      <w:pPr>
        <w:spacing w:after="0" w:line="480" w:lineRule="auto"/>
        <w:ind w:firstLine="426"/>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T</w:t>
      </w:r>
      <w:r w:rsidR="00F14C73" w:rsidRPr="00BF4263">
        <w:rPr>
          <w:rFonts w:ascii="Times New Roman" w:hAnsi="Times New Roman" w:cs="Times New Roman"/>
          <w:color w:val="000000"/>
          <w:sz w:val="24"/>
          <w:szCs w:val="24"/>
          <w:shd w:val="clear" w:color="auto" w:fill="FFFFFF"/>
          <w:lang w:val="en-US"/>
        </w:rPr>
        <w:t>here were statistically significant low positive associations between CBQ and authoritarian style in the father figure (</w:t>
      </w:r>
      <w:r w:rsidR="00F14C73" w:rsidRPr="00BF4263">
        <w:rPr>
          <w:rFonts w:ascii="Times New Roman" w:hAnsi="Times New Roman" w:cs="Times New Roman"/>
          <w:i/>
          <w:iCs/>
          <w:color w:val="000000"/>
          <w:sz w:val="24"/>
          <w:szCs w:val="24"/>
          <w:shd w:val="clear" w:color="auto" w:fill="FFFFFF"/>
          <w:lang w:val="en-US"/>
        </w:rPr>
        <w:t>r</w:t>
      </w:r>
      <w:r w:rsidR="00F14C73" w:rsidRPr="00BF4263">
        <w:rPr>
          <w:rFonts w:ascii="Times New Roman" w:hAnsi="Times New Roman" w:cs="Times New Roman"/>
          <w:color w:val="000000"/>
          <w:sz w:val="24"/>
          <w:szCs w:val="24"/>
          <w:shd w:val="clear" w:color="auto" w:fill="FFFFFF"/>
          <w:lang w:val="en-US"/>
        </w:rPr>
        <w:t xml:space="preserve"> = .231; </w:t>
      </w:r>
      <w:r w:rsidR="00F14C73" w:rsidRPr="00BF4263">
        <w:rPr>
          <w:rFonts w:ascii="Times New Roman" w:hAnsi="Times New Roman" w:cs="Times New Roman"/>
          <w:i/>
          <w:iCs/>
          <w:color w:val="000000"/>
          <w:sz w:val="24"/>
          <w:szCs w:val="24"/>
          <w:shd w:val="clear" w:color="auto" w:fill="FFFFFF"/>
          <w:lang w:val="en-US"/>
        </w:rPr>
        <w:t>p</w:t>
      </w:r>
      <w:r w:rsidR="00F14C73" w:rsidRPr="00BF4263">
        <w:rPr>
          <w:rFonts w:ascii="Times New Roman" w:hAnsi="Times New Roman" w:cs="Times New Roman"/>
          <w:color w:val="000000"/>
          <w:sz w:val="24"/>
          <w:szCs w:val="24"/>
          <w:shd w:val="clear" w:color="auto" w:fill="FFFFFF"/>
          <w:lang w:val="en-US"/>
        </w:rPr>
        <w:t xml:space="preserve"> &lt; .01) and mother figure (</w:t>
      </w:r>
      <w:r w:rsidR="00F14C73" w:rsidRPr="00BF4263">
        <w:rPr>
          <w:rFonts w:ascii="Times New Roman" w:hAnsi="Times New Roman" w:cs="Times New Roman"/>
          <w:i/>
          <w:iCs/>
          <w:color w:val="000000"/>
          <w:sz w:val="24"/>
          <w:szCs w:val="24"/>
          <w:shd w:val="clear" w:color="auto" w:fill="FFFFFF"/>
          <w:lang w:val="en-US"/>
        </w:rPr>
        <w:t>r</w:t>
      </w:r>
      <w:r w:rsidR="00F14C73" w:rsidRPr="00BF4263">
        <w:rPr>
          <w:rFonts w:ascii="Times New Roman" w:hAnsi="Times New Roman" w:cs="Times New Roman"/>
          <w:color w:val="000000"/>
          <w:sz w:val="24"/>
          <w:szCs w:val="24"/>
          <w:shd w:val="clear" w:color="auto" w:fill="FFFFFF"/>
          <w:lang w:val="en-US"/>
        </w:rPr>
        <w:t xml:space="preserve"> = .228; </w:t>
      </w:r>
      <w:r w:rsidR="00F14C73" w:rsidRPr="00BF4263">
        <w:rPr>
          <w:rFonts w:ascii="Times New Roman" w:hAnsi="Times New Roman" w:cs="Times New Roman"/>
          <w:i/>
          <w:iCs/>
          <w:color w:val="000000"/>
          <w:sz w:val="24"/>
          <w:szCs w:val="24"/>
          <w:shd w:val="clear" w:color="auto" w:fill="FFFFFF"/>
          <w:lang w:val="en-US"/>
        </w:rPr>
        <w:t>p</w:t>
      </w:r>
      <w:r w:rsidR="00F14C73" w:rsidRPr="00BF4263">
        <w:rPr>
          <w:rFonts w:ascii="Times New Roman" w:hAnsi="Times New Roman" w:cs="Times New Roman"/>
          <w:color w:val="000000"/>
          <w:sz w:val="24"/>
          <w:szCs w:val="24"/>
          <w:shd w:val="clear" w:color="auto" w:fill="FFFFFF"/>
          <w:lang w:val="en-US"/>
        </w:rPr>
        <w:t xml:space="preserve"> = &lt; .01). Based on the </w:t>
      </w:r>
      <w:proofErr w:type="gramStart"/>
      <w:r w:rsidR="00F14C73" w:rsidRPr="00BF4263">
        <w:rPr>
          <w:rFonts w:ascii="Times New Roman" w:hAnsi="Times New Roman" w:cs="Times New Roman"/>
          <w:color w:val="000000"/>
          <w:sz w:val="24"/>
          <w:szCs w:val="24"/>
          <w:shd w:val="clear" w:color="auto" w:fill="FFFFFF"/>
          <w:lang w:val="en-US"/>
        </w:rPr>
        <w:t>analyzes</w:t>
      </w:r>
      <w:proofErr w:type="gramEnd"/>
      <w:r w:rsidR="00F14C73" w:rsidRPr="00BF4263">
        <w:rPr>
          <w:rFonts w:ascii="Times New Roman" w:hAnsi="Times New Roman" w:cs="Times New Roman"/>
          <w:color w:val="000000"/>
          <w:sz w:val="24"/>
          <w:szCs w:val="24"/>
          <w:shd w:val="clear" w:color="auto" w:fill="FFFFFF"/>
          <w:lang w:val="en-US"/>
        </w:rPr>
        <w:t xml:space="preserve"> regarding the association between cyberbullying and empathy, it was not possible to identify statistically significant associations between cyberbullying behaviors and the affective and cognitive component of empathy. Results achieved are presented in Table 1.</w:t>
      </w:r>
    </w:p>
    <w:p w14:paraId="4CB303B4" w14:textId="77777777" w:rsidR="00E57986" w:rsidRDefault="00E57986" w:rsidP="008A337F">
      <w:pPr>
        <w:spacing w:after="0" w:line="480" w:lineRule="auto"/>
        <w:ind w:firstLine="426"/>
        <w:rPr>
          <w:rFonts w:ascii="Times New Roman" w:hAnsi="Times New Roman" w:cs="Times New Roman"/>
          <w:color w:val="000000"/>
          <w:sz w:val="24"/>
          <w:szCs w:val="24"/>
          <w:shd w:val="clear" w:color="auto" w:fill="FFFFFF"/>
          <w:lang w:val="en-US"/>
        </w:rPr>
      </w:pPr>
    </w:p>
    <w:p w14:paraId="025E5731" w14:textId="77777777" w:rsidR="00E57986" w:rsidRDefault="00E57986" w:rsidP="008A337F">
      <w:pPr>
        <w:spacing w:after="0" w:line="480" w:lineRule="auto"/>
        <w:ind w:firstLine="426"/>
        <w:rPr>
          <w:rFonts w:ascii="Times New Roman" w:hAnsi="Times New Roman" w:cs="Times New Roman"/>
          <w:color w:val="000000"/>
          <w:sz w:val="24"/>
          <w:szCs w:val="24"/>
          <w:shd w:val="clear" w:color="auto" w:fill="FFFFFF"/>
          <w:lang w:val="en-US"/>
        </w:rPr>
      </w:pPr>
    </w:p>
    <w:p w14:paraId="58DE25FB" w14:textId="77777777" w:rsidR="00E57986" w:rsidRDefault="00E57986" w:rsidP="008A337F">
      <w:pPr>
        <w:spacing w:after="0" w:line="480" w:lineRule="auto"/>
        <w:ind w:firstLine="426"/>
        <w:rPr>
          <w:rFonts w:ascii="Times New Roman" w:hAnsi="Times New Roman" w:cs="Times New Roman"/>
          <w:color w:val="000000"/>
          <w:sz w:val="24"/>
          <w:szCs w:val="24"/>
          <w:shd w:val="clear" w:color="auto" w:fill="FFFFFF"/>
          <w:lang w:val="en-US"/>
        </w:rPr>
      </w:pPr>
    </w:p>
    <w:p w14:paraId="7069360B" w14:textId="77777777" w:rsidR="00E57986" w:rsidRDefault="00E57986" w:rsidP="00E57986">
      <w:pPr>
        <w:spacing w:after="0" w:line="480" w:lineRule="auto"/>
        <w:contextualSpacing/>
        <w:jc w:val="both"/>
        <w:rPr>
          <w:rFonts w:ascii="Times New Roman" w:hAnsi="Times New Roman" w:cs="Times New Roman"/>
          <w:color w:val="000000"/>
          <w:sz w:val="24"/>
          <w:szCs w:val="24"/>
          <w:shd w:val="clear" w:color="auto" w:fill="FFFFFF"/>
          <w:lang w:val="en-US"/>
        </w:rPr>
      </w:pPr>
      <w:r w:rsidRPr="00BF4263">
        <w:rPr>
          <w:rFonts w:ascii="Times New Roman" w:hAnsi="Times New Roman" w:cs="Times New Roman"/>
          <w:b/>
          <w:bCs/>
          <w:color w:val="000000"/>
          <w:sz w:val="24"/>
          <w:szCs w:val="24"/>
          <w:shd w:val="clear" w:color="auto" w:fill="FFFFFF"/>
          <w:lang w:val="en-US"/>
        </w:rPr>
        <w:t>Table 1</w:t>
      </w:r>
    </w:p>
    <w:p w14:paraId="0F4B3BE2" w14:textId="77777777" w:rsidR="00E57986" w:rsidRPr="007D507A" w:rsidRDefault="00E57986" w:rsidP="00E57986">
      <w:pPr>
        <w:spacing w:after="0" w:line="480" w:lineRule="auto"/>
        <w:contextualSpacing/>
        <w:jc w:val="both"/>
        <w:rPr>
          <w:rFonts w:ascii="Times New Roman" w:hAnsi="Times New Roman" w:cs="Times New Roman"/>
          <w:i/>
          <w:iCs/>
          <w:color w:val="000000"/>
          <w:sz w:val="24"/>
          <w:szCs w:val="24"/>
          <w:shd w:val="clear" w:color="auto" w:fill="FFFFFF"/>
          <w:lang w:val="en-US"/>
        </w:rPr>
      </w:pPr>
      <w:r w:rsidRPr="007D507A">
        <w:rPr>
          <w:rFonts w:ascii="Times New Roman" w:hAnsi="Times New Roman" w:cs="Times New Roman"/>
          <w:i/>
          <w:iCs/>
          <w:color w:val="000000"/>
          <w:sz w:val="24"/>
          <w:szCs w:val="24"/>
          <w:shd w:val="clear" w:color="auto" w:fill="FFFFFF"/>
          <w:lang w:val="en-US"/>
        </w:rPr>
        <w:t>Correlations between the Behaviors of CBQ, the Parenting Styles of the PSDQ and the Empathy Components of BES-A, Mean and Standard Deviation (N=422)</w:t>
      </w:r>
    </w:p>
    <w:tbl>
      <w:tblPr>
        <w:tblStyle w:val="SimplesTabela2"/>
        <w:tblpPr w:leftFromText="141" w:rightFromText="141" w:vertAnchor="page" w:horzAnchor="margin" w:tblpY="3091"/>
        <w:tblW w:w="8507" w:type="dxa"/>
        <w:tblLook w:val="06A0" w:firstRow="1" w:lastRow="0" w:firstColumn="1" w:lastColumn="0" w:noHBand="1" w:noVBand="1"/>
      </w:tblPr>
      <w:tblGrid>
        <w:gridCol w:w="923"/>
        <w:gridCol w:w="3608"/>
        <w:gridCol w:w="1973"/>
        <w:gridCol w:w="2003"/>
      </w:tblGrid>
      <w:tr w:rsidR="00E57986" w:rsidRPr="00BF4263" w14:paraId="6D5A1F73" w14:textId="77777777" w:rsidTr="004A1AEB">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531" w:type="dxa"/>
            <w:gridSpan w:val="2"/>
            <w:tcBorders>
              <w:top w:val="single" w:sz="4" w:space="0" w:color="auto"/>
            </w:tcBorders>
          </w:tcPr>
          <w:p w14:paraId="5445188E" w14:textId="77777777" w:rsidR="00E57986" w:rsidRPr="00B8638A" w:rsidRDefault="00E57986" w:rsidP="004A1AEB">
            <w:pPr>
              <w:rPr>
                <w:rFonts w:ascii="Times New Roman" w:hAnsi="Times New Roman" w:cs="Times New Roman"/>
                <w:b w:val="0"/>
                <w:bCs w:val="0"/>
                <w:sz w:val="24"/>
                <w:szCs w:val="24"/>
                <w:lang w:val="en-US"/>
              </w:rPr>
            </w:pPr>
          </w:p>
        </w:tc>
        <w:tc>
          <w:tcPr>
            <w:tcW w:w="1973" w:type="dxa"/>
            <w:tcBorders>
              <w:top w:val="single" w:sz="4" w:space="0" w:color="auto"/>
            </w:tcBorders>
          </w:tcPr>
          <w:p w14:paraId="79CBD60D"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8638A">
              <w:rPr>
                <w:rFonts w:ascii="Times New Roman" w:hAnsi="Times New Roman" w:cs="Times New Roman"/>
                <w:b w:val="0"/>
                <w:bCs w:val="0"/>
                <w:sz w:val="24"/>
                <w:szCs w:val="24"/>
              </w:rPr>
              <w:t>1</w:t>
            </w:r>
          </w:p>
        </w:tc>
        <w:tc>
          <w:tcPr>
            <w:tcW w:w="2003" w:type="dxa"/>
            <w:tcBorders>
              <w:top w:val="single" w:sz="4" w:space="0" w:color="auto"/>
            </w:tcBorders>
          </w:tcPr>
          <w:p w14:paraId="1BDFA217"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B8638A">
              <w:rPr>
                <w:rFonts w:ascii="Times New Roman" w:hAnsi="Times New Roman" w:cs="Times New Roman"/>
                <w:b w:val="0"/>
                <w:bCs w:val="0"/>
                <w:i/>
                <w:iCs/>
                <w:sz w:val="24"/>
                <w:szCs w:val="24"/>
              </w:rPr>
              <w:t>M ± SD</w:t>
            </w:r>
          </w:p>
        </w:tc>
      </w:tr>
      <w:tr w:rsidR="00E57986" w:rsidRPr="00BF4263" w14:paraId="66FFE475" w14:textId="77777777" w:rsidTr="004A1AEB">
        <w:trPr>
          <w:trHeight w:val="197"/>
        </w:trPr>
        <w:tc>
          <w:tcPr>
            <w:cnfStyle w:val="001000000000" w:firstRow="0" w:lastRow="0" w:firstColumn="1" w:lastColumn="0" w:oddVBand="0" w:evenVBand="0" w:oddHBand="0" w:evenHBand="0" w:firstRowFirstColumn="0" w:firstRowLastColumn="0" w:lastRowFirstColumn="0" w:lastRowLastColumn="0"/>
            <w:tcW w:w="4531" w:type="dxa"/>
            <w:gridSpan w:val="2"/>
            <w:tcBorders>
              <w:top w:val="single" w:sz="4" w:space="0" w:color="auto"/>
              <w:bottom w:val="single" w:sz="4" w:space="0" w:color="auto"/>
            </w:tcBorders>
          </w:tcPr>
          <w:p w14:paraId="3575697A" w14:textId="77777777" w:rsidR="00E57986" w:rsidRPr="00B8638A" w:rsidRDefault="00E57986" w:rsidP="00E57986">
            <w:pPr>
              <w:pStyle w:val="PargrafodaLista"/>
              <w:numPr>
                <w:ilvl w:val="0"/>
                <w:numId w:val="2"/>
              </w:numPr>
              <w:ind w:left="315" w:hanging="284"/>
              <w:rPr>
                <w:rFonts w:ascii="Times New Roman" w:hAnsi="Times New Roman" w:cs="Times New Roman"/>
                <w:sz w:val="24"/>
                <w:szCs w:val="24"/>
              </w:rPr>
            </w:pPr>
            <w:r w:rsidRPr="00B8638A">
              <w:rPr>
                <w:rFonts w:ascii="Times New Roman" w:hAnsi="Times New Roman" w:cs="Times New Roman"/>
                <w:sz w:val="24"/>
                <w:szCs w:val="24"/>
              </w:rPr>
              <w:t>CBQ</w:t>
            </w:r>
          </w:p>
        </w:tc>
        <w:tc>
          <w:tcPr>
            <w:tcW w:w="1973" w:type="dxa"/>
            <w:tcBorders>
              <w:top w:val="single" w:sz="4" w:space="0" w:color="auto"/>
              <w:bottom w:val="single" w:sz="4" w:space="0" w:color="auto"/>
            </w:tcBorders>
          </w:tcPr>
          <w:p w14:paraId="745C39F8"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w:t>
            </w:r>
          </w:p>
        </w:tc>
        <w:tc>
          <w:tcPr>
            <w:tcW w:w="2003" w:type="dxa"/>
            <w:tcBorders>
              <w:top w:val="single" w:sz="4" w:space="0" w:color="auto"/>
              <w:bottom w:val="single" w:sz="4" w:space="0" w:color="auto"/>
            </w:tcBorders>
          </w:tcPr>
          <w:p w14:paraId="1128D855"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 xml:space="preserve">1.07 </w:t>
            </w:r>
            <w:r w:rsidRPr="00B8638A">
              <w:rPr>
                <w:rFonts w:ascii="Times New Roman" w:hAnsi="Times New Roman" w:cs="Times New Roman"/>
                <w:i/>
                <w:iCs/>
                <w:sz w:val="24"/>
                <w:szCs w:val="24"/>
              </w:rPr>
              <w:t xml:space="preserve">± </w:t>
            </w:r>
            <w:r w:rsidRPr="00B8638A">
              <w:rPr>
                <w:rFonts w:ascii="Times New Roman" w:hAnsi="Times New Roman" w:cs="Times New Roman"/>
                <w:sz w:val="24"/>
                <w:szCs w:val="24"/>
              </w:rPr>
              <w:t>.18</w:t>
            </w:r>
          </w:p>
        </w:tc>
      </w:tr>
      <w:tr w:rsidR="00E57986" w:rsidRPr="00BF4263" w14:paraId="15F1F5CF" w14:textId="77777777" w:rsidTr="004A1AEB">
        <w:trPr>
          <w:trHeight w:val="197"/>
        </w:trPr>
        <w:tc>
          <w:tcPr>
            <w:cnfStyle w:val="001000000000" w:firstRow="0" w:lastRow="0" w:firstColumn="1" w:lastColumn="0" w:oddVBand="0" w:evenVBand="0" w:oddHBand="0" w:evenHBand="0" w:firstRowFirstColumn="0" w:firstRowLastColumn="0" w:lastRowFirstColumn="0" w:lastRowLastColumn="0"/>
            <w:tcW w:w="4531" w:type="dxa"/>
            <w:gridSpan w:val="2"/>
            <w:tcBorders>
              <w:top w:val="single" w:sz="4" w:space="0" w:color="auto"/>
              <w:bottom w:val="nil"/>
            </w:tcBorders>
          </w:tcPr>
          <w:p w14:paraId="01EC4376" w14:textId="77777777" w:rsidR="00E57986" w:rsidRPr="00B8638A" w:rsidRDefault="00E57986" w:rsidP="004A1AEB">
            <w:pPr>
              <w:rPr>
                <w:rFonts w:ascii="Times New Roman" w:hAnsi="Times New Roman" w:cs="Times New Roman"/>
                <w:sz w:val="24"/>
                <w:szCs w:val="24"/>
              </w:rPr>
            </w:pPr>
            <w:r w:rsidRPr="00B8638A">
              <w:rPr>
                <w:rFonts w:ascii="Times New Roman" w:hAnsi="Times New Roman" w:cs="Times New Roman"/>
                <w:sz w:val="24"/>
                <w:szCs w:val="24"/>
              </w:rPr>
              <w:t>PSDQ</w:t>
            </w:r>
          </w:p>
        </w:tc>
        <w:tc>
          <w:tcPr>
            <w:tcW w:w="1973" w:type="dxa"/>
            <w:tcBorders>
              <w:top w:val="single" w:sz="4" w:space="0" w:color="auto"/>
              <w:bottom w:val="nil"/>
            </w:tcBorders>
          </w:tcPr>
          <w:p w14:paraId="5FE4A902"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03" w:type="dxa"/>
            <w:tcBorders>
              <w:top w:val="single" w:sz="4" w:space="0" w:color="auto"/>
              <w:bottom w:val="nil"/>
            </w:tcBorders>
          </w:tcPr>
          <w:p w14:paraId="623492D6"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57986" w:rsidRPr="00BF4263" w14:paraId="2BA45456" w14:textId="77777777" w:rsidTr="004A1AEB">
        <w:trPr>
          <w:trHeight w:val="490"/>
        </w:trPr>
        <w:tc>
          <w:tcPr>
            <w:cnfStyle w:val="001000000000" w:firstRow="0" w:lastRow="0" w:firstColumn="1" w:lastColumn="0" w:oddVBand="0" w:evenVBand="0" w:oddHBand="0" w:evenHBand="0" w:firstRowFirstColumn="0" w:firstRowLastColumn="0" w:lastRowFirstColumn="0" w:lastRowLastColumn="0"/>
            <w:tcW w:w="923" w:type="dxa"/>
            <w:vMerge w:val="restart"/>
            <w:tcBorders>
              <w:top w:val="nil"/>
              <w:bottom w:val="nil"/>
            </w:tcBorders>
          </w:tcPr>
          <w:p w14:paraId="7E6FC669" w14:textId="77777777" w:rsidR="00E57986" w:rsidRPr="00B8638A" w:rsidRDefault="00E57986" w:rsidP="004A1AEB">
            <w:pPr>
              <w:rPr>
                <w:rFonts w:ascii="Times New Roman" w:hAnsi="Times New Roman" w:cs="Times New Roman"/>
                <w:b w:val="0"/>
                <w:bCs w:val="0"/>
                <w:sz w:val="24"/>
                <w:szCs w:val="24"/>
              </w:rPr>
            </w:pPr>
          </w:p>
          <w:p w14:paraId="211B9D89" w14:textId="77777777" w:rsidR="00E57986" w:rsidRPr="00B8638A" w:rsidRDefault="00E57986" w:rsidP="004A1AEB">
            <w:pPr>
              <w:rPr>
                <w:rFonts w:ascii="Times New Roman" w:hAnsi="Times New Roman" w:cs="Times New Roman"/>
                <w:b w:val="0"/>
                <w:bCs w:val="0"/>
                <w:sz w:val="24"/>
                <w:szCs w:val="24"/>
              </w:rPr>
            </w:pPr>
            <w:proofErr w:type="spellStart"/>
            <w:r w:rsidRPr="00B8638A">
              <w:rPr>
                <w:rFonts w:ascii="Times New Roman" w:hAnsi="Times New Roman" w:cs="Times New Roman"/>
                <w:b w:val="0"/>
                <w:bCs w:val="0"/>
                <w:sz w:val="24"/>
                <w:szCs w:val="24"/>
              </w:rPr>
              <w:t>Father</w:t>
            </w:r>
            <w:proofErr w:type="spellEnd"/>
          </w:p>
        </w:tc>
        <w:tc>
          <w:tcPr>
            <w:tcW w:w="3608" w:type="dxa"/>
            <w:tcBorders>
              <w:top w:val="nil"/>
              <w:bottom w:val="nil"/>
            </w:tcBorders>
          </w:tcPr>
          <w:p w14:paraId="3B77601F"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color w:val="000000"/>
                <w:sz w:val="24"/>
                <w:szCs w:val="24"/>
                <w:shd w:val="clear" w:color="auto" w:fill="FFFFFF"/>
              </w:rPr>
              <w:t>Democratic</w:t>
            </w:r>
            <w:proofErr w:type="spellEnd"/>
            <w:r w:rsidRPr="00B8638A">
              <w:rPr>
                <w:rFonts w:ascii="Times New Roman" w:hAnsi="Times New Roman" w:cs="Times New Roman"/>
                <w:color w:val="000000"/>
                <w:sz w:val="24"/>
                <w:szCs w:val="24"/>
                <w:shd w:val="clear" w:color="auto" w:fill="FFFFFF"/>
              </w:rPr>
              <w:t xml:space="preserve"> </w:t>
            </w:r>
            <w:proofErr w:type="spellStart"/>
            <w:r w:rsidRPr="00B8638A">
              <w:rPr>
                <w:rFonts w:ascii="Times New Roman" w:hAnsi="Times New Roman" w:cs="Times New Roman"/>
                <w:color w:val="000000"/>
                <w:sz w:val="24"/>
                <w:szCs w:val="24"/>
                <w:shd w:val="clear" w:color="auto" w:fill="FFFFFF"/>
              </w:rPr>
              <w:t>Style</w:t>
            </w:r>
            <w:proofErr w:type="spellEnd"/>
          </w:p>
        </w:tc>
        <w:tc>
          <w:tcPr>
            <w:tcW w:w="1973" w:type="dxa"/>
            <w:tcBorders>
              <w:top w:val="nil"/>
              <w:bottom w:val="nil"/>
            </w:tcBorders>
          </w:tcPr>
          <w:p w14:paraId="6DAF4672"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-.034</w:t>
            </w:r>
          </w:p>
        </w:tc>
        <w:tc>
          <w:tcPr>
            <w:tcW w:w="2003" w:type="dxa"/>
            <w:tcBorders>
              <w:top w:val="nil"/>
              <w:bottom w:val="nil"/>
            </w:tcBorders>
          </w:tcPr>
          <w:p w14:paraId="782E84A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 xml:space="preserve">3.58 </w:t>
            </w:r>
            <w:r w:rsidRPr="00B8638A">
              <w:rPr>
                <w:rFonts w:ascii="Times New Roman" w:hAnsi="Times New Roman" w:cs="Times New Roman"/>
                <w:i/>
                <w:iCs/>
                <w:sz w:val="24"/>
                <w:szCs w:val="24"/>
              </w:rPr>
              <w:t>± .</w:t>
            </w:r>
            <w:r w:rsidRPr="00B8638A">
              <w:rPr>
                <w:rFonts w:ascii="Times New Roman" w:hAnsi="Times New Roman" w:cs="Times New Roman"/>
                <w:sz w:val="24"/>
                <w:szCs w:val="24"/>
              </w:rPr>
              <w:t>95</w:t>
            </w:r>
          </w:p>
        </w:tc>
      </w:tr>
      <w:tr w:rsidR="00E57986" w:rsidRPr="00BF4263" w14:paraId="068DDF1E" w14:textId="77777777" w:rsidTr="004A1AEB">
        <w:trPr>
          <w:trHeight w:val="197"/>
        </w:trPr>
        <w:tc>
          <w:tcPr>
            <w:cnfStyle w:val="001000000000" w:firstRow="0" w:lastRow="0" w:firstColumn="1" w:lastColumn="0" w:oddVBand="0" w:evenVBand="0" w:oddHBand="0" w:evenHBand="0" w:firstRowFirstColumn="0" w:firstRowLastColumn="0" w:lastRowFirstColumn="0" w:lastRowLastColumn="0"/>
            <w:tcW w:w="923" w:type="dxa"/>
            <w:vMerge/>
            <w:tcBorders>
              <w:top w:val="nil"/>
              <w:bottom w:val="nil"/>
            </w:tcBorders>
          </w:tcPr>
          <w:p w14:paraId="5A443458" w14:textId="77777777" w:rsidR="00E57986" w:rsidRPr="00B8638A" w:rsidRDefault="00E57986" w:rsidP="004A1AEB">
            <w:pPr>
              <w:rPr>
                <w:rFonts w:ascii="Times New Roman" w:hAnsi="Times New Roman" w:cs="Times New Roman"/>
                <w:b w:val="0"/>
                <w:bCs w:val="0"/>
                <w:sz w:val="24"/>
                <w:szCs w:val="24"/>
              </w:rPr>
            </w:pPr>
          </w:p>
        </w:tc>
        <w:tc>
          <w:tcPr>
            <w:tcW w:w="3608" w:type="dxa"/>
            <w:vMerge w:val="restart"/>
            <w:tcBorders>
              <w:top w:val="nil"/>
              <w:bottom w:val="nil"/>
            </w:tcBorders>
          </w:tcPr>
          <w:p w14:paraId="0598EA4A"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sz w:val="24"/>
                <w:szCs w:val="24"/>
              </w:rPr>
              <w:t>Authoritarian</w:t>
            </w:r>
            <w:proofErr w:type="spellEnd"/>
            <w:r w:rsidRPr="00B8638A">
              <w:rPr>
                <w:rFonts w:ascii="Times New Roman" w:hAnsi="Times New Roman" w:cs="Times New Roman"/>
                <w:sz w:val="24"/>
                <w:szCs w:val="24"/>
              </w:rPr>
              <w:t xml:space="preserve"> </w:t>
            </w:r>
            <w:proofErr w:type="spellStart"/>
            <w:r w:rsidRPr="00B8638A">
              <w:rPr>
                <w:rFonts w:ascii="Times New Roman" w:hAnsi="Times New Roman" w:cs="Times New Roman"/>
                <w:sz w:val="24"/>
                <w:szCs w:val="24"/>
              </w:rPr>
              <w:t>Style</w:t>
            </w:r>
            <w:proofErr w:type="spellEnd"/>
          </w:p>
        </w:tc>
        <w:tc>
          <w:tcPr>
            <w:tcW w:w="1973" w:type="dxa"/>
            <w:tcBorders>
              <w:top w:val="nil"/>
              <w:bottom w:val="nil"/>
            </w:tcBorders>
          </w:tcPr>
          <w:p w14:paraId="5660D5F3"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b/>
                <w:bCs/>
                <w:sz w:val="24"/>
                <w:szCs w:val="24"/>
              </w:rPr>
              <w:t>.231**</w:t>
            </w:r>
          </w:p>
        </w:tc>
        <w:tc>
          <w:tcPr>
            <w:tcW w:w="2003" w:type="dxa"/>
            <w:tcBorders>
              <w:top w:val="nil"/>
              <w:bottom w:val="nil"/>
            </w:tcBorders>
          </w:tcPr>
          <w:p w14:paraId="5BFCA68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2.03 ± .64</w:t>
            </w:r>
          </w:p>
        </w:tc>
      </w:tr>
      <w:tr w:rsidR="00E57986" w:rsidRPr="00BF4263" w14:paraId="40C7CB1C" w14:textId="77777777" w:rsidTr="004A1AEB">
        <w:trPr>
          <w:trHeight w:val="118"/>
        </w:trPr>
        <w:tc>
          <w:tcPr>
            <w:cnfStyle w:val="001000000000" w:firstRow="0" w:lastRow="0" w:firstColumn="1" w:lastColumn="0" w:oddVBand="0" w:evenVBand="0" w:oddHBand="0" w:evenHBand="0" w:firstRowFirstColumn="0" w:firstRowLastColumn="0" w:lastRowFirstColumn="0" w:lastRowLastColumn="0"/>
            <w:tcW w:w="923" w:type="dxa"/>
            <w:vMerge/>
            <w:tcBorders>
              <w:top w:val="nil"/>
              <w:bottom w:val="nil"/>
            </w:tcBorders>
          </w:tcPr>
          <w:p w14:paraId="0BB5335B" w14:textId="77777777" w:rsidR="00E57986" w:rsidRPr="00B8638A" w:rsidRDefault="00E57986" w:rsidP="004A1AEB">
            <w:pPr>
              <w:rPr>
                <w:rFonts w:ascii="Times New Roman" w:hAnsi="Times New Roman" w:cs="Times New Roman"/>
                <w:b w:val="0"/>
                <w:bCs w:val="0"/>
                <w:sz w:val="24"/>
                <w:szCs w:val="24"/>
              </w:rPr>
            </w:pPr>
          </w:p>
        </w:tc>
        <w:tc>
          <w:tcPr>
            <w:tcW w:w="3608" w:type="dxa"/>
            <w:vMerge/>
            <w:tcBorders>
              <w:top w:val="nil"/>
              <w:bottom w:val="nil"/>
            </w:tcBorders>
          </w:tcPr>
          <w:p w14:paraId="417FD90A"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73" w:type="dxa"/>
            <w:tcBorders>
              <w:top w:val="nil"/>
              <w:bottom w:val="nil"/>
            </w:tcBorders>
          </w:tcPr>
          <w:p w14:paraId="60B62A33"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03" w:type="dxa"/>
            <w:tcBorders>
              <w:top w:val="nil"/>
              <w:bottom w:val="nil"/>
            </w:tcBorders>
          </w:tcPr>
          <w:p w14:paraId="477DD100"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57986" w:rsidRPr="00BF4263" w14:paraId="5A35EC0B" w14:textId="77777777" w:rsidTr="004A1AEB">
        <w:trPr>
          <w:trHeight w:val="528"/>
        </w:trPr>
        <w:tc>
          <w:tcPr>
            <w:cnfStyle w:val="001000000000" w:firstRow="0" w:lastRow="0" w:firstColumn="1" w:lastColumn="0" w:oddVBand="0" w:evenVBand="0" w:oddHBand="0" w:evenHBand="0" w:firstRowFirstColumn="0" w:firstRowLastColumn="0" w:lastRowFirstColumn="0" w:lastRowLastColumn="0"/>
            <w:tcW w:w="923" w:type="dxa"/>
            <w:vMerge w:val="restart"/>
            <w:tcBorders>
              <w:top w:val="nil"/>
              <w:bottom w:val="nil"/>
            </w:tcBorders>
          </w:tcPr>
          <w:p w14:paraId="4BC7D068" w14:textId="77777777" w:rsidR="00E57986" w:rsidRPr="00B8638A" w:rsidRDefault="00E57986" w:rsidP="004A1AEB">
            <w:pPr>
              <w:rPr>
                <w:rFonts w:ascii="Times New Roman" w:hAnsi="Times New Roman" w:cs="Times New Roman"/>
                <w:b w:val="0"/>
                <w:bCs w:val="0"/>
                <w:sz w:val="24"/>
                <w:szCs w:val="24"/>
              </w:rPr>
            </w:pPr>
          </w:p>
          <w:p w14:paraId="4B92FA73" w14:textId="77777777" w:rsidR="00E57986" w:rsidRPr="00B8638A" w:rsidRDefault="00E57986" w:rsidP="004A1AEB">
            <w:pPr>
              <w:rPr>
                <w:rFonts w:ascii="Times New Roman" w:hAnsi="Times New Roman" w:cs="Times New Roman"/>
                <w:b w:val="0"/>
                <w:bCs w:val="0"/>
                <w:sz w:val="24"/>
                <w:szCs w:val="24"/>
              </w:rPr>
            </w:pPr>
            <w:proofErr w:type="spellStart"/>
            <w:r w:rsidRPr="00B8638A">
              <w:rPr>
                <w:rFonts w:ascii="Times New Roman" w:hAnsi="Times New Roman" w:cs="Times New Roman"/>
                <w:b w:val="0"/>
                <w:bCs w:val="0"/>
                <w:sz w:val="24"/>
                <w:szCs w:val="24"/>
              </w:rPr>
              <w:t>Mother</w:t>
            </w:r>
            <w:proofErr w:type="spellEnd"/>
          </w:p>
        </w:tc>
        <w:tc>
          <w:tcPr>
            <w:tcW w:w="3608" w:type="dxa"/>
            <w:tcBorders>
              <w:top w:val="nil"/>
              <w:bottom w:val="nil"/>
            </w:tcBorders>
          </w:tcPr>
          <w:p w14:paraId="609EF15B"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color w:val="000000"/>
                <w:sz w:val="24"/>
                <w:szCs w:val="24"/>
                <w:shd w:val="clear" w:color="auto" w:fill="FFFFFF"/>
              </w:rPr>
              <w:t>Democratic</w:t>
            </w:r>
            <w:proofErr w:type="spellEnd"/>
            <w:r w:rsidRPr="00B8638A">
              <w:rPr>
                <w:rFonts w:ascii="Times New Roman" w:hAnsi="Times New Roman" w:cs="Times New Roman"/>
                <w:color w:val="000000"/>
                <w:sz w:val="24"/>
                <w:szCs w:val="24"/>
                <w:shd w:val="clear" w:color="auto" w:fill="FFFFFF"/>
              </w:rPr>
              <w:t xml:space="preserve"> </w:t>
            </w:r>
            <w:proofErr w:type="spellStart"/>
            <w:r w:rsidRPr="00B8638A">
              <w:rPr>
                <w:rFonts w:ascii="Times New Roman" w:hAnsi="Times New Roman" w:cs="Times New Roman"/>
                <w:color w:val="000000"/>
                <w:sz w:val="24"/>
                <w:szCs w:val="24"/>
                <w:shd w:val="clear" w:color="auto" w:fill="FFFFFF"/>
              </w:rPr>
              <w:t>Style</w:t>
            </w:r>
            <w:proofErr w:type="spellEnd"/>
          </w:p>
        </w:tc>
        <w:tc>
          <w:tcPr>
            <w:tcW w:w="1973" w:type="dxa"/>
            <w:tcBorders>
              <w:top w:val="nil"/>
              <w:bottom w:val="nil"/>
            </w:tcBorders>
          </w:tcPr>
          <w:p w14:paraId="4C9E1942"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-.027</w:t>
            </w:r>
          </w:p>
        </w:tc>
        <w:tc>
          <w:tcPr>
            <w:tcW w:w="2003" w:type="dxa"/>
            <w:tcBorders>
              <w:top w:val="nil"/>
              <w:bottom w:val="nil"/>
            </w:tcBorders>
          </w:tcPr>
          <w:p w14:paraId="683BD3B6"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3.79 ± .83</w:t>
            </w:r>
          </w:p>
        </w:tc>
      </w:tr>
      <w:tr w:rsidR="00E57986" w:rsidRPr="00BF4263" w14:paraId="4C8270A9" w14:textId="77777777" w:rsidTr="004A1AEB">
        <w:trPr>
          <w:trHeight w:val="66"/>
        </w:trPr>
        <w:tc>
          <w:tcPr>
            <w:cnfStyle w:val="001000000000" w:firstRow="0" w:lastRow="0" w:firstColumn="1" w:lastColumn="0" w:oddVBand="0" w:evenVBand="0" w:oddHBand="0" w:evenHBand="0" w:firstRowFirstColumn="0" w:firstRowLastColumn="0" w:lastRowFirstColumn="0" w:lastRowLastColumn="0"/>
            <w:tcW w:w="923" w:type="dxa"/>
            <w:vMerge/>
            <w:tcBorders>
              <w:top w:val="nil"/>
              <w:bottom w:val="nil"/>
            </w:tcBorders>
          </w:tcPr>
          <w:p w14:paraId="61AD56A8" w14:textId="77777777" w:rsidR="00E57986" w:rsidRPr="00B8638A" w:rsidRDefault="00E57986" w:rsidP="004A1AEB">
            <w:pPr>
              <w:rPr>
                <w:rFonts w:ascii="Times New Roman" w:hAnsi="Times New Roman" w:cs="Times New Roman"/>
                <w:sz w:val="24"/>
                <w:szCs w:val="24"/>
              </w:rPr>
            </w:pPr>
          </w:p>
        </w:tc>
        <w:tc>
          <w:tcPr>
            <w:tcW w:w="3608" w:type="dxa"/>
            <w:vMerge w:val="restart"/>
            <w:tcBorders>
              <w:top w:val="nil"/>
              <w:bottom w:val="nil"/>
            </w:tcBorders>
          </w:tcPr>
          <w:p w14:paraId="51E2641D"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sz w:val="24"/>
                <w:szCs w:val="24"/>
              </w:rPr>
              <w:t>Authoritarian</w:t>
            </w:r>
            <w:proofErr w:type="spellEnd"/>
            <w:r w:rsidRPr="00B8638A">
              <w:rPr>
                <w:rFonts w:ascii="Times New Roman" w:hAnsi="Times New Roman" w:cs="Times New Roman"/>
                <w:sz w:val="24"/>
                <w:szCs w:val="24"/>
              </w:rPr>
              <w:t xml:space="preserve"> </w:t>
            </w:r>
            <w:proofErr w:type="spellStart"/>
            <w:r w:rsidRPr="00B8638A">
              <w:rPr>
                <w:rFonts w:ascii="Times New Roman" w:hAnsi="Times New Roman" w:cs="Times New Roman"/>
                <w:sz w:val="24"/>
                <w:szCs w:val="24"/>
              </w:rPr>
              <w:t>Style</w:t>
            </w:r>
            <w:proofErr w:type="spellEnd"/>
          </w:p>
        </w:tc>
        <w:tc>
          <w:tcPr>
            <w:tcW w:w="1973" w:type="dxa"/>
            <w:tcBorders>
              <w:top w:val="nil"/>
              <w:bottom w:val="nil"/>
            </w:tcBorders>
          </w:tcPr>
          <w:p w14:paraId="75279AC0"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8638A">
              <w:rPr>
                <w:rFonts w:ascii="Times New Roman" w:hAnsi="Times New Roman" w:cs="Times New Roman"/>
                <w:b/>
                <w:bCs/>
                <w:sz w:val="24"/>
                <w:szCs w:val="24"/>
              </w:rPr>
              <w:t>.228**</w:t>
            </w:r>
          </w:p>
        </w:tc>
        <w:tc>
          <w:tcPr>
            <w:tcW w:w="2003" w:type="dxa"/>
            <w:tcBorders>
              <w:top w:val="nil"/>
              <w:bottom w:val="nil"/>
            </w:tcBorders>
          </w:tcPr>
          <w:p w14:paraId="0B68BF60"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2.06 ± .63</w:t>
            </w:r>
          </w:p>
        </w:tc>
      </w:tr>
      <w:tr w:rsidR="00E57986" w:rsidRPr="00BF4263" w14:paraId="0A1A142F" w14:textId="77777777" w:rsidTr="004A1AEB">
        <w:trPr>
          <w:trHeight w:val="197"/>
        </w:trPr>
        <w:tc>
          <w:tcPr>
            <w:cnfStyle w:val="001000000000" w:firstRow="0" w:lastRow="0" w:firstColumn="1" w:lastColumn="0" w:oddVBand="0" w:evenVBand="0" w:oddHBand="0" w:evenHBand="0" w:firstRowFirstColumn="0" w:firstRowLastColumn="0" w:lastRowFirstColumn="0" w:lastRowLastColumn="0"/>
            <w:tcW w:w="923" w:type="dxa"/>
            <w:vMerge/>
            <w:tcBorders>
              <w:top w:val="nil"/>
              <w:bottom w:val="nil"/>
            </w:tcBorders>
          </w:tcPr>
          <w:p w14:paraId="4328D25E" w14:textId="77777777" w:rsidR="00E57986" w:rsidRPr="00B8638A" w:rsidRDefault="00E57986" w:rsidP="004A1AEB">
            <w:pPr>
              <w:pStyle w:val="PargrafodaLista"/>
              <w:ind w:left="315"/>
              <w:rPr>
                <w:rFonts w:ascii="Times New Roman" w:hAnsi="Times New Roman" w:cs="Times New Roman"/>
                <w:b w:val="0"/>
                <w:bCs w:val="0"/>
                <w:sz w:val="24"/>
                <w:szCs w:val="24"/>
              </w:rPr>
            </w:pPr>
          </w:p>
        </w:tc>
        <w:tc>
          <w:tcPr>
            <w:tcW w:w="3608" w:type="dxa"/>
            <w:vMerge/>
            <w:tcBorders>
              <w:top w:val="nil"/>
              <w:bottom w:val="nil"/>
            </w:tcBorders>
          </w:tcPr>
          <w:p w14:paraId="101B4B39" w14:textId="77777777" w:rsidR="00E57986" w:rsidRPr="00B8638A" w:rsidRDefault="00E57986" w:rsidP="004A1AEB">
            <w:pPr>
              <w:pStyle w:val="PargrafodaLista"/>
              <w:ind w:left="3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73" w:type="dxa"/>
            <w:tcBorders>
              <w:top w:val="nil"/>
              <w:bottom w:val="nil"/>
            </w:tcBorders>
          </w:tcPr>
          <w:p w14:paraId="022192D7"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03" w:type="dxa"/>
            <w:tcBorders>
              <w:top w:val="nil"/>
              <w:bottom w:val="nil"/>
            </w:tcBorders>
          </w:tcPr>
          <w:p w14:paraId="5D0B005F"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57986" w:rsidRPr="00BF4263" w14:paraId="6D22828F" w14:textId="77777777" w:rsidTr="004A1AEB">
        <w:trPr>
          <w:trHeight w:val="263"/>
        </w:trPr>
        <w:tc>
          <w:tcPr>
            <w:cnfStyle w:val="001000000000" w:firstRow="0" w:lastRow="0" w:firstColumn="1" w:lastColumn="0" w:oddVBand="0" w:evenVBand="0" w:oddHBand="0" w:evenHBand="0" w:firstRowFirstColumn="0" w:firstRowLastColumn="0" w:lastRowFirstColumn="0" w:lastRowLastColumn="0"/>
            <w:tcW w:w="923" w:type="dxa"/>
            <w:tcBorders>
              <w:top w:val="nil"/>
            </w:tcBorders>
          </w:tcPr>
          <w:p w14:paraId="2585071F" w14:textId="77777777" w:rsidR="00E57986" w:rsidRPr="00B8638A" w:rsidRDefault="00E57986" w:rsidP="004A1AEB">
            <w:pPr>
              <w:rPr>
                <w:rFonts w:ascii="Times New Roman" w:hAnsi="Times New Roman" w:cs="Times New Roman"/>
                <w:b w:val="0"/>
                <w:bCs w:val="0"/>
                <w:sz w:val="24"/>
                <w:szCs w:val="24"/>
              </w:rPr>
            </w:pPr>
          </w:p>
          <w:p w14:paraId="7B6F0501" w14:textId="77777777" w:rsidR="00E57986" w:rsidRPr="00B8638A" w:rsidRDefault="00E57986" w:rsidP="004A1AEB">
            <w:pPr>
              <w:rPr>
                <w:rFonts w:ascii="Times New Roman" w:hAnsi="Times New Roman" w:cs="Times New Roman"/>
                <w:sz w:val="24"/>
                <w:szCs w:val="24"/>
              </w:rPr>
            </w:pPr>
            <w:r w:rsidRPr="00B8638A">
              <w:rPr>
                <w:rFonts w:ascii="Times New Roman" w:hAnsi="Times New Roman" w:cs="Times New Roman"/>
                <w:sz w:val="24"/>
                <w:szCs w:val="24"/>
              </w:rPr>
              <w:t>BES-A</w:t>
            </w:r>
          </w:p>
        </w:tc>
        <w:tc>
          <w:tcPr>
            <w:tcW w:w="3608" w:type="dxa"/>
            <w:tcBorders>
              <w:top w:val="nil"/>
            </w:tcBorders>
          </w:tcPr>
          <w:p w14:paraId="6D1FE1E9"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color w:val="000000"/>
                <w:sz w:val="24"/>
                <w:szCs w:val="24"/>
                <w:shd w:val="clear" w:color="auto" w:fill="FFFFFF"/>
              </w:rPr>
              <w:t>Affective</w:t>
            </w:r>
            <w:proofErr w:type="spellEnd"/>
            <w:r w:rsidRPr="00B8638A">
              <w:rPr>
                <w:rFonts w:ascii="Times New Roman" w:hAnsi="Times New Roman" w:cs="Times New Roman"/>
                <w:color w:val="000000"/>
                <w:sz w:val="24"/>
                <w:szCs w:val="24"/>
                <w:shd w:val="clear" w:color="auto" w:fill="FFFFFF"/>
              </w:rPr>
              <w:t xml:space="preserve"> </w:t>
            </w:r>
            <w:proofErr w:type="spellStart"/>
            <w:r w:rsidRPr="00B8638A">
              <w:rPr>
                <w:rFonts w:ascii="Times New Roman" w:hAnsi="Times New Roman" w:cs="Times New Roman"/>
                <w:color w:val="000000"/>
                <w:sz w:val="24"/>
                <w:szCs w:val="24"/>
                <w:shd w:val="clear" w:color="auto" w:fill="FFFFFF"/>
              </w:rPr>
              <w:t>Empathy</w:t>
            </w:r>
            <w:proofErr w:type="spellEnd"/>
          </w:p>
        </w:tc>
        <w:tc>
          <w:tcPr>
            <w:tcW w:w="1973" w:type="dxa"/>
            <w:tcBorders>
              <w:top w:val="nil"/>
            </w:tcBorders>
          </w:tcPr>
          <w:p w14:paraId="7B2A8CDF"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.052</w:t>
            </w:r>
          </w:p>
        </w:tc>
        <w:tc>
          <w:tcPr>
            <w:tcW w:w="2003" w:type="dxa"/>
            <w:tcBorders>
              <w:top w:val="nil"/>
            </w:tcBorders>
          </w:tcPr>
          <w:p w14:paraId="2A6B3023"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3.0 ± .95</w:t>
            </w:r>
          </w:p>
        </w:tc>
      </w:tr>
      <w:tr w:rsidR="00E57986" w:rsidRPr="00BF4263" w14:paraId="07C4605C" w14:textId="77777777" w:rsidTr="004A1AEB">
        <w:trPr>
          <w:trHeight w:val="197"/>
        </w:trPr>
        <w:tc>
          <w:tcPr>
            <w:cnfStyle w:val="001000000000" w:firstRow="0" w:lastRow="0" w:firstColumn="1" w:lastColumn="0" w:oddVBand="0" w:evenVBand="0" w:oddHBand="0" w:evenHBand="0" w:firstRowFirstColumn="0" w:firstRowLastColumn="0" w:lastRowFirstColumn="0" w:lastRowLastColumn="0"/>
            <w:tcW w:w="923" w:type="dxa"/>
            <w:tcBorders>
              <w:bottom w:val="single" w:sz="4" w:space="0" w:color="auto"/>
            </w:tcBorders>
          </w:tcPr>
          <w:p w14:paraId="5FF78B9A" w14:textId="77777777" w:rsidR="00E57986" w:rsidRPr="00B8638A" w:rsidRDefault="00E57986" w:rsidP="004A1AEB">
            <w:pPr>
              <w:rPr>
                <w:rFonts w:ascii="Times New Roman" w:hAnsi="Times New Roman" w:cs="Times New Roman"/>
                <w:b w:val="0"/>
                <w:bCs w:val="0"/>
                <w:sz w:val="24"/>
                <w:szCs w:val="24"/>
              </w:rPr>
            </w:pPr>
          </w:p>
        </w:tc>
        <w:tc>
          <w:tcPr>
            <w:tcW w:w="3608" w:type="dxa"/>
            <w:tcBorders>
              <w:bottom w:val="single" w:sz="4" w:space="0" w:color="auto"/>
            </w:tcBorders>
          </w:tcPr>
          <w:p w14:paraId="36B38344"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sz w:val="24"/>
                <w:szCs w:val="24"/>
              </w:rPr>
              <w:t>Cognitive</w:t>
            </w:r>
            <w:proofErr w:type="spellEnd"/>
            <w:r w:rsidRPr="00B8638A">
              <w:rPr>
                <w:rFonts w:ascii="Times New Roman" w:hAnsi="Times New Roman" w:cs="Times New Roman"/>
                <w:sz w:val="24"/>
                <w:szCs w:val="24"/>
              </w:rPr>
              <w:t xml:space="preserve"> </w:t>
            </w:r>
            <w:proofErr w:type="spellStart"/>
            <w:r w:rsidRPr="00B8638A">
              <w:rPr>
                <w:rFonts w:ascii="Times New Roman" w:hAnsi="Times New Roman" w:cs="Times New Roman"/>
                <w:sz w:val="24"/>
                <w:szCs w:val="24"/>
              </w:rPr>
              <w:t>Empathy</w:t>
            </w:r>
            <w:proofErr w:type="spellEnd"/>
          </w:p>
        </w:tc>
        <w:tc>
          <w:tcPr>
            <w:tcW w:w="1973" w:type="dxa"/>
            <w:tcBorders>
              <w:bottom w:val="single" w:sz="4" w:space="0" w:color="auto"/>
            </w:tcBorders>
          </w:tcPr>
          <w:p w14:paraId="1FBF85E5"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-.059</w:t>
            </w:r>
          </w:p>
        </w:tc>
        <w:tc>
          <w:tcPr>
            <w:tcW w:w="2003" w:type="dxa"/>
            <w:tcBorders>
              <w:bottom w:val="single" w:sz="4" w:space="0" w:color="auto"/>
            </w:tcBorders>
          </w:tcPr>
          <w:p w14:paraId="118072E4"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3.96 ± .76</w:t>
            </w:r>
          </w:p>
        </w:tc>
      </w:tr>
    </w:tbl>
    <w:p w14:paraId="6A03A890" w14:textId="2D9FC67D" w:rsidR="008A337F" w:rsidRPr="00E57986" w:rsidRDefault="00E57986" w:rsidP="00E57986">
      <w:pPr>
        <w:spacing w:after="0" w:line="480" w:lineRule="auto"/>
        <w:jc w:val="both"/>
        <w:rPr>
          <w:rFonts w:ascii="Times New Roman" w:hAnsi="Times New Roman" w:cs="Times New Roman"/>
          <w:color w:val="000000"/>
          <w:shd w:val="clear" w:color="auto" w:fill="FFFFFF"/>
          <w:lang w:val="en-US"/>
        </w:rPr>
      </w:pPr>
      <w:r w:rsidRPr="000B259F">
        <w:rPr>
          <w:rFonts w:ascii="Times New Roman" w:hAnsi="Times New Roman" w:cs="Times New Roman"/>
          <w:i/>
          <w:iCs/>
          <w:color w:val="000000"/>
          <w:shd w:val="clear" w:color="auto" w:fill="FFFFFF"/>
          <w:lang w:val="en-US"/>
        </w:rPr>
        <w:t>Note:</w:t>
      </w:r>
      <w:r w:rsidRPr="000B259F">
        <w:rPr>
          <w:rFonts w:ascii="Times New Roman" w:hAnsi="Times New Roman" w:cs="Times New Roman"/>
          <w:color w:val="000000"/>
          <w:shd w:val="clear" w:color="auto" w:fill="FFFFFF"/>
          <w:lang w:val="en-US"/>
        </w:rPr>
        <w:t xml:space="preserve"> CBQ = Cyberbullying Questionnaire; PSDQ = Parenting Styles &amp; Dimensions Questionnaire; BES-A = Short Version of Basic Empathy Scale; </w:t>
      </w:r>
      <w:r w:rsidRPr="000B259F">
        <w:rPr>
          <w:rFonts w:ascii="Times New Roman" w:hAnsi="Times New Roman" w:cs="Times New Roman"/>
          <w:i/>
          <w:iCs/>
          <w:color w:val="000000"/>
          <w:shd w:val="clear" w:color="auto" w:fill="FFFFFF"/>
          <w:lang w:val="en-US"/>
        </w:rPr>
        <w:t>M</w:t>
      </w:r>
      <w:r w:rsidRPr="000B259F">
        <w:rPr>
          <w:rFonts w:ascii="Times New Roman" w:hAnsi="Times New Roman" w:cs="Times New Roman"/>
          <w:color w:val="000000"/>
          <w:shd w:val="clear" w:color="auto" w:fill="FFFFFF"/>
          <w:lang w:val="en-US"/>
        </w:rPr>
        <w:t xml:space="preserve"> = Mean; </w:t>
      </w:r>
      <w:r w:rsidRPr="000B259F">
        <w:rPr>
          <w:rFonts w:ascii="Times New Roman" w:hAnsi="Times New Roman" w:cs="Times New Roman"/>
          <w:i/>
          <w:iCs/>
          <w:color w:val="000000"/>
          <w:shd w:val="clear" w:color="auto" w:fill="FFFFFF"/>
          <w:lang w:val="en-US"/>
        </w:rPr>
        <w:t>SD</w:t>
      </w:r>
      <w:r w:rsidRPr="000B259F">
        <w:rPr>
          <w:rFonts w:ascii="Times New Roman" w:hAnsi="Times New Roman" w:cs="Times New Roman"/>
          <w:color w:val="000000"/>
          <w:shd w:val="clear" w:color="auto" w:fill="FFFFFF"/>
          <w:lang w:val="en-US"/>
        </w:rPr>
        <w:t xml:space="preserve"> = Standard Deviation; **</w:t>
      </w:r>
      <w:r w:rsidRPr="000B259F">
        <w:rPr>
          <w:rFonts w:ascii="Times New Roman" w:hAnsi="Times New Roman" w:cs="Times New Roman"/>
          <w:i/>
          <w:iCs/>
          <w:color w:val="000000"/>
          <w:shd w:val="clear" w:color="auto" w:fill="FFFFFF"/>
          <w:lang w:val="en-US"/>
        </w:rPr>
        <w:t>p</w:t>
      </w:r>
      <w:r w:rsidRPr="000B259F">
        <w:rPr>
          <w:rFonts w:ascii="Times New Roman" w:hAnsi="Times New Roman" w:cs="Times New Roman"/>
          <w:color w:val="000000"/>
          <w:shd w:val="clear" w:color="auto" w:fill="FFFFFF"/>
          <w:lang w:val="en-US"/>
        </w:rPr>
        <w:t xml:space="preserve"> &lt; .01</w:t>
      </w:r>
    </w:p>
    <w:p w14:paraId="17293185" w14:textId="2364FE05" w:rsidR="00F14C73" w:rsidRPr="008C6807" w:rsidRDefault="00F14C73" w:rsidP="008A337F">
      <w:pPr>
        <w:spacing w:after="0" w:line="480" w:lineRule="auto"/>
        <w:rPr>
          <w:rFonts w:ascii="Times New Roman" w:hAnsi="Times New Roman" w:cs="Times New Roman"/>
          <w:b/>
          <w:bCs/>
          <w:color w:val="000000"/>
          <w:shd w:val="clear" w:color="auto" w:fill="FFFFFF"/>
          <w:lang w:val="en-US"/>
        </w:rPr>
      </w:pPr>
      <w:r w:rsidRPr="008C6807">
        <w:rPr>
          <w:rFonts w:ascii="Times New Roman" w:hAnsi="Times New Roman" w:cs="Times New Roman"/>
          <w:b/>
          <w:bCs/>
          <w:color w:val="000000"/>
          <w:sz w:val="24"/>
          <w:szCs w:val="24"/>
          <w:shd w:val="clear" w:color="auto" w:fill="FFFFFF"/>
          <w:lang w:val="en-US"/>
        </w:rPr>
        <w:t>Association between the parent</w:t>
      </w:r>
      <w:r w:rsidR="000B259F" w:rsidRPr="008C6807">
        <w:rPr>
          <w:rFonts w:ascii="Times New Roman" w:hAnsi="Times New Roman" w:cs="Times New Roman"/>
          <w:b/>
          <w:bCs/>
          <w:color w:val="000000"/>
          <w:sz w:val="24"/>
          <w:szCs w:val="24"/>
          <w:shd w:val="clear" w:color="auto" w:fill="FFFFFF"/>
          <w:lang w:val="en-US"/>
        </w:rPr>
        <w:t>ing</w:t>
      </w:r>
      <w:r w:rsidRPr="008C6807">
        <w:rPr>
          <w:rFonts w:ascii="Times New Roman" w:hAnsi="Times New Roman" w:cs="Times New Roman"/>
          <w:b/>
          <w:bCs/>
          <w:color w:val="000000"/>
          <w:sz w:val="24"/>
          <w:szCs w:val="24"/>
          <w:shd w:val="clear" w:color="auto" w:fill="FFFFFF"/>
          <w:lang w:val="en-US"/>
        </w:rPr>
        <w:t xml:space="preserve"> styles of the PSDQ and the two components of empathy of the BES-A</w:t>
      </w:r>
    </w:p>
    <w:p w14:paraId="37EB9389" w14:textId="0CC2A6E4" w:rsidR="00F14C73" w:rsidRPr="00BF4263" w:rsidRDefault="00F14C73"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A Pearson correlation was performed to assess the relationship between the parent</w:t>
      </w:r>
      <w:r w:rsidR="000B259F">
        <w:rPr>
          <w:rFonts w:ascii="Times New Roman" w:hAnsi="Times New Roman" w:cs="Times New Roman"/>
          <w:color w:val="000000"/>
          <w:sz w:val="24"/>
          <w:szCs w:val="24"/>
          <w:shd w:val="clear" w:color="auto" w:fill="FFFFFF"/>
          <w:lang w:val="en-US"/>
        </w:rPr>
        <w:t xml:space="preserve">ing </w:t>
      </w:r>
      <w:r w:rsidRPr="00BF4263">
        <w:rPr>
          <w:rFonts w:ascii="Times New Roman" w:hAnsi="Times New Roman" w:cs="Times New Roman"/>
          <w:color w:val="000000"/>
          <w:sz w:val="24"/>
          <w:szCs w:val="24"/>
          <w:shd w:val="clear" w:color="auto" w:fill="FFFFFF"/>
          <w:lang w:val="en-US"/>
        </w:rPr>
        <w:t>styles of the PSDQ and the two components of empathy of the BES-A, namely affective and cognitive empathy.</w:t>
      </w:r>
    </w:p>
    <w:p w14:paraId="1A300BFD" w14:textId="04DA0CC4" w:rsidR="000F3242" w:rsidRDefault="00F14C73"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There were statistically significant low positive associations between the father figure's democratic style with cognitive empathy (</w:t>
      </w:r>
      <w:r w:rsidRPr="00BF4263">
        <w:rPr>
          <w:rFonts w:ascii="Times New Roman" w:hAnsi="Times New Roman" w:cs="Times New Roman"/>
          <w:i/>
          <w:iCs/>
          <w:color w:val="000000"/>
          <w:sz w:val="24"/>
          <w:szCs w:val="24"/>
          <w:shd w:val="clear" w:color="auto" w:fill="FFFFFF"/>
          <w:lang w:val="en-US"/>
        </w:rPr>
        <w:t>r</w:t>
      </w:r>
      <w:r w:rsidRPr="00BF4263">
        <w:rPr>
          <w:rFonts w:ascii="Times New Roman" w:hAnsi="Times New Roman" w:cs="Times New Roman"/>
          <w:color w:val="000000"/>
          <w:sz w:val="24"/>
          <w:szCs w:val="24"/>
          <w:shd w:val="clear" w:color="auto" w:fill="FFFFFF"/>
          <w:lang w:val="en-US"/>
        </w:rPr>
        <w:t xml:space="preserve"> = .268; </w:t>
      </w:r>
      <w:r w:rsidRPr="00BF4263">
        <w:rPr>
          <w:rFonts w:ascii="Times New Roman" w:hAnsi="Times New Roman" w:cs="Times New Roman"/>
          <w:i/>
          <w:iCs/>
          <w:color w:val="000000"/>
          <w:sz w:val="24"/>
          <w:szCs w:val="24"/>
          <w:shd w:val="clear" w:color="auto" w:fill="FFFFFF"/>
          <w:lang w:val="en-US"/>
        </w:rPr>
        <w:t>p</w:t>
      </w:r>
      <w:r w:rsidRPr="00BF4263">
        <w:rPr>
          <w:rFonts w:ascii="Times New Roman" w:hAnsi="Times New Roman" w:cs="Times New Roman"/>
          <w:color w:val="000000"/>
          <w:sz w:val="24"/>
          <w:szCs w:val="24"/>
          <w:shd w:val="clear" w:color="auto" w:fill="FFFFFF"/>
          <w:lang w:val="en-US"/>
        </w:rPr>
        <w:t xml:space="preserve"> &lt; .01) and moderate positive associations between the mother figure's democratic style with cognitive empathy (</w:t>
      </w:r>
      <w:r w:rsidRPr="00BF4263">
        <w:rPr>
          <w:rFonts w:ascii="Times New Roman" w:hAnsi="Times New Roman" w:cs="Times New Roman"/>
          <w:i/>
          <w:iCs/>
          <w:color w:val="000000"/>
          <w:sz w:val="24"/>
          <w:szCs w:val="24"/>
          <w:shd w:val="clear" w:color="auto" w:fill="FFFFFF"/>
          <w:lang w:val="en-US"/>
        </w:rPr>
        <w:t>r</w:t>
      </w:r>
      <w:r w:rsidRPr="00BF4263">
        <w:rPr>
          <w:rFonts w:ascii="Times New Roman" w:hAnsi="Times New Roman" w:cs="Times New Roman"/>
          <w:color w:val="000000"/>
          <w:sz w:val="24"/>
          <w:szCs w:val="24"/>
          <w:shd w:val="clear" w:color="auto" w:fill="FFFFFF"/>
          <w:lang w:val="en-US"/>
        </w:rPr>
        <w:t xml:space="preserve"> = .304; </w:t>
      </w:r>
      <w:r w:rsidRPr="00BF4263">
        <w:rPr>
          <w:rFonts w:ascii="Times New Roman" w:hAnsi="Times New Roman" w:cs="Times New Roman"/>
          <w:i/>
          <w:iCs/>
          <w:color w:val="000000"/>
          <w:sz w:val="24"/>
          <w:szCs w:val="24"/>
          <w:shd w:val="clear" w:color="auto" w:fill="FFFFFF"/>
          <w:lang w:val="en-US"/>
        </w:rPr>
        <w:t>p</w:t>
      </w:r>
      <w:r w:rsidRPr="00BF4263">
        <w:rPr>
          <w:rFonts w:ascii="Times New Roman" w:hAnsi="Times New Roman" w:cs="Times New Roman"/>
          <w:color w:val="000000"/>
          <w:sz w:val="24"/>
          <w:szCs w:val="24"/>
          <w:shd w:val="clear" w:color="auto" w:fill="FFFFFF"/>
          <w:lang w:val="en-US"/>
        </w:rPr>
        <w:t xml:space="preserve"> &lt; .01) (see Table 2)</w:t>
      </w:r>
      <w:r w:rsidR="007B0327" w:rsidRPr="00BF4263">
        <w:rPr>
          <w:rFonts w:ascii="Times New Roman" w:hAnsi="Times New Roman" w:cs="Times New Roman"/>
          <w:color w:val="000000"/>
          <w:sz w:val="24"/>
          <w:szCs w:val="24"/>
          <w:shd w:val="clear" w:color="auto" w:fill="FFFFFF"/>
          <w:lang w:val="en-US"/>
        </w:rPr>
        <w:t>.</w:t>
      </w:r>
    </w:p>
    <w:p w14:paraId="448B943F" w14:textId="77777777" w:rsidR="00E57986" w:rsidRDefault="00E57986" w:rsidP="00E57986">
      <w:pPr>
        <w:spacing w:after="0" w:line="360" w:lineRule="auto"/>
        <w:contextualSpacing/>
        <w:jc w:val="both"/>
        <w:rPr>
          <w:rFonts w:ascii="Times New Roman" w:hAnsi="Times New Roman" w:cs="Times New Roman"/>
          <w:b/>
          <w:bCs/>
          <w:color w:val="000000"/>
          <w:sz w:val="24"/>
          <w:szCs w:val="24"/>
          <w:shd w:val="clear" w:color="auto" w:fill="FFFFFF"/>
          <w:lang w:val="en-US"/>
        </w:rPr>
      </w:pPr>
    </w:p>
    <w:p w14:paraId="096F5A63" w14:textId="77777777" w:rsidR="00E57986" w:rsidRDefault="00E57986" w:rsidP="00E57986">
      <w:pPr>
        <w:spacing w:after="0" w:line="360" w:lineRule="auto"/>
        <w:contextualSpacing/>
        <w:jc w:val="both"/>
        <w:rPr>
          <w:rFonts w:ascii="Times New Roman" w:hAnsi="Times New Roman" w:cs="Times New Roman"/>
          <w:b/>
          <w:bCs/>
          <w:color w:val="000000"/>
          <w:sz w:val="24"/>
          <w:szCs w:val="24"/>
          <w:shd w:val="clear" w:color="auto" w:fill="FFFFFF"/>
          <w:lang w:val="en-US"/>
        </w:rPr>
      </w:pPr>
    </w:p>
    <w:p w14:paraId="4DAD7739" w14:textId="77777777" w:rsidR="00E57986" w:rsidRDefault="00E57986" w:rsidP="00E57986">
      <w:pPr>
        <w:spacing w:after="0" w:line="360" w:lineRule="auto"/>
        <w:contextualSpacing/>
        <w:jc w:val="both"/>
        <w:rPr>
          <w:rFonts w:ascii="Times New Roman" w:hAnsi="Times New Roman" w:cs="Times New Roman"/>
          <w:b/>
          <w:bCs/>
          <w:color w:val="000000"/>
          <w:sz w:val="24"/>
          <w:szCs w:val="24"/>
          <w:shd w:val="clear" w:color="auto" w:fill="FFFFFF"/>
          <w:lang w:val="en-US"/>
        </w:rPr>
      </w:pPr>
    </w:p>
    <w:p w14:paraId="770E810B" w14:textId="77777777" w:rsidR="00E57986" w:rsidRDefault="00E57986" w:rsidP="00E57986">
      <w:pPr>
        <w:spacing w:after="0" w:line="360" w:lineRule="auto"/>
        <w:contextualSpacing/>
        <w:jc w:val="both"/>
        <w:rPr>
          <w:rFonts w:ascii="Times New Roman" w:hAnsi="Times New Roman" w:cs="Times New Roman"/>
          <w:b/>
          <w:bCs/>
          <w:color w:val="000000"/>
          <w:sz w:val="24"/>
          <w:szCs w:val="24"/>
          <w:shd w:val="clear" w:color="auto" w:fill="FFFFFF"/>
          <w:lang w:val="en-US"/>
        </w:rPr>
      </w:pPr>
    </w:p>
    <w:p w14:paraId="0A6BD01F" w14:textId="77777777" w:rsidR="00E57986" w:rsidRDefault="00E57986" w:rsidP="00E57986">
      <w:pPr>
        <w:spacing w:after="0" w:line="360" w:lineRule="auto"/>
        <w:contextualSpacing/>
        <w:jc w:val="both"/>
        <w:rPr>
          <w:rFonts w:ascii="Times New Roman" w:hAnsi="Times New Roman" w:cs="Times New Roman"/>
          <w:b/>
          <w:bCs/>
          <w:color w:val="000000"/>
          <w:sz w:val="24"/>
          <w:szCs w:val="24"/>
          <w:shd w:val="clear" w:color="auto" w:fill="FFFFFF"/>
          <w:lang w:val="en-US"/>
        </w:rPr>
      </w:pPr>
    </w:p>
    <w:p w14:paraId="68B8889C" w14:textId="77777777" w:rsidR="00E57986" w:rsidRDefault="00E57986" w:rsidP="00E57986">
      <w:pPr>
        <w:spacing w:after="0" w:line="360" w:lineRule="auto"/>
        <w:contextualSpacing/>
        <w:jc w:val="both"/>
        <w:rPr>
          <w:rFonts w:ascii="Times New Roman" w:hAnsi="Times New Roman" w:cs="Times New Roman"/>
          <w:b/>
          <w:bCs/>
          <w:color w:val="000000"/>
          <w:sz w:val="24"/>
          <w:szCs w:val="24"/>
          <w:shd w:val="clear" w:color="auto" w:fill="FFFFFF"/>
          <w:lang w:val="en-US"/>
        </w:rPr>
      </w:pPr>
    </w:p>
    <w:p w14:paraId="12BAA3F7" w14:textId="212A241F" w:rsidR="00E57986" w:rsidRDefault="00E57986" w:rsidP="00E57986">
      <w:pPr>
        <w:spacing w:after="0" w:line="360" w:lineRule="auto"/>
        <w:contextualSpacing/>
        <w:jc w:val="both"/>
        <w:rPr>
          <w:rFonts w:ascii="Times New Roman" w:hAnsi="Times New Roman" w:cs="Times New Roman"/>
          <w:b/>
          <w:bCs/>
          <w:color w:val="000000"/>
          <w:sz w:val="24"/>
          <w:szCs w:val="24"/>
          <w:shd w:val="clear" w:color="auto" w:fill="FFFFFF"/>
          <w:lang w:val="en-US"/>
        </w:rPr>
      </w:pPr>
      <w:r w:rsidRPr="00BF4263">
        <w:rPr>
          <w:rFonts w:ascii="Times New Roman" w:hAnsi="Times New Roman" w:cs="Times New Roman"/>
          <w:b/>
          <w:bCs/>
          <w:color w:val="000000"/>
          <w:sz w:val="24"/>
          <w:szCs w:val="24"/>
          <w:shd w:val="clear" w:color="auto" w:fill="FFFFFF"/>
          <w:lang w:val="en-US"/>
        </w:rPr>
        <w:t>Table 2</w:t>
      </w:r>
    </w:p>
    <w:p w14:paraId="1D30F241" w14:textId="77777777" w:rsidR="00E57986" w:rsidRPr="00C60B83" w:rsidRDefault="00E57986" w:rsidP="00E57986">
      <w:pPr>
        <w:spacing w:after="0" w:line="480" w:lineRule="auto"/>
        <w:contextualSpacing/>
        <w:jc w:val="both"/>
        <w:rPr>
          <w:rFonts w:ascii="Times New Roman" w:hAnsi="Times New Roman" w:cs="Times New Roman"/>
          <w:b/>
          <w:bCs/>
          <w:i/>
          <w:iCs/>
          <w:color w:val="000000"/>
          <w:sz w:val="24"/>
          <w:szCs w:val="24"/>
          <w:shd w:val="clear" w:color="auto" w:fill="FFFFFF"/>
          <w:lang w:val="en-US"/>
        </w:rPr>
      </w:pPr>
      <w:r w:rsidRPr="00C60B83">
        <w:rPr>
          <w:rFonts w:ascii="Times New Roman" w:hAnsi="Times New Roman" w:cs="Times New Roman"/>
          <w:i/>
          <w:iCs/>
          <w:color w:val="000000"/>
          <w:sz w:val="24"/>
          <w:szCs w:val="24"/>
          <w:shd w:val="clear" w:color="auto" w:fill="FFFFFF"/>
          <w:lang w:val="en-US"/>
        </w:rPr>
        <w:lastRenderedPageBreak/>
        <w:t>Correlations between Parenting Styles of PSDQ and Empathy Components of BES-A, Mean and Standard Deviation (N=422)</w:t>
      </w:r>
    </w:p>
    <w:tbl>
      <w:tblPr>
        <w:tblStyle w:val="SimplesTabela2"/>
        <w:tblpPr w:leftFromText="141" w:rightFromText="141" w:vertAnchor="page" w:horzAnchor="margin" w:tblpY="2971"/>
        <w:tblW w:w="8473" w:type="dxa"/>
        <w:tblLook w:val="06A0" w:firstRow="1" w:lastRow="0" w:firstColumn="1" w:lastColumn="0" w:noHBand="1" w:noVBand="1"/>
      </w:tblPr>
      <w:tblGrid>
        <w:gridCol w:w="3763"/>
        <w:gridCol w:w="1530"/>
        <w:gridCol w:w="1190"/>
        <w:gridCol w:w="1990"/>
      </w:tblGrid>
      <w:tr w:rsidR="00E57986" w:rsidRPr="00BF4263" w14:paraId="6375EEE8" w14:textId="77777777" w:rsidTr="004A1AEB">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763" w:type="dxa"/>
            <w:tcBorders>
              <w:top w:val="single" w:sz="4" w:space="0" w:color="auto"/>
            </w:tcBorders>
          </w:tcPr>
          <w:p w14:paraId="79CA71F0" w14:textId="77777777" w:rsidR="00E57986" w:rsidRPr="00B8638A" w:rsidRDefault="00E57986" w:rsidP="004A1AEB">
            <w:pPr>
              <w:jc w:val="both"/>
              <w:rPr>
                <w:rFonts w:ascii="Times New Roman" w:hAnsi="Times New Roman" w:cs="Times New Roman"/>
                <w:sz w:val="24"/>
                <w:szCs w:val="24"/>
                <w:lang w:val="en-US"/>
              </w:rPr>
            </w:pPr>
          </w:p>
        </w:tc>
        <w:tc>
          <w:tcPr>
            <w:tcW w:w="1530" w:type="dxa"/>
            <w:tcBorders>
              <w:top w:val="single" w:sz="4" w:space="0" w:color="auto"/>
            </w:tcBorders>
          </w:tcPr>
          <w:p w14:paraId="66820B95"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8638A">
              <w:rPr>
                <w:rFonts w:ascii="Times New Roman" w:hAnsi="Times New Roman" w:cs="Times New Roman"/>
                <w:b w:val="0"/>
                <w:bCs w:val="0"/>
                <w:sz w:val="24"/>
                <w:szCs w:val="24"/>
              </w:rPr>
              <w:t>1</w:t>
            </w:r>
          </w:p>
        </w:tc>
        <w:tc>
          <w:tcPr>
            <w:tcW w:w="1190" w:type="dxa"/>
            <w:tcBorders>
              <w:top w:val="single" w:sz="4" w:space="0" w:color="auto"/>
            </w:tcBorders>
          </w:tcPr>
          <w:p w14:paraId="260335A9"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8638A">
              <w:rPr>
                <w:rFonts w:ascii="Times New Roman" w:hAnsi="Times New Roman" w:cs="Times New Roman"/>
                <w:b w:val="0"/>
                <w:bCs w:val="0"/>
                <w:sz w:val="24"/>
                <w:szCs w:val="24"/>
              </w:rPr>
              <w:t>2</w:t>
            </w:r>
          </w:p>
        </w:tc>
        <w:tc>
          <w:tcPr>
            <w:tcW w:w="1990" w:type="dxa"/>
            <w:tcBorders>
              <w:top w:val="single" w:sz="4" w:space="0" w:color="auto"/>
            </w:tcBorders>
          </w:tcPr>
          <w:p w14:paraId="642E68C3"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B8638A">
              <w:rPr>
                <w:rFonts w:ascii="Times New Roman" w:hAnsi="Times New Roman" w:cs="Times New Roman"/>
                <w:b w:val="0"/>
                <w:bCs w:val="0"/>
                <w:i/>
                <w:iCs/>
                <w:sz w:val="24"/>
                <w:szCs w:val="24"/>
              </w:rPr>
              <w:t>M ± SD</w:t>
            </w:r>
          </w:p>
        </w:tc>
      </w:tr>
      <w:tr w:rsidR="00E57986" w:rsidRPr="00BF4263" w14:paraId="2A2DC0D5" w14:textId="77777777" w:rsidTr="004A1AEB">
        <w:trPr>
          <w:trHeight w:val="310"/>
        </w:trPr>
        <w:tc>
          <w:tcPr>
            <w:cnfStyle w:val="001000000000" w:firstRow="0" w:lastRow="0" w:firstColumn="1" w:lastColumn="0" w:oddVBand="0" w:evenVBand="0" w:oddHBand="0" w:evenHBand="0" w:firstRowFirstColumn="0" w:firstRowLastColumn="0" w:lastRowFirstColumn="0" w:lastRowLastColumn="0"/>
            <w:tcW w:w="3763" w:type="dxa"/>
            <w:tcBorders>
              <w:top w:val="single" w:sz="4" w:space="0" w:color="auto"/>
              <w:bottom w:val="single" w:sz="4" w:space="0" w:color="auto"/>
            </w:tcBorders>
          </w:tcPr>
          <w:p w14:paraId="3E5B33F7" w14:textId="77777777" w:rsidR="00E57986" w:rsidRPr="00B8638A" w:rsidRDefault="00E57986" w:rsidP="004A1AEB">
            <w:pPr>
              <w:jc w:val="both"/>
              <w:rPr>
                <w:rFonts w:ascii="Times New Roman" w:hAnsi="Times New Roman" w:cs="Times New Roman"/>
                <w:sz w:val="24"/>
                <w:szCs w:val="24"/>
              </w:rPr>
            </w:pPr>
            <w:r w:rsidRPr="00B8638A">
              <w:rPr>
                <w:rFonts w:ascii="Times New Roman" w:hAnsi="Times New Roman" w:cs="Times New Roman"/>
                <w:sz w:val="24"/>
                <w:szCs w:val="24"/>
              </w:rPr>
              <w:t>BES-A</w:t>
            </w:r>
          </w:p>
        </w:tc>
        <w:tc>
          <w:tcPr>
            <w:tcW w:w="1530" w:type="dxa"/>
            <w:tcBorders>
              <w:top w:val="single" w:sz="4" w:space="0" w:color="auto"/>
              <w:bottom w:val="single" w:sz="4" w:space="0" w:color="auto"/>
            </w:tcBorders>
          </w:tcPr>
          <w:p w14:paraId="4BE563F8"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90" w:type="dxa"/>
            <w:tcBorders>
              <w:top w:val="single" w:sz="4" w:space="0" w:color="auto"/>
              <w:bottom w:val="single" w:sz="4" w:space="0" w:color="auto"/>
            </w:tcBorders>
          </w:tcPr>
          <w:p w14:paraId="3A3907BF"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90" w:type="dxa"/>
            <w:tcBorders>
              <w:top w:val="single" w:sz="4" w:space="0" w:color="auto"/>
              <w:bottom w:val="single" w:sz="4" w:space="0" w:color="auto"/>
            </w:tcBorders>
          </w:tcPr>
          <w:p w14:paraId="38EAFE62"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
        </w:tc>
      </w:tr>
      <w:tr w:rsidR="00E57986" w:rsidRPr="00BF4263" w14:paraId="180505DD" w14:textId="77777777" w:rsidTr="004A1AEB">
        <w:trPr>
          <w:trHeight w:val="425"/>
        </w:trPr>
        <w:tc>
          <w:tcPr>
            <w:cnfStyle w:val="001000000000" w:firstRow="0" w:lastRow="0" w:firstColumn="1" w:lastColumn="0" w:oddVBand="0" w:evenVBand="0" w:oddHBand="0" w:evenHBand="0" w:firstRowFirstColumn="0" w:firstRowLastColumn="0" w:lastRowFirstColumn="0" w:lastRowLastColumn="0"/>
            <w:tcW w:w="3763" w:type="dxa"/>
            <w:tcBorders>
              <w:top w:val="single" w:sz="4" w:space="0" w:color="auto"/>
            </w:tcBorders>
          </w:tcPr>
          <w:p w14:paraId="384B6CF1" w14:textId="77777777" w:rsidR="00E57986" w:rsidRPr="00B8638A" w:rsidRDefault="00E57986" w:rsidP="00E57986">
            <w:pPr>
              <w:pStyle w:val="PargrafodaLista"/>
              <w:numPr>
                <w:ilvl w:val="0"/>
                <w:numId w:val="3"/>
              </w:numPr>
              <w:ind w:left="315" w:hanging="315"/>
              <w:jc w:val="both"/>
              <w:rPr>
                <w:rFonts w:ascii="Times New Roman" w:hAnsi="Times New Roman" w:cs="Times New Roman"/>
                <w:b w:val="0"/>
                <w:bCs w:val="0"/>
                <w:sz w:val="24"/>
                <w:szCs w:val="24"/>
              </w:rPr>
            </w:pPr>
            <w:proofErr w:type="spellStart"/>
            <w:r w:rsidRPr="00B8638A">
              <w:rPr>
                <w:rFonts w:ascii="Times New Roman" w:hAnsi="Times New Roman" w:cs="Times New Roman"/>
                <w:b w:val="0"/>
                <w:bCs w:val="0"/>
                <w:color w:val="000000"/>
                <w:sz w:val="24"/>
                <w:szCs w:val="24"/>
                <w:shd w:val="clear" w:color="auto" w:fill="FFFFFF"/>
              </w:rPr>
              <w:t>Affective</w:t>
            </w:r>
            <w:proofErr w:type="spellEnd"/>
            <w:r w:rsidRPr="00B8638A">
              <w:rPr>
                <w:rFonts w:ascii="Times New Roman" w:hAnsi="Times New Roman" w:cs="Times New Roman"/>
                <w:b w:val="0"/>
                <w:bCs w:val="0"/>
                <w:color w:val="000000"/>
                <w:sz w:val="24"/>
                <w:szCs w:val="24"/>
                <w:shd w:val="clear" w:color="auto" w:fill="FFFFFF"/>
              </w:rPr>
              <w:t xml:space="preserve"> </w:t>
            </w:r>
            <w:proofErr w:type="spellStart"/>
            <w:r w:rsidRPr="00B8638A">
              <w:rPr>
                <w:rFonts w:ascii="Times New Roman" w:hAnsi="Times New Roman" w:cs="Times New Roman"/>
                <w:b w:val="0"/>
                <w:bCs w:val="0"/>
                <w:color w:val="000000"/>
                <w:sz w:val="24"/>
                <w:szCs w:val="24"/>
                <w:shd w:val="clear" w:color="auto" w:fill="FFFFFF"/>
              </w:rPr>
              <w:t>Empathy</w:t>
            </w:r>
            <w:proofErr w:type="spellEnd"/>
          </w:p>
        </w:tc>
        <w:tc>
          <w:tcPr>
            <w:tcW w:w="1530" w:type="dxa"/>
            <w:tcBorders>
              <w:top w:val="single" w:sz="4" w:space="0" w:color="auto"/>
            </w:tcBorders>
          </w:tcPr>
          <w:p w14:paraId="409F30EB"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w:t>
            </w:r>
          </w:p>
        </w:tc>
        <w:tc>
          <w:tcPr>
            <w:tcW w:w="1190" w:type="dxa"/>
            <w:tcBorders>
              <w:top w:val="single" w:sz="4" w:space="0" w:color="auto"/>
            </w:tcBorders>
          </w:tcPr>
          <w:p w14:paraId="36247945"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w:t>
            </w:r>
          </w:p>
        </w:tc>
        <w:tc>
          <w:tcPr>
            <w:tcW w:w="1990" w:type="dxa"/>
            <w:tcBorders>
              <w:top w:val="single" w:sz="4" w:space="0" w:color="auto"/>
            </w:tcBorders>
          </w:tcPr>
          <w:p w14:paraId="304D1400"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2.99 ± .95</w:t>
            </w:r>
          </w:p>
        </w:tc>
      </w:tr>
      <w:tr w:rsidR="00E57986" w:rsidRPr="00BF4263" w14:paraId="3B50D6FD" w14:textId="77777777" w:rsidTr="004A1AEB">
        <w:trPr>
          <w:trHeight w:val="439"/>
        </w:trPr>
        <w:tc>
          <w:tcPr>
            <w:cnfStyle w:val="001000000000" w:firstRow="0" w:lastRow="0" w:firstColumn="1" w:lastColumn="0" w:oddVBand="0" w:evenVBand="0" w:oddHBand="0" w:evenHBand="0" w:firstRowFirstColumn="0" w:firstRowLastColumn="0" w:lastRowFirstColumn="0" w:lastRowLastColumn="0"/>
            <w:tcW w:w="3763" w:type="dxa"/>
            <w:tcBorders>
              <w:bottom w:val="single" w:sz="4" w:space="0" w:color="auto"/>
            </w:tcBorders>
          </w:tcPr>
          <w:p w14:paraId="13BEBC2A" w14:textId="77777777" w:rsidR="00E57986" w:rsidRPr="00B8638A" w:rsidRDefault="00E57986" w:rsidP="00E57986">
            <w:pPr>
              <w:pStyle w:val="PargrafodaLista"/>
              <w:numPr>
                <w:ilvl w:val="0"/>
                <w:numId w:val="3"/>
              </w:numPr>
              <w:ind w:left="315" w:hanging="315"/>
              <w:jc w:val="both"/>
              <w:rPr>
                <w:rFonts w:ascii="Times New Roman" w:hAnsi="Times New Roman" w:cs="Times New Roman"/>
                <w:b w:val="0"/>
                <w:bCs w:val="0"/>
                <w:sz w:val="24"/>
                <w:szCs w:val="24"/>
              </w:rPr>
            </w:pPr>
            <w:proofErr w:type="spellStart"/>
            <w:r w:rsidRPr="00B8638A">
              <w:rPr>
                <w:rFonts w:ascii="Times New Roman" w:hAnsi="Times New Roman" w:cs="Times New Roman"/>
                <w:b w:val="0"/>
                <w:bCs w:val="0"/>
                <w:sz w:val="24"/>
                <w:szCs w:val="24"/>
              </w:rPr>
              <w:t>Cognitive</w:t>
            </w:r>
            <w:proofErr w:type="spellEnd"/>
            <w:r w:rsidRPr="00B8638A">
              <w:rPr>
                <w:rFonts w:ascii="Times New Roman" w:hAnsi="Times New Roman" w:cs="Times New Roman"/>
                <w:b w:val="0"/>
                <w:bCs w:val="0"/>
                <w:sz w:val="24"/>
                <w:szCs w:val="24"/>
              </w:rPr>
              <w:t xml:space="preserve"> </w:t>
            </w:r>
            <w:proofErr w:type="spellStart"/>
            <w:r w:rsidRPr="00B8638A">
              <w:rPr>
                <w:rFonts w:ascii="Times New Roman" w:hAnsi="Times New Roman" w:cs="Times New Roman"/>
                <w:b w:val="0"/>
                <w:bCs w:val="0"/>
                <w:sz w:val="24"/>
                <w:szCs w:val="24"/>
              </w:rPr>
              <w:t>Empathy</w:t>
            </w:r>
            <w:proofErr w:type="spellEnd"/>
          </w:p>
        </w:tc>
        <w:tc>
          <w:tcPr>
            <w:tcW w:w="1530" w:type="dxa"/>
            <w:tcBorders>
              <w:bottom w:val="single" w:sz="4" w:space="0" w:color="auto"/>
            </w:tcBorders>
          </w:tcPr>
          <w:p w14:paraId="174558AC"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w:t>
            </w:r>
          </w:p>
        </w:tc>
        <w:tc>
          <w:tcPr>
            <w:tcW w:w="1190" w:type="dxa"/>
            <w:tcBorders>
              <w:bottom w:val="single" w:sz="4" w:space="0" w:color="auto"/>
            </w:tcBorders>
          </w:tcPr>
          <w:p w14:paraId="5A6787E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w:t>
            </w:r>
          </w:p>
        </w:tc>
        <w:tc>
          <w:tcPr>
            <w:tcW w:w="1990" w:type="dxa"/>
            <w:tcBorders>
              <w:bottom w:val="single" w:sz="4" w:space="0" w:color="auto"/>
            </w:tcBorders>
          </w:tcPr>
          <w:p w14:paraId="50D5F625"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3.96 ± .76</w:t>
            </w:r>
          </w:p>
        </w:tc>
      </w:tr>
      <w:tr w:rsidR="00E57986" w:rsidRPr="00BF4263" w14:paraId="7A8B3AEC" w14:textId="77777777" w:rsidTr="004A1AEB">
        <w:trPr>
          <w:trHeight w:val="333"/>
        </w:trPr>
        <w:tc>
          <w:tcPr>
            <w:cnfStyle w:val="001000000000" w:firstRow="0" w:lastRow="0" w:firstColumn="1" w:lastColumn="0" w:oddVBand="0" w:evenVBand="0" w:oddHBand="0" w:evenHBand="0" w:firstRowFirstColumn="0" w:firstRowLastColumn="0" w:lastRowFirstColumn="0" w:lastRowLastColumn="0"/>
            <w:tcW w:w="3763" w:type="dxa"/>
            <w:tcBorders>
              <w:top w:val="single" w:sz="4" w:space="0" w:color="auto"/>
              <w:bottom w:val="single" w:sz="4" w:space="0" w:color="auto"/>
            </w:tcBorders>
          </w:tcPr>
          <w:p w14:paraId="275470D1" w14:textId="77777777" w:rsidR="00E57986" w:rsidRPr="00B8638A" w:rsidRDefault="00E57986" w:rsidP="004A1AEB">
            <w:pPr>
              <w:jc w:val="both"/>
              <w:rPr>
                <w:rFonts w:ascii="Times New Roman" w:hAnsi="Times New Roman" w:cs="Times New Roman"/>
                <w:sz w:val="24"/>
                <w:szCs w:val="24"/>
              </w:rPr>
            </w:pPr>
            <w:r w:rsidRPr="00B8638A">
              <w:rPr>
                <w:rFonts w:ascii="Times New Roman" w:hAnsi="Times New Roman" w:cs="Times New Roman"/>
                <w:sz w:val="24"/>
                <w:szCs w:val="24"/>
              </w:rPr>
              <w:t>PSDQ</w:t>
            </w:r>
          </w:p>
        </w:tc>
        <w:tc>
          <w:tcPr>
            <w:tcW w:w="1530" w:type="dxa"/>
            <w:tcBorders>
              <w:top w:val="single" w:sz="4" w:space="0" w:color="auto"/>
              <w:bottom w:val="single" w:sz="4" w:space="0" w:color="auto"/>
            </w:tcBorders>
          </w:tcPr>
          <w:p w14:paraId="6D78D1A6" w14:textId="77777777" w:rsidR="00E57986" w:rsidRPr="00B8638A" w:rsidRDefault="00E57986" w:rsidP="004A1A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90" w:type="dxa"/>
            <w:tcBorders>
              <w:top w:val="single" w:sz="4" w:space="0" w:color="auto"/>
              <w:bottom w:val="single" w:sz="4" w:space="0" w:color="auto"/>
            </w:tcBorders>
          </w:tcPr>
          <w:p w14:paraId="4F0FB155" w14:textId="77777777" w:rsidR="00E57986" w:rsidRPr="00B8638A" w:rsidRDefault="00E57986" w:rsidP="004A1A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90" w:type="dxa"/>
            <w:tcBorders>
              <w:top w:val="single" w:sz="4" w:space="0" w:color="auto"/>
              <w:bottom w:val="single" w:sz="4" w:space="0" w:color="auto"/>
            </w:tcBorders>
          </w:tcPr>
          <w:p w14:paraId="2812F69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57986" w:rsidRPr="00BF4263" w14:paraId="09023C58" w14:textId="77777777" w:rsidTr="004A1AEB">
        <w:trPr>
          <w:trHeight w:val="439"/>
        </w:trPr>
        <w:tc>
          <w:tcPr>
            <w:cnfStyle w:val="001000000000" w:firstRow="0" w:lastRow="0" w:firstColumn="1" w:lastColumn="0" w:oddVBand="0" w:evenVBand="0" w:oddHBand="0" w:evenHBand="0" w:firstRowFirstColumn="0" w:firstRowLastColumn="0" w:lastRowFirstColumn="0" w:lastRowLastColumn="0"/>
            <w:tcW w:w="3763" w:type="dxa"/>
            <w:tcBorders>
              <w:top w:val="single" w:sz="4" w:space="0" w:color="auto"/>
            </w:tcBorders>
          </w:tcPr>
          <w:p w14:paraId="4A606CCA" w14:textId="77777777" w:rsidR="00E57986" w:rsidRPr="00B8638A" w:rsidRDefault="00E57986" w:rsidP="004A1AEB">
            <w:pPr>
              <w:jc w:val="both"/>
              <w:rPr>
                <w:rFonts w:ascii="Times New Roman" w:hAnsi="Times New Roman" w:cs="Times New Roman"/>
                <w:b w:val="0"/>
                <w:bCs w:val="0"/>
                <w:sz w:val="24"/>
                <w:szCs w:val="24"/>
              </w:rPr>
            </w:pPr>
            <w:proofErr w:type="spellStart"/>
            <w:r w:rsidRPr="00B8638A">
              <w:rPr>
                <w:rFonts w:ascii="Times New Roman" w:hAnsi="Times New Roman" w:cs="Times New Roman"/>
                <w:b w:val="0"/>
                <w:bCs w:val="0"/>
                <w:color w:val="000000"/>
                <w:sz w:val="24"/>
                <w:szCs w:val="24"/>
                <w:shd w:val="clear" w:color="auto" w:fill="FFFFFF"/>
              </w:rPr>
              <w:t>Democratic</w:t>
            </w:r>
            <w:proofErr w:type="spellEnd"/>
            <w:r w:rsidRPr="00B8638A">
              <w:rPr>
                <w:rFonts w:ascii="Times New Roman" w:hAnsi="Times New Roman" w:cs="Times New Roman"/>
                <w:b w:val="0"/>
                <w:bCs w:val="0"/>
                <w:color w:val="000000"/>
                <w:sz w:val="24"/>
                <w:szCs w:val="24"/>
                <w:shd w:val="clear" w:color="auto" w:fill="FFFFFF"/>
              </w:rPr>
              <w:t xml:space="preserve"> </w:t>
            </w:r>
            <w:proofErr w:type="spellStart"/>
            <w:r w:rsidRPr="00B8638A">
              <w:rPr>
                <w:rFonts w:ascii="Times New Roman" w:hAnsi="Times New Roman" w:cs="Times New Roman"/>
                <w:b w:val="0"/>
                <w:bCs w:val="0"/>
                <w:color w:val="000000"/>
                <w:sz w:val="24"/>
                <w:szCs w:val="24"/>
                <w:shd w:val="clear" w:color="auto" w:fill="FFFFFF"/>
              </w:rPr>
              <w:t>Style</w:t>
            </w:r>
            <w:proofErr w:type="spellEnd"/>
            <w:r w:rsidRPr="00B8638A">
              <w:rPr>
                <w:rFonts w:ascii="Times New Roman" w:hAnsi="Times New Roman" w:cs="Times New Roman"/>
                <w:b w:val="0"/>
                <w:bCs w:val="0"/>
                <w:sz w:val="24"/>
                <w:szCs w:val="24"/>
              </w:rPr>
              <w:t xml:space="preserve"> (Pai) </w:t>
            </w:r>
          </w:p>
        </w:tc>
        <w:tc>
          <w:tcPr>
            <w:tcW w:w="1530" w:type="dxa"/>
            <w:tcBorders>
              <w:top w:val="single" w:sz="4" w:space="0" w:color="auto"/>
            </w:tcBorders>
          </w:tcPr>
          <w:p w14:paraId="703A615D"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.012</w:t>
            </w:r>
          </w:p>
        </w:tc>
        <w:tc>
          <w:tcPr>
            <w:tcW w:w="1190" w:type="dxa"/>
            <w:tcBorders>
              <w:top w:val="single" w:sz="4" w:space="0" w:color="auto"/>
            </w:tcBorders>
          </w:tcPr>
          <w:p w14:paraId="0AB620C7"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8638A">
              <w:rPr>
                <w:rFonts w:ascii="Times New Roman" w:hAnsi="Times New Roman" w:cs="Times New Roman"/>
                <w:b/>
                <w:bCs/>
                <w:sz w:val="24"/>
                <w:szCs w:val="24"/>
              </w:rPr>
              <w:t>.268**</w:t>
            </w:r>
          </w:p>
        </w:tc>
        <w:tc>
          <w:tcPr>
            <w:tcW w:w="1990" w:type="dxa"/>
            <w:tcBorders>
              <w:top w:val="single" w:sz="4" w:space="0" w:color="auto"/>
            </w:tcBorders>
          </w:tcPr>
          <w:p w14:paraId="08142CA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3.58 ± .95</w:t>
            </w:r>
          </w:p>
        </w:tc>
      </w:tr>
      <w:tr w:rsidR="00E57986" w:rsidRPr="00BF4263" w14:paraId="2B48D6B2" w14:textId="77777777" w:rsidTr="004A1AEB">
        <w:trPr>
          <w:trHeight w:val="439"/>
        </w:trPr>
        <w:tc>
          <w:tcPr>
            <w:cnfStyle w:val="001000000000" w:firstRow="0" w:lastRow="0" w:firstColumn="1" w:lastColumn="0" w:oddVBand="0" w:evenVBand="0" w:oddHBand="0" w:evenHBand="0" w:firstRowFirstColumn="0" w:firstRowLastColumn="0" w:lastRowFirstColumn="0" w:lastRowLastColumn="0"/>
            <w:tcW w:w="3763" w:type="dxa"/>
          </w:tcPr>
          <w:p w14:paraId="35D1B37E" w14:textId="77777777" w:rsidR="00E57986" w:rsidRPr="00B8638A" w:rsidRDefault="00E57986" w:rsidP="004A1AEB">
            <w:pPr>
              <w:jc w:val="both"/>
              <w:rPr>
                <w:rFonts w:ascii="Times New Roman" w:hAnsi="Times New Roman" w:cs="Times New Roman"/>
                <w:b w:val="0"/>
                <w:bCs w:val="0"/>
                <w:sz w:val="24"/>
                <w:szCs w:val="24"/>
              </w:rPr>
            </w:pPr>
            <w:proofErr w:type="spellStart"/>
            <w:r w:rsidRPr="00B8638A">
              <w:rPr>
                <w:rFonts w:ascii="Times New Roman" w:hAnsi="Times New Roman" w:cs="Times New Roman"/>
                <w:b w:val="0"/>
                <w:bCs w:val="0"/>
                <w:sz w:val="24"/>
                <w:szCs w:val="24"/>
              </w:rPr>
              <w:t>Authoritarian</w:t>
            </w:r>
            <w:proofErr w:type="spellEnd"/>
            <w:r w:rsidRPr="00B8638A">
              <w:rPr>
                <w:rFonts w:ascii="Times New Roman" w:hAnsi="Times New Roman" w:cs="Times New Roman"/>
                <w:b w:val="0"/>
                <w:bCs w:val="0"/>
                <w:sz w:val="24"/>
                <w:szCs w:val="24"/>
              </w:rPr>
              <w:t xml:space="preserve"> </w:t>
            </w:r>
            <w:proofErr w:type="spellStart"/>
            <w:r w:rsidRPr="00B8638A">
              <w:rPr>
                <w:rFonts w:ascii="Times New Roman" w:hAnsi="Times New Roman" w:cs="Times New Roman"/>
                <w:b w:val="0"/>
                <w:bCs w:val="0"/>
                <w:sz w:val="24"/>
                <w:szCs w:val="24"/>
              </w:rPr>
              <w:t>Style</w:t>
            </w:r>
            <w:proofErr w:type="spellEnd"/>
            <w:r w:rsidRPr="00B8638A">
              <w:rPr>
                <w:rFonts w:ascii="Times New Roman" w:hAnsi="Times New Roman" w:cs="Times New Roman"/>
                <w:b w:val="0"/>
                <w:bCs w:val="0"/>
                <w:sz w:val="24"/>
                <w:szCs w:val="24"/>
              </w:rPr>
              <w:t xml:space="preserve"> (Pai) </w:t>
            </w:r>
          </w:p>
        </w:tc>
        <w:tc>
          <w:tcPr>
            <w:tcW w:w="1530" w:type="dxa"/>
          </w:tcPr>
          <w:p w14:paraId="48DFB31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-.057</w:t>
            </w:r>
          </w:p>
        </w:tc>
        <w:tc>
          <w:tcPr>
            <w:tcW w:w="1190" w:type="dxa"/>
          </w:tcPr>
          <w:p w14:paraId="48E6CD7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.037</w:t>
            </w:r>
          </w:p>
        </w:tc>
        <w:tc>
          <w:tcPr>
            <w:tcW w:w="1990" w:type="dxa"/>
          </w:tcPr>
          <w:p w14:paraId="5965A3C6"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2.03 ± .64</w:t>
            </w:r>
          </w:p>
        </w:tc>
      </w:tr>
      <w:tr w:rsidR="00E57986" w:rsidRPr="00BF4263" w14:paraId="076FD104" w14:textId="77777777" w:rsidTr="004A1AEB">
        <w:trPr>
          <w:trHeight w:val="425"/>
        </w:trPr>
        <w:tc>
          <w:tcPr>
            <w:cnfStyle w:val="001000000000" w:firstRow="0" w:lastRow="0" w:firstColumn="1" w:lastColumn="0" w:oddVBand="0" w:evenVBand="0" w:oddHBand="0" w:evenHBand="0" w:firstRowFirstColumn="0" w:firstRowLastColumn="0" w:lastRowFirstColumn="0" w:lastRowLastColumn="0"/>
            <w:tcW w:w="3763" w:type="dxa"/>
          </w:tcPr>
          <w:p w14:paraId="2461367E" w14:textId="77777777" w:rsidR="00E57986" w:rsidRPr="00B8638A" w:rsidRDefault="00E57986" w:rsidP="004A1AEB">
            <w:pPr>
              <w:jc w:val="both"/>
              <w:rPr>
                <w:rFonts w:ascii="Times New Roman" w:hAnsi="Times New Roman" w:cs="Times New Roman"/>
                <w:b w:val="0"/>
                <w:bCs w:val="0"/>
                <w:sz w:val="24"/>
                <w:szCs w:val="24"/>
              </w:rPr>
            </w:pPr>
            <w:proofErr w:type="spellStart"/>
            <w:r w:rsidRPr="00B8638A">
              <w:rPr>
                <w:rFonts w:ascii="Times New Roman" w:hAnsi="Times New Roman" w:cs="Times New Roman"/>
                <w:b w:val="0"/>
                <w:bCs w:val="0"/>
                <w:color w:val="000000"/>
                <w:sz w:val="24"/>
                <w:szCs w:val="24"/>
                <w:shd w:val="clear" w:color="auto" w:fill="FFFFFF"/>
              </w:rPr>
              <w:t>Democratic</w:t>
            </w:r>
            <w:proofErr w:type="spellEnd"/>
            <w:r w:rsidRPr="00B8638A">
              <w:rPr>
                <w:rFonts w:ascii="Times New Roman" w:hAnsi="Times New Roman" w:cs="Times New Roman"/>
                <w:b w:val="0"/>
                <w:bCs w:val="0"/>
                <w:color w:val="000000"/>
                <w:sz w:val="24"/>
                <w:szCs w:val="24"/>
                <w:shd w:val="clear" w:color="auto" w:fill="FFFFFF"/>
              </w:rPr>
              <w:t xml:space="preserve"> </w:t>
            </w:r>
            <w:proofErr w:type="spellStart"/>
            <w:r w:rsidRPr="00B8638A">
              <w:rPr>
                <w:rFonts w:ascii="Times New Roman" w:hAnsi="Times New Roman" w:cs="Times New Roman"/>
                <w:b w:val="0"/>
                <w:bCs w:val="0"/>
                <w:color w:val="000000"/>
                <w:sz w:val="24"/>
                <w:szCs w:val="24"/>
                <w:shd w:val="clear" w:color="auto" w:fill="FFFFFF"/>
              </w:rPr>
              <w:t>Style</w:t>
            </w:r>
            <w:proofErr w:type="spellEnd"/>
            <w:r w:rsidRPr="00B8638A">
              <w:rPr>
                <w:rFonts w:ascii="Times New Roman" w:hAnsi="Times New Roman" w:cs="Times New Roman"/>
                <w:b w:val="0"/>
                <w:bCs w:val="0"/>
                <w:sz w:val="24"/>
                <w:szCs w:val="24"/>
              </w:rPr>
              <w:t xml:space="preserve"> (Mãe) </w:t>
            </w:r>
          </w:p>
        </w:tc>
        <w:tc>
          <w:tcPr>
            <w:tcW w:w="1530" w:type="dxa"/>
          </w:tcPr>
          <w:p w14:paraId="407452B8"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.047</w:t>
            </w:r>
          </w:p>
        </w:tc>
        <w:tc>
          <w:tcPr>
            <w:tcW w:w="1190" w:type="dxa"/>
          </w:tcPr>
          <w:p w14:paraId="4996399B"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8638A">
              <w:rPr>
                <w:rFonts w:ascii="Times New Roman" w:hAnsi="Times New Roman" w:cs="Times New Roman"/>
                <w:b/>
                <w:bCs/>
                <w:sz w:val="24"/>
                <w:szCs w:val="24"/>
              </w:rPr>
              <w:t>.304**</w:t>
            </w:r>
          </w:p>
        </w:tc>
        <w:tc>
          <w:tcPr>
            <w:tcW w:w="1990" w:type="dxa"/>
          </w:tcPr>
          <w:p w14:paraId="232CC434"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3.79 ± .83</w:t>
            </w:r>
          </w:p>
        </w:tc>
      </w:tr>
      <w:tr w:rsidR="00E57986" w:rsidRPr="00BF4263" w14:paraId="0C0602C4" w14:textId="77777777" w:rsidTr="004A1AEB">
        <w:trPr>
          <w:trHeight w:val="425"/>
        </w:trPr>
        <w:tc>
          <w:tcPr>
            <w:cnfStyle w:val="001000000000" w:firstRow="0" w:lastRow="0" w:firstColumn="1" w:lastColumn="0" w:oddVBand="0" w:evenVBand="0" w:oddHBand="0" w:evenHBand="0" w:firstRowFirstColumn="0" w:firstRowLastColumn="0" w:lastRowFirstColumn="0" w:lastRowLastColumn="0"/>
            <w:tcW w:w="3763" w:type="dxa"/>
            <w:tcBorders>
              <w:bottom w:val="single" w:sz="4" w:space="0" w:color="auto"/>
            </w:tcBorders>
          </w:tcPr>
          <w:p w14:paraId="67B23CED" w14:textId="77777777" w:rsidR="00E57986" w:rsidRPr="00B8638A" w:rsidRDefault="00E57986" w:rsidP="004A1AEB">
            <w:pPr>
              <w:jc w:val="both"/>
              <w:rPr>
                <w:rFonts w:ascii="Times New Roman" w:hAnsi="Times New Roman" w:cs="Times New Roman"/>
                <w:b w:val="0"/>
                <w:bCs w:val="0"/>
                <w:sz w:val="24"/>
                <w:szCs w:val="24"/>
              </w:rPr>
            </w:pPr>
            <w:proofErr w:type="spellStart"/>
            <w:r w:rsidRPr="00B8638A">
              <w:rPr>
                <w:rFonts w:ascii="Times New Roman" w:hAnsi="Times New Roman" w:cs="Times New Roman"/>
                <w:b w:val="0"/>
                <w:bCs w:val="0"/>
                <w:sz w:val="24"/>
                <w:szCs w:val="24"/>
              </w:rPr>
              <w:t>Authoritarian</w:t>
            </w:r>
            <w:proofErr w:type="spellEnd"/>
            <w:r w:rsidRPr="00B8638A">
              <w:rPr>
                <w:rFonts w:ascii="Times New Roman" w:hAnsi="Times New Roman" w:cs="Times New Roman"/>
                <w:b w:val="0"/>
                <w:bCs w:val="0"/>
                <w:sz w:val="24"/>
                <w:szCs w:val="24"/>
              </w:rPr>
              <w:t xml:space="preserve"> </w:t>
            </w:r>
            <w:proofErr w:type="spellStart"/>
            <w:r w:rsidRPr="00B8638A">
              <w:rPr>
                <w:rFonts w:ascii="Times New Roman" w:hAnsi="Times New Roman" w:cs="Times New Roman"/>
                <w:b w:val="0"/>
                <w:bCs w:val="0"/>
                <w:sz w:val="24"/>
                <w:szCs w:val="24"/>
              </w:rPr>
              <w:t>Style</w:t>
            </w:r>
            <w:proofErr w:type="spellEnd"/>
            <w:r w:rsidRPr="00B8638A">
              <w:rPr>
                <w:rFonts w:ascii="Times New Roman" w:hAnsi="Times New Roman" w:cs="Times New Roman"/>
                <w:b w:val="0"/>
                <w:bCs w:val="0"/>
                <w:sz w:val="24"/>
                <w:szCs w:val="24"/>
              </w:rPr>
              <w:t xml:space="preserve"> (Mãe)</w:t>
            </w:r>
          </w:p>
        </w:tc>
        <w:tc>
          <w:tcPr>
            <w:tcW w:w="1530" w:type="dxa"/>
            <w:tcBorders>
              <w:bottom w:val="single" w:sz="4" w:space="0" w:color="auto"/>
            </w:tcBorders>
          </w:tcPr>
          <w:p w14:paraId="3BD82BF6"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-.005</w:t>
            </w:r>
          </w:p>
        </w:tc>
        <w:tc>
          <w:tcPr>
            <w:tcW w:w="1190" w:type="dxa"/>
            <w:tcBorders>
              <w:bottom w:val="single" w:sz="4" w:space="0" w:color="auto"/>
            </w:tcBorders>
          </w:tcPr>
          <w:p w14:paraId="6F1B4A5D"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-.024</w:t>
            </w:r>
          </w:p>
        </w:tc>
        <w:tc>
          <w:tcPr>
            <w:tcW w:w="1990" w:type="dxa"/>
            <w:tcBorders>
              <w:bottom w:val="single" w:sz="4" w:space="0" w:color="auto"/>
            </w:tcBorders>
          </w:tcPr>
          <w:p w14:paraId="0500D55D"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2.06 ± .63</w:t>
            </w:r>
          </w:p>
        </w:tc>
      </w:tr>
    </w:tbl>
    <w:p w14:paraId="7B76AC3D" w14:textId="0A5DC73B" w:rsidR="00E57986" w:rsidRPr="00E57986" w:rsidRDefault="00E57986" w:rsidP="00E57986">
      <w:pPr>
        <w:spacing w:after="0" w:line="480" w:lineRule="auto"/>
        <w:jc w:val="both"/>
        <w:rPr>
          <w:rFonts w:ascii="Times New Roman" w:hAnsi="Times New Roman" w:cs="Times New Roman"/>
          <w:color w:val="000000"/>
          <w:shd w:val="clear" w:color="auto" w:fill="FFFFFF"/>
          <w:lang w:val="en-US"/>
        </w:rPr>
      </w:pPr>
      <w:r w:rsidRPr="00AD01FB">
        <w:rPr>
          <w:rFonts w:ascii="Times New Roman" w:hAnsi="Times New Roman" w:cs="Times New Roman"/>
          <w:i/>
          <w:iCs/>
          <w:color w:val="000000"/>
          <w:shd w:val="clear" w:color="auto" w:fill="FFFFFF"/>
          <w:lang w:val="en-US"/>
        </w:rPr>
        <w:t>Note:</w:t>
      </w:r>
      <w:r w:rsidRPr="00AD01FB">
        <w:rPr>
          <w:rFonts w:ascii="Times New Roman" w:hAnsi="Times New Roman" w:cs="Times New Roman"/>
          <w:color w:val="000000"/>
          <w:shd w:val="clear" w:color="auto" w:fill="FFFFFF"/>
          <w:lang w:val="en-US"/>
        </w:rPr>
        <w:t xml:space="preserve"> BES-A = Short Version of Basic Empathy Scale; PSDQ = Parenting Styles &amp; Dimensions Questionnaire; </w:t>
      </w:r>
      <w:r w:rsidRPr="00AD01FB">
        <w:rPr>
          <w:rFonts w:ascii="Times New Roman" w:hAnsi="Times New Roman" w:cs="Times New Roman"/>
          <w:i/>
          <w:iCs/>
          <w:color w:val="000000"/>
          <w:shd w:val="clear" w:color="auto" w:fill="FFFFFF"/>
          <w:lang w:val="en-US"/>
        </w:rPr>
        <w:t>M</w:t>
      </w:r>
      <w:r w:rsidRPr="00AD01FB">
        <w:rPr>
          <w:rFonts w:ascii="Times New Roman" w:hAnsi="Times New Roman" w:cs="Times New Roman"/>
          <w:color w:val="000000"/>
          <w:shd w:val="clear" w:color="auto" w:fill="FFFFFF"/>
          <w:lang w:val="en-US"/>
        </w:rPr>
        <w:t xml:space="preserve"> = Mean; </w:t>
      </w:r>
      <w:r w:rsidRPr="00AD01FB">
        <w:rPr>
          <w:rFonts w:ascii="Times New Roman" w:hAnsi="Times New Roman" w:cs="Times New Roman"/>
          <w:i/>
          <w:iCs/>
          <w:color w:val="000000"/>
          <w:shd w:val="clear" w:color="auto" w:fill="FFFFFF"/>
          <w:lang w:val="en-US"/>
        </w:rPr>
        <w:t>SD</w:t>
      </w:r>
      <w:r w:rsidRPr="00AD01FB">
        <w:rPr>
          <w:rFonts w:ascii="Times New Roman" w:hAnsi="Times New Roman" w:cs="Times New Roman"/>
          <w:color w:val="000000"/>
          <w:shd w:val="clear" w:color="auto" w:fill="FFFFFF"/>
          <w:lang w:val="en-US"/>
        </w:rPr>
        <w:t xml:space="preserve"> = Standard Deviation; **</w:t>
      </w:r>
      <w:r w:rsidRPr="00AD01FB">
        <w:rPr>
          <w:rFonts w:ascii="Times New Roman" w:hAnsi="Times New Roman" w:cs="Times New Roman"/>
          <w:i/>
          <w:iCs/>
          <w:color w:val="000000"/>
          <w:shd w:val="clear" w:color="auto" w:fill="FFFFFF"/>
          <w:lang w:val="en-US"/>
        </w:rPr>
        <w:t>p</w:t>
      </w:r>
      <w:r w:rsidRPr="00AD01FB">
        <w:rPr>
          <w:rFonts w:ascii="Times New Roman" w:hAnsi="Times New Roman" w:cs="Times New Roman"/>
          <w:color w:val="000000"/>
          <w:shd w:val="clear" w:color="auto" w:fill="FFFFFF"/>
          <w:lang w:val="en-US"/>
        </w:rPr>
        <w:t xml:space="preserve"> &lt; .01</w:t>
      </w:r>
    </w:p>
    <w:p w14:paraId="308E64F1" w14:textId="5C99FA9C" w:rsidR="00F14C73" w:rsidRPr="008C6807" w:rsidRDefault="00F14C73" w:rsidP="008A337F">
      <w:pPr>
        <w:spacing w:after="0" w:line="480" w:lineRule="auto"/>
        <w:rPr>
          <w:rFonts w:ascii="Times New Roman" w:hAnsi="Times New Roman" w:cs="Times New Roman"/>
          <w:b/>
          <w:bCs/>
          <w:color w:val="000000"/>
          <w:sz w:val="24"/>
          <w:szCs w:val="24"/>
          <w:shd w:val="clear" w:color="auto" w:fill="FFFFFF"/>
          <w:lang w:val="en-US"/>
        </w:rPr>
      </w:pPr>
      <w:r w:rsidRPr="008C6807">
        <w:rPr>
          <w:rFonts w:ascii="Times New Roman" w:hAnsi="Times New Roman" w:cs="Times New Roman"/>
          <w:b/>
          <w:bCs/>
          <w:color w:val="000000"/>
          <w:sz w:val="24"/>
          <w:szCs w:val="24"/>
          <w:shd w:val="clear" w:color="auto" w:fill="FFFFFF"/>
          <w:lang w:val="en-US"/>
        </w:rPr>
        <w:t xml:space="preserve">Differential analysis of the components of empathy of the BES-A according to the </w:t>
      </w:r>
      <w:r w:rsidR="0036137E" w:rsidRPr="008C6807">
        <w:rPr>
          <w:rFonts w:ascii="Times New Roman" w:hAnsi="Times New Roman" w:cs="Times New Roman"/>
          <w:b/>
          <w:bCs/>
          <w:color w:val="000000"/>
          <w:sz w:val="24"/>
          <w:szCs w:val="24"/>
          <w:shd w:val="clear" w:color="auto" w:fill="FFFFFF"/>
          <w:lang w:val="en-US"/>
        </w:rPr>
        <w:t>sex</w:t>
      </w:r>
      <w:r w:rsidRPr="008C6807">
        <w:rPr>
          <w:rFonts w:ascii="Times New Roman" w:hAnsi="Times New Roman" w:cs="Times New Roman"/>
          <w:b/>
          <w:bCs/>
          <w:color w:val="000000"/>
          <w:sz w:val="24"/>
          <w:szCs w:val="24"/>
          <w:shd w:val="clear" w:color="auto" w:fill="FFFFFF"/>
          <w:lang w:val="en-US"/>
        </w:rPr>
        <w:t xml:space="preserve"> of the participant</w:t>
      </w:r>
    </w:p>
    <w:p w14:paraId="4EA7CF31" w14:textId="77777777" w:rsidR="00F14C73" w:rsidRPr="00BF4263" w:rsidRDefault="00F14C73"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A multivariate variance analysis (MANOVA) was performed to analyze the differences between female and male in the two components of empathy (see Table 3).</w:t>
      </w:r>
    </w:p>
    <w:p w14:paraId="15E2E54D" w14:textId="5C54BDB1" w:rsidR="008760D3" w:rsidRDefault="00F14C73" w:rsidP="008A337F">
      <w:pPr>
        <w:spacing w:after="0" w:line="480" w:lineRule="auto"/>
        <w:ind w:firstLine="426"/>
        <w:rPr>
          <w:rFonts w:ascii="Times New Roman" w:hAnsi="Times New Roman" w:cs="Times New Roman"/>
          <w:sz w:val="24"/>
          <w:szCs w:val="24"/>
          <w:lang w:val="en-US"/>
        </w:rPr>
      </w:pPr>
      <w:r w:rsidRPr="00BF4263">
        <w:rPr>
          <w:rFonts w:ascii="Times New Roman" w:eastAsia="Times New Roman" w:hAnsi="Times New Roman" w:cs="Times New Roman"/>
          <w:color w:val="000000"/>
          <w:sz w:val="24"/>
          <w:szCs w:val="24"/>
          <w:shd w:val="clear" w:color="auto" w:fill="FFFFFF"/>
          <w:lang w:val="en-US" w:eastAsia="pt-PT"/>
        </w:rPr>
        <w:t xml:space="preserve">There were statistically significant differences between males and females in the affective component of empathy </w:t>
      </w:r>
      <w:bookmarkStart w:id="9" w:name="_Hlk136708256"/>
      <w:r w:rsidRPr="00BF4263">
        <w:rPr>
          <w:rFonts w:ascii="Times New Roman" w:hAnsi="Times New Roman" w:cs="Times New Roman"/>
          <w:sz w:val="24"/>
          <w:szCs w:val="24"/>
          <w:lang w:val="en-US"/>
        </w:rPr>
        <w:t>[</w:t>
      </w:r>
      <w:proofErr w:type="gramStart"/>
      <w:r w:rsidRPr="00BF4263">
        <w:rPr>
          <w:rFonts w:ascii="Times New Roman" w:hAnsi="Times New Roman" w:cs="Times New Roman"/>
          <w:i/>
          <w:iCs/>
          <w:sz w:val="24"/>
          <w:szCs w:val="24"/>
          <w:lang w:val="en-US"/>
        </w:rPr>
        <w:t>F</w:t>
      </w:r>
      <w:r w:rsidRPr="00BF4263">
        <w:rPr>
          <w:rFonts w:ascii="Times New Roman" w:hAnsi="Times New Roman" w:cs="Times New Roman"/>
          <w:sz w:val="24"/>
          <w:szCs w:val="24"/>
          <w:lang w:val="en-US"/>
        </w:rPr>
        <w:t>(</w:t>
      </w:r>
      <w:proofErr w:type="gramEnd"/>
      <w:r w:rsidRPr="00BF4263">
        <w:rPr>
          <w:rFonts w:ascii="Times New Roman" w:hAnsi="Times New Roman" w:cs="Times New Roman"/>
          <w:sz w:val="24"/>
          <w:szCs w:val="24"/>
          <w:lang w:val="en-US"/>
        </w:rPr>
        <w:t xml:space="preserve">1.420) = 15.137; </w:t>
      </w:r>
      <w:r w:rsidRPr="00BF4263">
        <w:rPr>
          <w:rFonts w:ascii="Times New Roman" w:hAnsi="Times New Roman" w:cs="Times New Roman"/>
          <w:i/>
          <w:iCs/>
          <w:sz w:val="24"/>
          <w:szCs w:val="24"/>
          <w:lang w:val="en-US"/>
        </w:rPr>
        <w:t>p</w:t>
      </w:r>
      <w:r w:rsidRPr="00BF4263">
        <w:rPr>
          <w:rFonts w:ascii="Times New Roman" w:hAnsi="Times New Roman" w:cs="Times New Roman"/>
          <w:sz w:val="24"/>
          <w:szCs w:val="24"/>
          <w:lang w:val="en-US"/>
        </w:rPr>
        <w:t xml:space="preserve"> = .000; </w:t>
      </w:r>
      <w:r w:rsidRPr="00BF4263">
        <w:rPr>
          <w:rFonts w:ascii="Times New Roman" w:hAnsi="Times New Roman" w:cs="Times New Roman"/>
          <w:i/>
          <w:iCs/>
          <w:color w:val="000000" w:themeColor="text1"/>
          <w:sz w:val="24"/>
          <w:szCs w:val="24"/>
        </w:rPr>
        <w:t>η</w:t>
      </w:r>
      <w:r w:rsidRPr="00BF4263">
        <w:rPr>
          <w:rFonts w:ascii="Times New Roman" w:hAnsi="Times New Roman" w:cs="Times New Roman"/>
          <w:i/>
          <w:iCs/>
          <w:color w:val="000000" w:themeColor="text1"/>
          <w:sz w:val="24"/>
          <w:szCs w:val="24"/>
          <w:lang w:val="en-US"/>
        </w:rPr>
        <w:t>p</w:t>
      </w:r>
      <w:r w:rsidRPr="00BF4263">
        <w:rPr>
          <w:rStyle w:val="mjx-char"/>
          <w:rFonts w:ascii="Times New Roman" w:hAnsi="Times New Roman" w:cs="Times New Roman"/>
          <w:i/>
          <w:iCs/>
          <w:sz w:val="24"/>
          <w:szCs w:val="24"/>
          <w:shd w:val="clear" w:color="auto" w:fill="FFFFFF"/>
          <w:vertAlign w:val="superscript"/>
          <w:lang w:val="en-US"/>
        </w:rPr>
        <w:t>2</w:t>
      </w:r>
      <w:r w:rsidRPr="00BF4263">
        <w:rPr>
          <w:rStyle w:val="mjx-char"/>
          <w:rFonts w:ascii="Times New Roman" w:hAnsi="Times New Roman" w:cs="Times New Roman"/>
          <w:i/>
          <w:iCs/>
          <w:sz w:val="24"/>
          <w:szCs w:val="24"/>
          <w:shd w:val="clear" w:color="auto" w:fill="FFFFFF"/>
          <w:lang w:val="en-US"/>
        </w:rPr>
        <w:t xml:space="preserve"> </w:t>
      </w:r>
      <w:r w:rsidRPr="00BF4263">
        <w:rPr>
          <w:rFonts w:ascii="Times New Roman" w:eastAsia="CambriaMath" w:hAnsi="Times New Roman" w:cs="Times New Roman"/>
          <w:sz w:val="24"/>
          <w:szCs w:val="24"/>
          <w:lang w:val="en-US"/>
        </w:rPr>
        <w:t>= .035]</w:t>
      </w:r>
      <w:bookmarkEnd w:id="9"/>
      <w:r w:rsidRPr="00BF4263">
        <w:rPr>
          <w:rFonts w:ascii="Times New Roman" w:eastAsia="CambriaMath" w:hAnsi="Times New Roman" w:cs="Times New Roman"/>
          <w:sz w:val="24"/>
          <w:szCs w:val="24"/>
          <w:lang w:val="en-US"/>
        </w:rPr>
        <w:t xml:space="preserve"> </w:t>
      </w:r>
      <w:r w:rsidRPr="00BF4263">
        <w:rPr>
          <w:rFonts w:ascii="Times New Roman" w:eastAsia="Times New Roman" w:hAnsi="Times New Roman" w:cs="Times New Roman"/>
          <w:color w:val="000000"/>
          <w:sz w:val="24"/>
          <w:szCs w:val="24"/>
          <w:shd w:val="clear" w:color="auto" w:fill="FFFFFF"/>
          <w:lang w:val="en-US" w:eastAsia="pt-PT"/>
        </w:rPr>
        <w:t xml:space="preserve">and in the cognitive component of empathy </w:t>
      </w:r>
      <w:r w:rsidRPr="00BF4263">
        <w:rPr>
          <w:rFonts w:ascii="Times New Roman" w:hAnsi="Times New Roman" w:cs="Times New Roman"/>
          <w:sz w:val="24"/>
          <w:szCs w:val="24"/>
          <w:lang w:val="en-US"/>
        </w:rPr>
        <w:t>[</w:t>
      </w:r>
      <w:r w:rsidRPr="00BF4263">
        <w:rPr>
          <w:rFonts w:ascii="Times New Roman" w:hAnsi="Times New Roman" w:cs="Times New Roman"/>
          <w:i/>
          <w:iCs/>
          <w:sz w:val="24"/>
          <w:szCs w:val="24"/>
          <w:lang w:val="en-US"/>
        </w:rPr>
        <w:t>F</w:t>
      </w:r>
      <w:r w:rsidRPr="00BF4263">
        <w:rPr>
          <w:rFonts w:ascii="Times New Roman" w:hAnsi="Times New Roman" w:cs="Times New Roman"/>
          <w:sz w:val="24"/>
          <w:szCs w:val="24"/>
          <w:lang w:val="en-US"/>
        </w:rPr>
        <w:t xml:space="preserve">(1.420) </w:t>
      </w:r>
      <w:r w:rsidRPr="00BF4263">
        <w:rPr>
          <w:rFonts w:ascii="Times New Roman" w:hAnsi="Times New Roman" w:cs="Times New Roman"/>
          <w:color w:val="000000" w:themeColor="text1"/>
          <w:sz w:val="24"/>
          <w:szCs w:val="24"/>
          <w:lang w:val="en-US"/>
        </w:rPr>
        <w:t xml:space="preserve">= 10.409; </w:t>
      </w:r>
      <w:r w:rsidRPr="00BF4263">
        <w:rPr>
          <w:rFonts w:ascii="Times New Roman" w:hAnsi="Times New Roman" w:cs="Times New Roman"/>
          <w:i/>
          <w:iCs/>
          <w:color w:val="000000" w:themeColor="text1"/>
          <w:sz w:val="24"/>
          <w:szCs w:val="24"/>
          <w:lang w:val="en-US"/>
        </w:rPr>
        <w:t>p</w:t>
      </w:r>
      <w:r w:rsidRPr="00BF4263">
        <w:rPr>
          <w:rFonts w:ascii="Times New Roman" w:hAnsi="Times New Roman" w:cs="Times New Roman"/>
          <w:color w:val="000000" w:themeColor="text1"/>
          <w:sz w:val="24"/>
          <w:szCs w:val="24"/>
          <w:lang w:val="en-US"/>
        </w:rPr>
        <w:t xml:space="preserve"> = .001; </w:t>
      </w:r>
      <w:r w:rsidRPr="00BF4263">
        <w:rPr>
          <w:rFonts w:ascii="Times New Roman" w:hAnsi="Times New Roman" w:cs="Times New Roman"/>
          <w:i/>
          <w:iCs/>
          <w:color w:val="000000" w:themeColor="text1"/>
          <w:sz w:val="24"/>
          <w:szCs w:val="24"/>
        </w:rPr>
        <w:t>η</w:t>
      </w:r>
      <w:r w:rsidRPr="00BF4263">
        <w:rPr>
          <w:rFonts w:ascii="Times New Roman" w:hAnsi="Times New Roman" w:cs="Times New Roman"/>
          <w:i/>
          <w:iCs/>
          <w:color w:val="000000" w:themeColor="text1"/>
          <w:sz w:val="24"/>
          <w:szCs w:val="24"/>
          <w:lang w:val="en-US"/>
        </w:rPr>
        <w:t>p</w:t>
      </w:r>
      <w:r w:rsidRPr="00BF4263">
        <w:rPr>
          <w:rStyle w:val="mjx-char"/>
          <w:rFonts w:ascii="Times New Roman" w:hAnsi="Times New Roman" w:cs="Times New Roman"/>
          <w:i/>
          <w:iCs/>
          <w:sz w:val="24"/>
          <w:szCs w:val="24"/>
          <w:shd w:val="clear" w:color="auto" w:fill="FFFFFF"/>
          <w:lang w:val="en-US"/>
        </w:rPr>
        <w:t xml:space="preserve">2 </w:t>
      </w:r>
      <w:r w:rsidRPr="00BF4263">
        <w:rPr>
          <w:rFonts w:ascii="Times New Roman" w:eastAsia="CambriaMath" w:hAnsi="Times New Roman" w:cs="Times New Roman"/>
          <w:color w:val="000000" w:themeColor="text1"/>
          <w:sz w:val="24"/>
          <w:szCs w:val="24"/>
          <w:lang w:val="en-US"/>
        </w:rPr>
        <w:t xml:space="preserve">= .024]. </w:t>
      </w:r>
      <w:r w:rsidRPr="00BF4263">
        <w:rPr>
          <w:rFonts w:ascii="Times New Roman" w:eastAsia="Times New Roman" w:hAnsi="Times New Roman" w:cs="Times New Roman"/>
          <w:color w:val="000000"/>
          <w:sz w:val="24"/>
          <w:szCs w:val="24"/>
          <w:shd w:val="clear" w:color="auto" w:fill="FFFFFF"/>
          <w:lang w:val="en-US" w:eastAsia="pt-PT"/>
        </w:rPr>
        <w:t xml:space="preserve">Analysis of estimated means indicated that female adolescents present greater affective and cognitive empathy, revealing a higher mean (Affective empathy: </w:t>
      </w:r>
      <w:r w:rsidRPr="00BF4263">
        <w:rPr>
          <w:rFonts w:ascii="Times New Roman" w:eastAsia="Times New Roman" w:hAnsi="Times New Roman" w:cs="Times New Roman"/>
          <w:i/>
          <w:iCs/>
          <w:color w:val="000000"/>
          <w:sz w:val="24"/>
          <w:szCs w:val="24"/>
          <w:shd w:val="clear" w:color="auto" w:fill="FFFFFF"/>
          <w:lang w:val="en-US" w:eastAsia="pt-PT"/>
        </w:rPr>
        <w:t>M</w:t>
      </w:r>
      <w:r w:rsidRPr="00BF4263">
        <w:rPr>
          <w:rFonts w:ascii="Times New Roman" w:eastAsia="Times New Roman" w:hAnsi="Times New Roman" w:cs="Times New Roman"/>
          <w:color w:val="000000"/>
          <w:sz w:val="24"/>
          <w:szCs w:val="24"/>
          <w:shd w:val="clear" w:color="auto" w:fill="FFFFFF"/>
          <w:lang w:val="en-US" w:eastAsia="pt-PT"/>
        </w:rPr>
        <w:t xml:space="preserve"> = 3.15; </w:t>
      </w:r>
      <w:r w:rsidRPr="00BF4263">
        <w:rPr>
          <w:rFonts w:ascii="Times New Roman" w:eastAsia="Times New Roman" w:hAnsi="Times New Roman" w:cs="Times New Roman"/>
          <w:i/>
          <w:iCs/>
          <w:color w:val="000000"/>
          <w:sz w:val="24"/>
          <w:szCs w:val="24"/>
          <w:shd w:val="clear" w:color="auto" w:fill="FFFFFF"/>
          <w:lang w:val="en-US" w:eastAsia="pt-PT"/>
        </w:rPr>
        <w:t>SD</w:t>
      </w:r>
      <w:r w:rsidRPr="00BF4263">
        <w:rPr>
          <w:rFonts w:ascii="Times New Roman" w:eastAsia="Times New Roman" w:hAnsi="Times New Roman" w:cs="Times New Roman"/>
          <w:color w:val="000000"/>
          <w:sz w:val="24"/>
          <w:szCs w:val="24"/>
          <w:shd w:val="clear" w:color="auto" w:fill="FFFFFF"/>
          <w:lang w:val="en-US" w:eastAsia="pt-PT"/>
        </w:rPr>
        <w:t xml:space="preserve"> = .96) (Cognitive empathy: </w:t>
      </w:r>
      <w:r w:rsidRPr="00BF4263">
        <w:rPr>
          <w:rFonts w:ascii="Times New Roman" w:eastAsia="Times New Roman" w:hAnsi="Times New Roman" w:cs="Times New Roman"/>
          <w:i/>
          <w:iCs/>
          <w:color w:val="000000"/>
          <w:sz w:val="24"/>
          <w:szCs w:val="24"/>
          <w:shd w:val="clear" w:color="auto" w:fill="FFFFFF"/>
          <w:lang w:val="en-US" w:eastAsia="pt-PT"/>
        </w:rPr>
        <w:t>M</w:t>
      </w:r>
      <w:r w:rsidRPr="00BF4263">
        <w:rPr>
          <w:rFonts w:ascii="Times New Roman" w:eastAsia="Times New Roman" w:hAnsi="Times New Roman" w:cs="Times New Roman"/>
          <w:color w:val="000000"/>
          <w:sz w:val="24"/>
          <w:szCs w:val="24"/>
          <w:shd w:val="clear" w:color="auto" w:fill="FFFFFF"/>
          <w:lang w:val="en-US" w:eastAsia="pt-PT"/>
        </w:rPr>
        <w:t xml:space="preserve"> = 4.06; </w:t>
      </w:r>
      <w:r w:rsidRPr="00BF4263">
        <w:rPr>
          <w:rFonts w:ascii="Times New Roman" w:eastAsia="Times New Roman" w:hAnsi="Times New Roman" w:cs="Times New Roman"/>
          <w:i/>
          <w:iCs/>
          <w:color w:val="000000"/>
          <w:sz w:val="24"/>
          <w:szCs w:val="24"/>
          <w:shd w:val="clear" w:color="auto" w:fill="FFFFFF"/>
          <w:lang w:val="en-US" w:eastAsia="pt-PT"/>
        </w:rPr>
        <w:t>SD</w:t>
      </w:r>
      <w:r w:rsidRPr="00BF4263">
        <w:rPr>
          <w:rFonts w:ascii="Times New Roman" w:eastAsia="Times New Roman" w:hAnsi="Times New Roman" w:cs="Times New Roman"/>
          <w:color w:val="000000"/>
          <w:sz w:val="24"/>
          <w:szCs w:val="24"/>
          <w:shd w:val="clear" w:color="auto" w:fill="FFFFFF"/>
          <w:lang w:val="en-US" w:eastAsia="pt-PT"/>
        </w:rPr>
        <w:t xml:space="preserve"> = .71) compared to male adolescents (Affective empathy: </w:t>
      </w:r>
      <w:r w:rsidRPr="00BF4263">
        <w:rPr>
          <w:rFonts w:ascii="Times New Roman" w:eastAsia="Times New Roman" w:hAnsi="Times New Roman" w:cs="Times New Roman"/>
          <w:i/>
          <w:iCs/>
          <w:color w:val="000000"/>
          <w:sz w:val="24"/>
          <w:szCs w:val="24"/>
          <w:shd w:val="clear" w:color="auto" w:fill="FFFFFF"/>
          <w:lang w:val="en-US" w:eastAsia="pt-PT"/>
        </w:rPr>
        <w:t>M</w:t>
      </w:r>
      <w:r w:rsidRPr="00BF4263">
        <w:rPr>
          <w:rFonts w:ascii="Times New Roman" w:eastAsia="Times New Roman" w:hAnsi="Times New Roman" w:cs="Times New Roman"/>
          <w:color w:val="000000"/>
          <w:sz w:val="24"/>
          <w:szCs w:val="24"/>
          <w:shd w:val="clear" w:color="auto" w:fill="FFFFFF"/>
          <w:lang w:val="en-US" w:eastAsia="pt-PT"/>
        </w:rPr>
        <w:t xml:space="preserve"> = 2.79; </w:t>
      </w:r>
      <w:r w:rsidRPr="00BF4263">
        <w:rPr>
          <w:rFonts w:ascii="Times New Roman" w:eastAsia="Times New Roman" w:hAnsi="Times New Roman" w:cs="Times New Roman"/>
          <w:i/>
          <w:iCs/>
          <w:color w:val="000000"/>
          <w:sz w:val="24"/>
          <w:szCs w:val="24"/>
          <w:shd w:val="clear" w:color="auto" w:fill="FFFFFF"/>
          <w:lang w:val="en-US" w:eastAsia="pt-PT"/>
        </w:rPr>
        <w:t>SD</w:t>
      </w:r>
      <w:r w:rsidRPr="00BF4263">
        <w:rPr>
          <w:rFonts w:ascii="Times New Roman" w:eastAsia="Times New Roman" w:hAnsi="Times New Roman" w:cs="Times New Roman"/>
          <w:color w:val="000000"/>
          <w:sz w:val="24"/>
          <w:szCs w:val="24"/>
          <w:shd w:val="clear" w:color="auto" w:fill="FFFFFF"/>
          <w:lang w:val="en-US" w:eastAsia="pt-PT"/>
        </w:rPr>
        <w:t xml:space="preserve"> = .90) (Cognitive empathy: </w:t>
      </w:r>
      <w:r w:rsidRPr="00BF4263">
        <w:rPr>
          <w:rFonts w:ascii="Times New Roman" w:eastAsia="Times New Roman" w:hAnsi="Times New Roman" w:cs="Times New Roman"/>
          <w:i/>
          <w:iCs/>
          <w:color w:val="000000"/>
          <w:sz w:val="24"/>
          <w:szCs w:val="24"/>
          <w:shd w:val="clear" w:color="auto" w:fill="FFFFFF"/>
          <w:lang w:val="en-US" w:eastAsia="pt-PT"/>
        </w:rPr>
        <w:t>M</w:t>
      </w:r>
      <w:r w:rsidRPr="00BF4263">
        <w:rPr>
          <w:rFonts w:ascii="Times New Roman" w:eastAsia="Times New Roman" w:hAnsi="Times New Roman" w:cs="Times New Roman"/>
          <w:color w:val="000000"/>
          <w:sz w:val="24"/>
          <w:szCs w:val="24"/>
          <w:shd w:val="clear" w:color="auto" w:fill="FFFFFF"/>
          <w:lang w:val="en-US" w:eastAsia="pt-PT"/>
        </w:rPr>
        <w:t xml:space="preserve"> = 3.82; </w:t>
      </w:r>
      <w:r w:rsidRPr="00BF4263">
        <w:rPr>
          <w:rFonts w:ascii="Times New Roman" w:eastAsia="Times New Roman" w:hAnsi="Times New Roman" w:cs="Times New Roman"/>
          <w:i/>
          <w:iCs/>
          <w:color w:val="000000"/>
          <w:sz w:val="24"/>
          <w:szCs w:val="24"/>
          <w:shd w:val="clear" w:color="auto" w:fill="FFFFFF"/>
          <w:lang w:val="en-US" w:eastAsia="pt-PT"/>
        </w:rPr>
        <w:t>SD</w:t>
      </w:r>
      <w:r w:rsidRPr="00BF4263">
        <w:rPr>
          <w:rFonts w:ascii="Times New Roman" w:eastAsia="Times New Roman" w:hAnsi="Times New Roman" w:cs="Times New Roman"/>
          <w:color w:val="000000"/>
          <w:sz w:val="24"/>
          <w:szCs w:val="24"/>
          <w:shd w:val="clear" w:color="auto" w:fill="FFFFFF"/>
          <w:lang w:val="en-US" w:eastAsia="pt-PT"/>
        </w:rPr>
        <w:t xml:space="preserve"> = .80). Based on Cohen's values</w:t>
      </w:r>
      <w:r w:rsidR="007B0327" w:rsidRPr="00BF4263">
        <w:rPr>
          <w:rFonts w:ascii="Times New Roman" w:eastAsia="Times New Roman" w:hAnsi="Times New Roman" w:cs="Times New Roman"/>
          <w:color w:val="000000"/>
          <w:sz w:val="24"/>
          <w:szCs w:val="24"/>
          <w:shd w:val="clear" w:color="auto" w:fill="FFFFFF"/>
          <w:lang w:val="en-US" w:eastAsia="pt-PT"/>
        </w:rPr>
        <w:t>)</w:t>
      </w:r>
      <w:r w:rsidRPr="00BF4263">
        <w:rPr>
          <w:rFonts w:ascii="Times New Roman" w:eastAsia="Times New Roman" w:hAnsi="Times New Roman" w:cs="Times New Roman"/>
          <w:color w:val="000000"/>
          <w:sz w:val="24"/>
          <w:szCs w:val="24"/>
          <w:shd w:val="clear" w:color="auto" w:fill="FFFFFF"/>
          <w:lang w:val="en-US" w:eastAsia="pt-PT"/>
        </w:rPr>
        <w:t xml:space="preserve">, the size of the effect of sex on the components of empathy is small </w:t>
      </w:r>
      <w:r w:rsidRPr="00BF4263">
        <w:rPr>
          <w:rFonts w:ascii="Times New Roman" w:eastAsia="CambriaMath" w:hAnsi="Times New Roman" w:cs="Times New Roman"/>
          <w:color w:val="000000" w:themeColor="text1"/>
          <w:sz w:val="24"/>
          <w:szCs w:val="24"/>
          <w:lang w:val="en-US"/>
        </w:rPr>
        <w:t>(</w:t>
      </w:r>
      <w:r w:rsidRPr="00BF4263">
        <w:rPr>
          <w:rFonts w:ascii="Times New Roman" w:hAnsi="Times New Roman" w:cs="Times New Roman"/>
          <w:i/>
          <w:iCs/>
          <w:color w:val="000000" w:themeColor="text1"/>
          <w:sz w:val="24"/>
          <w:szCs w:val="24"/>
        </w:rPr>
        <w:t>η</w:t>
      </w:r>
      <w:r w:rsidRPr="00BF4263">
        <w:rPr>
          <w:rFonts w:ascii="Times New Roman" w:hAnsi="Times New Roman" w:cs="Times New Roman"/>
          <w:i/>
          <w:iCs/>
          <w:color w:val="000000" w:themeColor="text1"/>
          <w:sz w:val="24"/>
          <w:szCs w:val="24"/>
          <w:lang w:val="en-US"/>
        </w:rPr>
        <w:t>p</w:t>
      </w:r>
      <w:r w:rsidRPr="00BF4263">
        <w:rPr>
          <w:rStyle w:val="mjx-char"/>
          <w:rFonts w:ascii="Times New Roman" w:hAnsi="Times New Roman" w:cs="Times New Roman"/>
          <w:i/>
          <w:iCs/>
          <w:sz w:val="24"/>
          <w:szCs w:val="24"/>
          <w:shd w:val="clear" w:color="auto" w:fill="FFFFFF"/>
          <w:vertAlign w:val="superscript"/>
          <w:lang w:val="en-US"/>
        </w:rPr>
        <w:t>2</w:t>
      </w:r>
      <w:r w:rsidRPr="00BF4263">
        <w:rPr>
          <w:rStyle w:val="mjx-char"/>
          <w:rFonts w:ascii="Times New Roman" w:hAnsi="Times New Roman" w:cs="Times New Roman"/>
          <w:i/>
          <w:iCs/>
          <w:sz w:val="24"/>
          <w:szCs w:val="24"/>
          <w:shd w:val="clear" w:color="auto" w:fill="FFFFFF"/>
          <w:lang w:val="en-US"/>
        </w:rPr>
        <w:t xml:space="preserve"> </w:t>
      </w:r>
      <w:r w:rsidRPr="00BF4263">
        <w:rPr>
          <w:rFonts w:ascii="Times New Roman" w:hAnsi="Times New Roman" w:cs="Times New Roman"/>
          <w:sz w:val="24"/>
          <w:szCs w:val="24"/>
          <w:lang w:val="en-US"/>
        </w:rPr>
        <w:t>≥ .01).</w:t>
      </w:r>
    </w:p>
    <w:p w14:paraId="5E1CA1D1" w14:textId="77777777" w:rsidR="008A337F" w:rsidRDefault="008A337F" w:rsidP="008A337F">
      <w:pPr>
        <w:spacing w:after="0" w:line="480" w:lineRule="auto"/>
        <w:ind w:firstLine="426"/>
        <w:rPr>
          <w:rFonts w:ascii="Times New Roman" w:hAnsi="Times New Roman" w:cs="Times New Roman"/>
          <w:sz w:val="24"/>
          <w:szCs w:val="24"/>
          <w:lang w:val="en-US"/>
        </w:rPr>
      </w:pPr>
    </w:p>
    <w:p w14:paraId="31451DFA" w14:textId="77777777" w:rsidR="008A337F" w:rsidRDefault="008A337F" w:rsidP="008A337F">
      <w:pPr>
        <w:spacing w:after="0" w:line="480" w:lineRule="auto"/>
        <w:ind w:firstLine="426"/>
        <w:rPr>
          <w:rFonts w:ascii="Times New Roman" w:hAnsi="Times New Roman" w:cs="Times New Roman"/>
          <w:sz w:val="24"/>
          <w:szCs w:val="24"/>
          <w:lang w:val="en-US"/>
        </w:rPr>
      </w:pPr>
    </w:p>
    <w:p w14:paraId="08F537DB" w14:textId="77777777" w:rsidR="00E57986" w:rsidRDefault="00E57986" w:rsidP="00E57986">
      <w:pPr>
        <w:spacing w:after="0" w:line="480" w:lineRule="auto"/>
        <w:jc w:val="both"/>
        <w:rPr>
          <w:rFonts w:ascii="Times New Roman" w:hAnsi="Times New Roman" w:cs="Times New Roman"/>
          <w:b/>
          <w:bCs/>
          <w:sz w:val="24"/>
          <w:szCs w:val="24"/>
          <w:lang w:val="en-US"/>
        </w:rPr>
      </w:pPr>
      <w:r w:rsidRPr="00BF4263">
        <w:rPr>
          <w:rFonts w:ascii="Times New Roman" w:hAnsi="Times New Roman" w:cs="Times New Roman"/>
          <w:b/>
          <w:bCs/>
          <w:sz w:val="24"/>
          <w:szCs w:val="24"/>
          <w:lang w:val="en-US"/>
        </w:rPr>
        <w:lastRenderedPageBreak/>
        <w:t>Table 3</w:t>
      </w:r>
    </w:p>
    <w:p w14:paraId="426C7672" w14:textId="77777777" w:rsidR="00E57986" w:rsidRPr="00044768" w:rsidRDefault="00E57986" w:rsidP="00E57986">
      <w:pPr>
        <w:spacing w:after="0" w:line="480" w:lineRule="auto"/>
        <w:jc w:val="both"/>
        <w:rPr>
          <w:rFonts w:ascii="Times New Roman" w:hAnsi="Times New Roman" w:cs="Times New Roman"/>
          <w:i/>
          <w:iCs/>
          <w:color w:val="000000"/>
          <w:sz w:val="24"/>
          <w:szCs w:val="24"/>
          <w:shd w:val="clear" w:color="auto" w:fill="FFFFFF"/>
          <w:lang w:val="en-US"/>
        </w:rPr>
      </w:pPr>
      <w:r w:rsidRPr="00044768">
        <w:rPr>
          <w:rFonts w:ascii="Times New Roman" w:hAnsi="Times New Roman" w:cs="Times New Roman"/>
          <w:i/>
          <w:iCs/>
          <w:color w:val="000000"/>
          <w:sz w:val="24"/>
          <w:szCs w:val="24"/>
          <w:shd w:val="clear" w:color="auto" w:fill="FFFFFF"/>
          <w:lang w:val="en-US"/>
        </w:rPr>
        <w:t>Differential Analysis of the Components of empathy of the BES-A as a Function of the Participant's Sex</w:t>
      </w:r>
    </w:p>
    <w:tbl>
      <w:tblPr>
        <w:tblStyle w:val="SimplesTabela2"/>
        <w:tblpPr w:leftFromText="141" w:rightFromText="141" w:vertAnchor="page" w:horzAnchor="margin" w:tblpY="2956"/>
        <w:tblW w:w="8515" w:type="dxa"/>
        <w:tblLook w:val="06A0" w:firstRow="1" w:lastRow="0" w:firstColumn="1" w:lastColumn="0" w:noHBand="1" w:noVBand="1"/>
      </w:tblPr>
      <w:tblGrid>
        <w:gridCol w:w="2207"/>
        <w:gridCol w:w="1878"/>
        <w:gridCol w:w="2215"/>
        <w:gridCol w:w="2215"/>
      </w:tblGrid>
      <w:tr w:rsidR="00E57986" w:rsidRPr="00BF4263" w14:paraId="25D1A550" w14:textId="77777777" w:rsidTr="004A1AEB">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207" w:type="dxa"/>
            <w:tcBorders>
              <w:top w:val="single" w:sz="4" w:space="0" w:color="auto"/>
              <w:bottom w:val="single" w:sz="4" w:space="0" w:color="auto"/>
            </w:tcBorders>
          </w:tcPr>
          <w:p w14:paraId="5608BB7E" w14:textId="77777777" w:rsidR="00E57986" w:rsidRPr="00B8638A" w:rsidRDefault="00E57986" w:rsidP="004A1AEB">
            <w:pPr>
              <w:rPr>
                <w:rFonts w:ascii="Times New Roman" w:hAnsi="Times New Roman" w:cs="Times New Roman"/>
                <w:b w:val="0"/>
                <w:bCs w:val="0"/>
                <w:sz w:val="24"/>
                <w:szCs w:val="24"/>
              </w:rPr>
            </w:pPr>
            <w:r w:rsidRPr="00B8638A">
              <w:rPr>
                <w:rFonts w:ascii="Times New Roman" w:hAnsi="Times New Roman" w:cs="Times New Roman"/>
                <w:b w:val="0"/>
                <w:bCs w:val="0"/>
                <w:sz w:val="24"/>
                <w:szCs w:val="24"/>
              </w:rPr>
              <w:t>BES-A</w:t>
            </w:r>
          </w:p>
        </w:tc>
        <w:tc>
          <w:tcPr>
            <w:tcW w:w="1878" w:type="dxa"/>
            <w:tcBorders>
              <w:top w:val="single" w:sz="4" w:space="0" w:color="auto"/>
              <w:bottom w:val="single" w:sz="4" w:space="0" w:color="auto"/>
            </w:tcBorders>
          </w:tcPr>
          <w:p w14:paraId="280DC6F0"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B8638A">
              <w:rPr>
                <w:rFonts w:ascii="Times New Roman" w:hAnsi="Times New Roman" w:cs="Times New Roman"/>
                <w:b w:val="0"/>
                <w:bCs w:val="0"/>
                <w:sz w:val="24"/>
                <w:szCs w:val="24"/>
              </w:rPr>
              <w:t>Sex</w:t>
            </w:r>
            <w:proofErr w:type="spellEnd"/>
          </w:p>
        </w:tc>
        <w:tc>
          <w:tcPr>
            <w:tcW w:w="2215" w:type="dxa"/>
            <w:tcBorders>
              <w:top w:val="single" w:sz="4" w:space="0" w:color="auto"/>
              <w:bottom w:val="single" w:sz="4" w:space="0" w:color="auto"/>
            </w:tcBorders>
          </w:tcPr>
          <w:p w14:paraId="3395A9D3"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B8638A">
              <w:rPr>
                <w:rFonts w:ascii="Times New Roman" w:hAnsi="Times New Roman" w:cs="Times New Roman"/>
                <w:b w:val="0"/>
                <w:bCs w:val="0"/>
                <w:i/>
                <w:iCs/>
                <w:sz w:val="24"/>
                <w:szCs w:val="24"/>
              </w:rPr>
              <w:t>M ± SD</w:t>
            </w:r>
          </w:p>
        </w:tc>
        <w:tc>
          <w:tcPr>
            <w:tcW w:w="2215" w:type="dxa"/>
            <w:tcBorders>
              <w:top w:val="single" w:sz="4" w:space="0" w:color="auto"/>
              <w:bottom w:val="single" w:sz="4" w:space="0" w:color="auto"/>
            </w:tcBorders>
          </w:tcPr>
          <w:p w14:paraId="0FA0C5D1"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B8638A">
              <w:rPr>
                <w:rFonts w:ascii="Times New Roman" w:hAnsi="Times New Roman" w:cs="Times New Roman"/>
                <w:b w:val="0"/>
                <w:bCs w:val="0"/>
                <w:color w:val="000000"/>
                <w:sz w:val="24"/>
                <w:szCs w:val="24"/>
                <w:shd w:val="clear" w:color="auto" w:fill="FFFFFF"/>
              </w:rPr>
              <w:t>Meaning</w:t>
            </w:r>
            <w:proofErr w:type="spellEnd"/>
            <w:r w:rsidRPr="00B8638A">
              <w:rPr>
                <w:rFonts w:ascii="Times New Roman" w:hAnsi="Times New Roman" w:cs="Times New Roman"/>
                <w:b w:val="0"/>
                <w:bCs w:val="0"/>
                <w:color w:val="000000"/>
                <w:sz w:val="24"/>
                <w:szCs w:val="24"/>
                <w:shd w:val="clear" w:color="auto" w:fill="FFFFFF"/>
              </w:rPr>
              <w:t xml:space="preserve"> </w:t>
            </w:r>
            <w:proofErr w:type="spellStart"/>
            <w:r w:rsidRPr="00B8638A">
              <w:rPr>
                <w:rFonts w:ascii="Times New Roman" w:hAnsi="Times New Roman" w:cs="Times New Roman"/>
                <w:b w:val="0"/>
                <w:bCs w:val="0"/>
                <w:color w:val="000000"/>
                <w:sz w:val="24"/>
                <w:szCs w:val="24"/>
                <w:shd w:val="clear" w:color="auto" w:fill="FFFFFF"/>
              </w:rPr>
              <w:t>of</w:t>
            </w:r>
            <w:proofErr w:type="spellEnd"/>
            <w:r w:rsidRPr="00B8638A">
              <w:rPr>
                <w:rFonts w:ascii="Times New Roman" w:hAnsi="Times New Roman" w:cs="Times New Roman"/>
                <w:b w:val="0"/>
                <w:bCs w:val="0"/>
                <w:color w:val="000000"/>
                <w:sz w:val="24"/>
                <w:szCs w:val="24"/>
                <w:shd w:val="clear" w:color="auto" w:fill="FFFFFF"/>
              </w:rPr>
              <w:t xml:space="preserve"> </w:t>
            </w:r>
            <w:proofErr w:type="spellStart"/>
            <w:r w:rsidRPr="00B8638A">
              <w:rPr>
                <w:rFonts w:ascii="Times New Roman" w:hAnsi="Times New Roman" w:cs="Times New Roman"/>
                <w:b w:val="0"/>
                <w:bCs w:val="0"/>
                <w:color w:val="000000"/>
                <w:sz w:val="24"/>
                <w:szCs w:val="24"/>
                <w:shd w:val="clear" w:color="auto" w:fill="FFFFFF"/>
              </w:rPr>
              <w:t>Significance</w:t>
            </w:r>
            <w:proofErr w:type="spellEnd"/>
          </w:p>
        </w:tc>
      </w:tr>
      <w:tr w:rsidR="00E57986" w:rsidRPr="00BF4263" w14:paraId="2D3AB88E" w14:textId="77777777" w:rsidTr="004A1AEB">
        <w:trPr>
          <w:trHeight w:val="554"/>
        </w:trPr>
        <w:tc>
          <w:tcPr>
            <w:cnfStyle w:val="001000000000" w:firstRow="0" w:lastRow="0" w:firstColumn="1" w:lastColumn="0" w:oddVBand="0" w:evenVBand="0" w:oddHBand="0" w:evenHBand="0" w:firstRowFirstColumn="0" w:firstRowLastColumn="0" w:lastRowFirstColumn="0" w:lastRowLastColumn="0"/>
            <w:tcW w:w="2207" w:type="dxa"/>
            <w:vMerge w:val="restart"/>
            <w:tcBorders>
              <w:top w:val="single" w:sz="4" w:space="0" w:color="auto"/>
            </w:tcBorders>
          </w:tcPr>
          <w:p w14:paraId="76BFC55A" w14:textId="77777777" w:rsidR="00E57986" w:rsidRPr="00B8638A" w:rsidRDefault="00E57986" w:rsidP="004A1AEB">
            <w:pPr>
              <w:rPr>
                <w:rFonts w:ascii="Times New Roman" w:hAnsi="Times New Roman" w:cs="Times New Roman"/>
                <w:b w:val="0"/>
                <w:bCs w:val="0"/>
                <w:sz w:val="24"/>
                <w:szCs w:val="24"/>
              </w:rPr>
            </w:pPr>
          </w:p>
          <w:p w14:paraId="3602FEFD" w14:textId="77777777" w:rsidR="00E57986" w:rsidRPr="00B8638A" w:rsidRDefault="00E57986" w:rsidP="004A1AEB">
            <w:pPr>
              <w:rPr>
                <w:rFonts w:ascii="Times New Roman" w:hAnsi="Times New Roman" w:cs="Times New Roman"/>
                <w:b w:val="0"/>
                <w:bCs w:val="0"/>
                <w:sz w:val="24"/>
                <w:szCs w:val="24"/>
              </w:rPr>
            </w:pPr>
            <w:proofErr w:type="spellStart"/>
            <w:r w:rsidRPr="00B8638A">
              <w:rPr>
                <w:rFonts w:ascii="Times New Roman" w:hAnsi="Times New Roman" w:cs="Times New Roman"/>
                <w:b w:val="0"/>
                <w:bCs w:val="0"/>
                <w:color w:val="000000"/>
                <w:sz w:val="24"/>
                <w:szCs w:val="24"/>
                <w:shd w:val="clear" w:color="auto" w:fill="FFFFFF"/>
              </w:rPr>
              <w:t>Affective</w:t>
            </w:r>
            <w:proofErr w:type="spellEnd"/>
            <w:r w:rsidRPr="00B8638A">
              <w:rPr>
                <w:rFonts w:ascii="Times New Roman" w:hAnsi="Times New Roman" w:cs="Times New Roman"/>
                <w:b w:val="0"/>
                <w:bCs w:val="0"/>
                <w:color w:val="000000"/>
                <w:sz w:val="24"/>
                <w:szCs w:val="24"/>
                <w:shd w:val="clear" w:color="auto" w:fill="FFFFFF"/>
              </w:rPr>
              <w:t xml:space="preserve"> </w:t>
            </w:r>
            <w:proofErr w:type="spellStart"/>
            <w:r w:rsidRPr="00B8638A">
              <w:rPr>
                <w:rFonts w:ascii="Times New Roman" w:hAnsi="Times New Roman" w:cs="Times New Roman"/>
                <w:b w:val="0"/>
                <w:bCs w:val="0"/>
                <w:color w:val="000000"/>
                <w:sz w:val="24"/>
                <w:szCs w:val="24"/>
                <w:shd w:val="clear" w:color="auto" w:fill="FFFFFF"/>
              </w:rPr>
              <w:t>Empathy</w:t>
            </w:r>
            <w:proofErr w:type="spellEnd"/>
          </w:p>
        </w:tc>
        <w:tc>
          <w:tcPr>
            <w:tcW w:w="1878" w:type="dxa"/>
            <w:tcBorders>
              <w:top w:val="single" w:sz="4" w:space="0" w:color="auto"/>
            </w:tcBorders>
          </w:tcPr>
          <w:p w14:paraId="2BFCFBF7"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sz w:val="24"/>
                <w:szCs w:val="24"/>
              </w:rPr>
              <w:t>Female</w:t>
            </w:r>
            <w:proofErr w:type="spellEnd"/>
          </w:p>
        </w:tc>
        <w:tc>
          <w:tcPr>
            <w:tcW w:w="2215" w:type="dxa"/>
            <w:tcBorders>
              <w:top w:val="single" w:sz="4" w:space="0" w:color="auto"/>
            </w:tcBorders>
          </w:tcPr>
          <w:p w14:paraId="235AF438"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eastAsia="CambriaMath" w:hAnsi="Times New Roman" w:cs="Times New Roman"/>
                <w:color w:val="000000" w:themeColor="text1"/>
                <w:sz w:val="24"/>
                <w:szCs w:val="24"/>
              </w:rPr>
              <w:t xml:space="preserve">3.15 </w:t>
            </w:r>
            <w:r w:rsidRPr="00B8638A">
              <w:rPr>
                <w:rFonts w:ascii="Times New Roman" w:hAnsi="Times New Roman" w:cs="Times New Roman"/>
                <w:i/>
                <w:iCs/>
                <w:sz w:val="24"/>
                <w:szCs w:val="24"/>
              </w:rPr>
              <w:t xml:space="preserve">± </w:t>
            </w:r>
            <w:r w:rsidRPr="00B8638A">
              <w:rPr>
                <w:rFonts w:ascii="Times New Roman" w:eastAsia="CambriaMath" w:hAnsi="Times New Roman" w:cs="Times New Roman"/>
                <w:color w:val="000000" w:themeColor="text1"/>
                <w:sz w:val="24"/>
                <w:szCs w:val="24"/>
              </w:rPr>
              <w:t>.96</w:t>
            </w:r>
          </w:p>
        </w:tc>
        <w:tc>
          <w:tcPr>
            <w:tcW w:w="2215" w:type="dxa"/>
            <w:vMerge w:val="restart"/>
            <w:tcBorders>
              <w:top w:val="single" w:sz="4" w:space="0" w:color="auto"/>
            </w:tcBorders>
          </w:tcPr>
          <w:p w14:paraId="7357D8BD"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C22C70B"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1 &gt; 2</w:t>
            </w:r>
          </w:p>
        </w:tc>
      </w:tr>
      <w:tr w:rsidR="00E57986" w:rsidRPr="00BF4263" w14:paraId="1BBB1FF4" w14:textId="77777777" w:rsidTr="004A1AEB">
        <w:trPr>
          <w:trHeight w:val="443"/>
        </w:trPr>
        <w:tc>
          <w:tcPr>
            <w:cnfStyle w:val="001000000000" w:firstRow="0" w:lastRow="0" w:firstColumn="1" w:lastColumn="0" w:oddVBand="0" w:evenVBand="0" w:oddHBand="0" w:evenHBand="0" w:firstRowFirstColumn="0" w:firstRowLastColumn="0" w:lastRowFirstColumn="0" w:lastRowLastColumn="0"/>
            <w:tcW w:w="2207" w:type="dxa"/>
            <w:vMerge/>
          </w:tcPr>
          <w:p w14:paraId="40C6E4F8" w14:textId="77777777" w:rsidR="00E57986" w:rsidRPr="00B8638A" w:rsidRDefault="00E57986" w:rsidP="004A1AEB">
            <w:pPr>
              <w:rPr>
                <w:rFonts w:ascii="Times New Roman" w:hAnsi="Times New Roman" w:cs="Times New Roman"/>
                <w:b w:val="0"/>
                <w:bCs w:val="0"/>
                <w:sz w:val="24"/>
                <w:szCs w:val="24"/>
              </w:rPr>
            </w:pPr>
          </w:p>
        </w:tc>
        <w:tc>
          <w:tcPr>
            <w:tcW w:w="1878" w:type="dxa"/>
          </w:tcPr>
          <w:p w14:paraId="294ADF94"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Male</w:t>
            </w:r>
          </w:p>
        </w:tc>
        <w:tc>
          <w:tcPr>
            <w:tcW w:w="2215" w:type="dxa"/>
          </w:tcPr>
          <w:p w14:paraId="386FF04E"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eastAsia="CambriaMath" w:hAnsi="Times New Roman" w:cs="Times New Roman"/>
                <w:color w:val="000000" w:themeColor="text1"/>
                <w:sz w:val="24"/>
                <w:szCs w:val="24"/>
              </w:rPr>
              <w:t xml:space="preserve">2.79 </w:t>
            </w:r>
            <w:r w:rsidRPr="00B8638A">
              <w:rPr>
                <w:rFonts w:ascii="Times New Roman" w:hAnsi="Times New Roman" w:cs="Times New Roman"/>
                <w:i/>
                <w:iCs/>
                <w:sz w:val="24"/>
                <w:szCs w:val="24"/>
              </w:rPr>
              <w:t>±</w:t>
            </w:r>
            <w:r w:rsidRPr="00B8638A">
              <w:rPr>
                <w:rFonts w:ascii="Times New Roman" w:eastAsia="CambriaMath" w:hAnsi="Times New Roman" w:cs="Times New Roman"/>
                <w:color w:val="000000" w:themeColor="text1"/>
                <w:sz w:val="24"/>
                <w:szCs w:val="24"/>
              </w:rPr>
              <w:t xml:space="preserve"> .90</w:t>
            </w:r>
          </w:p>
        </w:tc>
        <w:tc>
          <w:tcPr>
            <w:tcW w:w="2215" w:type="dxa"/>
            <w:vMerge/>
          </w:tcPr>
          <w:p w14:paraId="3962BB60"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57986" w:rsidRPr="00BF4263" w14:paraId="04AE0F5D" w14:textId="77777777" w:rsidTr="004A1AEB">
        <w:trPr>
          <w:trHeight w:val="544"/>
        </w:trPr>
        <w:tc>
          <w:tcPr>
            <w:cnfStyle w:val="001000000000" w:firstRow="0" w:lastRow="0" w:firstColumn="1" w:lastColumn="0" w:oddVBand="0" w:evenVBand="0" w:oddHBand="0" w:evenHBand="0" w:firstRowFirstColumn="0" w:firstRowLastColumn="0" w:lastRowFirstColumn="0" w:lastRowLastColumn="0"/>
            <w:tcW w:w="2207" w:type="dxa"/>
            <w:vMerge w:val="restart"/>
          </w:tcPr>
          <w:p w14:paraId="74C59174" w14:textId="77777777" w:rsidR="00E57986" w:rsidRPr="00B8638A" w:rsidRDefault="00E57986" w:rsidP="004A1AEB">
            <w:pPr>
              <w:rPr>
                <w:rFonts w:ascii="Times New Roman" w:hAnsi="Times New Roman" w:cs="Times New Roman"/>
                <w:b w:val="0"/>
                <w:bCs w:val="0"/>
                <w:sz w:val="24"/>
                <w:szCs w:val="24"/>
              </w:rPr>
            </w:pPr>
          </w:p>
          <w:p w14:paraId="5A6A09B9" w14:textId="77777777" w:rsidR="00E57986" w:rsidRPr="00B8638A" w:rsidRDefault="00E57986" w:rsidP="004A1AEB">
            <w:pPr>
              <w:rPr>
                <w:rFonts w:ascii="Times New Roman" w:hAnsi="Times New Roman" w:cs="Times New Roman"/>
                <w:b w:val="0"/>
                <w:bCs w:val="0"/>
                <w:sz w:val="24"/>
                <w:szCs w:val="24"/>
              </w:rPr>
            </w:pPr>
            <w:proofErr w:type="spellStart"/>
            <w:r w:rsidRPr="00B8638A">
              <w:rPr>
                <w:rFonts w:ascii="Times New Roman" w:hAnsi="Times New Roman" w:cs="Times New Roman"/>
                <w:b w:val="0"/>
                <w:bCs w:val="0"/>
                <w:sz w:val="24"/>
                <w:szCs w:val="24"/>
              </w:rPr>
              <w:t>Cognitive</w:t>
            </w:r>
            <w:proofErr w:type="spellEnd"/>
            <w:r w:rsidRPr="00B8638A">
              <w:rPr>
                <w:rFonts w:ascii="Times New Roman" w:hAnsi="Times New Roman" w:cs="Times New Roman"/>
                <w:b w:val="0"/>
                <w:bCs w:val="0"/>
                <w:sz w:val="24"/>
                <w:szCs w:val="24"/>
              </w:rPr>
              <w:t xml:space="preserve"> </w:t>
            </w:r>
            <w:proofErr w:type="spellStart"/>
            <w:r w:rsidRPr="00B8638A">
              <w:rPr>
                <w:rFonts w:ascii="Times New Roman" w:hAnsi="Times New Roman" w:cs="Times New Roman"/>
                <w:b w:val="0"/>
                <w:bCs w:val="0"/>
                <w:sz w:val="24"/>
                <w:szCs w:val="24"/>
              </w:rPr>
              <w:t>Empathy</w:t>
            </w:r>
            <w:proofErr w:type="spellEnd"/>
          </w:p>
        </w:tc>
        <w:tc>
          <w:tcPr>
            <w:tcW w:w="1878" w:type="dxa"/>
          </w:tcPr>
          <w:p w14:paraId="3103DE57"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sz w:val="24"/>
                <w:szCs w:val="24"/>
              </w:rPr>
              <w:t>Female</w:t>
            </w:r>
            <w:proofErr w:type="spellEnd"/>
          </w:p>
        </w:tc>
        <w:tc>
          <w:tcPr>
            <w:tcW w:w="2215" w:type="dxa"/>
          </w:tcPr>
          <w:p w14:paraId="7C758B2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eastAsia="CambriaMath" w:hAnsi="Times New Roman" w:cs="Times New Roman"/>
                <w:color w:val="000000" w:themeColor="text1"/>
                <w:sz w:val="24"/>
                <w:szCs w:val="24"/>
              </w:rPr>
              <w:t xml:space="preserve">4.06 </w:t>
            </w:r>
            <w:r w:rsidRPr="00B8638A">
              <w:rPr>
                <w:rFonts w:ascii="Times New Roman" w:hAnsi="Times New Roman" w:cs="Times New Roman"/>
                <w:i/>
                <w:iCs/>
                <w:sz w:val="24"/>
                <w:szCs w:val="24"/>
              </w:rPr>
              <w:t>±</w:t>
            </w:r>
            <w:r w:rsidRPr="00B8638A">
              <w:rPr>
                <w:rFonts w:ascii="Times New Roman" w:eastAsia="CambriaMath" w:hAnsi="Times New Roman" w:cs="Times New Roman"/>
                <w:color w:val="000000" w:themeColor="text1"/>
                <w:sz w:val="24"/>
                <w:szCs w:val="24"/>
              </w:rPr>
              <w:t xml:space="preserve"> .71</w:t>
            </w:r>
          </w:p>
        </w:tc>
        <w:tc>
          <w:tcPr>
            <w:tcW w:w="2215" w:type="dxa"/>
            <w:vMerge w:val="restart"/>
          </w:tcPr>
          <w:p w14:paraId="4468C91D"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2F824F2"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1 &gt; 2</w:t>
            </w:r>
          </w:p>
        </w:tc>
      </w:tr>
      <w:tr w:rsidR="00E57986" w:rsidRPr="00BF4263" w14:paraId="53E2AC05" w14:textId="77777777" w:rsidTr="004A1AEB">
        <w:trPr>
          <w:trHeight w:val="525"/>
        </w:trPr>
        <w:tc>
          <w:tcPr>
            <w:cnfStyle w:val="001000000000" w:firstRow="0" w:lastRow="0" w:firstColumn="1" w:lastColumn="0" w:oddVBand="0" w:evenVBand="0" w:oddHBand="0" w:evenHBand="0" w:firstRowFirstColumn="0" w:firstRowLastColumn="0" w:lastRowFirstColumn="0" w:lastRowLastColumn="0"/>
            <w:tcW w:w="2207" w:type="dxa"/>
            <w:vMerge/>
            <w:tcBorders>
              <w:bottom w:val="single" w:sz="4" w:space="0" w:color="auto"/>
            </w:tcBorders>
          </w:tcPr>
          <w:p w14:paraId="24902626" w14:textId="77777777" w:rsidR="00E57986" w:rsidRPr="00B8638A" w:rsidRDefault="00E57986" w:rsidP="004A1AEB">
            <w:pPr>
              <w:jc w:val="center"/>
              <w:rPr>
                <w:rFonts w:ascii="Times New Roman" w:hAnsi="Times New Roman" w:cs="Times New Roman"/>
                <w:sz w:val="24"/>
                <w:szCs w:val="24"/>
              </w:rPr>
            </w:pPr>
          </w:p>
        </w:tc>
        <w:tc>
          <w:tcPr>
            <w:tcW w:w="1878" w:type="dxa"/>
            <w:tcBorders>
              <w:bottom w:val="single" w:sz="4" w:space="0" w:color="auto"/>
            </w:tcBorders>
          </w:tcPr>
          <w:p w14:paraId="49145597"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Male</w:t>
            </w:r>
          </w:p>
        </w:tc>
        <w:tc>
          <w:tcPr>
            <w:tcW w:w="2215" w:type="dxa"/>
            <w:tcBorders>
              <w:bottom w:val="single" w:sz="4" w:space="0" w:color="auto"/>
            </w:tcBorders>
          </w:tcPr>
          <w:p w14:paraId="2C244BA0"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eastAsia="CambriaMath" w:hAnsi="Times New Roman" w:cs="Times New Roman"/>
                <w:color w:val="000000" w:themeColor="text1"/>
                <w:sz w:val="24"/>
                <w:szCs w:val="24"/>
              </w:rPr>
              <w:t xml:space="preserve">3.82 </w:t>
            </w:r>
            <w:r w:rsidRPr="00B8638A">
              <w:rPr>
                <w:rFonts w:ascii="Times New Roman" w:hAnsi="Times New Roman" w:cs="Times New Roman"/>
                <w:i/>
                <w:iCs/>
                <w:sz w:val="24"/>
                <w:szCs w:val="24"/>
              </w:rPr>
              <w:t>±</w:t>
            </w:r>
            <w:r w:rsidRPr="00B8638A">
              <w:rPr>
                <w:rFonts w:ascii="Times New Roman" w:eastAsia="CambriaMath" w:hAnsi="Times New Roman" w:cs="Times New Roman"/>
                <w:color w:val="000000" w:themeColor="text1"/>
                <w:sz w:val="24"/>
                <w:szCs w:val="24"/>
              </w:rPr>
              <w:t xml:space="preserve"> .80</w:t>
            </w:r>
          </w:p>
        </w:tc>
        <w:tc>
          <w:tcPr>
            <w:tcW w:w="2215" w:type="dxa"/>
            <w:vMerge/>
            <w:tcBorders>
              <w:bottom w:val="single" w:sz="4" w:space="0" w:color="auto"/>
            </w:tcBorders>
          </w:tcPr>
          <w:p w14:paraId="0775F91E" w14:textId="77777777" w:rsidR="00E57986" w:rsidRPr="00BF4263" w:rsidRDefault="00E57986" w:rsidP="004A1A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AEED19A" w14:textId="40CA0A1D" w:rsidR="008A337F" w:rsidRPr="00E57986" w:rsidRDefault="00E57986" w:rsidP="00E57986">
      <w:pPr>
        <w:spacing w:line="480" w:lineRule="auto"/>
        <w:jc w:val="both"/>
        <w:rPr>
          <w:rFonts w:ascii="Times New Roman" w:hAnsi="Times New Roman" w:cs="Times New Roman"/>
          <w:color w:val="000000"/>
          <w:shd w:val="clear" w:color="auto" w:fill="FFFFFF"/>
          <w:lang w:val="en-US"/>
        </w:rPr>
      </w:pPr>
      <w:r w:rsidRPr="000B259F">
        <w:rPr>
          <w:rFonts w:ascii="Times New Roman" w:hAnsi="Times New Roman" w:cs="Times New Roman"/>
          <w:i/>
          <w:iCs/>
          <w:color w:val="000000"/>
          <w:shd w:val="clear" w:color="auto" w:fill="FFFFFF"/>
          <w:lang w:val="en-US"/>
        </w:rPr>
        <w:t>Note:</w:t>
      </w:r>
      <w:r w:rsidRPr="000B259F">
        <w:rPr>
          <w:rFonts w:ascii="Times New Roman" w:hAnsi="Times New Roman" w:cs="Times New Roman"/>
          <w:color w:val="000000"/>
          <w:shd w:val="clear" w:color="auto" w:fill="FFFFFF"/>
          <w:lang w:val="en-US"/>
        </w:rPr>
        <w:t xml:space="preserve"> BES-A = Short Version of Basic Empathy Scale; </w:t>
      </w:r>
      <w:r w:rsidRPr="000B259F">
        <w:rPr>
          <w:rFonts w:ascii="Times New Roman" w:hAnsi="Times New Roman" w:cs="Times New Roman"/>
          <w:i/>
          <w:iCs/>
          <w:color w:val="000000"/>
          <w:shd w:val="clear" w:color="auto" w:fill="FFFFFF"/>
          <w:lang w:val="en-US"/>
        </w:rPr>
        <w:t>M</w:t>
      </w:r>
      <w:r w:rsidRPr="000B259F">
        <w:rPr>
          <w:rFonts w:ascii="Times New Roman" w:hAnsi="Times New Roman" w:cs="Times New Roman"/>
          <w:color w:val="000000"/>
          <w:shd w:val="clear" w:color="auto" w:fill="FFFFFF"/>
          <w:lang w:val="en-US"/>
        </w:rPr>
        <w:t xml:space="preserve"> = Mean; </w:t>
      </w:r>
      <w:r w:rsidRPr="000B259F">
        <w:rPr>
          <w:rFonts w:ascii="Times New Roman" w:hAnsi="Times New Roman" w:cs="Times New Roman"/>
          <w:i/>
          <w:iCs/>
          <w:color w:val="000000"/>
          <w:shd w:val="clear" w:color="auto" w:fill="FFFFFF"/>
          <w:lang w:val="en-US"/>
        </w:rPr>
        <w:t>SD</w:t>
      </w:r>
      <w:r w:rsidRPr="000B259F">
        <w:rPr>
          <w:rFonts w:ascii="Times New Roman" w:hAnsi="Times New Roman" w:cs="Times New Roman"/>
          <w:color w:val="000000"/>
          <w:shd w:val="clear" w:color="auto" w:fill="FFFFFF"/>
          <w:lang w:val="en-US"/>
        </w:rPr>
        <w:t xml:space="preserve"> = Standard Deviation</w:t>
      </w:r>
    </w:p>
    <w:p w14:paraId="6A2EB892" w14:textId="5153F3B3" w:rsidR="00F14C73" w:rsidRPr="008C6807" w:rsidRDefault="00F14C73" w:rsidP="008A337F">
      <w:pPr>
        <w:spacing w:after="0" w:line="480" w:lineRule="auto"/>
        <w:rPr>
          <w:rFonts w:ascii="Times New Roman" w:hAnsi="Times New Roman" w:cs="Times New Roman"/>
          <w:b/>
          <w:bCs/>
          <w:color w:val="000000"/>
          <w:sz w:val="24"/>
          <w:szCs w:val="24"/>
          <w:shd w:val="clear" w:color="auto" w:fill="FFFFFF"/>
          <w:lang w:val="en-US"/>
        </w:rPr>
      </w:pPr>
      <w:r w:rsidRPr="008C6807">
        <w:rPr>
          <w:rFonts w:ascii="Times New Roman" w:hAnsi="Times New Roman" w:cs="Times New Roman"/>
          <w:b/>
          <w:bCs/>
          <w:color w:val="000000"/>
          <w:sz w:val="24"/>
          <w:szCs w:val="24"/>
          <w:shd w:val="clear" w:color="auto" w:fill="FFFFFF"/>
          <w:lang w:val="en-US"/>
        </w:rPr>
        <w:t>Predictive Analyzes: Predictive effect of the parent</w:t>
      </w:r>
      <w:r w:rsidR="000B259F" w:rsidRPr="008C6807">
        <w:rPr>
          <w:rFonts w:ascii="Times New Roman" w:hAnsi="Times New Roman" w:cs="Times New Roman"/>
          <w:b/>
          <w:bCs/>
          <w:color w:val="000000"/>
          <w:sz w:val="24"/>
          <w:szCs w:val="24"/>
          <w:shd w:val="clear" w:color="auto" w:fill="FFFFFF"/>
          <w:lang w:val="en-US"/>
        </w:rPr>
        <w:t>ing</w:t>
      </w:r>
      <w:r w:rsidRPr="008C6807">
        <w:rPr>
          <w:rFonts w:ascii="Times New Roman" w:hAnsi="Times New Roman" w:cs="Times New Roman"/>
          <w:b/>
          <w:bCs/>
          <w:color w:val="000000"/>
          <w:sz w:val="24"/>
          <w:szCs w:val="24"/>
          <w:shd w:val="clear" w:color="auto" w:fill="FFFFFF"/>
          <w:lang w:val="en-US"/>
        </w:rPr>
        <w:t xml:space="preserve"> styles of the PSDQ and of the components of empathy of the BES-A on cyberbullying behaviors</w:t>
      </w:r>
    </w:p>
    <w:p w14:paraId="6884E6F3" w14:textId="731BB4F0" w:rsidR="00F14C73" w:rsidRPr="00BF4263" w:rsidRDefault="00F14C73"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A hierarchical multiple regression was performed to assess the predictive capacity of the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of the PSDQ and the components of empathy of </w:t>
      </w:r>
      <w:proofErr w:type="gramStart"/>
      <w:r w:rsidRPr="00BF4263">
        <w:rPr>
          <w:rFonts w:ascii="Times New Roman" w:hAnsi="Times New Roman" w:cs="Times New Roman"/>
          <w:color w:val="000000"/>
          <w:sz w:val="24"/>
          <w:szCs w:val="24"/>
          <w:shd w:val="clear" w:color="auto" w:fill="FFFFFF"/>
          <w:lang w:val="en-US"/>
        </w:rPr>
        <w:t>the BES</w:t>
      </w:r>
      <w:proofErr w:type="gramEnd"/>
      <w:r w:rsidRPr="00BF4263">
        <w:rPr>
          <w:rFonts w:ascii="Times New Roman" w:hAnsi="Times New Roman" w:cs="Times New Roman"/>
          <w:color w:val="000000"/>
          <w:sz w:val="24"/>
          <w:szCs w:val="24"/>
          <w:shd w:val="clear" w:color="auto" w:fill="FFFFFF"/>
          <w:lang w:val="en-US"/>
        </w:rPr>
        <w:t>-A in cyberbullying behaviors.</w:t>
      </w:r>
    </w:p>
    <w:p w14:paraId="79293C0D" w14:textId="472870E8" w:rsidR="000B259F" w:rsidRDefault="00F14C73"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 xml:space="preserve">As for block 1, this explains .8% of the total variance in cyberbullying behaviors </w:t>
      </w:r>
      <w:r w:rsidRPr="00BF4263">
        <w:rPr>
          <w:rFonts w:ascii="Times New Roman" w:hAnsi="Times New Roman" w:cs="Times New Roman"/>
          <w:sz w:val="24"/>
          <w:szCs w:val="24"/>
          <w:lang w:val="en-US"/>
        </w:rPr>
        <w:t>(</w:t>
      </w:r>
      <w:r w:rsidRPr="00BF4263">
        <w:rPr>
          <w:rStyle w:val="mjx-char"/>
          <w:rFonts w:ascii="Times New Roman" w:hAnsi="Times New Roman" w:cs="Times New Roman"/>
          <w:i/>
          <w:iCs/>
          <w:sz w:val="24"/>
          <w:szCs w:val="24"/>
          <w:shd w:val="clear" w:color="auto" w:fill="FFFFFF"/>
          <w:lang w:val="en-US"/>
        </w:rPr>
        <w:t xml:space="preserve">R2 </w:t>
      </w:r>
      <w:r w:rsidRPr="00BF4263">
        <w:rPr>
          <w:rFonts w:ascii="Times New Roman" w:hAnsi="Times New Roman" w:cs="Times New Roman"/>
          <w:sz w:val="24"/>
          <w:szCs w:val="24"/>
          <w:lang w:val="en-US"/>
        </w:rPr>
        <w:t xml:space="preserve">=.008), </w:t>
      </w:r>
      <w:r w:rsidRPr="00BF4263">
        <w:rPr>
          <w:rFonts w:ascii="Times New Roman" w:hAnsi="Times New Roman" w:cs="Times New Roman"/>
          <w:color w:val="000000"/>
          <w:sz w:val="24"/>
          <w:szCs w:val="24"/>
          <w:shd w:val="clear" w:color="auto" w:fill="FFFFFF"/>
          <w:lang w:val="en-US"/>
        </w:rPr>
        <w:t xml:space="preserve">contributing individually with .3% of the variance to the model </w:t>
      </w:r>
      <w:r w:rsidRPr="00BF4263">
        <w:rPr>
          <w:rFonts w:ascii="Times New Roman" w:hAnsi="Times New Roman" w:cs="Times New Roman"/>
          <w:sz w:val="24"/>
          <w:szCs w:val="24"/>
          <w:lang w:val="en-US"/>
        </w:rPr>
        <w:t>(</w:t>
      </w:r>
      <w:r w:rsidRPr="00BF4263">
        <w:rPr>
          <w:rStyle w:val="mjx-char"/>
          <w:rFonts w:ascii="Times New Roman" w:hAnsi="Times New Roman" w:cs="Times New Roman"/>
          <w:i/>
          <w:iCs/>
          <w:sz w:val="24"/>
          <w:szCs w:val="24"/>
          <w:shd w:val="clear" w:color="auto" w:fill="FFFFFF"/>
          <w:lang w:val="en-US"/>
        </w:rPr>
        <w:t xml:space="preserve">R2 </w:t>
      </w:r>
      <w:r w:rsidRPr="00BF4263">
        <w:rPr>
          <w:rFonts w:ascii="Times New Roman" w:hAnsi="Times New Roman" w:cs="Times New Roman"/>
          <w:i/>
          <w:iCs/>
          <w:sz w:val="24"/>
          <w:szCs w:val="24"/>
          <w:lang w:val="en-US"/>
        </w:rPr>
        <w:t>change=</w:t>
      </w:r>
      <w:r w:rsidRPr="00BF4263">
        <w:rPr>
          <w:rFonts w:ascii="Times New Roman" w:hAnsi="Times New Roman" w:cs="Times New Roman"/>
          <w:sz w:val="24"/>
          <w:szCs w:val="24"/>
          <w:lang w:val="en-US"/>
        </w:rPr>
        <w:t xml:space="preserve">.003) </w:t>
      </w:r>
      <w:r w:rsidRPr="00BF4263">
        <w:rPr>
          <w:rFonts w:ascii="Times New Roman" w:hAnsi="Times New Roman" w:cs="Times New Roman"/>
          <w:color w:val="000000"/>
          <w:sz w:val="24"/>
          <w:szCs w:val="24"/>
          <w:shd w:val="clear" w:color="auto" w:fill="FFFFFF"/>
          <w:lang w:val="en-US"/>
        </w:rPr>
        <w:t>not presenting a significant contribution [</w:t>
      </w:r>
      <w:proofErr w:type="gramStart"/>
      <w:r w:rsidRPr="00BF4263">
        <w:rPr>
          <w:rFonts w:ascii="Times New Roman" w:hAnsi="Times New Roman" w:cs="Times New Roman"/>
          <w:i/>
          <w:iCs/>
          <w:color w:val="000000"/>
          <w:sz w:val="24"/>
          <w:szCs w:val="24"/>
          <w:shd w:val="clear" w:color="auto" w:fill="FFFFFF"/>
          <w:lang w:val="en-US"/>
        </w:rPr>
        <w:t>F</w:t>
      </w:r>
      <w:r w:rsidRPr="00BF4263">
        <w:rPr>
          <w:rFonts w:ascii="Times New Roman" w:hAnsi="Times New Roman" w:cs="Times New Roman"/>
          <w:color w:val="000000"/>
          <w:sz w:val="24"/>
          <w:szCs w:val="24"/>
          <w:shd w:val="clear" w:color="auto" w:fill="FFFFFF"/>
          <w:lang w:val="en-US"/>
        </w:rPr>
        <w:t>(</w:t>
      </w:r>
      <w:proofErr w:type="gramEnd"/>
      <w:r w:rsidRPr="00BF4263">
        <w:rPr>
          <w:rFonts w:ascii="Times New Roman" w:hAnsi="Times New Roman" w:cs="Times New Roman"/>
          <w:color w:val="000000"/>
          <w:sz w:val="24"/>
          <w:szCs w:val="24"/>
          <w:shd w:val="clear" w:color="auto" w:fill="FFFFFF"/>
          <w:lang w:val="en-US"/>
        </w:rPr>
        <w:t xml:space="preserve">2.419) = 1.584; </w:t>
      </w:r>
      <w:r w:rsidRPr="00BF4263">
        <w:rPr>
          <w:rFonts w:ascii="Times New Roman" w:hAnsi="Times New Roman" w:cs="Times New Roman"/>
          <w:i/>
          <w:iCs/>
          <w:color w:val="000000"/>
          <w:sz w:val="24"/>
          <w:szCs w:val="24"/>
          <w:shd w:val="clear" w:color="auto" w:fill="FFFFFF"/>
          <w:lang w:val="en-US"/>
        </w:rPr>
        <w:t>p</w:t>
      </w:r>
      <w:r w:rsidRPr="00BF4263">
        <w:rPr>
          <w:rFonts w:ascii="Times New Roman" w:hAnsi="Times New Roman" w:cs="Times New Roman"/>
          <w:color w:val="000000"/>
          <w:sz w:val="24"/>
          <w:szCs w:val="24"/>
          <w:shd w:val="clear" w:color="auto" w:fill="FFFFFF"/>
          <w:lang w:val="en-US"/>
        </w:rPr>
        <w:t xml:space="preserve"> = .206]. With regard to Block 2, it makes a significant contribution [</w:t>
      </w:r>
      <w:proofErr w:type="gramStart"/>
      <w:r w:rsidRPr="00BF4263">
        <w:rPr>
          <w:rFonts w:ascii="Times New Roman" w:hAnsi="Times New Roman" w:cs="Times New Roman"/>
          <w:i/>
          <w:iCs/>
          <w:color w:val="000000"/>
          <w:sz w:val="24"/>
          <w:szCs w:val="24"/>
          <w:shd w:val="clear" w:color="auto" w:fill="FFFFFF"/>
          <w:lang w:val="en-US"/>
        </w:rPr>
        <w:t>F</w:t>
      </w:r>
      <w:r w:rsidRPr="00BF4263">
        <w:rPr>
          <w:rFonts w:ascii="Times New Roman" w:hAnsi="Times New Roman" w:cs="Times New Roman"/>
          <w:color w:val="000000"/>
          <w:sz w:val="24"/>
          <w:szCs w:val="24"/>
          <w:shd w:val="clear" w:color="auto" w:fill="FFFFFF"/>
          <w:lang w:val="en-US"/>
        </w:rPr>
        <w:t>(</w:t>
      </w:r>
      <w:proofErr w:type="gramEnd"/>
      <w:r w:rsidRPr="00BF4263">
        <w:rPr>
          <w:rFonts w:ascii="Times New Roman" w:hAnsi="Times New Roman" w:cs="Times New Roman"/>
          <w:color w:val="000000"/>
          <w:sz w:val="24"/>
          <w:szCs w:val="24"/>
          <w:shd w:val="clear" w:color="auto" w:fill="FFFFFF"/>
          <w:lang w:val="en-US"/>
        </w:rPr>
        <w:t xml:space="preserve">4.415) = 6.850; </w:t>
      </w:r>
      <w:r w:rsidRPr="00BF4263">
        <w:rPr>
          <w:rFonts w:ascii="Times New Roman" w:hAnsi="Times New Roman" w:cs="Times New Roman"/>
          <w:i/>
          <w:iCs/>
          <w:color w:val="000000"/>
          <w:sz w:val="24"/>
          <w:szCs w:val="24"/>
          <w:shd w:val="clear" w:color="auto" w:fill="FFFFFF"/>
          <w:lang w:val="en-US"/>
        </w:rPr>
        <w:t>p</w:t>
      </w:r>
      <w:r w:rsidRPr="00BF4263">
        <w:rPr>
          <w:rFonts w:ascii="Times New Roman" w:hAnsi="Times New Roman" w:cs="Times New Roman"/>
          <w:color w:val="000000"/>
          <w:sz w:val="24"/>
          <w:szCs w:val="24"/>
          <w:shd w:val="clear" w:color="auto" w:fill="FFFFFF"/>
          <w:lang w:val="en-US"/>
        </w:rPr>
        <w:t xml:space="preserve"> = .000], explaining 6.9% of the total variance </w:t>
      </w:r>
      <w:r w:rsidRPr="00BF4263">
        <w:rPr>
          <w:rFonts w:ascii="Times New Roman" w:hAnsi="Times New Roman" w:cs="Times New Roman"/>
          <w:sz w:val="24"/>
          <w:szCs w:val="24"/>
          <w:lang w:val="en-US"/>
        </w:rPr>
        <w:t>(</w:t>
      </w:r>
      <w:r w:rsidRPr="00BF4263">
        <w:rPr>
          <w:rStyle w:val="mjx-char"/>
          <w:rFonts w:ascii="Times New Roman" w:hAnsi="Times New Roman" w:cs="Times New Roman"/>
          <w:i/>
          <w:iCs/>
          <w:sz w:val="24"/>
          <w:szCs w:val="24"/>
          <w:shd w:val="clear" w:color="auto" w:fill="FFFFFF"/>
          <w:lang w:val="en-US"/>
        </w:rPr>
        <w:t xml:space="preserve">R2 </w:t>
      </w:r>
      <w:r w:rsidRPr="00BF4263">
        <w:rPr>
          <w:rFonts w:ascii="Times New Roman" w:hAnsi="Times New Roman" w:cs="Times New Roman"/>
          <w:sz w:val="24"/>
          <w:szCs w:val="24"/>
          <w:lang w:val="en-US"/>
        </w:rPr>
        <w:t xml:space="preserve">=.069) </w:t>
      </w:r>
      <w:r w:rsidRPr="00BF4263">
        <w:rPr>
          <w:rFonts w:ascii="Times New Roman" w:hAnsi="Times New Roman" w:cs="Times New Roman"/>
          <w:color w:val="000000"/>
          <w:sz w:val="24"/>
          <w:szCs w:val="24"/>
          <w:shd w:val="clear" w:color="auto" w:fill="FFFFFF"/>
          <w:lang w:val="en-US"/>
        </w:rPr>
        <w:t xml:space="preserve">contributing individually 5.6% of the variance to the model </w:t>
      </w:r>
      <w:r w:rsidRPr="00BF4263">
        <w:rPr>
          <w:rFonts w:ascii="Times New Roman" w:hAnsi="Times New Roman" w:cs="Times New Roman"/>
          <w:sz w:val="24"/>
          <w:szCs w:val="24"/>
          <w:lang w:val="en-US"/>
        </w:rPr>
        <w:t>(</w:t>
      </w:r>
      <w:r w:rsidRPr="00BF4263">
        <w:rPr>
          <w:rStyle w:val="mjx-char"/>
          <w:rFonts w:ascii="Times New Roman" w:hAnsi="Times New Roman" w:cs="Times New Roman"/>
          <w:i/>
          <w:iCs/>
          <w:sz w:val="24"/>
          <w:szCs w:val="24"/>
          <w:shd w:val="clear" w:color="auto" w:fill="FFFFFF"/>
          <w:lang w:val="en-US"/>
        </w:rPr>
        <w:t xml:space="preserve">R2 </w:t>
      </w:r>
      <w:r w:rsidRPr="00BF4263">
        <w:rPr>
          <w:rFonts w:ascii="Times New Roman" w:hAnsi="Times New Roman" w:cs="Times New Roman"/>
          <w:i/>
          <w:iCs/>
          <w:sz w:val="24"/>
          <w:szCs w:val="24"/>
          <w:lang w:val="en-US"/>
        </w:rPr>
        <w:t>change=</w:t>
      </w:r>
      <w:r w:rsidRPr="00BF4263">
        <w:rPr>
          <w:rFonts w:ascii="Times New Roman" w:hAnsi="Times New Roman" w:cs="Times New Roman"/>
          <w:sz w:val="24"/>
          <w:szCs w:val="24"/>
          <w:lang w:val="en-US"/>
        </w:rPr>
        <w:t xml:space="preserve">.056). </w:t>
      </w:r>
      <w:r w:rsidRPr="00BF4263">
        <w:rPr>
          <w:rFonts w:ascii="Times New Roman" w:hAnsi="Times New Roman" w:cs="Times New Roman"/>
          <w:color w:val="000000"/>
          <w:sz w:val="24"/>
          <w:szCs w:val="24"/>
          <w:shd w:val="clear" w:color="auto" w:fill="FFFFFF"/>
          <w:lang w:val="en-US"/>
        </w:rPr>
        <w:t>Analyzing individually the contribution of each of the independent variables of the blocks, we found that the authoritarian style of the father figure presents itself as a statistically significant positive predictor of cyberbullying behaviors (</w:t>
      </w:r>
      <w:r w:rsidRPr="00BF4263">
        <w:rPr>
          <w:rFonts w:ascii="Times New Roman" w:hAnsi="Times New Roman" w:cs="Times New Roman"/>
          <w:i/>
          <w:iCs/>
          <w:color w:val="000000"/>
          <w:sz w:val="24"/>
          <w:szCs w:val="24"/>
          <w:shd w:val="clear" w:color="auto" w:fill="FFFFFF"/>
        </w:rPr>
        <w:t>β</w:t>
      </w:r>
      <w:r w:rsidRPr="00BF4263">
        <w:rPr>
          <w:rFonts w:ascii="Times New Roman" w:hAnsi="Times New Roman" w:cs="Times New Roman"/>
          <w:color w:val="000000"/>
          <w:sz w:val="24"/>
          <w:szCs w:val="24"/>
          <w:shd w:val="clear" w:color="auto" w:fill="FFFFFF"/>
          <w:lang w:val="en-US"/>
        </w:rPr>
        <w:t xml:space="preserve"> = .156; </w:t>
      </w:r>
      <w:r w:rsidRPr="00BF4263">
        <w:rPr>
          <w:rFonts w:ascii="Times New Roman" w:hAnsi="Times New Roman" w:cs="Times New Roman"/>
          <w:i/>
          <w:iCs/>
          <w:color w:val="000000"/>
          <w:sz w:val="24"/>
          <w:szCs w:val="24"/>
          <w:shd w:val="clear" w:color="auto" w:fill="FFFFFF"/>
          <w:lang w:val="en-US"/>
        </w:rPr>
        <w:t>p</w:t>
      </w:r>
      <w:r w:rsidRPr="00BF4263">
        <w:rPr>
          <w:rFonts w:ascii="Times New Roman" w:hAnsi="Times New Roman" w:cs="Times New Roman"/>
          <w:color w:val="000000"/>
          <w:sz w:val="24"/>
          <w:szCs w:val="24"/>
          <w:shd w:val="clear" w:color="auto" w:fill="FFFFFF"/>
          <w:lang w:val="en-US"/>
        </w:rPr>
        <w:t xml:space="preserve"> = .037). Therefore, the remaining variables do not present a significant contribution (</w:t>
      </w:r>
      <w:r w:rsidRPr="00BF4263">
        <w:rPr>
          <w:rFonts w:ascii="Times New Roman" w:hAnsi="Times New Roman" w:cs="Times New Roman"/>
          <w:i/>
          <w:iCs/>
          <w:color w:val="000000"/>
          <w:sz w:val="24"/>
          <w:szCs w:val="24"/>
          <w:shd w:val="clear" w:color="auto" w:fill="FFFFFF"/>
          <w:lang w:val="en-US"/>
        </w:rPr>
        <w:t>p</w:t>
      </w:r>
      <w:r w:rsidRPr="00BF4263">
        <w:rPr>
          <w:rFonts w:ascii="Times New Roman" w:hAnsi="Times New Roman" w:cs="Times New Roman"/>
          <w:color w:val="000000"/>
          <w:sz w:val="24"/>
          <w:szCs w:val="24"/>
          <w:shd w:val="clear" w:color="auto" w:fill="FFFFFF"/>
          <w:lang w:val="en-US"/>
        </w:rPr>
        <w:t xml:space="preserve"> ≤ .05). The observed results are presented in Table 4.</w:t>
      </w:r>
    </w:p>
    <w:p w14:paraId="4F399CA8" w14:textId="77777777" w:rsidR="00E57986" w:rsidRDefault="00E57986" w:rsidP="00E57986">
      <w:pPr>
        <w:spacing w:after="0" w:line="360" w:lineRule="auto"/>
        <w:contextualSpacing/>
        <w:jc w:val="both"/>
        <w:rPr>
          <w:rFonts w:ascii="Times New Roman" w:hAnsi="Times New Roman" w:cs="Times New Roman"/>
          <w:b/>
          <w:bCs/>
          <w:color w:val="000000"/>
          <w:sz w:val="24"/>
          <w:szCs w:val="24"/>
          <w:shd w:val="clear" w:color="auto" w:fill="FFFFFF"/>
          <w:lang w:val="en-US"/>
        </w:rPr>
      </w:pPr>
    </w:p>
    <w:p w14:paraId="3CCE4C3F" w14:textId="77777777" w:rsidR="00E57986" w:rsidRDefault="00E57986" w:rsidP="00E57986">
      <w:pPr>
        <w:spacing w:after="0" w:line="360" w:lineRule="auto"/>
        <w:contextualSpacing/>
        <w:jc w:val="both"/>
        <w:rPr>
          <w:rFonts w:ascii="Times New Roman" w:hAnsi="Times New Roman" w:cs="Times New Roman"/>
          <w:b/>
          <w:bCs/>
          <w:color w:val="000000"/>
          <w:sz w:val="24"/>
          <w:szCs w:val="24"/>
          <w:shd w:val="clear" w:color="auto" w:fill="FFFFFF"/>
          <w:lang w:val="en-US"/>
        </w:rPr>
      </w:pPr>
    </w:p>
    <w:p w14:paraId="55539231" w14:textId="703BAFA5" w:rsidR="00E57986" w:rsidRDefault="00E57986" w:rsidP="00E57986">
      <w:pPr>
        <w:spacing w:after="0" w:line="360" w:lineRule="auto"/>
        <w:contextualSpacing/>
        <w:jc w:val="both"/>
        <w:rPr>
          <w:rFonts w:ascii="Times New Roman" w:hAnsi="Times New Roman" w:cs="Times New Roman"/>
          <w:b/>
          <w:bCs/>
          <w:color w:val="000000"/>
          <w:sz w:val="24"/>
          <w:szCs w:val="24"/>
          <w:shd w:val="clear" w:color="auto" w:fill="FFFFFF"/>
          <w:lang w:val="en-US"/>
        </w:rPr>
      </w:pPr>
      <w:r w:rsidRPr="00BF4263">
        <w:rPr>
          <w:rFonts w:ascii="Times New Roman" w:hAnsi="Times New Roman" w:cs="Times New Roman"/>
          <w:b/>
          <w:bCs/>
          <w:color w:val="000000"/>
          <w:sz w:val="24"/>
          <w:szCs w:val="24"/>
          <w:shd w:val="clear" w:color="auto" w:fill="FFFFFF"/>
          <w:lang w:val="en-US"/>
        </w:rPr>
        <w:t>Table 4</w:t>
      </w:r>
    </w:p>
    <w:p w14:paraId="021C4E9A" w14:textId="77777777" w:rsidR="00E57986" w:rsidRPr="008A4D80" w:rsidRDefault="00E57986" w:rsidP="00E57986">
      <w:pPr>
        <w:spacing w:after="0" w:line="480" w:lineRule="auto"/>
        <w:contextualSpacing/>
        <w:jc w:val="both"/>
        <w:rPr>
          <w:rFonts w:ascii="Times New Roman" w:hAnsi="Times New Roman" w:cs="Times New Roman"/>
          <w:b/>
          <w:bCs/>
          <w:i/>
          <w:iCs/>
          <w:color w:val="000000"/>
          <w:sz w:val="24"/>
          <w:szCs w:val="24"/>
          <w:shd w:val="clear" w:color="auto" w:fill="FFFFFF"/>
          <w:lang w:val="en-US"/>
        </w:rPr>
      </w:pPr>
      <w:r w:rsidRPr="008A4D80">
        <w:rPr>
          <w:rFonts w:ascii="Times New Roman" w:hAnsi="Times New Roman" w:cs="Times New Roman"/>
          <w:i/>
          <w:iCs/>
          <w:color w:val="000000"/>
          <w:sz w:val="24"/>
          <w:szCs w:val="24"/>
          <w:shd w:val="clear" w:color="auto" w:fill="FFFFFF"/>
          <w:lang w:val="en-US"/>
        </w:rPr>
        <w:t>Predictor Role of Parenting Styles of PSDQ and Components of Empathy of the BES-A in Cyberbullying Behaviors</w:t>
      </w:r>
    </w:p>
    <w:tbl>
      <w:tblPr>
        <w:tblStyle w:val="SimplesTabela2"/>
        <w:tblpPr w:leftFromText="141" w:rightFromText="141" w:vertAnchor="text" w:horzAnchor="margin" w:tblpY="73"/>
        <w:tblW w:w="8785" w:type="dxa"/>
        <w:tblLook w:val="06A0" w:firstRow="1" w:lastRow="0" w:firstColumn="1" w:lastColumn="0" w:noHBand="1" w:noVBand="1"/>
      </w:tblPr>
      <w:tblGrid>
        <w:gridCol w:w="983"/>
        <w:gridCol w:w="2599"/>
        <w:gridCol w:w="681"/>
        <w:gridCol w:w="740"/>
        <w:gridCol w:w="726"/>
        <w:gridCol w:w="737"/>
        <w:gridCol w:w="724"/>
        <w:gridCol w:w="941"/>
        <w:gridCol w:w="654"/>
      </w:tblGrid>
      <w:tr w:rsidR="00E57986" w:rsidRPr="000B259F" w14:paraId="7B0451BB" w14:textId="77777777" w:rsidTr="004A1AEB">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bottom w:val="single" w:sz="4" w:space="0" w:color="auto"/>
            </w:tcBorders>
          </w:tcPr>
          <w:p w14:paraId="13001389" w14:textId="77777777" w:rsidR="00E57986" w:rsidRPr="00B8638A" w:rsidRDefault="00E57986" w:rsidP="004A1AEB">
            <w:pPr>
              <w:rPr>
                <w:rFonts w:ascii="Times New Roman" w:hAnsi="Times New Roman" w:cs="Times New Roman"/>
                <w:sz w:val="24"/>
                <w:szCs w:val="24"/>
                <w:lang w:val="en-US"/>
              </w:rPr>
            </w:pPr>
            <w:bookmarkStart w:id="10" w:name="_Hlk137758093"/>
          </w:p>
        </w:tc>
        <w:tc>
          <w:tcPr>
            <w:tcW w:w="2599" w:type="dxa"/>
            <w:tcBorders>
              <w:top w:val="single" w:sz="4" w:space="0" w:color="auto"/>
              <w:bottom w:val="single" w:sz="4" w:space="0" w:color="auto"/>
            </w:tcBorders>
          </w:tcPr>
          <w:p w14:paraId="04FA1AFC" w14:textId="77777777" w:rsidR="00E57986" w:rsidRPr="00B8638A" w:rsidRDefault="00E57986" w:rsidP="004A1A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681" w:type="dxa"/>
            <w:tcBorders>
              <w:top w:val="single" w:sz="4" w:space="0" w:color="auto"/>
              <w:bottom w:val="single" w:sz="4" w:space="0" w:color="auto"/>
            </w:tcBorders>
          </w:tcPr>
          <w:p w14:paraId="09E9E01C"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8638A">
              <w:rPr>
                <w:rStyle w:val="mjx-char"/>
                <w:rFonts w:ascii="Times New Roman" w:hAnsi="Times New Roman" w:cs="Times New Roman"/>
                <w:i/>
                <w:iCs/>
                <w:sz w:val="24"/>
                <w:szCs w:val="24"/>
                <w:shd w:val="clear" w:color="auto" w:fill="FFFFFF"/>
              </w:rPr>
              <w:t>R2</w:t>
            </w:r>
          </w:p>
        </w:tc>
        <w:tc>
          <w:tcPr>
            <w:tcW w:w="740" w:type="dxa"/>
            <w:tcBorders>
              <w:top w:val="single" w:sz="4" w:space="0" w:color="auto"/>
              <w:bottom w:val="single" w:sz="4" w:space="0" w:color="auto"/>
            </w:tcBorders>
          </w:tcPr>
          <w:p w14:paraId="6C474C3D"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Style w:val="mjx-char"/>
                <w:rFonts w:ascii="Times New Roman" w:hAnsi="Times New Roman" w:cs="Times New Roman"/>
                <w:i/>
                <w:iCs/>
                <w:sz w:val="24"/>
                <w:szCs w:val="24"/>
                <w:shd w:val="clear" w:color="auto" w:fill="FFFFFF"/>
              </w:rPr>
              <w:t>R2</w:t>
            </w:r>
            <w:r w:rsidRPr="00B8638A">
              <w:rPr>
                <w:rFonts w:ascii="Times New Roman" w:hAnsi="Times New Roman" w:cs="Times New Roman"/>
                <w:i/>
                <w:iCs/>
                <w:sz w:val="24"/>
                <w:szCs w:val="24"/>
              </w:rPr>
              <w:t>a</w:t>
            </w:r>
          </w:p>
        </w:tc>
        <w:tc>
          <w:tcPr>
            <w:tcW w:w="726" w:type="dxa"/>
            <w:tcBorders>
              <w:top w:val="single" w:sz="4" w:space="0" w:color="auto"/>
              <w:bottom w:val="single" w:sz="4" w:space="0" w:color="auto"/>
            </w:tcBorders>
          </w:tcPr>
          <w:p w14:paraId="0644B79A"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b w:val="0"/>
                <w:bCs w:val="0"/>
                <w:sz w:val="24"/>
                <w:szCs w:val="24"/>
              </w:rPr>
              <w:t>B</w:t>
            </w:r>
          </w:p>
        </w:tc>
        <w:tc>
          <w:tcPr>
            <w:tcW w:w="737" w:type="dxa"/>
            <w:tcBorders>
              <w:top w:val="single" w:sz="4" w:space="0" w:color="auto"/>
              <w:bottom w:val="single" w:sz="4" w:space="0" w:color="auto"/>
            </w:tcBorders>
          </w:tcPr>
          <w:p w14:paraId="154430BE"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b w:val="0"/>
                <w:bCs w:val="0"/>
                <w:i/>
                <w:iCs/>
                <w:sz w:val="24"/>
                <w:szCs w:val="24"/>
              </w:rPr>
              <w:t>SE</w:t>
            </w:r>
          </w:p>
        </w:tc>
        <w:tc>
          <w:tcPr>
            <w:tcW w:w="724" w:type="dxa"/>
            <w:tcBorders>
              <w:top w:val="single" w:sz="4" w:space="0" w:color="auto"/>
              <w:bottom w:val="single" w:sz="4" w:space="0" w:color="auto"/>
            </w:tcBorders>
          </w:tcPr>
          <w:p w14:paraId="740E996D"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B8638A">
              <w:rPr>
                <w:rFonts w:ascii="Times New Roman" w:hAnsi="Times New Roman" w:cs="Times New Roman"/>
                <w:b w:val="0"/>
                <w:bCs w:val="0"/>
                <w:i/>
                <w:iCs/>
                <w:sz w:val="24"/>
                <w:szCs w:val="24"/>
              </w:rPr>
              <w:t>β</w:t>
            </w:r>
          </w:p>
        </w:tc>
        <w:tc>
          <w:tcPr>
            <w:tcW w:w="941" w:type="dxa"/>
            <w:tcBorders>
              <w:top w:val="single" w:sz="4" w:space="0" w:color="auto"/>
              <w:bottom w:val="single" w:sz="4" w:space="0" w:color="auto"/>
            </w:tcBorders>
          </w:tcPr>
          <w:p w14:paraId="6F20D179"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8638A">
              <w:rPr>
                <w:rFonts w:ascii="Times New Roman" w:hAnsi="Times New Roman" w:cs="Times New Roman"/>
                <w:b w:val="0"/>
                <w:bCs w:val="0"/>
                <w:i/>
                <w:iCs/>
                <w:sz w:val="24"/>
                <w:szCs w:val="24"/>
              </w:rPr>
              <w:t>t</w:t>
            </w:r>
          </w:p>
        </w:tc>
        <w:tc>
          <w:tcPr>
            <w:tcW w:w="654" w:type="dxa"/>
            <w:tcBorders>
              <w:top w:val="single" w:sz="4" w:space="0" w:color="auto"/>
              <w:bottom w:val="single" w:sz="4" w:space="0" w:color="auto"/>
            </w:tcBorders>
          </w:tcPr>
          <w:p w14:paraId="5910F7EE" w14:textId="77777777" w:rsidR="00E57986" w:rsidRPr="00B8638A" w:rsidRDefault="00E57986" w:rsidP="004A1A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8638A">
              <w:rPr>
                <w:rFonts w:ascii="Times New Roman" w:hAnsi="Times New Roman" w:cs="Times New Roman"/>
                <w:b w:val="0"/>
                <w:bCs w:val="0"/>
                <w:i/>
                <w:iCs/>
                <w:sz w:val="24"/>
                <w:szCs w:val="24"/>
              </w:rPr>
              <w:t>p</w:t>
            </w:r>
          </w:p>
        </w:tc>
      </w:tr>
      <w:tr w:rsidR="00E57986" w:rsidRPr="000B259F" w14:paraId="66C52356" w14:textId="77777777" w:rsidTr="004A1AEB">
        <w:trPr>
          <w:trHeight w:val="450"/>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bottom w:val="single" w:sz="4" w:space="0" w:color="auto"/>
            </w:tcBorders>
          </w:tcPr>
          <w:p w14:paraId="6FC05ED4" w14:textId="77777777" w:rsidR="00E57986" w:rsidRPr="00B8638A" w:rsidRDefault="00E57986" w:rsidP="004A1AEB">
            <w:pPr>
              <w:rPr>
                <w:rFonts w:ascii="Times New Roman" w:hAnsi="Times New Roman" w:cs="Times New Roman"/>
                <w:sz w:val="24"/>
                <w:szCs w:val="24"/>
              </w:rPr>
            </w:pPr>
            <w:r w:rsidRPr="00B8638A">
              <w:rPr>
                <w:rFonts w:ascii="Times New Roman" w:hAnsi="Times New Roman" w:cs="Times New Roman"/>
                <w:sz w:val="24"/>
                <w:szCs w:val="24"/>
              </w:rPr>
              <w:t>CBQ</w:t>
            </w:r>
          </w:p>
        </w:tc>
        <w:tc>
          <w:tcPr>
            <w:tcW w:w="2599" w:type="dxa"/>
            <w:tcBorders>
              <w:top w:val="single" w:sz="4" w:space="0" w:color="auto"/>
              <w:bottom w:val="single" w:sz="4" w:space="0" w:color="auto"/>
            </w:tcBorders>
          </w:tcPr>
          <w:p w14:paraId="4202DA6F"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81" w:type="dxa"/>
            <w:tcBorders>
              <w:top w:val="single" w:sz="4" w:space="0" w:color="auto"/>
              <w:bottom w:val="single" w:sz="4" w:space="0" w:color="auto"/>
            </w:tcBorders>
          </w:tcPr>
          <w:p w14:paraId="0282B210"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740" w:type="dxa"/>
            <w:tcBorders>
              <w:top w:val="single" w:sz="4" w:space="0" w:color="auto"/>
              <w:bottom w:val="single" w:sz="4" w:space="0" w:color="auto"/>
            </w:tcBorders>
          </w:tcPr>
          <w:p w14:paraId="6AF5CC34"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726" w:type="dxa"/>
            <w:tcBorders>
              <w:top w:val="single" w:sz="4" w:space="0" w:color="auto"/>
              <w:bottom w:val="single" w:sz="4" w:space="0" w:color="auto"/>
            </w:tcBorders>
          </w:tcPr>
          <w:p w14:paraId="72A7D02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737" w:type="dxa"/>
            <w:tcBorders>
              <w:top w:val="single" w:sz="4" w:space="0" w:color="auto"/>
              <w:bottom w:val="single" w:sz="4" w:space="0" w:color="auto"/>
            </w:tcBorders>
          </w:tcPr>
          <w:p w14:paraId="2AE9D3F8"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724" w:type="dxa"/>
            <w:tcBorders>
              <w:top w:val="single" w:sz="4" w:space="0" w:color="auto"/>
              <w:bottom w:val="single" w:sz="4" w:space="0" w:color="auto"/>
            </w:tcBorders>
          </w:tcPr>
          <w:p w14:paraId="67759C8B"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941" w:type="dxa"/>
            <w:tcBorders>
              <w:top w:val="single" w:sz="4" w:space="0" w:color="auto"/>
              <w:bottom w:val="single" w:sz="4" w:space="0" w:color="auto"/>
            </w:tcBorders>
          </w:tcPr>
          <w:p w14:paraId="26037D54"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654" w:type="dxa"/>
            <w:tcBorders>
              <w:top w:val="single" w:sz="4" w:space="0" w:color="auto"/>
              <w:bottom w:val="single" w:sz="4" w:space="0" w:color="auto"/>
            </w:tcBorders>
          </w:tcPr>
          <w:p w14:paraId="6EEBCA84"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r>
      <w:tr w:rsidR="00E57986" w:rsidRPr="000B259F" w14:paraId="494E3372" w14:textId="77777777" w:rsidTr="004A1AEB">
        <w:trPr>
          <w:trHeight w:val="344"/>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bottom w:val="single" w:sz="4" w:space="0" w:color="auto"/>
            </w:tcBorders>
          </w:tcPr>
          <w:p w14:paraId="33E97DF9" w14:textId="77777777" w:rsidR="00E57986" w:rsidRPr="00B8638A" w:rsidRDefault="00E57986" w:rsidP="004A1AEB">
            <w:pPr>
              <w:rPr>
                <w:rFonts w:ascii="Times New Roman" w:hAnsi="Times New Roman" w:cs="Times New Roman"/>
                <w:sz w:val="24"/>
                <w:szCs w:val="24"/>
              </w:rPr>
            </w:pPr>
            <w:r w:rsidRPr="00B8638A">
              <w:rPr>
                <w:rFonts w:ascii="Times New Roman" w:hAnsi="Times New Roman" w:cs="Times New Roman"/>
                <w:b w:val="0"/>
                <w:bCs w:val="0"/>
                <w:color w:val="000000"/>
                <w:sz w:val="24"/>
                <w:szCs w:val="24"/>
                <w:shd w:val="clear" w:color="auto" w:fill="FFFFFF"/>
                <w:lang w:val="en-US"/>
              </w:rPr>
              <w:t>Block</w:t>
            </w:r>
            <w:r w:rsidRPr="00B8638A">
              <w:rPr>
                <w:rFonts w:ascii="Times New Roman" w:hAnsi="Times New Roman" w:cs="Times New Roman"/>
                <w:color w:val="000000"/>
                <w:sz w:val="24"/>
                <w:szCs w:val="24"/>
                <w:shd w:val="clear" w:color="auto" w:fill="FFFFFF"/>
                <w:lang w:val="en-US"/>
              </w:rPr>
              <w:t xml:space="preserve"> </w:t>
            </w:r>
            <w:r w:rsidRPr="00B8638A">
              <w:rPr>
                <w:rFonts w:ascii="Times New Roman" w:hAnsi="Times New Roman" w:cs="Times New Roman"/>
                <w:b w:val="0"/>
                <w:bCs w:val="0"/>
                <w:sz w:val="24"/>
                <w:szCs w:val="24"/>
              </w:rPr>
              <w:t>1</w:t>
            </w:r>
          </w:p>
        </w:tc>
        <w:tc>
          <w:tcPr>
            <w:tcW w:w="2599" w:type="dxa"/>
            <w:tcBorders>
              <w:top w:val="single" w:sz="4" w:space="0" w:color="auto"/>
              <w:bottom w:val="single" w:sz="4" w:space="0" w:color="auto"/>
            </w:tcBorders>
          </w:tcPr>
          <w:p w14:paraId="1F928A3B"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8638A">
              <w:rPr>
                <w:rFonts w:ascii="Times New Roman" w:hAnsi="Times New Roman" w:cs="Times New Roman"/>
                <w:b/>
                <w:bCs/>
                <w:sz w:val="24"/>
                <w:szCs w:val="24"/>
              </w:rPr>
              <w:t>BES-A</w:t>
            </w:r>
          </w:p>
        </w:tc>
        <w:tc>
          <w:tcPr>
            <w:tcW w:w="681" w:type="dxa"/>
            <w:tcBorders>
              <w:top w:val="single" w:sz="4" w:space="0" w:color="auto"/>
              <w:bottom w:val="single" w:sz="4" w:space="0" w:color="auto"/>
            </w:tcBorders>
          </w:tcPr>
          <w:p w14:paraId="53CDCBEE"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.008</w:t>
            </w:r>
          </w:p>
        </w:tc>
        <w:tc>
          <w:tcPr>
            <w:tcW w:w="740" w:type="dxa"/>
            <w:tcBorders>
              <w:top w:val="single" w:sz="4" w:space="0" w:color="auto"/>
              <w:bottom w:val="single" w:sz="4" w:space="0" w:color="auto"/>
            </w:tcBorders>
          </w:tcPr>
          <w:p w14:paraId="191542C7"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.003</w:t>
            </w:r>
          </w:p>
        </w:tc>
        <w:tc>
          <w:tcPr>
            <w:tcW w:w="726" w:type="dxa"/>
            <w:tcBorders>
              <w:top w:val="single" w:sz="4" w:space="0" w:color="auto"/>
              <w:bottom w:val="single" w:sz="4" w:space="0" w:color="auto"/>
            </w:tcBorders>
          </w:tcPr>
          <w:p w14:paraId="5FAF938C"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737" w:type="dxa"/>
            <w:tcBorders>
              <w:top w:val="single" w:sz="4" w:space="0" w:color="auto"/>
              <w:bottom w:val="single" w:sz="4" w:space="0" w:color="auto"/>
            </w:tcBorders>
          </w:tcPr>
          <w:p w14:paraId="6DBC5818"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724" w:type="dxa"/>
            <w:tcBorders>
              <w:top w:val="single" w:sz="4" w:space="0" w:color="auto"/>
              <w:bottom w:val="single" w:sz="4" w:space="0" w:color="auto"/>
            </w:tcBorders>
          </w:tcPr>
          <w:p w14:paraId="6D8C82AF"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941" w:type="dxa"/>
            <w:tcBorders>
              <w:top w:val="single" w:sz="4" w:space="0" w:color="auto"/>
              <w:bottom w:val="single" w:sz="4" w:space="0" w:color="auto"/>
            </w:tcBorders>
          </w:tcPr>
          <w:p w14:paraId="427E580E"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654" w:type="dxa"/>
            <w:tcBorders>
              <w:top w:val="single" w:sz="4" w:space="0" w:color="auto"/>
              <w:bottom w:val="single" w:sz="4" w:space="0" w:color="auto"/>
            </w:tcBorders>
          </w:tcPr>
          <w:p w14:paraId="0404DAE5"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r>
      <w:tr w:rsidR="00E57986" w:rsidRPr="000B259F" w14:paraId="488414B5" w14:textId="77777777" w:rsidTr="004A1AEB">
        <w:trPr>
          <w:trHeight w:val="344"/>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tcBorders>
          </w:tcPr>
          <w:p w14:paraId="5818755A" w14:textId="77777777" w:rsidR="00E57986" w:rsidRPr="00B8638A" w:rsidRDefault="00E57986" w:rsidP="004A1AEB">
            <w:pPr>
              <w:rPr>
                <w:rFonts w:ascii="Times New Roman" w:hAnsi="Times New Roman" w:cs="Times New Roman"/>
                <w:sz w:val="24"/>
                <w:szCs w:val="24"/>
              </w:rPr>
            </w:pPr>
          </w:p>
        </w:tc>
        <w:tc>
          <w:tcPr>
            <w:tcW w:w="2599" w:type="dxa"/>
            <w:tcBorders>
              <w:top w:val="single" w:sz="4" w:space="0" w:color="auto"/>
            </w:tcBorders>
          </w:tcPr>
          <w:p w14:paraId="3D5AEED6"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sz w:val="24"/>
                <w:szCs w:val="24"/>
              </w:rPr>
              <w:t>Affective</w:t>
            </w:r>
            <w:proofErr w:type="spellEnd"/>
            <w:r w:rsidRPr="00B8638A">
              <w:rPr>
                <w:rFonts w:ascii="Times New Roman" w:hAnsi="Times New Roman" w:cs="Times New Roman"/>
                <w:sz w:val="24"/>
                <w:szCs w:val="24"/>
              </w:rPr>
              <w:t xml:space="preserve"> </w:t>
            </w:r>
            <w:proofErr w:type="spellStart"/>
            <w:r w:rsidRPr="00B8638A">
              <w:rPr>
                <w:rFonts w:ascii="Times New Roman" w:hAnsi="Times New Roman" w:cs="Times New Roman"/>
                <w:sz w:val="24"/>
                <w:szCs w:val="24"/>
              </w:rPr>
              <w:t>Empathy</w:t>
            </w:r>
            <w:proofErr w:type="spellEnd"/>
          </w:p>
        </w:tc>
        <w:tc>
          <w:tcPr>
            <w:tcW w:w="681" w:type="dxa"/>
            <w:tcBorders>
              <w:top w:val="single" w:sz="4" w:space="0" w:color="auto"/>
            </w:tcBorders>
          </w:tcPr>
          <w:p w14:paraId="64896C38"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40" w:type="dxa"/>
            <w:tcBorders>
              <w:top w:val="single" w:sz="4" w:space="0" w:color="auto"/>
            </w:tcBorders>
          </w:tcPr>
          <w:p w14:paraId="07099071"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6" w:type="dxa"/>
            <w:tcBorders>
              <w:top w:val="single" w:sz="4" w:space="0" w:color="auto"/>
            </w:tcBorders>
          </w:tcPr>
          <w:p w14:paraId="14F6E857"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.012</w:t>
            </w:r>
          </w:p>
        </w:tc>
        <w:tc>
          <w:tcPr>
            <w:tcW w:w="737" w:type="dxa"/>
            <w:tcBorders>
              <w:top w:val="single" w:sz="4" w:space="0" w:color="auto"/>
            </w:tcBorders>
          </w:tcPr>
          <w:p w14:paraId="5F3C084D"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.009</w:t>
            </w:r>
          </w:p>
        </w:tc>
        <w:tc>
          <w:tcPr>
            <w:tcW w:w="724" w:type="dxa"/>
            <w:tcBorders>
              <w:top w:val="single" w:sz="4" w:space="0" w:color="auto"/>
            </w:tcBorders>
          </w:tcPr>
          <w:p w14:paraId="1D1762BE"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.064</w:t>
            </w:r>
          </w:p>
        </w:tc>
        <w:tc>
          <w:tcPr>
            <w:tcW w:w="941" w:type="dxa"/>
            <w:tcBorders>
              <w:top w:val="single" w:sz="4" w:space="0" w:color="auto"/>
            </w:tcBorders>
          </w:tcPr>
          <w:p w14:paraId="2533D4A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1.294</w:t>
            </w:r>
          </w:p>
        </w:tc>
        <w:tc>
          <w:tcPr>
            <w:tcW w:w="654" w:type="dxa"/>
            <w:tcBorders>
              <w:top w:val="single" w:sz="4" w:space="0" w:color="auto"/>
            </w:tcBorders>
          </w:tcPr>
          <w:p w14:paraId="507235BB"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.196</w:t>
            </w:r>
          </w:p>
        </w:tc>
      </w:tr>
      <w:tr w:rsidR="00E57986" w:rsidRPr="000B259F" w14:paraId="61AB0C39" w14:textId="77777777" w:rsidTr="004A1AEB">
        <w:trPr>
          <w:trHeight w:val="344"/>
        </w:trPr>
        <w:tc>
          <w:tcPr>
            <w:cnfStyle w:val="001000000000" w:firstRow="0" w:lastRow="0" w:firstColumn="1" w:lastColumn="0" w:oddVBand="0" w:evenVBand="0" w:oddHBand="0" w:evenHBand="0" w:firstRowFirstColumn="0" w:firstRowLastColumn="0" w:lastRowFirstColumn="0" w:lastRowLastColumn="0"/>
            <w:tcW w:w="983" w:type="dxa"/>
            <w:tcBorders>
              <w:bottom w:val="single" w:sz="4" w:space="0" w:color="auto"/>
            </w:tcBorders>
          </w:tcPr>
          <w:p w14:paraId="0E1B526D" w14:textId="77777777" w:rsidR="00E57986" w:rsidRPr="00B8638A" w:rsidRDefault="00E57986" w:rsidP="004A1AEB">
            <w:pPr>
              <w:rPr>
                <w:rFonts w:ascii="Times New Roman" w:hAnsi="Times New Roman" w:cs="Times New Roman"/>
                <w:sz w:val="24"/>
                <w:szCs w:val="24"/>
              </w:rPr>
            </w:pPr>
          </w:p>
        </w:tc>
        <w:tc>
          <w:tcPr>
            <w:tcW w:w="2599" w:type="dxa"/>
            <w:tcBorders>
              <w:bottom w:val="single" w:sz="4" w:space="0" w:color="auto"/>
            </w:tcBorders>
          </w:tcPr>
          <w:p w14:paraId="4935DDF0"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sz w:val="24"/>
                <w:szCs w:val="24"/>
              </w:rPr>
              <w:t>Cognitive</w:t>
            </w:r>
            <w:proofErr w:type="spellEnd"/>
            <w:r w:rsidRPr="00B8638A">
              <w:rPr>
                <w:rFonts w:ascii="Times New Roman" w:hAnsi="Times New Roman" w:cs="Times New Roman"/>
                <w:sz w:val="24"/>
                <w:szCs w:val="24"/>
              </w:rPr>
              <w:t xml:space="preserve"> </w:t>
            </w:r>
            <w:proofErr w:type="spellStart"/>
            <w:r w:rsidRPr="00B8638A">
              <w:rPr>
                <w:rFonts w:ascii="Times New Roman" w:hAnsi="Times New Roman" w:cs="Times New Roman"/>
                <w:sz w:val="24"/>
                <w:szCs w:val="24"/>
              </w:rPr>
              <w:t>Empathy</w:t>
            </w:r>
            <w:proofErr w:type="spellEnd"/>
            <w:r w:rsidRPr="00B8638A">
              <w:rPr>
                <w:rFonts w:ascii="Times New Roman" w:hAnsi="Times New Roman" w:cs="Times New Roman"/>
                <w:sz w:val="24"/>
                <w:szCs w:val="24"/>
              </w:rPr>
              <w:t xml:space="preserve"> </w:t>
            </w:r>
          </w:p>
        </w:tc>
        <w:tc>
          <w:tcPr>
            <w:tcW w:w="681" w:type="dxa"/>
            <w:tcBorders>
              <w:bottom w:val="single" w:sz="4" w:space="0" w:color="auto"/>
            </w:tcBorders>
          </w:tcPr>
          <w:p w14:paraId="32901ED3"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40" w:type="dxa"/>
            <w:tcBorders>
              <w:bottom w:val="single" w:sz="4" w:space="0" w:color="auto"/>
            </w:tcBorders>
          </w:tcPr>
          <w:p w14:paraId="5DFB47F0"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6" w:type="dxa"/>
            <w:tcBorders>
              <w:bottom w:val="single" w:sz="4" w:space="0" w:color="auto"/>
            </w:tcBorders>
          </w:tcPr>
          <w:p w14:paraId="0C03A060"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-.016</w:t>
            </w:r>
          </w:p>
        </w:tc>
        <w:tc>
          <w:tcPr>
            <w:tcW w:w="737" w:type="dxa"/>
            <w:tcBorders>
              <w:bottom w:val="single" w:sz="4" w:space="0" w:color="auto"/>
            </w:tcBorders>
          </w:tcPr>
          <w:p w14:paraId="022C42B8"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.011</w:t>
            </w:r>
          </w:p>
        </w:tc>
        <w:tc>
          <w:tcPr>
            <w:tcW w:w="724" w:type="dxa"/>
            <w:tcBorders>
              <w:bottom w:val="single" w:sz="4" w:space="0" w:color="auto"/>
            </w:tcBorders>
          </w:tcPr>
          <w:p w14:paraId="77083706"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-.070</w:t>
            </w:r>
          </w:p>
        </w:tc>
        <w:tc>
          <w:tcPr>
            <w:tcW w:w="941" w:type="dxa"/>
            <w:tcBorders>
              <w:bottom w:val="single" w:sz="4" w:space="0" w:color="auto"/>
            </w:tcBorders>
          </w:tcPr>
          <w:p w14:paraId="1133EB81"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-1.421</w:t>
            </w:r>
          </w:p>
        </w:tc>
        <w:tc>
          <w:tcPr>
            <w:tcW w:w="654" w:type="dxa"/>
            <w:tcBorders>
              <w:bottom w:val="single" w:sz="4" w:space="0" w:color="auto"/>
            </w:tcBorders>
          </w:tcPr>
          <w:p w14:paraId="0FDE63E5"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.156</w:t>
            </w:r>
          </w:p>
        </w:tc>
      </w:tr>
      <w:tr w:rsidR="00E57986" w:rsidRPr="000B259F" w14:paraId="3EE96F38" w14:textId="77777777" w:rsidTr="004A1AEB">
        <w:trPr>
          <w:trHeight w:val="273"/>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bottom w:val="single" w:sz="4" w:space="0" w:color="auto"/>
            </w:tcBorders>
          </w:tcPr>
          <w:p w14:paraId="7A00E435" w14:textId="77777777" w:rsidR="00E57986" w:rsidRPr="00B8638A" w:rsidRDefault="00E57986" w:rsidP="004A1AEB">
            <w:pPr>
              <w:rPr>
                <w:rFonts w:ascii="Times New Roman" w:hAnsi="Times New Roman" w:cs="Times New Roman"/>
                <w:b w:val="0"/>
                <w:bCs w:val="0"/>
                <w:sz w:val="24"/>
                <w:szCs w:val="24"/>
              </w:rPr>
            </w:pPr>
            <w:proofErr w:type="spellStart"/>
            <w:r w:rsidRPr="00B8638A">
              <w:rPr>
                <w:rFonts w:ascii="Times New Roman" w:hAnsi="Times New Roman" w:cs="Times New Roman"/>
                <w:b w:val="0"/>
                <w:bCs w:val="0"/>
                <w:sz w:val="24"/>
                <w:szCs w:val="24"/>
              </w:rPr>
              <w:t>Block</w:t>
            </w:r>
            <w:proofErr w:type="spellEnd"/>
            <w:r w:rsidRPr="00B8638A">
              <w:rPr>
                <w:rFonts w:ascii="Times New Roman" w:hAnsi="Times New Roman" w:cs="Times New Roman"/>
                <w:b w:val="0"/>
                <w:bCs w:val="0"/>
                <w:sz w:val="24"/>
                <w:szCs w:val="24"/>
              </w:rPr>
              <w:t xml:space="preserve"> 2</w:t>
            </w:r>
          </w:p>
        </w:tc>
        <w:tc>
          <w:tcPr>
            <w:tcW w:w="2599" w:type="dxa"/>
            <w:tcBorders>
              <w:top w:val="single" w:sz="4" w:space="0" w:color="auto"/>
              <w:bottom w:val="single" w:sz="4" w:space="0" w:color="auto"/>
            </w:tcBorders>
          </w:tcPr>
          <w:p w14:paraId="0F3FCEFA"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8638A">
              <w:rPr>
                <w:rFonts w:ascii="Times New Roman" w:hAnsi="Times New Roman" w:cs="Times New Roman"/>
                <w:b/>
                <w:bCs/>
                <w:sz w:val="24"/>
                <w:szCs w:val="24"/>
              </w:rPr>
              <w:t>PSDQ</w:t>
            </w:r>
          </w:p>
        </w:tc>
        <w:tc>
          <w:tcPr>
            <w:tcW w:w="681" w:type="dxa"/>
            <w:tcBorders>
              <w:top w:val="single" w:sz="4" w:space="0" w:color="auto"/>
              <w:bottom w:val="single" w:sz="4" w:space="0" w:color="auto"/>
            </w:tcBorders>
          </w:tcPr>
          <w:p w14:paraId="1DF3FAE7"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.069</w:t>
            </w:r>
          </w:p>
        </w:tc>
        <w:tc>
          <w:tcPr>
            <w:tcW w:w="740" w:type="dxa"/>
            <w:tcBorders>
              <w:top w:val="single" w:sz="4" w:space="0" w:color="auto"/>
              <w:bottom w:val="single" w:sz="4" w:space="0" w:color="auto"/>
            </w:tcBorders>
          </w:tcPr>
          <w:p w14:paraId="33ED3E98"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.056</w:t>
            </w:r>
          </w:p>
        </w:tc>
        <w:tc>
          <w:tcPr>
            <w:tcW w:w="726" w:type="dxa"/>
            <w:tcBorders>
              <w:top w:val="single" w:sz="4" w:space="0" w:color="auto"/>
              <w:bottom w:val="single" w:sz="4" w:space="0" w:color="auto"/>
            </w:tcBorders>
          </w:tcPr>
          <w:p w14:paraId="2F871C6B"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7" w:type="dxa"/>
            <w:tcBorders>
              <w:top w:val="single" w:sz="4" w:space="0" w:color="auto"/>
              <w:bottom w:val="single" w:sz="4" w:space="0" w:color="auto"/>
            </w:tcBorders>
          </w:tcPr>
          <w:p w14:paraId="6D5A0E7C"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4" w:type="dxa"/>
            <w:tcBorders>
              <w:top w:val="single" w:sz="4" w:space="0" w:color="auto"/>
              <w:bottom w:val="single" w:sz="4" w:space="0" w:color="auto"/>
            </w:tcBorders>
          </w:tcPr>
          <w:p w14:paraId="32EA8E2E"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1" w:type="dxa"/>
            <w:tcBorders>
              <w:top w:val="single" w:sz="4" w:space="0" w:color="auto"/>
              <w:bottom w:val="single" w:sz="4" w:space="0" w:color="auto"/>
            </w:tcBorders>
          </w:tcPr>
          <w:p w14:paraId="6B5D3A2C"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54" w:type="dxa"/>
            <w:tcBorders>
              <w:top w:val="single" w:sz="4" w:space="0" w:color="auto"/>
              <w:bottom w:val="single" w:sz="4" w:space="0" w:color="auto"/>
            </w:tcBorders>
          </w:tcPr>
          <w:p w14:paraId="728DA46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57986" w:rsidRPr="000B259F" w14:paraId="2FF0C559" w14:textId="77777777" w:rsidTr="004A1AEB">
        <w:trPr>
          <w:trHeight w:val="273"/>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tcBorders>
          </w:tcPr>
          <w:p w14:paraId="1C5C82CD" w14:textId="77777777" w:rsidR="00E57986" w:rsidRPr="00B8638A" w:rsidRDefault="00E57986" w:rsidP="004A1AEB">
            <w:pPr>
              <w:rPr>
                <w:rFonts w:ascii="Times New Roman" w:hAnsi="Times New Roman" w:cs="Times New Roman"/>
                <w:sz w:val="24"/>
                <w:szCs w:val="24"/>
              </w:rPr>
            </w:pPr>
          </w:p>
        </w:tc>
        <w:tc>
          <w:tcPr>
            <w:tcW w:w="2599" w:type="dxa"/>
            <w:tcBorders>
              <w:top w:val="single" w:sz="4" w:space="0" w:color="auto"/>
            </w:tcBorders>
          </w:tcPr>
          <w:p w14:paraId="2412A294"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color w:val="000000"/>
                <w:sz w:val="24"/>
                <w:szCs w:val="24"/>
                <w:shd w:val="clear" w:color="auto" w:fill="FFFFFF"/>
              </w:rPr>
              <w:t>Democratic</w:t>
            </w:r>
            <w:proofErr w:type="spellEnd"/>
            <w:r w:rsidRPr="00B8638A">
              <w:rPr>
                <w:rFonts w:ascii="Times New Roman" w:hAnsi="Times New Roman" w:cs="Times New Roman"/>
                <w:b/>
                <w:bCs/>
                <w:color w:val="000000"/>
                <w:sz w:val="24"/>
                <w:szCs w:val="24"/>
                <w:shd w:val="clear" w:color="auto" w:fill="FFFFFF"/>
              </w:rPr>
              <w:t xml:space="preserve"> </w:t>
            </w:r>
            <w:proofErr w:type="spellStart"/>
            <w:r w:rsidRPr="00B8638A">
              <w:rPr>
                <w:rFonts w:ascii="Times New Roman" w:hAnsi="Times New Roman" w:cs="Times New Roman"/>
                <w:color w:val="000000"/>
                <w:sz w:val="24"/>
                <w:szCs w:val="24"/>
                <w:shd w:val="clear" w:color="auto" w:fill="FFFFFF"/>
              </w:rPr>
              <w:t>Style</w:t>
            </w:r>
            <w:proofErr w:type="spellEnd"/>
            <w:r w:rsidRPr="00B8638A">
              <w:rPr>
                <w:rFonts w:ascii="Times New Roman" w:hAnsi="Times New Roman" w:cs="Times New Roman"/>
                <w:sz w:val="24"/>
                <w:szCs w:val="24"/>
              </w:rPr>
              <w:t xml:space="preserve"> (</w:t>
            </w:r>
            <w:proofErr w:type="spellStart"/>
            <w:r w:rsidRPr="00B8638A">
              <w:rPr>
                <w:rFonts w:ascii="Times New Roman" w:hAnsi="Times New Roman" w:cs="Times New Roman"/>
                <w:sz w:val="24"/>
                <w:szCs w:val="24"/>
              </w:rPr>
              <w:t>Father</w:t>
            </w:r>
            <w:proofErr w:type="spellEnd"/>
            <w:r w:rsidRPr="00B8638A">
              <w:rPr>
                <w:rFonts w:ascii="Times New Roman" w:hAnsi="Times New Roman" w:cs="Times New Roman"/>
                <w:sz w:val="24"/>
                <w:szCs w:val="24"/>
              </w:rPr>
              <w:t>)</w:t>
            </w:r>
          </w:p>
        </w:tc>
        <w:tc>
          <w:tcPr>
            <w:tcW w:w="681" w:type="dxa"/>
            <w:tcBorders>
              <w:top w:val="single" w:sz="4" w:space="0" w:color="auto"/>
            </w:tcBorders>
          </w:tcPr>
          <w:p w14:paraId="79F3D2C4"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40" w:type="dxa"/>
            <w:tcBorders>
              <w:top w:val="single" w:sz="4" w:space="0" w:color="auto"/>
            </w:tcBorders>
          </w:tcPr>
          <w:p w14:paraId="19E9A297"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6" w:type="dxa"/>
            <w:tcBorders>
              <w:top w:val="single" w:sz="4" w:space="0" w:color="auto"/>
            </w:tcBorders>
          </w:tcPr>
          <w:p w14:paraId="330F3839"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-.001</w:t>
            </w:r>
          </w:p>
        </w:tc>
        <w:tc>
          <w:tcPr>
            <w:tcW w:w="737" w:type="dxa"/>
            <w:tcBorders>
              <w:top w:val="single" w:sz="4" w:space="0" w:color="auto"/>
            </w:tcBorders>
          </w:tcPr>
          <w:p w14:paraId="69ECB37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.016</w:t>
            </w:r>
          </w:p>
        </w:tc>
        <w:tc>
          <w:tcPr>
            <w:tcW w:w="724" w:type="dxa"/>
            <w:tcBorders>
              <w:top w:val="single" w:sz="4" w:space="0" w:color="auto"/>
            </w:tcBorders>
          </w:tcPr>
          <w:p w14:paraId="38AE482E"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-.003</w:t>
            </w:r>
          </w:p>
        </w:tc>
        <w:tc>
          <w:tcPr>
            <w:tcW w:w="941" w:type="dxa"/>
            <w:tcBorders>
              <w:top w:val="single" w:sz="4" w:space="0" w:color="auto"/>
            </w:tcBorders>
          </w:tcPr>
          <w:p w14:paraId="1113E607"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-.036</w:t>
            </w:r>
          </w:p>
        </w:tc>
        <w:tc>
          <w:tcPr>
            <w:tcW w:w="654" w:type="dxa"/>
            <w:tcBorders>
              <w:top w:val="single" w:sz="4" w:space="0" w:color="auto"/>
            </w:tcBorders>
          </w:tcPr>
          <w:p w14:paraId="436C61CD"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.971</w:t>
            </w:r>
          </w:p>
        </w:tc>
      </w:tr>
      <w:tr w:rsidR="00E57986" w:rsidRPr="000B259F" w14:paraId="050404D6" w14:textId="77777777" w:rsidTr="004A1AEB">
        <w:trPr>
          <w:trHeight w:val="144"/>
        </w:trPr>
        <w:tc>
          <w:tcPr>
            <w:cnfStyle w:val="001000000000" w:firstRow="0" w:lastRow="0" w:firstColumn="1" w:lastColumn="0" w:oddVBand="0" w:evenVBand="0" w:oddHBand="0" w:evenHBand="0" w:firstRowFirstColumn="0" w:firstRowLastColumn="0" w:lastRowFirstColumn="0" w:lastRowLastColumn="0"/>
            <w:tcW w:w="983" w:type="dxa"/>
            <w:vMerge w:val="restart"/>
          </w:tcPr>
          <w:p w14:paraId="42CFB2EF" w14:textId="77777777" w:rsidR="00E57986" w:rsidRPr="00B8638A" w:rsidRDefault="00E57986" w:rsidP="004A1AEB">
            <w:pPr>
              <w:jc w:val="center"/>
              <w:rPr>
                <w:rFonts w:ascii="Times New Roman" w:hAnsi="Times New Roman" w:cs="Times New Roman"/>
                <w:b w:val="0"/>
                <w:bCs w:val="0"/>
                <w:sz w:val="24"/>
                <w:szCs w:val="24"/>
              </w:rPr>
            </w:pPr>
          </w:p>
        </w:tc>
        <w:tc>
          <w:tcPr>
            <w:tcW w:w="2599" w:type="dxa"/>
          </w:tcPr>
          <w:p w14:paraId="35105F3B"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sz w:val="24"/>
                <w:szCs w:val="24"/>
              </w:rPr>
              <w:t>Authoritarian</w:t>
            </w:r>
            <w:proofErr w:type="spellEnd"/>
            <w:r w:rsidRPr="00B8638A">
              <w:rPr>
                <w:rFonts w:ascii="Times New Roman" w:hAnsi="Times New Roman" w:cs="Times New Roman"/>
                <w:b/>
                <w:bCs/>
                <w:sz w:val="24"/>
                <w:szCs w:val="24"/>
              </w:rPr>
              <w:t xml:space="preserve"> </w:t>
            </w:r>
            <w:proofErr w:type="spellStart"/>
            <w:r w:rsidRPr="00B8638A">
              <w:rPr>
                <w:rFonts w:ascii="Times New Roman" w:hAnsi="Times New Roman" w:cs="Times New Roman"/>
                <w:color w:val="000000"/>
                <w:sz w:val="24"/>
                <w:szCs w:val="24"/>
                <w:shd w:val="clear" w:color="auto" w:fill="FFFFFF"/>
              </w:rPr>
              <w:t>Style</w:t>
            </w:r>
            <w:proofErr w:type="spellEnd"/>
            <w:r w:rsidRPr="00B8638A">
              <w:rPr>
                <w:rFonts w:ascii="Times New Roman" w:hAnsi="Times New Roman" w:cs="Times New Roman"/>
                <w:sz w:val="24"/>
                <w:szCs w:val="24"/>
              </w:rPr>
              <w:t xml:space="preserve"> (</w:t>
            </w:r>
            <w:proofErr w:type="spellStart"/>
            <w:r w:rsidRPr="00B8638A">
              <w:rPr>
                <w:rFonts w:ascii="Times New Roman" w:hAnsi="Times New Roman" w:cs="Times New Roman"/>
                <w:sz w:val="24"/>
                <w:szCs w:val="24"/>
              </w:rPr>
              <w:t>Father</w:t>
            </w:r>
            <w:proofErr w:type="spellEnd"/>
            <w:r w:rsidRPr="00B8638A">
              <w:rPr>
                <w:rFonts w:ascii="Times New Roman" w:hAnsi="Times New Roman" w:cs="Times New Roman"/>
                <w:sz w:val="24"/>
                <w:szCs w:val="24"/>
              </w:rPr>
              <w:t>)</w:t>
            </w:r>
          </w:p>
        </w:tc>
        <w:tc>
          <w:tcPr>
            <w:tcW w:w="681" w:type="dxa"/>
          </w:tcPr>
          <w:p w14:paraId="50221D32"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40" w:type="dxa"/>
          </w:tcPr>
          <w:p w14:paraId="47C6DAEF"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6" w:type="dxa"/>
          </w:tcPr>
          <w:p w14:paraId="32C9DF83"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.043</w:t>
            </w:r>
          </w:p>
        </w:tc>
        <w:tc>
          <w:tcPr>
            <w:tcW w:w="737" w:type="dxa"/>
          </w:tcPr>
          <w:p w14:paraId="05907285"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.020</w:t>
            </w:r>
          </w:p>
        </w:tc>
        <w:tc>
          <w:tcPr>
            <w:tcW w:w="724" w:type="dxa"/>
          </w:tcPr>
          <w:p w14:paraId="11860833"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.156</w:t>
            </w:r>
          </w:p>
        </w:tc>
        <w:tc>
          <w:tcPr>
            <w:tcW w:w="941" w:type="dxa"/>
          </w:tcPr>
          <w:p w14:paraId="5DF542A0"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2.089</w:t>
            </w:r>
          </w:p>
        </w:tc>
        <w:tc>
          <w:tcPr>
            <w:tcW w:w="654" w:type="dxa"/>
          </w:tcPr>
          <w:p w14:paraId="2509D383"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8638A">
              <w:rPr>
                <w:rFonts w:ascii="Times New Roman" w:hAnsi="Times New Roman" w:cs="Times New Roman"/>
                <w:b/>
                <w:bCs/>
                <w:sz w:val="24"/>
                <w:szCs w:val="24"/>
              </w:rPr>
              <w:t>.037</w:t>
            </w:r>
          </w:p>
        </w:tc>
      </w:tr>
      <w:tr w:rsidR="00E57986" w:rsidRPr="000B259F" w14:paraId="4EFD698B" w14:textId="77777777" w:rsidTr="004A1AEB">
        <w:trPr>
          <w:trHeight w:val="144"/>
        </w:trPr>
        <w:tc>
          <w:tcPr>
            <w:cnfStyle w:val="001000000000" w:firstRow="0" w:lastRow="0" w:firstColumn="1" w:lastColumn="0" w:oddVBand="0" w:evenVBand="0" w:oddHBand="0" w:evenHBand="0" w:firstRowFirstColumn="0" w:firstRowLastColumn="0" w:lastRowFirstColumn="0" w:lastRowLastColumn="0"/>
            <w:tcW w:w="983" w:type="dxa"/>
            <w:vMerge/>
          </w:tcPr>
          <w:p w14:paraId="063A3AB8" w14:textId="77777777" w:rsidR="00E57986" w:rsidRPr="00B8638A" w:rsidRDefault="00E57986" w:rsidP="004A1AEB">
            <w:pPr>
              <w:jc w:val="center"/>
              <w:rPr>
                <w:rFonts w:ascii="Times New Roman" w:hAnsi="Times New Roman" w:cs="Times New Roman"/>
                <w:b w:val="0"/>
                <w:bCs w:val="0"/>
                <w:sz w:val="24"/>
                <w:szCs w:val="24"/>
              </w:rPr>
            </w:pPr>
          </w:p>
        </w:tc>
        <w:tc>
          <w:tcPr>
            <w:tcW w:w="2599" w:type="dxa"/>
          </w:tcPr>
          <w:p w14:paraId="02EB686F"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color w:val="000000"/>
                <w:sz w:val="24"/>
                <w:szCs w:val="24"/>
                <w:shd w:val="clear" w:color="auto" w:fill="FFFFFF"/>
              </w:rPr>
              <w:t>Democratic</w:t>
            </w:r>
            <w:proofErr w:type="spellEnd"/>
            <w:r w:rsidRPr="00B8638A">
              <w:rPr>
                <w:rFonts w:ascii="Times New Roman" w:hAnsi="Times New Roman" w:cs="Times New Roman"/>
                <w:color w:val="000000"/>
                <w:sz w:val="24"/>
                <w:szCs w:val="24"/>
                <w:shd w:val="clear" w:color="auto" w:fill="FFFFFF"/>
              </w:rPr>
              <w:t xml:space="preserve"> </w:t>
            </w:r>
            <w:proofErr w:type="spellStart"/>
            <w:r w:rsidRPr="00B8638A">
              <w:rPr>
                <w:rFonts w:ascii="Times New Roman" w:hAnsi="Times New Roman" w:cs="Times New Roman"/>
                <w:color w:val="000000"/>
                <w:sz w:val="24"/>
                <w:szCs w:val="24"/>
                <w:shd w:val="clear" w:color="auto" w:fill="FFFFFF"/>
              </w:rPr>
              <w:t>Style</w:t>
            </w:r>
            <w:proofErr w:type="spellEnd"/>
            <w:r w:rsidRPr="00B8638A">
              <w:rPr>
                <w:rFonts w:ascii="Times New Roman" w:hAnsi="Times New Roman" w:cs="Times New Roman"/>
                <w:sz w:val="24"/>
                <w:szCs w:val="24"/>
              </w:rPr>
              <w:t xml:space="preserve"> (</w:t>
            </w:r>
            <w:proofErr w:type="spellStart"/>
            <w:r w:rsidRPr="00B8638A">
              <w:rPr>
                <w:rFonts w:ascii="Times New Roman" w:hAnsi="Times New Roman" w:cs="Times New Roman"/>
                <w:sz w:val="24"/>
                <w:szCs w:val="24"/>
              </w:rPr>
              <w:t>Mother</w:t>
            </w:r>
            <w:proofErr w:type="spellEnd"/>
            <w:r w:rsidRPr="00B8638A">
              <w:rPr>
                <w:rFonts w:ascii="Times New Roman" w:hAnsi="Times New Roman" w:cs="Times New Roman"/>
                <w:sz w:val="24"/>
                <w:szCs w:val="24"/>
              </w:rPr>
              <w:t>)</w:t>
            </w:r>
          </w:p>
        </w:tc>
        <w:tc>
          <w:tcPr>
            <w:tcW w:w="681" w:type="dxa"/>
          </w:tcPr>
          <w:p w14:paraId="1C1217A9"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40" w:type="dxa"/>
          </w:tcPr>
          <w:p w14:paraId="7D225DC0"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6" w:type="dxa"/>
          </w:tcPr>
          <w:p w14:paraId="2A7377CD"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.000</w:t>
            </w:r>
          </w:p>
        </w:tc>
        <w:tc>
          <w:tcPr>
            <w:tcW w:w="737" w:type="dxa"/>
          </w:tcPr>
          <w:p w14:paraId="2AC7C06D"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.018</w:t>
            </w:r>
          </w:p>
        </w:tc>
        <w:tc>
          <w:tcPr>
            <w:tcW w:w="724" w:type="dxa"/>
          </w:tcPr>
          <w:p w14:paraId="4C2DDDF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.001</w:t>
            </w:r>
          </w:p>
        </w:tc>
        <w:tc>
          <w:tcPr>
            <w:tcW w:w="941" w:type="dxa"/>
          </w:tcPr>
          <w:p w14:paraId="16A9AB7F"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.017</w:t>
            </w:r>
          </w:p>
        </w:tc>
        <w:tc>
          <w:tcPr>
            <w:tcW w:w="654" w:type="dxa"/>
          </w:tcPr>
          <w:p w14:paraId="0624DB4A"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.987</w:t>
            </w:r>
          </w:p>
        </w:tc>
      </w:tr>
      <w:tr w:rsidR="00E57986" w:rsidRPr="000B259F" w14:paraId="6F620BD1" w14:textId="77777777" w:rsidTr="004A1AEB">
        <w:trPr>
          <w:trHeight w:val="144"/>
        </w:trPr>
        <w:tc>
          <w:tcPr>
            <w:cnfStyle w:val="001000000000" w:firstRow="0" w:lastRow="0" w:firstColumn="1" w:lastColumn="0" w:oddVBand="0" w:evenVBand="0" w:oddHBand="0" w:evenHBand="0" w:firstRowFirstColumn="0" w:firstRowLastColumn="0" w:lastRowFirstColumn="0" w:lastRowLastColumn="0"/>
            <w:tcW w:w="983" w:type="dxa"/>
            <w:vMerge/>
            <w:tcBorders>
              <w:bottom w:val="single" w:sz="4" w:space="0" w:color="auto"/>
            </w:tcBorders>
          </w:tcPr>
          <w:p w14:paraId="6AC6D428" w14:textId="77777777" w:rsidR="00E57986" w:rsidRPr="00B8638A" w:rsidRDefault="00E57986" w:rsidP="004A1AEB">
            <w:pPr>
              <w:rPr>
                <w:rFonts w:ascii="Times New Roman" w:hAnsi="Times New Roman" w:cs="Times New Roman"/>
                <w:sz w:val="24"/>
                <w:szCs w:val="24"/>
              </w:rPr>
            </w:pPr>
          </w:p>
        </w:tc>
        <w:tc>
          <w:tcPr>
            <w:tcW w:w="2599" w:type="dxa"/>
            <w:tcBorders>
              <w:bottom w:val="single" w:sz="4" w:space="0" w:color="auto"/>
            </w:tcBorders>
          </w:tcPr>
          <w:p w14:paraId="68C5FA7D"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638A">
              <w:rPr>
                <w:rFonts w:ascii="Times New Roman" w:hAnsi="Times New Roman" w:cs="Times New Roman"/>
                <w:sz w:val="24"/>
                <w:szCs w:val="24"/>
              </w:rPr>
              <w:t>Authoritarian</w:t>
            </w:r>
            <w:proofErr w:type="spellEnd"/>
            <w:r w:rsidRPr="00B8638A">
              <w:rPr>
                <w:rFonts w:ascii="Times New Roman" w:hAnsi="Times New Roman" w:cs="Times New Roman"/>
                <w:color w:val="000000"/>
                <w:sz w:val="24"/>
                <w:szCs w:val="24"/>
                <w:shd w:val="clear" w:color="auto" w:fill="FFFFFF"/>
              </w:rPr>
              <w:t xml:space="preserve"> </w:t>
            </w:r>
            <w:proofErr w:type="spellStart"/>
            <w:r w:rsidRPr="00B8638A">
              <w:rPr>
                <w:rFonts w:ascii="Times New Roman" w:hAnsi="Times New Roman" w:cs="Times New Roman"/>
                <w:color w:val="000000"/>
                <w:sz w:val="24"/>
                <w:szCs w:val="24"/>
                <w:shd w:val="clear" w:color="auto" w:fill="FFFFFF"/>
              </w:rPr>
              <w:t>Style</w:t>
            </w:r>
            <w:proofErr w:type="spellEnd"/>
            <w:r w:rsidRPr="00B8638A">
              <w:rPr>
                <w:rFonts w:ascii="Times New Roman" w:hAnsi="Times New Roman" w:cs="Times New Roman"/>
                <w:color w:val="000000"/>
                <w:sz w:val="24"/>
                <w:szCs w:val="24"/>
                <w:shd w:val="clear" w:color="auto" w:fill="FFFFFF"/>
              </w:rPr>
              <w:t xml:space="preserve"> </w:t>
            </w:r>
            <w:r w:rsidRPr="00B8638A">
              <w:rPr>
                <w:rFonts w:ascii="Times New Roman" w:hAnsi="Times New Roman" w:cs="Times New Roman"/>
                <w:sz w:val="24"/>
                <w:szCs w:val="24"/>
              </w:rPr>
              <w:t>(</w:t>
            </w:r>
            <w:proofErr w:type="spellStart"/>
            <w:r w:rsidRPr="00B8638A">
              <w:rPr>
                <w:rFonts w:ascii="Times New Roman" w:hAnsi="Times New Roman" w:cs="Times New Roman"/>
                <w:sz w:val="24"/>
                <w:szCs w:val="24"/>
              </w:rPr>
              <w:t>Mother</w:t>
            </w:r>
            <w:proofErr w:type="spellEnd"/>
            <w:r w:rsidRPr="00B8638A">
              <w:rPr>
                <w:rFonts w:ascii="Times New Roman" w:hAnsi="Times New Roman" w:cs="Times New Roman"/>
                <w:sz w:val="24"/>
                <w:szCs w:val="24"/>
              </w:rPr>
              <w:t xml:space="preserve">) </w:t>
            </w:r>
          </w:p>
        </w:tc>
        <w:tc>
          <w:tcPr>
            <w:tcW w:w="681" w:type="dxa"/>
            <w:tcBorders>
              <w:bottom w:val="single" w:sz="4" w:space="0" w:color="auto"/>
            </w:tcBorders>
          </w:tcPr>
          <w:p w14:paraId="0E278646"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40" w:type="dxa"/>
            <w:tcBorders>
              <w:bottom w:val="single" w:sz="4" w:space="0" w:color="auto"/>
            </w:tcBorders>
          </w:tcPr>
          <w:p w14:paraId="1D56DE62" w14:textId="77777777" w:rsidR="00E57986" w:rsidRPr="00B8638A" w:rsidRDefault="00E57986" w:rsidP="004A1A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6" w:type="dxa"/>
            <w:tcBorders>
              <w:bottom w:val="single" w:sz="4" w:space="0" w:color="auto"/>
            </w:tcBorders>
          </w:tcPr>
          <w:p w14:paraId="289E1CDC"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.030</w:t>
            </w:r>
          </w:p>
        </w:tc>
        <w:tc>
          <w:tcPr>
            <w:tcW w:w="737" w:type="dxa"/>
            <w:tcBorders>
              <w:bottom w:val="single" w:sz="4" w:space="0" w:color="auto"/>
            </w:tcBorders>
          </w:tcPr>
          <w:p w14:paraId="54C5F3CB"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.021</w:t>
            </w:r>
          </w:p>
        </w:tc>
        <w:tc>
          <w:tcPr>
            <w:tcW w:w="724" w:type="dxa"/>
            <w:tcBorders>
              <w:bottom w:val="single" w:sz="4" w:space="0" w:color="auto"/>
            </w:tcBorders>
          </w:tcPr>
          <w:p w14:paraId="4926A4B6"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.108</w:t>
            </w:r>
          </w:p>
        </w:tc>
        <w:tc>
          <w:tcPr>
            <w:tcW w:w="941" w:type="dxa"/>
            <w:tcBorders>
              <w:bottom w:val="single" w:sz="4" w:space="0" w:color="auto"/>
            </w:tcBorders>
          </w:tcPr>
          <w:p w14:paraId="6A89BE85"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1.464</w:t>
            </w:r>
          </w:p>
        </w:tc>
        <w:tc>
          <w:tcPr>
            <w:tcW w:w="654" w:type="dxa"/>
            <w:tcBorders>
              <w:bottom w:val="single" w:sz="4" w:space="0" w:color="auto"/>
            </w:tcBorders>
          </w:tcPr>
          <w:p w14:paraId="415EDD71" w14:textId="77777777" w:rsidR="00E57986" w:rsidRPr="00B8638A" w:rsidRDefault="00E57986" w:rsidP="004A1A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638A">
              <w:rPr>
                <w:rFonts w:ascii="Times New Roman" w:hAnsi="Times New Roman" w:cs="Times New Roman"/>
                <w:sz w:val="24"/>
                <w:szCs w:val="24"/>
              </w:rPr>
              <w:t>.144</w:t>
            </w:r>
          </w:p>
        </w:tc>
      </w:tr>
    </w:tbl>
    <w:bookmarkEnd w:id="10"/>
    <w:p w14:paraId="413CD210" w14:textId="514FD7BD" w:rsidR="00E57986" w:rsidRPr="00E57986" w:rsidRDefault="00E57986" w:rsidP="00E57986">
      <w:pPr>
        <w:spacing w:after="0" w:line="480" w:lineRule="auto"/>
        <w:jc w:val="both"/>
        <w:rPr>
          <w:rFonts w:ascii="Times New Roman" w:hAnsi="Times New Roman" w:cs="Times New Roman"/>
          <w:color w:val="000000"/>
          <w:shd w:val="clear" w:color="auto" w:fill="FFFFFF"/>
          <w:lang w:val="en-US"/>
        </w:rPr>
      </w:pPr>
      <w:r w:rsidRPr="000B259F">
        <w:rPr>
          <w:rFonts w:ascii="Times New Roman" w:hAnsi="Times New Roman" w:cs="Times New Roman"/>
          <w:i/>
          <w:iCs/>
          <w:color w:val="000000"/>
          <w:shd w:val="clear" w:color="auto" w:fill="FFFFFF"/>
          <w:lang w:val="en-US"/>
        </w:rPr>
        <w:t>Note:</w:t>
      </w:r>
      <w:r w:rsidRPr="000B259F">
        <w:rPr>
          <w:rFonts w:ascii="Times New Roman" w:hAnsi="Times New Roman" w:cs="Times New Roman"/>
          <w:color w:val="000000"/>
          <w:shd w:val="clear" w:color="auto" w:fill="FFFFFF"/>
          <w:lang w:val="en-US"/>
        </w:rPr>
        <w:t xml:space="preserve"> CBQ = Cyberbullying Questionnaire; BES-A = Short Version of Basic Empathy Scale; PSDQ = Parenting Styles &amp; Dimensions Questionnaire; significance level of *</w:t>
      </w:r>
      <w:r w:rsidRPr="000B259F">
        <w:rPr>
          <w:rFonts w:ascii="Times New Roman" w:hAnsi="Times New Roman" w:cs="Times New Roman"/>
          <w:i/>
          <w:iCs/>
          <w:color w:val="000000"/>
          <w:shd w:val="clear" w:color="auto" w:fill="FFFFFF"/>
          <w:lang w:val="en-US"/>
        </w:rPr>
        <w:t>p</w:t>
      </w:r>
      <w:r w:rsidRPr="000B259F">
        <w:rPr>
          <w:rFonts w:ascii="Times New Roman" w:hAnsi="Times New Roman" w:cs="Times New Roman"/>
          <w:color w:val="000000"/>
          <w:shd w:val="clear" w:color="auto" w:fill="FFFFFF"/>
          <w:lang w:val="en-US"/>
        </w:rPr>
        <w:t xml:space="preserve"> &lt; .05</w:t>
      </w:r>
    </w:p>
    <w:p w14:paraId="2EDD955A" w14:textId="27040575" w:rsidR="00F14C73" w:rsidRPr="008A337F" w:rsidRDefault="001C2505" w:rsidP="008C6807">
      <w:pPr>
        <w:pStyle w:val="Ttulo1"/>
        <w:jc w:val="center"/>
        <w:rPr>
          <w:sz w:val="24"/>
          <w:szCs w:val="24"/>
          <w:shd w:val="clear" w:color="auto" w:fill="FFFFFF"/>
          <w:lang w:val="en-US"/>
        </w:rPr>
      </w:pPr>
      <w:r w:rsidRPr="008A337F">
        <w:rPr>
          <w:sz w:val="24"/>
          <w:szCs w:val="24"/>
          <w:shd w:val="clear" w:color="auto" w:fill="FFFFFF"/>
          <w:lang w:val="en-US"/>
        </w:rPr>
        <w:t>Discussion</w:t>
      </w:r>
    </w:p>
    <w:p w14:paraId="56D77DAC" w14:textId="6EB4E7DA"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bookmarkStart w:id="11" w:name="_Hlk149124791"/>
      <w:r w:rsidRPr="00BF4263">
        <w:rPr>
          <w:rFonts w:ascii="Times New Roman" w:hAnsi="Times New Roman" w:cs="Times New Roman"/>
          <w:color w:val="000000"/>
          <w:sz w:val="24"/>
          <w:szCs w:val="24"/>
          <w:shd w:val="clear" w:color="auto" w:fill="FFFFFF"/>
          <w:lang w:val="en-US"/>
        </w:rPr>
        <w:t>The present study aimed mainly to analyze cyberbullying, from the perspective of the aggressors and their association with the different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and with the two components of empathy in adolescents attending the</w:t>
      </w:r>
      <w:r w:rsidR="00387653" w:rsidRPr="00BF4263">
        <w:rPr>
          <w:rFonts w:ascii="Times New Roman" w:hAnsi="Times New Roman" w:cs="Times New Roman"/>
          <w:color w:val="000000"/>
          <w:sz w:val="24"/>
          <w:szCs w:val="24"/>
          <w:shd w:val="clear" w:color="auto" w:fill="FFFFFF"/>
          <w:lang w:val="en-US"/>
        </w:rPr>
        <w:t xml:space="preserve"> middle and schools,</w:t>
      </w:r>
      <w:r w:rsidRPr="00BF4263">
        <w:rPr>
          <w:rFonts w:ascii="Times New Roman" w:hAnsi="Times New Roman" w:cs="Times New Roman"/>
          <w:color w:val="000000"/>
          <w:sz w:val="24"/>
          <w:szCs w:val="24"/>
          <w:shd w:val="clear" w:color="auto" w:fill="FFFFFF"/>
          <w:lang w:val="en-US"/>
        </w:rPr>
        <w:t xml:space="preserve"> in the North of Portugal region. More specifically, it aimed to analyze the association between cyberbullying behaviors and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assess the relationship between parent</w:t>
      </w:r>
      <w:r w:rsidR="00D3287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and the empathetic capacity of cyber bullies; analyze the association between cyberbullying and empathy; assess the differences in empathy as a function of sociodemographic variables such as the </w:t>
      </w:r>
      <w:r w:rsidR="0036137E" w:rsidRPr="00BF4263">
        <w:rPr>
          <w:rFonts w:ascii="Times New Roman" w:hAnsi="Times New Roman" w:cs="Times New Roman"/>
          <w:color w:val="000000"/>
          <w:sz w:val="24"/>
          <w:szCs w:val="24"/>
          <w:shd w:val="clear" w:color="auto" w:fill="FFFFFF"/>
          <w:lang w:val="en-US"/>
        </w:rPr>
        <w:t>sex</w:t>
      </w:r>
      <w:r w:rsidRPr="00BF4263">
        <w:rPr>
          <w:rFonts w:ascii="Times New Roman" w:hAnsi="Times New Roman" w:cs="Times New Roman"/>
          <w:color w:val="000000"/>
          <w:sz w:val="24"/>
          <w:szCs w:val="24"/>
          <w:shd w:val="clear" w:color="auto" w:fill="FFFFFF"/>
          <w:lang w:val="en-US"/>
        </w:rPr>
        <w:t xml:space="preserve"> of the participant; and explore the predictive effect of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and empathy on the occurrence of cyberbullying.</w:t>
      </w:r>
    </w:p>
    <w:p w14:paraId="23FD165D" w14:textId="47F8FB00"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In the present study, regarding the relationship between cyberbullying and the different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of the PSDQ, the results revealed that the authoritarian style of </w:t>
      </w:r>
      <w:r w:rsidRPr="00BF4263">
        <w:rPr>
          <w:rFonts w:ascii="Times New Roman" w:hAnsi="Times New Roman" w:cs="Times New Roman"/>
          <w:color w:val="000000"/>
          <w:sz w:val="24"/>
          <w:szCs w:val="24"/>
          <w:shd w:val="clear" w:color="auto" w:fill="FFFFFF"/>
          <w:lang w:val="en-US"/>
        </w:rPr>
        <w:lastRenderedPageBreak/>
        <w:t xml:space="preserve">the maternal and paternal figure is positively associated with the perpetration of cyberbullying, thus, it is expected that as the authoritarian behaviors of the parents increase, the cyberbullying practices of the young also increase, and the contrary may also occur. The same was observed in the study by Martínez et al. (2019), carried out with a sample of adolescents attending public education, and it was found that young people belonging to authoritarian families tend to adopt more destructive behaviors (e.g., cyberbullying). In the study by Zurcher et al. (2018), it was concluded that authoritarian behavior of parents corresponds to a potential risk factor for cyberbullying in boys, and this was not verified in girls. However, in the study by </w:t>
      </w:r>
      <w:proofErr w:type="spellStart"/>
      <w:r w:rsidRPr="00BF4263">
        <w:rPr>
          <w:rFonts w:ascii="Times New Roman" w:hAnsi="Times New Roman" w:cs="Times New Roman"/>
          <w:color w:val="000000"/>
          <w:sz w:val="24"/>
          <w:szCs w:val="24"/>
          <w:shd w:val="clear" w:color="auto" w:fill="FFFFFF"/>
          <w:lang w:val="en-US"/>
        </w:rPr>
        <w:t>Deenamjued</w:t>
      </w:r>
      <w:proofErr w:type="spellEnd"/>
      <w:r w:rsidRPr="00BF4263">
        <w:rPr>
          <w:rFonts w:ascii="Times New Roman" w:hAnsi="Times New Roman" w:cs="Times New Roman"/>
          <w:color w:val="000000"/>
          <w:sz w:val="24"/>
          <w:szCs w:val="24"/>
          <w:shd w:val="clear" w:color="auto" w:fill="FFFFFF"/>
          <w:lang w:val="en-US"/>
        </w:rPr>
        <w:t xml:space="preserve"> and </w:t>
      </w:r>
      <w:proofErr w:type="spellStart"/>
      <w:r w:rsidRPr="00BF4263">
        <w:rPr>
          <w:rFonts w:ascii="Times New Roman" w:hAnsi="Times New Roman" w:cs="Times New Roman"/>
          <w:color w:val="000000"/>
          <w:sz w:val="24"/>
          <w:szCs w:val="24"/>
          <w:shd w:val="clear" w:color="auto" w:fill="FFFFFF"/>
          <w:lang w:val="en-US"/>
        </w:rPr>
        <w:t>Kulachai</w:t>
      </w:r>
      <w:proofErr w:type="spellEnd"/>
      <w:r w:rsidRPr="00BF4263">
        <w:rPr>
          <w:rFonts w:ascii="Times New Roman" w:hAnsi="Times New Roman" w:cs="Times New Roman"/>
          <w:color w:val="000000"/>
          <w:sz w:val="24"/>
          <w:szCs w:val="24"/>
          <w:shd w:val="clear" w:color="auto" w:fill="FFFFFF"/>
          <w:lang w:val="en-US"/>
        </w:rPr>
        <w:t xml:space="preserve"> (2017) no associations were found between authoritarian parent</w:t>
      </w:r>
      <w:r w:rsidR="00D3287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 and the practice of cyberbullying behaviors, and it was concluded that authoritarian parent</w:t>
      </w:r>
      <w:r w:rsidR="00D3287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behaviors are not a risk factor for perpetration. In Spain, in the study by Gómez-Ortiz et al. (2019) conducted with high school students, it was found that students from democratic families have less involvement in cyberbullying behavior, but young people with strict and punitive parents were the ones who reported a greater predisposition to perpetration. According to some authors, warmer parents tend to be easier to alert their children to the possible risks of using the internet, thus decreasing their likelihood of cyberbullying (e.g., Zhang et al., 2021). Therefore, the lack of communication, attention, and the scarce involvement of parents in the activities and interests of their children, typical characteristics of the authoritarian style, seem to encourage young people to </w:t>
      </w:r>
      <w:proofErr w:type="gramStart"/>
      <w:r w:rsidRPr="00BF4263">
        <w:rPr>
          <w:rFonts w:ascii="Times New Roman" w:hAnsi="Times New Roman" w:cs="Times New Roman"/>
          <w:color w:val="000000"/>
          <w:sz w:val="24"/>
          <w:szCs w:val="24"/>
          <w:shd w:val="clear" w:color="auto" w:fill="FFFFFF"/>
          <w:lang w:val="en-US"/>
        </w:rPr>
        <w:t>humiliate the other</w:t>
      </w:r>
      <w:proofErr w:type="gramEnd"/>
      <w:r w:rsidRPr="00BF4263">
        <w:rPr>
          <w:rFonts w:ascii="Times New Roman" w:hAnsi="Times New Roman" w:cs="Times New Roman"/>
          <w:color w:val="000000"/>
          <w:sz w:val="24"/>
          <w:szCs w:val="24"/>
          <w:shd w:val="clear" w:color="auto" w:fill="FFFFFF"/>
          <w:lang w:val="en-US"/>
        </w:rPr>
        <w:t>, this being a typical reaction of adolescents who seek the recognition and attention they lack (Makri-</w:t>
      </w:r>
      <w:proofErr w:type="spellStart"/>
      <w:r w:rsidRPr="00BF4263">
        <w:rPr>
          <w:rFonts w:ascii="Times New Roman" w:hAnsi="Times New Roman" w:cs="Times New Roman"/>
          <w:color w:val="000000"/>
          <w:sz w:val="24"/>
          <w:szCs w:val="24"/>
          <w:shd w:val="clear" w:color="auto" w:fill="FFFFFF"/>
          <w:lang w:val="en-US"/>
        </w:rPr>
        <w:t>Botsari</w:t>
      </w:r>
      <w:proofErr w:type="spellEnd"/>
      <w:r w:rsidRPr="00BF4263">
        <w:rPr>
          <w:rFonts w:ascii="Times New Roman" w:hAnsi="Times New Roman" w:cs="Times New Roman"/>
          <w:color w:val="000000"/>
          <w:sz w:val="24"/>
          <w:szCs w:val="24"/>
          <w:shd w:val="clear" w:color="auto" w:fill="FFFFFF"/>
          <w:lang w:val="en-US"/>
        </w:rPr>
        <w:t xml:space="preserve"> &amp; Karagianni, 2014). </w:t>
      </w:r>
    </w:p>
    <w:p w14:paraId="3F4FB052" w14:textId="762C04E1" w:rsidR="007B0327"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 xml:space="preserve">Regarding the relationship between cyberbullying and the two components of BES-A empathy, the results indicated that there is no association between both variables, i.e., </w:t>
      </w:r>
      <w:r w:rsidRPr="00BF4263">
        <w:rPr>
          <w:rFonts w:ascii="Times New Roman" w:hAnsi="Times New Roman" w:cs="Times New Roman"/>
          <w:color w:val="000000"/>
          <w:sz w:val="24"/>
          <w:szCs w:val="24"/>
          <w:shd w:val="clear" w:color="auto" w:fill="FFFFFF"/>
          <w:lang w:val="en-US"/>
        </w:rPr>
        <w:lastRenderedPageBreak/>
        <w:t xml:space="preserve">empathy does not seem to be associated with cyberbullying. </w:t>
      </w:r>
      <w:proofErr w:type="spellStart"/>
      <w:r w:rsidR="00D74AB8">
        <w:rPr>
          <w:rFonts w:ascii="Times New Roman" w:hAnsi="Times New Roman" w:cs="Times New Roman"/>
          <w:color w:val="000000"/>
          <w:sz w:val="24"/>
          <w:szCs w:val="24"/>
          <w:shd w:val="clear" w:color="auto" w:fill="FFFFFF"/>
          <w:lang w:val="en-US"/>
        </w:rPr>
        <w:t>Mujidin</w:t>
      </w:r>
      <w:proofErr w:type="spellEnd"/>
      <w:r w:rsidR="00D74AB8">
        <w:rPr>
          <w:rFonts w:ascii="Times New Roman" w:hAnsi="Times New Roman" w:cs="Times New Roman"/>
          <w:color w:val="000000"/>
          <w:sz w:val="24"/>
          <w:szCs w:val="24"/>
          <w:shd w:val="clear" w:color="auto" w:fill="FFFFFF"/>
          <w:lang w:val="en-US"/>
        </w:rPr>
        <w:t xml:space="preserve"> et al. (2023) </w:t>
      </w:r>
      <w:r w:rsidRPr="00BF4263">
        <w:rPr>
          <w:rFonts w:ascii="Times New Roman" w:hAnsi="Times New Roman" w:cs="Times New Roman"/>
          <w:color w:val="000000"/>
          <w:sz w:val="24"/>
          <w:szCs w:val="24"/>
          <w:shd w:val="clear" w:color="auto" w:fill="FFFFFF"/>
          <w:lang w:val="en-US"/>
        </w:rPr>
        <w:t xml:space="preserve">have reached the same conclusion, indicating that empathy does not play an active role in cyberbullying, but Wright et al. (2018) argue for mixed results about the relationship between cyberbullying and empathy. One should consider the investigation by Martínez et al. (2020), carried out with students from different schools in the Loreto region (Amazon), where opposite and somewhat unexpected results were obtained, having been verified that empathy predicts the perpetration of cyberbullying, and the perpetrators show high levels of affective empathy. </w:t>
      </w:r>
      <w:proofErr w:type="spellStart"/>
      <w:r w:rsidRPr="00BF4263">
        <w:rPr>
          <w:rFonts w:ascii="Times New Roman" w:hAnsi="Times New Roman" w:cs="Times New Roman"/>
          <w:color w:val="000000"/>
          <w:sz w:val="24"/>
          <w:szCs w:val="24"/>
          <w:shd w:val="clear" w:color="auto" w:fill="FFFFFF"/>
          <w:lang w:val="en-US"/>
        </w:rPr>
        <w:t>Steffgen</w:t>
      </w:r>
      <w:proofErr w:type="spellEnd"/>
      <w:r w:rsidRPr="00BF4263">
        <w:rPr>
          <w:rFonts w:ascii="Times New Roman" w:hAnsi="Times New Roman" w:cs="Times New Roman"/>
          <w:color w:val="000000"/>
          <w:sz w:val="24"/>
          <w:szCs w:val="24"/>
          <w:shd w:val="clear" w:color="auto" w:fill="FFFFFF"/>
          <w:lang w:val="en-US"/>
        </w:rPr>
        <w:t xml:space="preserve"> et al. (2011) concluded that cyberbullying abusers have less empathetic capacity than non-bullies, arguing that low levels of empathy can be a potential risk factor for perpetration, so it is necessary to invest in promoting empathy to prevent the rise of cyberbullying. In a study conducted in Singapore, individuals with low levels of affective empathy and high levels of cognitive empathy revealed a lower predisposition to perpetration compared to those with low levels of affective and cognitive empathy (Ang &amp; Goh, 2010). In the study by Doane et al. (2014), the authors concluded that boys with high levels of affective and cognitive empathy have less involvement in cyberbullying than those with low levels of cognitive empathy. Therefore, the lower the empathic potential of young people, the higher the likelihood of them practicing cyberbullying (Brewer &amp; Kerslake, 2015), since understanding the emotions of others is a fundamental skill for preventing perpetration (</w:t>
      </w:r>
      <w:proofErr w:type="spellStart"/>
      <w:r w:rsidRPr="00BF4263">
        <w:rPr>
          <w:rFonts w:ascii="Times New Roman" w:hAnsi="Times New Roman" w:cs="Times New Roman"/>
          <w:color w:val="000000"/>
          <w:sz w:val="24"/>
          <w:szCs w:val="24"/>
          <w:shd w:val="clear" w:color="auto" w:fill="FFFFFF"/>
          <w:lang w:val="en-US"/>
        </w:rPr>
        <w:t>Steffgen</w:t>
      </w:r>
      <w:proofErr w:type="spellEnd"/>
      <w:r w:rsidRPr="00BF4263">
        <w:rPr>
          <w:rFonts w:ascii="Times New Roman" w:hAnsi="Times New Roman" w:cs="Times New Roman"/>
          <w:color w:val="000000"/>
          <w:sz w:val="24"/>
          <w:szCs w:val="24"/>
          <w:shd w:val="clear" w:color="auto" w:fill="FFFFFF"/>
          <w:lang w:val="en-US"/>
        </w:rPr>
        <w:t xml:space="preserve"> et al., 2011).</w:t>
      </w:r>
    </w:p>
    <w:p w14:paraId="6F2C1F04" w14:textId="5A3050FB" w:rsidR="007B0327" w:rsidRPr="00BF4263" w:rsidRDefault="007B0327" w:rsidP="008C6807">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According to literature,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have a considerable influence on the modulation of behaviors and empathic values (Wagers &amp; Kiel, 2019), however, it should be added that different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produce distinct effects on individuals' cognitive and affective empathy (Wang et al., 2020). The results obtained in the present study corroborate the previous evidence, and significant positive associations were </w:t>
      </w:r>
      <w:r w:rsidRPr="00BF4263">
        <w:rPr>
          <w:rFonts w:ascii="Times New Roman" w:hAnsi="Times New Roman" w:cs="Times New Roman"/>
          <w:color w:val="000000"/>
          <w:sz w:val="24"/>
          <w:szCs w:val="24"/>
          <w:shd w:val="clear" w:color="auto" w:fill="FFFFFF"/>
          <w:lang w:val="en-US"/>
        </w:rPr>
        <w:lastRenderedPageBreak/>
        <w:t xml:space="preserve">identified between the democratic style of the paternal and maternal figure and the cognitive component of empathy. Therefore, young people who come from families whose democratic style is the one that prevails have higher levels of cognitive empathy. </w:t>
      </w:r>
      <w:r w:rsidR="00F74545" w:rsidRPr="00F74545">
        <w:rPr>
          <w:rFonts w:ascii="Times New Roman" w:hAnsi="Times New Roman" w:cs="Times New Roman"/>
          <w:color w:val="000000"/>
          <w:sz w:val="24"/>
          <w:szCs w:val="24"/>
          <w:shd w:val="clear" w:color="auto" w:fill="FFFFFF"/>
          <w:lang w:val="en-US"/>
        </w:rPr>
        <w:t xml:space="preserve">The results are consistent with those obtained by other authors who concluded that as democratic parental attitudes increase, young people's empathetic behaviors also increase (e.g., </w:t>
      </w:r>
      <w:proofErr w:type="spellStart"/>
      <w:r w:rsidR="00F74545" w:rsidRPr="00F74545">
        <w:rPr>
          <w:rFonts w:ascii="Times New Roman" w:hAnsi="Times New Roman" w:cs="Times New Roman"/>
          <w:color w:val="000000"/>
          <w:sz w:val="24"/>
          <w:szCs w:val="24"/>
          <w:shd w:val="clear" w:color="auto" w:fill="FFFFFF"/>
          <w:lang w:val="en-US"/>
        </w:rPr>
        <w:t>Ramadhanti</w:t>
      </w:r>
      <w:proofErr w:type="spellEnd"/>
      <w:r w:rsidR="00F74545" w:rsidRPr="00F74545">
        <w:rPr>
          <w:rFonts w:ascii="Times New Roman" w:hAnsi="Times New Roman" w:cs="Times New Roman"/>
          <w:color w:val="000000"/>
          <w:sz w:val="24"/>
          <w:szCs w:val="24"/>
          <w:shd w:val="clear" w:color="auto" w:fill="FFFFFF"/>
          <w:lang w:val="en-US"/>
        </w:rPr>
        <w:t xml:space="preserve"> et al., 2023).</w:t>
      </w:r>
      <w:r w:rsidR="00F74545">
        <w:rPr>
          <w:rFonts w:ascii="Times New Roman" w:hAnsi="Times New Roman" w:cs="Times New Roman"/>
          <w:color w:val="000000"/>
          <w:sz w:val="24"/>
          <w:szCs w:val="24"/>
          <w:shd w:val="clear" w:color="auto" w:fill="FFFFFF"/>
          <w:lang w:val="en-US"/>
        </w:rPr>
        <w:t xml:space="preserve"> </w:t>
      </w:r>
      <w:r w:rsidRPr="00BF4263">
        <w:rPr>
          <w:rFonts w:ascii="Times New Roman" w:hAnsi="Times New Roman" w:cs="Times New Roman"/>
          <w:color w:val="000000"/>
          <w:sz w:val="24"/>
          <w:szCs w:val="24"/>
          <w:shd w:val="clear" w:color="auto" w:fill="FFFFFF"/>
          <w:lang w:val="en-US"/>
        </w:rPr>
        <w:t>This evidence may be justified by the fact that the warm family environment, in which parents support, engage and care about their children's interests, are factors that help them in recognizing their emotions and promoting their empathic ability (</w:t>
      </w:r>
      <w:proofErr w:type="spellStart"/>
      <w:r w:rsidRPr="00BF4263">
        <w:rPr>
          <w:rFonts w:ascii="Times New Roman" w:hAnsi="Times New Roman" w:cs="Times New Roman"/>
          <w:color w:val="000000"/>
          <w:sz w:val="24"/>
          <w:szCs w:val="24"/>
          <w:shd w:val="clear" w:color="auto" w:fill="FFFFFF"/>
          <w:lang w:val="en-US"/>
        </w:rPr>
        <w:t>Pontania</w:t>
      </w:r>
      <w:proofErr w:type="spellEnd"/>
      <w:r w:rsidRPr="00BF4263">
        <w:rPr>
          <w:rFonts w:ascii="Times New Roman" w:hAnsi="Times New Roman" w:cs="Times New Roman"/>
          <w:color w:val="000000"/>
          <w:sz w:val="24"/>
          <w:szCs w:val="24"/>
          <w:shd w:val="clear" w:color="auto" w:fill="FFFFFF"/>
          <w:lang w:val="en-US"/>
        </w:rPr>
        <w:t xml:space="preserve"> &amp; Slim, 2019; Wagers &amp; Kiel, 2019). In addition, parents' democratic attitudes arouse greater respect for others and ways of acting more in tune with reality among young people (Charalampous et al., 2018). </w:t>
      </w:r>
      <w:r w:rsidR="00D771FD" w:rsidRPr="00D771FD">
        <w:rPr>
          <w:rFonts w:ascii="Times New Roman" w:hAnsi="Times New Roman" w:cs="Times New Roman"/>
          <w:color w:val="000000"/>
          <w:sz w:val="24"/>
          <w:szCs w:val="24"/>
          <w:shd w:val="clear" w:color="auto" w:fill="FFFFFF"/>
          <w:lang w:val="en-US"/>
        </w:rPr>
        <w:t xml:space="preserve">Considering specifically the authoritarian parenting style, the study by </w:t>
      </w:r>
      <w:proofErr w:type="spellStart"/>
      <w:r w:rsidR="00D771FD" w:rsidRPr="00D771FD">
        <w:rPr>
          <w:rFonts w:ascii="Times New Roman" w:hAnsi="Times New Roman" w:cs="Times New Roman"/>
          <w:color w:val="000000"/>
          <w:sz w:val="24"/>
          <w:szCs w:val="24"/>
          <w:shd w:val="clear" w:color="auto" w:fill="FFFFFF"/>
          <w:lang w:val="en-US"/>
        </w:rPr>
        <w:t>Pontania</w:t>
      </w:r>
      <w:proofErr w:type="spellEnd"/>
      <w:r w:rsidR="00D771FD" w:rsidRPr="00D771FD">
        <w:rPr>
          <w:rFonts w:ascii="Times New Roman" w:hAnsi="Times New Roman" w:cs="Times New Roman"/>
          <w:color w:val="000000"/>
          <w:sz w:val="24"/>
          <w:szCs w:val="24"/>
          <w:shd w:val="clear" w:color="auto" w:fill="FFFFFF"/>
          <w:lang w:val="en-US"/>
        </w:rPr>
        <w:t xml:space="preserve"> &amp; Slim (2019) points out that it is associated with undesirable results, capable of contributing to a lower empathic capacity.</w:t>
      </w:r>
      <w:r w:rsidR="00D771FD">
        <w:rPr>
          <w:rFonts w:ascii="Times New Roman" w:hAnsi="Times New Roman" w:cs="Times New Roman"/>
          <w:color w:val="000000"/>
          <w:sz w:val="24"/>
          <w:szCs w:val="24"/>
          <w:shd w:val="clear" w:color="auto" w:fill="FFFFFF"/>
          <w:lang w:val="en-US"/>
        </w:rPr>
        <w:t xml:space="preserve"> </w:t>
      </w:r>
    </w:p>
    <w:p w14:paraId="0AAEC582" w14:textId="6590E504" w:rsidR="007B0327" w:rsidRPr="00BF4263" w:rsidRDefault="007B0327" w:rsidP="008A337F">
      <w:pPr>
        <w:spacing w:after="0" w:line="480" w:lineRule="auto"/>
        <w:ind w:firstLine="426"/>
        <w:rPr>
          <w:rFonts w:ascii="Times New Roman" w:eastAsia="Times New Roman" w:hAnsi="Times New Roman" w:cs="Times New Roman"/>
          <w:b/>
          <w:bCs/>
          <w:i/>
          <w:iCs/>
          <w:color w:val="000000"/>
          <w:sz w:val="24"/>
          <w:szCs w:val="24"/>
          <w:shd w:val="clear" w:color="auto" w:fill="FFFFFF"/>
          <w:lang w:val="en-US" w:eastAsia="pt-PT"/>
        </w:rPr>
      </w:pPr>
      <w:r w:rsidRPr="00BF4263">
        <w:rPr>
          <w:rFonts w:ascii="Times New Roman" w:hAnsi="Times New Roman" w:cs="Times New Roman"/>
          <w:color w:val="000000"/>
          <w:sz w:val="24"/>
          <w:szCs w:val="24"/>
          <w:shd w:val="clear" w:color="auto" w:fill="FFFFFF"/>
          <w:lang w:val="en-US"/>
        </w:rPr>
        <w:t>In the present study, significant differences were identified between the female and male sex in both components of empathy, and female adolescents show higher levels of affective and cognitive empathy. These results are consistent with those obtained in the study by Baez et al. (2017) where it was concluded that girls have higher levels of self-reported affective and cognitive empathy. Similarly, other authors have concluded that females have greater empathic capacity when compared to males (e.g.,</w:t>
      </w:r>
      <w:r w:rsidR="00D771FD">
        <w:rPr>
          <w:rFonts w:ascii="Times New Roman" w:hAnsi="Times New Roman" w:cs="Times New Roman"/>
          <w:color w:val="000000"/>
          <w:sz w:val="24"/>
          <w:szCs w:val="24"/>
          <w:shd w:val="clear" w:color="auto" w:fill="FFFFFF"/>
          <w:lang w:val="en-US"/>
        </w:rPr>
        <w:t xml:space="preserve"> </w:t>
      </w:r>
      <w:r w:rsidRPr="00BF4263">
        <w:rPr>
          <w:rFonts w:ascii="Times New Roman" w:hAnsi="Times New Roman" w:cs="Times New Roman"/>
          <w:color w:val="000000"/>
          <w:sz w:val="24"/>
          <w:szCs w:val="24"/>
          <w:shd w:val="clear" w:color="auto" w:fill="FFFFFF"/>
          <w:lang w:val="en-US"/>
        </w:rPr>
        <w:t xml:space="preserve">Löffler &amp; Greitemeyer, 2021). On the other hand, </w:t>
      </w:r>
      <w:proofErr w:type="spellStart"/>
      <w:proofErr w:type="gramStart"/>
      <w:r w:rsidR="00B40DB2" w:rsidRPr="00BF4263">
        <w:rPr>
          <w:rFonts w:ascii="Times New Roman" w:hAnsi="Times New Roman" w:cs="Times New Roman"/>
          <w:color w:val="000000"/>
          <w:sz w:val="24"/>
          <w:szCs w:val="24"/>
          <w:shd w:val="clear" w:color="auto" w:fill="FFFFFF"/>
          <w:lang w:val="en-US"/>
        </w:rPr>
        <w:t>Kamas,</w:t>
      </w:r>
      <w:r w:rsidRPr="00BF4263">
        <w:rPr>
          <w:rFonts w:ascii="Times New Roman" w:hAnsi="Times New Roman" w:cs="Times New Roman"/>
          <w:color w:val="000000"/>
          <w:sz w:val="24"/>
          <w:szCs w:val="24"/>
          <w:shd w:val="clear" w:color="auto" w:fill="FFFFFF"/>
          <w:lang w:val="en-US"/>
        </w:rPr>
        <w:t>and</w:t>
      </w:r>
      <w:proofErr w:type="spellEnd"/>
      <w:proofErr w:type="gramEnd"/>
      <w:r w:rsidRPr="00BF4263">
        <w:rPr>
          <w:rFonts w:ascii="Times New Roman" w:hAnsi="Times New Roman" w:cs="Times New Roman"/>
          <w:color w:val="000000"/>
          <w:sz w:val="24"/>
          <w:szCs w:val="24"/>
          <w:shd w:val="clear" w:color="auto" w:fill="FFFFFF"/>
          <w:lang w:val="en-US"/>
        </w:rPr>
        <w:t xml:space="preserve"> Preston (2021) did not identify </w:t>
      </w:r>
      <w:r w:rsidR="0036137E" w:rsidRPr="00BF4263">
        <w:rPr>
          <w:rFonts w:ascii="Times New Roman" w:hAnsi="Times New Roman" w:cs="Times New Roman"/>
          <w:color w:val="000000"/>
          <w:sz w:val="24"/>
          <w:szCs w:val="24"/>
          <w:shd w:val="clear" w:color="auto" w:fill="FFFFFF"/>
          <w:lang w:val="en-US"/>
        </w:rPr>
        <w:t>sex</w:t>
      </w:r>
      <w:r w:rsidRPr="00BF4263">
        <w:rPr>
          <w:rFonts w:ascii="Times New Roman" w:hAnsi="Times New Roman" w:cs="Times New Roman"/>
          <w:color w:val="000000"/>
          <w:sz w:val="24"/>
          <w:szCs w:val="24"/>
          <w:shd w:val="clear" w:color="auto" w:fill="FFFFFF"/>
          <w:lang w:val="en-US"/>
        </w:rPr>
        <w:t xml:space="preserve"> differences in the empathic capacity of individuals, adding the possibility of other personal characteristics shared by both sexes responsible for these differences. According to </w:t>
      </w:r>
      <w:proofErr w:type="spellStart"/>
      <w:r w:rsidRPr="00BF4263">
        <w:rPr>
          <w:rFonts w:ascii="Times New Roman" w:hAnsi="Times New Roman" w:cs="Times New Roman"/>
          <w:color w:val="000000"/>
          <w:sz w:val="24"/>
          <w:szCs w:val="24"/>
          <w:shd w:val="clear" w:color="auto" w:fill="FFFFFF"/>
          <w:lang w:val="en-US"/>
        </w:rPr>
        <w:t>Muncer</w:t>
      </w:r>
      <w:proofErr w:type="spellEnd"/>
      <w:r w:rsidRPr="00BF4263">
        <w:rPr>
          <w:rFonts w:ascii="Times New Roman" w:hAnsi="Times New Roman" w:cs="Times New Roman"/>
          <w:color w:val="000000"/>
          <w:sz w:val="24"/>
          <w:szCs w:val="24"/>
          <w:shd w:val="clear" w:color="auto" w:fill="FFFFFF"/>
          <w:lang w:val="en-US"/>
        </w:rPr>
        <w:t xml:space="preserve"> and Ling (2006) emotional reactivity corresponds to the characteristic that produces the greatest sex differences as to empathic potential. Several </w:t>
      </w:r>
      <w:r w:rsidRPr="00BF4263">
        <w:rPr>
          <w:rFonts w:ascii="Times New Roman" w:hAnsi="Times New Roman" w:cs="Times New Roman"/>
          <w:color w:val="000000"/>
          <w:sz w:val="24"/>
          <w:szCs w:val="24"/>
          <w:shd w:val="clear" w:color="auto" w:fill="FFFFFF"/>
          <w:lang w:val="en-US"/>
        </w:rPr>
        <w:lastRenderedPageBreak/>
        <w:t xml:space="preserve">studies have concluded that females have only higher levels of affective empathy (e.g., Bas-Sarmiento et al., 2020; Jie et al., 2019). This evidence may be related to social skills, and culturally </w:t>
      </w:r>
      <w:r w:rsidR="00B62D78" w:rsidRPr="00BF4263">
        <w:rPr>
          <w:rFonts w:ascii="Times New Roman" w:hAnsi="Times New Roman" w:cs="Times New Roman"/>
          <w:color w:val="000000"/>
          <w:sz w:val="24"/>
          <w:szCs w:val="24"/>
          <w:shd w:val="clear" w:color="auto" w:fill="FFFFFF"/>
          <w:lang w:val="en-US"/>
        </w:rPr>
        <w:t>females are</w:t>
      </w:r>
      <w:r w:rsidRPr="00BF4263">
        <w:rPr>
          <w:rFonts w:ascii="Times New Roman" w:hAnsi="Times New Roman" w:cs="Times New Roman"/>
          <w:color w:val="000000"/>
          <w:sz w:val="24"/>
          <w:szCs w:val="24"/>
          <w:shd w:val="clear" w:color="auto" w:fill="FFFFFF"/>
          <w:lang w:val="en-US"/>
        </w:rPr>
        <w:t xml:space="preserve"> seen as more sensitive and concerned in the interpersonal relationships it establishes, seeking to respond effectively to the needs of others (Baez et al., 2017). According to </w:t>
      </w:r>
      <w:proofErr w:type="spellStart"/>
      <w:r w:rsidRPr="00BF4263">
        <w:rPr>
          <w:rFonts w:ascii="Times New Roman" w:hAnsi="Times New Roman" w:cs="Times New Roman"/>
          <w:color w:val="000000"/>
          <w:sz w:val="24"/>
          <w:szCs w:val="24"/>
          <w:shd w:val="clear" w:color="auto" w:fill="FFFFFF"/>
          <w:lang w:val="en-US"/>
        </w:rPr>
        <w:t>Stuijfzand</w:t>
      </w:r>
      <w:proofErr w:type="spellEnd"/>
      <w:r w:rsidRPr="00BF4263">
        <w:rPr>
          <w:rFonts w:ascii="Times New Roman" w:hAnsi="Times New Roman" w:cs="Times New Roman"/>
          <w:color w:val="000000"/>
          <w:sz w:val="24"/>
          <w:szCs w:val="24"/>
          <w:shd w:val="clear" w:color="auto" w:fill="FFFFFF"/>
          <w:lang w:val="en-US"/>
        </w:rPr>
        <w:t xml:space="preserve"> et al. (2016) sex differences in affective empathy tend to increase with adolescent entry due to changes and social and biological conditions typical of this period of development. According to Jie et al. (2019) the male's capacity for deliberation, a factor that corresponds to cognitive empathy, does not differ from the female sex. In addition, Olsson et al. (2021) found that males show greater empathic capacity in social situations involving interactions with the opposite sex, while females adopt greater pro-social behaviors when interacting with individuals of the same sex.</w:t>
      </w:r>
    </w:p>
    <w:p w14:paraId="4838D65F" w14:textId="0260124E" w:rsidR="00396A6E" w:rsidRPr="00165C7A"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 xml:space="preserve">Regarding the predictive effect of affective and cognitive empathy on cyberbullying behaviors, our results point to a non-significant contribution, i.e., it is admitted that the two components of empathy do not predict the perpetration of cyberbullying. These results are consistent with those obtained by </w:t>
      </w:r>
      <w:proofErr w:type="spellStart"/>
      <w:r w:rsidRPr="00BF4263">
        <w:rPr>
          <w:rFonts w:ascii="Times New Roman" w:hAnsi="Times New Roman" w:cs="Times New Roman"/>
          <w:color w:val="000000"/>
          <w:sz w:val="24"/>
          <w:szCs w:val="24"/>
          <w:shd w:val="clear" w:color="auto" w:fill="FFFFFF"/>
          <w:lang w:val="en-US"/>
        </w:rPr>
        <w:t>Mujidin</w:t>
      </w:r>
      <w:proofErr w:type="spellEnd"/>
      <w:r w:rsidRPr="00BF4263">
        <w:rPr>
          <w:rFonts w:ascii="Times New Roman" w:hAnsi="Times New Roman" w:cs="Times New Roman"/>
          <w:color w:val="000000"/>
          <w:sz w:val="24"/>
          <w:szCs w:val="24"/>
          <w:shd w:val="clear" w:color="auto" w:fill="FFFFFF"/>
          <w:lang w:val="en-US"/>
        </w:rPr>
        <w:t xml:space="preserve"> et al. (2023) who observed that empathy does not have a predictive effect on cyberbullying. In the study by Graf et al. (2019) it was concluded that affective empathy does not predict cyberbullying behaviors, but the same did not hold for cognitive empathy, since it seems to be able to predict cyberbullying. In contrast, the study by Del Rey et al. (2016) found that the two components of empathy predict the practice of cyberbullying behaviors in males, as well as in females exclusively when they present low levels of affective empathy. It should be noted that in cyberbullying the perpetrators do not have direct contact with the victims, not knowing their suffering, which justifies their disinhibition behavior (e.g., reduced empathy) (Sun et al., 2020). As for the predictive role of parent</w:t>
      </w:r>
      <w:r w:rsidR="000B259F">
        <w:rPr>
          <w:rFonts w:ascii="Times New Roman" w:hAnsi="Times New Roman" w:cs="Times New Roman"/>
          <w:color w:val="000000"/>
          <w:sz w:val="24"/>
          <w:szCs w:val="24"/>
          <w:shd w:val="clear" w:color="auto" w:fill="FFFFFF"/>
          <w:lang w:val="en-US"/>
        </w:rPr>
        <w:t>ing</w:t>
      </w:r>
      <w:r w:rsidRPr="00BF4263">
        <w:rPr>
          <w:rFonts w:ascii="Times New Roman" w:hAnsi="Times New Roman" w:cs="Times New Roman"/>
          <w:color w:val="000000"/>
          <w:sz w:val="24"/>
          <w:szCs w:val="24"/>
          <w:shd w:val="clear" w:color="auto" w:fill="FFFFFF"/>
          <w:lang w:val="en-US"/>
        </w:rPr>
        <w:t xml:space="preserve"> styles </w:t>
      </w:r>
      <w:r w:rsidRPr="00BF4263">
        <w:rPr>
          <w:rFonts w:ascii="Times New Roman" w:hAnsi="Times New Roman" w:cs="Times New Roman"/>
          <w:color w:val="000000"/>
          <w:sz w:val="24"/>
          <w:szCs w:val="24"/>
          <w:shd w:val="clear" w:color="auto" w:fill="FFFFFF"/>
          <w:lang w:val="en-US"/>
        </w:rPr>
        <w:lastRenderedPageBreak/>
        <w:t>in cyberbullying behaviors, it has been noted that the authoritarian style of the father figure is an important predictor of the perpetration of cyberbullying. These results are in line with those obtained by Zurcher et al. (2018) who concluded that offensive communication of the mother figure increases perpetration among boys and verbal hostility and physical coercion of the father figure contribute significantly to the adoption of cyberbullying behaviors in boys and girls.</w:t>
      </w:r>
      <w:r w:rsidRPr="00BF4263">
        <w:rPr>
          <w:rFonts w:ascii="Times New Roman" w:eastAsia="Times New Roman" w:hAnsi="Times New Roman" w:cs="Times New Roman"/>
          <w:b/>
          <w:bCs/>
          <w:i/>
          <w:iCs/>
          <w:color w:val="000000"/>
          <w:sz w:val="24"/>
          <w:szCs w:val="24"/>
          <w:shd w:val="clear" w:color="auto" w:fill="FFFFFF"/>
          <w:lang w:val="en-US" w:eastAsia="pt-PT"/>
        </w:rPr>
        <w:t xml:space="preserve"> </w:t>
      </w:r>
      <w:r w:rsidRPr="00BF4263">
        <w:rPr>
          <w:rFonts w:ascii="Times New Roman" w:hAnsi="Times New Roman" w:cs="Times New Roman"/>
          <w:color w:val="000000"/>
          <w:sz w:val="24"/>
          <w:szCs w:val="24"/>
          <w:shd w:val="clear" w:color="auto" w:fill="FFFFFF"/>
          <w:lang w:val="en-US"/>
        </w:rPr>
        <w:t xml:space="preserve">Several </w:t>
      </w:r>
      <w:r w:rsidR="004765ED">
        <w:rPr>
          <w:rFonts w:ascii="Times New Roman" w:hAnsi="Times New Roman" w:cs="Times New Roman"/>
          <w:color w:val="000000"/>
          <w:sz w:val="24"/>
          <w:szCs w:val="24"/>
          <w:shd w:val="clear" w:color="auto" w:fill="FFFFFF"/>
          <w:lang w:val="en-US"/>
        </w:rPr>
        <w:t>authors</w:t>
      </w:r>
      <w:r w:rsidRPr="00BF4263">
        <w:rPr>
          <w:rFonts w:ascii="Times New Roman" w:hAnsi="Times New Roman" w:cs="Times New Roman"/>
          <w:color w:val="000000"/>
          <w:sz w:val="24"/>
          <w:szCs w:val="24"/>
          <w:shd w:val="clear" w:color="auto" w:fill="FFFFFF"/>
          <w:lang w:val="en-US"/>
        </w:rPr>
        <w:t xml:space="preserve"> point out that authoritarian attitudes of parents predict the perpetration of cyberbullying (e.g., </w:t>
      </w:r>
      <w:proofErr w:type="spellStart"/>
      <w:r w:rsidRPr="00BF4263">
        <w:rPr>
          <w:rFonts w:ascii="Times New Roman" w:hAnsi="Times New Roman" w:cs="Times New Roman"/>
          <w:color w:val="000000"/>
          <w:sz w:val="24"/>
          <w:szCs w:val="24"/>
          <w:shd w:val="clear" w:color="auto" w:fill="FFFFFF"/>
          <w:lang w:val="en-US"/>
        </w:rPr>
        <w:t>Dilmaç</w:t>
      </w:r>
      <w:proofErr w:type="spellEnd"/>
      <w:r w:rsidRPr="00BF4263">
        <w:rPr>
          <w:rFonts w:ascii="Times New Roman" w:hAnsi="Times New Roman" w:cs="Times New Roman"/>
          <w:color w:val="000000"/>
          <w:sz w:val="24"/>
          <w:szCs w:val="24"/>
          <w:shd w:val="clear" w:color="auto" w:fill="FFFFFF"/>
          <w:lang w:val="en-US"/>
        </w:rPr>
        <w:t xml:space="preserve"> &amp; Aydoğan, 2010). On the other hand, the study by Charalampous et al. (2018) concluded that authoritarian parenting has a predictive effect on aggression and victimization of traditional bullying, as well as on victimization of cyberbullying, however, the same was not verified in the perpetration of cyberbullying. Young people whose relationships with their parents are difficult and problematic where lack of communication prevails, show a greater tendency to use online resources and consequently practice cyberbullying (Makri-</w:t>
      </w:r>
      <w:proofErr w:type="spellStart"/>
      <w:r w:rsidRPr="00BF4263">
        <w:rPr>
          <w:rFonts w:ascii="Times New Roman" w:hAnsi="Times New Roman" w:cs="Times New Roman"/>
          <w:color w:val="000000"/>
          <w:sz w:val="24"/>
          <w:szCs w:val="24"/>
          <w:shd w:val="clear" w:color="auto" w:fill="FFFFFF"/>
          <w:lang w:val="en-US"/>
        </w:rPr>
        <w:t>Botsari</w:t>
      </w:r>
      <w:proofErr w:type="spellEnd"/>
      <w:r w:rsidRPr="00BF4263">
        <w:rPr>
          <w:rFonts w:ascii="Times New Roman" w:hAnsi="Times New Roman" w:cs="Times New Roman"/>
          <w:color w:val="000000"/>
          <w:sz w:val="24"/>
          <w:szCs w:val="24"/>
          <w:shd w:val="clear" w:color="auto" w:fill="FFFFFF"/>
          <w:lang w:val="en-US"/>
        </w:rPr>
        <w:t xml:space="preserve"> &amp; Karagianni, 2014). </w:t>
      </w:r>
    </w:p>
    <w:p w14:paraId="5F36C6C9" w14:textId="42C4B2F3" w:rsidR="00441001" w:rsidRPr="008C6807" w:rsidRDefault="00441001" w:rsidP="00037CFF">
      <w:pPr>
        <w:pStyle w:val="Ttulo1"/>
        <w:rPr>
          <w:sz w:val="24"/>
          <w:szCs w:val="24"/>
          <w:shd w:val="clear" w:color="auto" w:fill="FFFFFF"/>
          <w:lang w:val="en-US"/>
        </w:rPr>
      </w:pPr>
      <w:r w:rsidRPr="008C6807">
        <w:rPr>
          <w:sz w:val="24"/>
          <w:szCs w:val="24"/>
          <w:shd w:val="clear" w:color="auto" w:fill="FFFFFF"/>
          <w:lang w:val="en-US"/>
        </w:rPr>
        <w:t xml:space="preserve">Practical </w:t>
      </w:r>
      <w:r w:rsidR="00B40DB2" w:rsidRPr="008C6807">
        <w:rPr>
          <w:sz w:val="24"/>
          <w:szCs w:val="24"/>
          <w:shd w:val="clear" w:color="auto" w:fill="FFFFFF"/>
          <w:lang w:val="en-US"/>
        </w:rPr>
        <w:t>Implications</w:t>
      </w:r>
    </w:p>
    <w:p w14:paraId="144DF0B5" w14:textId="740DB39C" w:rsidR="00B521ED"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 xml:space="preserve">In view of the results obtained, it is considered crucial to set up preventive programs for parents, calling for more appropriate and less punitive disciplinary practices, which can lead to negative consequences such as cyberbullying and the emergence of low levels of empathy. That is, it may be relevant to educate parents about how to interact positively with their children by investing in a more open and warm relationship. In addition, the programs should include information on the importance of pro-social behavior and its contribution to building more harmonious relationships. It may also be beneficial to develop awareness-raising activities with adolescents, parents, teachers, and other caregivers to draw attention to the consequences of misuse of the Internet. Therefore, to reduce cyberbullying there should be an investment by young </w:t>
      </w:r>
      <w:r w:rsidRPr="00BF4263">
        <w:rPr>
          <w:rFonts w:ascii="Times New Roman" w:hAnsi="Times New Roman" w:cs="Times New Roman"/>
          <w:color w:val="000000"/>
          <w:sz w:val="24"/>
          <w:szCs w:val="24"/>
          <w:shd w:val="clear" w:color="auto" w:fill="FFFFFF"/>
          <w:lang w:val="en-US"/>
        </w:rPr>
        <w:lastRenderedPageBreak/>
        <w:t xml:space="preserve">people, families, schools, as well as </w:t>
      </w:r>
      <w:proofErr w:type="gramStart"/>
      <w:r w:rsidRPr="00BF4263">
        <w:rPr>
          <w:rFonts w:ascii="Times New Roman" w:hAnsi="Times New Roman" w:cs="Times New Roman"/>
          <w:color w:val="000000"/>
          <w:sz w:val="24"/>
          <w:szCs w:val="24"/>
          <w:shd w:val="clear" w:color="auto" w:fill="FFFFFF"/>
          <w:lang w:val="en-US"/>
        </w:rPr>
        <w:t>a special</w:t>
      </w:r>
      <w:proofErr w:type="gramEnd"/>
      <w:r w:rsidRPr="00BF4263">
        <w:rPr>
          <w:rFonts w:ascii="Times New Roman" w:hAnsi="Times New Roman" w:cs="Times New Roman"/>
          <w:color w:val="000000"/>
          <w:sz w:val="24"/>
          <w:szCs w:val="24"/>
          <w:shd w:val="clear" w:color="auto" w:fill="FFFFFF"/>
          <w:lang w:val="en-US"/>
        </w:rPr>
        <w:t xml:space="preserve"> attention on changing parental practices (Zurcher et al., 2018). In addition, to protect young people from cyberbullying and other anti-social behavior, it is necessary to promote empathy, which can be done through school-based campaigns (Zych et al., 2019)</w:t>
      </w:r>
      <w:r w:rsidR="00441001" w:rsidRPr="00BF4263">
        <w:rPr>
          <w:rFonts w:ascii="Times New Roman" w:hAnsi="Times New Roman" w:cs="Times New Roman"/>
          <w:color w:val="000000"/>
          <w:sz w:val="24"/>
          <w:szCs w:val="24"/>
          <w:shd w:val="clear" w:color="auto" w:fill="FFFFFF"/>
          <w:lang w:val="en-US"/>
        </w:rPr>
        <w:t>.</w:t>
      </w:r>
    </w:p>
    <w:p w14:paraId="378117C9" w14:textId="77777777" w:rsidR="00037CFF" w:rsidRDefault="00037CFF" w:rsidP="008A337F">
      <w:pPr>
        <w:spacing w:after="0" w:line="480" w:lineRule="auto"/>
        <w:rPr>
          <w:rFonts w:ascii="Times New Roman" w:hAnsi="Times New Roman" w:cs="Times New Roman"/>
          <w:i/>
          <w:iCs/>
          <w:color w:val="000000"/>
          <w:sz w:val="24"/>
          <w:szCs w:val="24"/>
          <w:shd w:val="clear" w:color="auto" w:fill="FFFFFF"/>
          <w:lang w:val="en-US"/>
        </w:rPr>
      </w:pPr>
    </w:p>
    <w:p w14:paraId="6482E104" w14:textId="77777777" w:rsidR="00037CFF" w:rsidRDefault="00037CFF" w:rsidP="008A337F">
      <w:pPr>
        <w:spacing w:after="0" w:line="480" w:lineRule="auto"/>
        <w:rPr>
          <w:rFonts w:ascii="Times New Roman" w:hAnsi="Times New Roman" w:cs="Times New Roman"/>
          <w:i/>
          <w:iCs/>
          <w:color w:val="000000"/>
          <w:sz w:val="24"/>
          <w:szCs w:val="24"/>
          <w:shd w:val="clear" w:color="auto" w:fill="FFFFFF"/>
          <w:lang w:val="en-US"/>
        </w:rPr>
      </w:pPr>
    </w:p>
    <w:p w14:paraId="6EF23D8F" w14:textId="6E7A4A57" w:rsidR="00441001" w:rsidRPr="008C6807" w:rsidRDefault="00441001" w:rsidP="00037CFF">
      <w:pPr>
        <w:pStyle w:val="Ttulo1"/>
        <w:rPr>
          <w:sz w:val="24"/>
          <w:szCs w:val="24"/>
          <w:shd w:val="clear" w:color="auto" w:fill="FFFFFF"/>
          <w:lang w:val="en-US"/>
        </w:rPr>
      </w:pPr>
      <w:r w:rsidRPr="008C6807">
        <w:rPr>
          <w:sz w:val="24"/>
          <w:szCs w:val="24"/>
          <w:shd w:val="clear" w:color="auto" w:fill="FFFFFF"/>
          <w:lang w:val="en-US"/>
        </w:rPr>
        <w:t>Limitations</w:t>
      </w:r>
    </w:p>
    <w:p w14:paraId="61ABDE4C" w14:textId="0D181045" w:rsidR="00441001" w:rsidRPr="00BF426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 xml:space="preserve">It is important to highlight the limitations of the present study, which can serve as guidance for future research. One important limitation to point out concerns the large size of the investigation protocol which has consequently led to the exclusion of the large part of the identified missing’s and outliers. The impossibility of generalizing the results due to the use of a non-representative sample is another limitation found. It is important to highlight the fact that the study is of a cross-sectional nature, making it impossible to create relationships of cause and effect between the variables studied. The use of self-report questionnaires, which facilitates the application of the questionnaire to large </w:t>
      </w:r>
      <w:proofErr w:type="gramStart"/>
      <w:r w:rsidRPr="00BF4263">
        <w:rPr>
          <w:rFonts w:ascii="Times New Roman" w:hAnsi="Times New Roman" w:cs="Times New Roman"/>
          <w:color w:val="000000"/>
          <w:sz w:val="24"/>
          <w:szCs w:val="24"/>
          <w:shd w:val="clear" w:color="auto" w:fill="FFFFFF"/>
          <w:lang w:val="en-US"/>
        </w:rPr>
        <w:t>samples, but</w:t>
      </w:r>
      <w:proofErr w:type="gramEnd"/>
      <w:r w:rsidRPr="00BF4263">
        <w:rPr>
          <w:rFonts w:ascii="Times New Roman" w:hAnsi="Times New Roman" w:cs="Times New Roman"/>
          <w:color w:val="000000"/>
          <w:sz w:val="24"/>
          <w:szCs w:val="24"/>
          <w:shd w:val="clear" w:color="auto" w:fill="FFFFFF"/>
          <w:lang w:val="en-US"/>
        </w:rPr>
        <w:t xml:space="preserve"> consequently, gives rise to responses of social desirability. In addition, the exclusion of item 17 of the CBQ and the permissive style of the PSDQ which included items 8, 15, 17, 20 and 24 may be pointed out as another limitation of the present investigation, since when a high quantity of items of a scale is eliminated, as was the case in the PSDQ, the instrument becomes less reliable.</w:t>
      </w:r>
    </w:p>
    <w:p w14:paraId="0A1B4348" w14:textId="17A1F9F9" w:rsidR="00441001" w:rsidRPr="008C6807" w:rsidRDefault="00B40DB2" w:rsidP="00037CFF">
      <w:pPr>
        <w:pStyle w:val="Ttulo1"/>
        <w:rPr>
          <w:sz w:val="24"/>
          <w:szCs w:val="24"/>
          <w:shd w:val="clear" w:color="auto" w:fill="FFFFFF"/>
          <w:lang w:val="en-US"/>
        </w:rPr>
      </w:pPr>
      <w:r w:rsidRPr="008C6807">
        <w:rPr>
          <w:sz w:val="24"/>
          <w:szCs w:val="24"/>
          <w:shd w:val="clear" w:color="auto" w:fill="FFFFFF"/>
          <w:lang w:val="en-US"/>
        </w:rPr>
        <w:t xml:space="preserve">Suggestion for </w:t>
      </w:r>
      <w:r w:rsidR="00441001" w:rsidRPr="008C6807">
        <w:rPr>
          <w:sz w:val="24"/>
          <w:szCs w:val="24"/>
          <w:shd w:val="clear" w:color="auto" w:fill="FFFFFF"/>
          <w:lang w:val="en-US"/>
        </w:rPr>
        <w:t>Future Studies</w:t>
      </w:r>
    </w:p>
    <w:p w14:paraId="70F2F3D3" w14:textId="413CE2F9" w:rsidR="004369DC" w:rsidRPr="005329F3" w:rsidRDefault="007B0327" w:rsidP="008A337F">
      <w:pPr>
        <w:spacing w:after="0" w:line="480" w:lineRule="auto"/>
        <w:ind w:firstLine="426"/>
        <w:rPr>
          <w:rFonts w:ascii="Times New Roman" w:hAnsi="Times New Roman" w:cs="Times New Roman"/>
          <w:color w:val="000000"/>
          <w:sz w:val="24"/>
          <w:szCs w:val="24"/>
          <w:shd w:val="clear" w:color="auto" w:fill="FFFFFF"/>
          <w:lang w:val="en-US"/>
        </w:rPr>
      </w:pPr>
      <w:r w:rsidRPr="00BF4263">
        <w:rPr>
          <w:rFonts w:ascii="Times New Roman" w:hAnsi="Times New Roman" w:cs="Times New Roman"/>
          <w:color w:val="000000"/>
          <w:sz w:val="24"/>
          <w:szCs w:val="24"/>
          <w:shd w:val="clear" w:color="auto" w:fill="FFFFFF"/>
          <w:lang w:val="en-US"/>
        </w:rPr>
        <w:t xml:space="preserve">In future investigations it may be interesting to carry out longitudinal studies, with the aim of carrying out more in-depth comparisons; it would be appropriate to use a more representative sample, using a larger number of participants from various regions </w:t>
      </w:r>
      <w:r w:rsidRPr="00BF4263">
        <w:rPr>
          <w:rFonts w:ascii="Times New Roman" w:hAnsi="Times New Roman" w:cs="Times New Roman"/>
          <w:color w:val="000000"/>
          <w:sz w:val="24"/>
          <w:szCs w:val="24"/>
          <w:shd w:val="clear" w:color="auto" w:fill="FFFFFF"/>
          <w:lang w:val="en-US"/>
        </w:rPr>
        <w:lastRenderedPageBreak/>
        <w:t xml:space="preserve">of Portugal; extending the age range, with the aim of achieving more significant results, may also be relevant; it would be important to use the Social Desirability Scale of 20 items (EDS-20; Simões et al., 2014), a self-reporting tool, in order to control social desirability; it could be pertinent to include parents' perception of the practices adopted by them, for a deeper understanding of parents' interactions; the influence of permissive style on cyberbullying behaviors and empathic ability of adolescents; clarify </w:t>
      </w:r>
      <w:r w:rsidR="0036137E" w:rsidRPr="00BF4263">
        <w:rPr>
          <w:rFonts w:ascii="Times New Roman" w:hAnsi="Times New Roman" w:cs="Times New Roman"/>
          <w:color w:val="000000"/>
          <w:sz w:val="24"/>
          <w:szCs w:val="24"/>
          <w:shd w:val="clear" w:color="auto" w:fill="FFFFFF"/>
          <w:lang w:val="en-US"/>
        </w:rPr>
        <w:t>sex</w:t>
      </w:r>
      <w:r w:rsidRPr="00BF4263">
        <w:rPr>
          <w:rFonts w:ascii="Times New Roman" w:hAnsi="Times New Roman" w:cs="Times New Roman"/>
          <w:color w:val="000000"/>
          <w:sz w:val="24"/>
          <w:szCs w:val="24"/>
          <w:shd w:val="clear" w:color="auto" w:fill="FFFFFF"/>
          <w:lang w:val="en-US"/>
        </w:rPr>
        <w:t xml:space="preserve"> differences in levels of empathy; and finally include features shared by both sexes and analyze their influence on the empathic ability of boys and girls.</w:t>
      </w:r>
      <w:bookmarkEnd w:id="11"/>
    </w:p>
    <w:p w14:paraId="18D00F0D" w14:textId="362B846E" w:rsidR="001C2505" w:rsidRPr="00037CFF" w:rsidRDefault="002E1E44" w:rsidP="008C6807">
      <w:pPr>
        <w:pStyle w:val="Ttulo1"/>
        <w:jc w:val="center"/>
        <w:rPr>
          <w:sz w:val="24"/>
          <w:szCs w:val="24"/>
          <w:shd w:val="clear" w:color="auto" w:fill="FFFFFF"/>
          <w:lang w:val="en-US"/>
        </w:rPr>
      </w:pPr>
      <w:r w:rsidRPr="00037CFF">
        <w:rPr>
          <w:sz w:val="24"/>
          <w:szCs w:val="24"/>
          <w:shd w:val="clear" w:color="auto" w:fill="FFFFFF"/>
          <w:lang w:val="en-US"/>
        </w:rPr>
        <w:t>Conclusions</w:t>
      </w:r>
    </w:p>
    <w:p w14:paraId="2702BF00" w14:textId="77777777" w:rsidR="009B645D" w:rsidRDefault="003B4958" w:rsidP="009B645D">
      <w:pPr>
        <w:spacing w:after="0" w:line="480" w:lineRule="auto"/>
        <w:ind w:firstLine="426"/>
        <w:rPr>
          <w:rFonts w:ascii="Times New Roman" w:eastAsia="Times New Roman" w:hAnsi="Times New Roman" w:cs="Times New Roman"/>
          <w:color w:val="000000"/>
          <w:sz w:val="24"/>
          <w:szCs w:val="24"/>
          <w:shd w:val="clear" w:color="auto" w:fill="FFFFFF"/>
          <w:lang w:val="en-US" w:eastAsia="pt-PT"/>
        </w:rPr>
      </w:pPr>
      <w:r w:rsidRPr="00BF4263">
        <w:rPr>
          <w:rFonts w:ascii="Times New Roman" w:eastAsia="Times New Roman" w:hAnsi="Times New Roman" w:cs="Times New Roman"/>
          <w:color w:val="000000"/>
          <w:sz w:val="24"/>
          <w:szCs w:val="24"/>
          <w:shd w:val="clear" w:color="auto" w:fill="FFFFFF"/>
          <w:lang w:val="en-US" w:eastAsia="pt-PT"/>
        </w:rPr>
        <w:t>The main objective of this study was to analyze the phenomenon of cyberbullying, from the perspective of the aggressors and their association with the different parent</w:t>
      </w:r>
      <w:r w:rsidR="00D3287F">
        <w:rPr>
          <w:rFonts w:ascii="Times New Roman" w:eastAsia="Times New Roman" w:hAnsi="Times New Roman" w:cs="Times New Roman"/>
          <w:color w:val="000000"/>
          <w:sz w:val="24"/>
          <w:szCs w:val="24"/>
          <w:shd w:val="clear" w:color="auto" w:fill="FFFFFF"/>
          <w:lang w:val="en-US" w:eastAsia="pt-PT"/>
        </w:rPr>
        <w:t xml:space="preserve">ing </w:t>
      </w:r>
      <w:r w:rsidRPr="00BF4263">
        <w:rPr>
          <w:rFonts w:ascii="Times New Roman" w:eastAsia="Times New Roman" w:hAnsi="Times New Roman" w:cs="Times New Roman"/>
          <w:color w:val="000000"/>
          <w:sz w:val="24"/>
          <w:szCs w:val="24"/>
          <w:shd w:val="clear" w:color="auto" w:fill="FFFFFF"/>
          <w:lang w:val="en-US" w:eastAsia="pt-PT"/>
        </w:rPr>
        <w:t xml:space="preserve">styles and with the two components of empathy in a sample of Portuguese </w:t>
      </w:r>
      <w:r w:rsidR="0082078C" w:rsidRPr="00BF4263">
        <w:rPr>
          <w:rFonts w:ascii="Times New Roman" w:hAnsi="Times New Roman" w:cs="Times New Roman"/>
          <w:color w:val="000000"/>
          <w:sz w:val="24"/>
          <w:szCs w:val="24"/>
          <w:shd w:val="clear" w:color="auto" w:fill="FFFFFF"/>
          <w:lang w:val="en-US"/>
        </w:rPr>
        <w:t>adolescents</w:t>
      </w:r>
      <w:r w:rsidRPr="00BF4263">
        <w:rPr>
          <w:rFonts w:ascii="Times New Roman" w:eastAsia="Times New Roman" w:hAnsi="Times New Roman" w:cs="Times New Roman"/>
          <w:color w:val="000000"/>
          <w:sz w:val="24"/>
          <w:szCs w:val="24"/>
          <w:shd w:val="clear" w:color="auto" w:fill="FFFFFF"/>
          <w:lang w:val="en-US" w:eastAsia="pt-PT"/>
        </w:rPr>
        <w:t>.</w:t>
      </w:r>
    </w:p>
    <w:p w14:paraId="75CC40B8" w14:textId="029EF3FC" w:rsidR="00D653D8" w:rsidRPr="00D653D8" w:rsidRDefault="003B4958" w:rsidP="009B645D">
      <w:pPr>
        <w:spacing w:after="0" w:line="480" w:lineRule="auto"/>
        <w:ind w:firstLine="426"/>
        <w:rPr>
          <w:rFonts w:ascii="Times New Roman" w:eastAsia="Times New Roman" w:hAnsi="Times New Roman" w:cs="Times New Roman"/>
          <w:color w:val="000000"/>
          <w:sz w:val="24"/>
          <w:szCs w:val="24"/>
          <w:shd w:val="clear" w:color="auto" w:fill="FFFFFF"/>
          <w:lang w:val="en-US" w:eastAsia="pt-PT"/>
        </w:rPr>
      </w:pPr>
      <w:r w:rsidRPr="00BF4263">
        <w:rPr>
          <w:rFonts w:ascii="Times New Roman" w:eastAsia="Times New Roman" w:hAnsi="Times New Roman" w:cs="Times New Roman"/>
          <w:color w:val="000000"/>
          <w:sz w:val="24"/>
          <w:szCs w:val="24"/>
          <w:shd w:val="clear" w:color="auto" w:fill="FFFFFF"/>
          <w:lang w:val="en-US" w:eastAsia="pt-PT"/>
        </w:rPr>
        <w:t>In this study, important results were obtained that offer an increase in the knowledge about the relationships between parent</w:t>
      </w:r>
      <w:r w:rsidR="00D3287F">
        <w:rPr>
          <w:rFonts w:ascii="Times New Roman" w:eastAsia="Times New Roman" w:hAnsi="Times New Roman" w:cs="Times New Roman"/>
          <w:color w:val="000000"/>
          <w:sz w:val="24"/>
          <w:szCs w:val="24"/>
          <w:shd w:val="clear" w:color="auto" w:fill="FFFFFF"/>
          <w:lang w:val="en-US" w:eastAsia="pt-PT"/>
        </w:rPr>
        <w:t>ing</w:t>
      </w:r>
      <w:r w:rsidRPr="00BF4263">
        <w:rPr>
          <w:rFonts w:ascii="Times New Roman" w:eastAsia="Times New Roman" w:hAnsi="Times New Roman" w:cs="Times New Roman"/>
          <w:color w:val="000000"/>
          <w:sz w:val="24"/>
          <w:szCs w:val="24"/>
          <w:shd w:val="clear" w:color="auto" w:fill="FFFFFF"/>
          <w:lang w:val="en-US" w:eastAsia="pt-PT"/>
        </w:rPr>
        <w:t xml:space="preserve"> styles, empathic </w:t>
      </w:r>
      <w:r w:rsidR="007E7458" w:rsidRPr="00BF4263">
        <w:rPr>
          <w:rFonts w:ascii="Times New Roman" w:eastAsia="Times New Roman" w:hAnsi="Times New Roman" w:cs="Times New Roman"/>
          <w:color w:val="000000"/>
          <w:sz w:val="24"/>
          <w:szCs w:val="24"/>
          <w:shd w:val="clear" w:color="auto" w:fill="FFFFFF"/>
          <w:lang w:val="en-US" w:eastAsia="pt-PT"/>
        </w:rPr>
        <w:t>capacity,</w:t>
      </w:r>
      <w:r w:rsidRPr="00BF4263">
        <w:rPr>
          <w:rFonts w:ascii="Times New Roman" w:eastAsia="Times New Roman" w:hAnsi="Times New Roman" w:cs="Times New Roman"/>
          <w:color w:val="000000"/>
          <w:sz w:val="24"/>
          <w:szCs w:val="24"/>
          <w:shd w:val="clear" w:color="auto" w:fill="FFFFFF"/>
          <w:lang w:val="en-US" w:eastAsia="pt-PT"/>
        </w:rPr>
        <w:t xml:space="preserve"> and cyberbullying behaviors, however, more studies are needed that address the topics in more depth.</w:t>
      </w:r>
    </w:p>
    <w:p w14:paraId="0C3BE061" w14:textId="3147B600" w:rsidR="00D653D8" w:rsidRDefault="00D653D8" w:rsidP="00D653D8">
      <w:pPr>
        <w:pStyle w:val="Ttulo1"/>
        <w:spacing w:before="240" w:after="0" w:line="480" w:lineRule="auto"/>
        <w:rPr>
          <w:b w:val="0"/>
          <w:bCs w:val="0"/>
          <w:sz w:val="24"/>
          <w:szCs w:val="24"/>
          <w:lang w:val="en-US"/>
        </w:rPr>
      </w:pPr>
      <w:r w:rsidRPr="00D653D8">
        <w:rPr>
          <w:sz w:val="24"/>
          <w:szCs w:val="24"/>
          <w:lang w:val="en-US"/>
        </w:rPr>
        <w:t>Data Availability Statement</w:t>
      </w:r>
      <w:r>
        <w:rPr>
          <w:sz w:val="24"/>
          <w:szCs w:val="24"/>
          <w:lang w:val="en-US"/>
        </w:rPr>
        <w:t>:</w:t>
      </w:r>
      <w:r w:rsidRPr="00D653D8">
        <w:rPr>
          <w:sz w:val="24"/>
          <w:szCs w:val="24"/>
          <w:lang w:val="en-US"/>
        </w:rPr>
        <w:t xml:space="preserve"> </w:t>
      </w:r>
      <w:r w:rsidRPr="00D653D8">
        <w:rPr>
          <w:b w:val="0"/>
          <w:bCs w:val="0"/>
          <w:sz w:val="24"/>
          <w:szCs w:val="24"/>
          <w:lang w:val="en-US"/>
        </w:rPr>
        <w:t xml:space="preserve">The </w:t>
      </w:r>
      <w:proofErr w:type="gramStart"/>
      <w:r w:rsidRPr="00D653D8">
        <w:rPr>
          <w:b w:val="0"/>
          <w:bCs w:val="0"/>
          <w:sz w:val="24"/>
          <w:szCs w:val="24"/>
          <w:lang w:val="en-US"/>
        </w:rPr>
        <w:t>datasets</w:t>
      </w:r>
      <w:proofErr w:type="gramEnd"/>
      <w:r w:rsidRPr="00D653D8">
        <w:rPr>
          <w:b w:val="0"/>
          <w:bCs w:val="0"/>
          <w:sz w:val="24"/>
          <w:szCs w:val="24"/>
          <w:lang w:val="en-US"/>
        </w:rPr>
        <w:t xml:space="preserve"> generated during and/or analyzed during the current study are available from the corresponding author on reasonable request.</w:t>
      </w:r>
    </w:p>
    <w:p w14:paraId="3BA9EC81" w14:textId="77777777" w:rsidR="009B645D" w:rsidRDefault="00D653D8" w:rsidP="009B645D">
      <w:pPr>
        <w:pStyle w:val="Ttulo1"/>
        <w:spacing w:before="0" w:beforeAutospacing="0" w:after="0" w:afterAutospacing="0" w:line="480" w:lineRule="auto"/>
        <w:rPr>
          <w:sz w:val="24"/>
          <w:szCs w:val="24"/>
          <w:lang w:val="en-US"/>
        </w:rPr>
      </w:pPr>
      <w:r w:rsidRPr="00D653D8">
        <w:rPr>
          <w:sz w:val="24"/>
          <w:szCs w:val="24"/>
          <w:lang w:val="en-US"/>
        </w:rPr>
        <w:t>Conflict of Interest</w:t>
      </w:r>
      <w:r>
        <w:rPr>
          <w:sz w:val="24"/>
          <w:szCs w:val="24"/>
          <w:lang w:val="en-US"/>
        </w:rPr>
        <w:t xml:space="preserve">: </w:t>
      </w:r>
      <w:r w:rsidRPr="00D653D8">
        <w:rPr>
          <w:b w:val="0"/>
          <w:bCs w:val="0"/>
          <w:sz w:val="24"/>
          <w:szCs w:val="24"/>
          <w:lang w:val="en-US"/>
        </w:rPr>
        <w:t>On behalf of all authors, the corresponding author states that there is no conflict of interest.</w:t>
      </w:r>
    </w:p>
    <w:p w14:paraId="6112717C" w14:textId="5571A9DF" w:rsidR="009B645D" w:rsidRPr="009B645D" w:rsidRDefault="009B645D" w:rsidP="009B645D">
      <w:pPr>
        <w:pStyle w:val="Ttulo1"/>
        <w:spacing w:before="0" w:beforeAutospacing="0" w:after="0" w:afterAutospacing="0" w:line="480" w:lineRule="auto"/>
        <w:rPr>
          <w:sz w:val="24"/>
          <w:szCs w:val="24"/>
          <w:lang w:val="en-US"/>
        </w:rPr>
      </w:pPr>
      <w:r w:rsidRPr="009B645D">
        <w:rPr>
          <w:sz w:val="24"/>
          <w:szCs w:val="24"/>
          <w:shd w:val="clear" w:color="auto" w:fill="FFFFFF"/>
          <w:lang w:val="en-US"/>
        </w:rPr>
        <w:t>Informed Consent:</w:t>
      </w:r>
      <w:r>
        <w:rPr>
          <w:b w:val="0"/>
          <w:bCs w:val="0"/>
          <w:sz w:val="24"/>
          <w:szCs w:val="24"/>
          <w:shd w:val="clear" w:color="auto" w:fill="FFFFFF"/>
          <w:lang w:val="en-US"/>
        </w:rPr>
        <w:t xml:space="preserve"> </w:t>
      </w:r>
      <w:r w:rsidRPr="009B645D">
        <w:rPr>
          <w:b w:val="0"/>
          <w:bCs w:val="0"/>
          <w:sz w:val="24"/>
          <w:szCs w:val="24"/>
          <w:shd w:val="clear" w:color="auto" w:fill="FFFFFF"/>
          <w:lang w:val="en-US"/>
        </w:rPr>
        <w:t>Consent was obtained from all guardians and participants included in the study.</w:t>
      </w:r>
    </w:p>
    <w:p w14:paraId="58F5BCCE" w14:textId="77777777" w:rsidR="00037CFF" w:rsidRDefault="00037CFF" w:rsidP="00037CFF">
      <w:pPr>
        <w:pStyle w:val="Ttulo1"/>
        <w:rPr>
          <w:sz w:val="24"/>
          <w:szCs w:val="24"/>
          <w:shd w:val="clear" w:color="auto" w:fill="FFFFFF"/>
          <w:lang w:val="en-US"/>
        </w:rPr>
      </w:pPr>
    </w:p>
    <w:p w14:paraId="0211FBA2" w14:textId="77777777" w:rsidR="00037CFF" w:rsidRDefault="00037CFF" w:rsidP="00037CFF">
      <w:pPr>
        <w:pStyle w:val="Ttulo1"/>
        <w:rPr>
          <w:sz w:val="24"/>
          <w:szCs w:val="24"/>
          <w:shd w:val="clear" w:color="auto" w:fill="FFFFFF"/>
          <w:lang w:val="en-US"/>
        </w:rPr>
      </w:pPr>
    </w:p>
    <w:p w14:paraId="3C88CEF4" w14:textId="77777777" w:rsidR="009B645D" w:rsidRDefault="009B645D" w:rsidP="00037CFF">
      <w:pPr>
        <w:pStyle w:val="Ttulo1"/>
        <w:rPr>
          <w:sz w:val="24"/>
          <w:szCs w:val="24"/>
          <w:shd w:val="clear" w:color="auto" w:fill="FFFFFF"/>
          <w:lang w:val="en-US"/>
        </w:rPr>
      </w:pPr>
    </w:p>
    <w:p w14:paraId="77B22ECA" w14:textId="77777777" w:rsidR="009B645D" w:rsidRDefault="009B645D" w:rsidP="00037CFF">
      <w:pPr>
        <w:pStyle w:val="Ttulo1"/>
        <w:rPr>
          <w:sz w:val="24"/>
          <w:szCs w:val="24"/>
          <w:shd w:val="clear" w:color="auto" w:fill="FFFFFF"/>
          <w:lang w:val="en-US"/>
        </w:rPr>
      </w:pPr>
    </w:p>
    <w:p w14:paraId="086601DB" w14:textId="77777777" w:rsidR="009B645D" w:rsidRDefault="009B645D" w:rsidP="00037CFF">
      <w:pPr>
        <w:pStyle w:val="Ttulo1"/>
        <w:rPr>
          <w:sz w:val="24"/>
          <w:szCs w:val="24"/>
          <w:shd w:val="clear" w:color="auto" w:fill="FFFFFF"/>
          <w:lang w:val="en-US"/>
        </w:rPr>
      </w:pPr>
    </w:p>
    <w:p w14:paraId="7B53A52A" w14:textId="77777777" w:rsidR="009B645D" w:rsidRDefault="009B645D" w:rsidP="00037CFF">
      <w:pPr>
        <w:pStyle w:val="Ttulo1"/>
        <w:rPr>
          <w:sz w:val="24"/>
          <w:szCs w:val="24"/>
          <w:shd w:val="clear" w:color="auto" w:fill="FFFFFF"/>
          <w:lang w:val="en-US"/>
        </w:rPr>
      </w:pPr>
    </w:p>
    <w:p w14:paraId="5C8E7D80" w14:textId="77777777" w:rsidR="009A4865" w:rsidRDefault="009A4865" w:rsidP="00037CFF">
      <w:pPr>
        <w:pStyle w:val="Ttulo1"/>
        <w:rPr>
          <w:sz w:val="24"/>
          <w:szCs w:val="24"/>
          <w:shd w:val="clear" w:color="auto" w:fill="FFFFFF"/>
          <w:lang w:val="en-US"/>
        </w:rPr>
      </w:pPr>
    </w:p>
    <w:p w14:paraId="59ED5311" w14:textId="77777777" w:rsidR="009A4865" w:rsidRDefault="009A4865" w:rsidP="00037CFF">
      <w:pPr>
        <w:pStyle w:val="Ttulo1"/>
        <w:rPr>
          <w:sz w:val="24"/>
          <w:szCs w:val="24"/>
          <w:shd w:val="clear" w:color="auto" w:fill="FFFFFF"/>
          <w:lang w:val="en-US"/>
        </w:rPr>
      </w:pPr>
    </w:p>
    <w:p w14:paraId="7988CB8D" w14:textId="77777777" w:rsidR="009A4865" w:rsidRDefault="009A4865" w:rsidP="00037CFF">
      <w:pPr>
        <w:pStyle w:val="Ttulo1"/>
        <w:rPr>
          <w:sz w:val="24"/>
          <w:szCs w:val="24"/>
          <w:shd w:val="clear" w:color="auto" w:fill="FFFFFF"/>
          <w:lang w:val="en-US"/>
        </w:rPr>
      </w:pPr>
    </w:p>
    <w:p w14:paraId="6442AED1" w14:textId="77777777" w:rsidR="009A4865" w:rsidRDefault="009A4865" w:rsidP="00037CFF">
      <w:pPr>
        <w:pStyle w:val="Ttulo1"/>
        <w:rPr>
          <w:sz w:val="24"/>
          <w:szCs w:val="24"/>
          <w:shd w:val="clear" w:color="auto" w:fill="FFFFFF"/>
          <w:lang w:val="en-US"/>
        </w:rPr>
      </w:pPr>
    </w:p>
    <w:p w14:paraId="4F6536FC" w14:textId="77777777" w:rsidR="009A4865" w:rsidRDefault="009A4865" w:rsidP="00037CFF">
      <w:pPr>
        <w:pStyle w:val="Ttulo1"/>
        <w:rPr>
          <w:sz w:val="24"/>
          <w:szCs w:val="24"/>
          <w:shd w:val="clear" w:color="auto" w:fill="FFFFFF"/>
          <w:lang w:val="en-US"/>
        </w:rPr>
      </w:pPr>
    </w:p>
    <w:p w14:paraId="1E29818C" w14:textId="0DA05E77" w:rsidR="002E1E44" w:rsidRPr="00037CFF" w:rsidRDefault="002E1E44" w:rsidP="008C6807">
      <w:pPr>
        <w:pStyle w:val="Ttulo1"/>
        <w:jc w:val="center"/>
        <w:rPr>
          <w:sz w:val="24"/>
          <w:szCs w:val="24"/>
          <w:shd w:val="clear" w:color="auto" w:fill="FFFFFF"/>
          <w:lang w:val="en-US"/>
        </w:rPr>
      </w:pPr>
      <w:r w:rsidRPr="00037CFF">
        <w:rPr>
          <w:sz w:val="24"/>
          <w:szCs w:val="24"/>
          <w:shd w:val="clear" w:color="auto" w:fill="FFFFFF"/>
          <w:lang w:val="en-US"/>
        </w:rPr>
        <w:t>References</w:t>
      </w:r>
    </w:p>
    <w:p w14:paraId="177ECADB" w14:textId="77777777" w:rsidR="002B2E4E" w:rsidRPr="00BF4263" w:rsidRDefault="002B2E4E" w:rsidP="00B521ED">
      <w:pPr>
        <w:spacing w:after="0" w:line="480" w:lineRule="auto"/>
        <w:ind w:left="567" w:hanging="567"/>
        <w:rPr>
          <w:rFonts w:ascii="Times New Roman" w:hAnsi="Times New Roman" w:cs="Times New Roman"/>
          <w:color w:val="0000FF"/>
          <w:sz w:val="24"/>
          <w:szCs w:val="24"/>
          <w:u w:val="single"/>
          <w:lang w:val="en-US"/>
        </w:rPr>
      </w:pPr>
      <w:bookmarkStart w:id="12" w:name="_Hlk149317710"/>
      <w:proofErr w:type="spellStart"/>
      <w:r w:rsidRPr="00BF4263">
        <w:rPr>
          <w:rFonts w:ascii="Times New Roman" w:hAnsi="Times New Roman" w:cs="Times New Roman"/>
          <w:sz w:val="24"/>
          <w:szCs w:val="24"/>
          <w:lang w:val="en-US"/>
        </w:rPr>
        <w:t>Abaido</w:t>
      </w:r>
      <w:proofErr w:type="spellEnd"/>
      <w:r w:rsidRPr="00BF4263">
        <w:rPr>
          <w:rFonts w:ascii="Times New Roman" w:hAnsi="Times New Roman" w:cs="Times New Roman"/>
          <w:sz w:val="24"/>
          <w:szCs w:val="24"/>
          <w:lang w:val="en-US"/>
        </w:rPr>
        <w:t>, G. M. (2019). Cyberbullying on social media platforms among university students in the United Arab Emirates. </w:t>
      </w:r>
      <w:r w:rsidRPr="00BF4263">
        <w:rPr>
          <w:rFonts w:ascii="Times New Roman" w:hAnsi="Times New Roman" w:cs="Times New Roman"/>
          <w:i/>
          <w:iCs/>
          <w:sz w:val="24"/>
          <w:szCs w:val="24"/>
          <w:lang w:val="en-US"/>
        </w:rPr>
        <w:t>International Journal of Adolescence and Youth, 25</w:t>
      </w:r>
      <w:r w:rsidRPr="00BF4263">
        <w:rPr>
          <w:rFonts w:ascii="Times New Roman" w:hAnsi="Times New Roman" w:cs="Times New Roman"/>
          <w:sz w:val="24"/>
          <w:szCs w:val="24"/>
          <w:lang w:val="en-US"/>
        </w:rPr>
        <w:t>(1), 407–420. </w:t>
      </w:r>
      <w:hyperlink r:id="rId7" w:tgtFrame="_blank" w:history="1">
        <w:r w:rsidRPr="00BF4263">
          <w:rPr>
            <w:rFonts w:ascii="Times New Roman" w:hAnsi="Times New Roman" w:cs="Times New Roman"/>
            <w:color w:val="0070C0"/>
            <w:sz w:val="24"/>
            <w:szCs w:val="24"/>
            <w:u w:val="single"/>
            <w:lang w:val="en-US"/>
          </w:rPr>
          <w:t>https://doi.org/10.1080/02673843.2019.1669059</w:t>
        </w:r>
      </w:hyperlink>
    </w:p>
    <w:p w14:paraId="7638EDDA" w14:textId="77777777" w:rsidR="002B2E4E" w:rsidRPr="00BF4263" w:rsidRDefault="002B2E4E" w:rsidP="00B521ED">
      <w:pPr>
        <w:shd w:val="clear" w:color="auto" w:fill="FFFFFF"/>
        <w:spacing w:after="0" w:line="480" w:lineRule="auto"/>
        <w:ind w:left="567" w:hanging="567"/>
        <w:rPr>
          <w:rFonts w:ascii="Times New Roman" w:hAnsi="Times New Roman" w:cs="Times New Roman"/>
          <w:sz w:val="24"/>
          <w:szCs w:val="24"/>
          <w:shd w:val="clear" w:color="auto" w:fill="FFFFFF"/>
          <w:lang w:val="en-US"/>
        </w:rPr>
      </w:pPr>
      <w:bookmarkStart w:id="13" w:name="_Hlk149323209"/>
      <w:bookmarkEnd w:id="12"/>
      <w:r w:rsidRPr="00BF4263">
        <w:rPr>
          <w:rFonts w:ascii="Times New Roman" w:hAnsi="Times New Roman" w:cs="Times New Roman"/>
          <w:sz w:val="24"/>
          <w:szCs w:val="24"/>
          <w:shd w:val="clear" w:color="auto" w:fill="FFFFFF"/>
          <w:lang w:val="en-US"/>
        </w:rPr>
        <w:t>Ang, R. P., &amp; Goh, D. H. (2010). Cyberbullying among adolescents: The role of affective and cognitive empathy, and gender. </w:t>
      </w:r>
      <w:r w:rsidRPr="00BF4263">
        <w:rPr>
          <w:rFonts w:ascii="Times New Roman" w:hAnsi="Times New Roman" w:cs="Times New Roman"/>
          <w:i/>
          <w:iCs/>
          <w:sz w:val="24"/>
          <w:szCs w:val="24"/>
          <w:shd w:val="clear" w:color="auto" w:fill="FFFFFF"/>
          <w:lang w:val="en-US"/>
        </w:rPr>
        <w:t>Child Psychiatry and Human Development</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41</w:t>
      </w:r>
      <w:r w:rsidRPr="00BF4263">
        <w:rPr>
          <w:rFonts w:ascii="Times New Roman" w:hAnsi="Times New Roman" w:cs="Times New Roman"/>
          <w:sz w:val="24"/>
          <w:szCs w:val="24"/>
          <w:shd w:val="clear" w:color="auto" w:fill="FFFFFF"/>
          <w:lang w:val="en-US"/>
        </w:rPr>
        <w:t xml:space="preserve">(4), 387–397. </w:t>
      </w:r>
      <w:hyperlink r:id="rId8" w:history="1">
        <w:r w:rsidRPr="00BF4263">
          <w:rPr>
            <w:rFonts w:ascii="Times New Roman" w:hAnsi="Times New Roman" w:cs="Times New Roman"/>
            <w:color w:val="0070C0"/>
            <w:sz w:val="24"/>
            <w:szCs w:val="24"/>
            <w:u w:val="single"/>
            <w:shd w:val="clear" w:color="auto" w:fill="FFFFFF"/>
            <w:lang w:val="en-US"/>
          </w:rPr>
          <w:t>https://doi.org/10.1007/s10578-010-0176-3</w:t>
        </w:r>
      </w:hyperlink>
      <w:r w:rsidRPr="00BF4263">
        <w:rPr>
          <w:rFonts w:ascii="Times New Roman" w:hAnsi="Times New Roman" w:cs="Times New Roman"/>
          <w:color w:val="0070C0"/>
          <w:sz w:val="24"/>
          <w:szCs w:val="24"/>
          <w:shd w:val="clear" w:color="auto" w:fill="FFFFFF"/>
          <w:lang w:val="en-US"/>
        </w:rPr>
        <w:t xml:space="preserve"> </w:t>
      </w:r>
    </w:p>
    <w:p w14:paraId="0109AA2D" w14:textId="77777777" w:rsidR="002B2E4E" w:rsidRPr="00D74AB8" w:rsidRDefault="002B2E4E" w:rsidP="00D74AB8">
      <w:pPr>
        <w:spacing w:after="0" w:line="480" w:lineRule="auto"/>
        <w:ind w:left="567" w:hanging="567"/>
        <w:jc w:val="both"/>
        <w:rPr>
          <w:rFonts w:ascii="Times New Roman" w:hAnsi="Times New Roman" w:cs="Times New Roman"/>
          <w:color w:val="0000FF"/>
          <w:sz w:val="24"/>
          <w:szCs w:val="24"/>
          <w:u w:val="single"/>
          <w:lang w:val="en-US"/>
        </w:rPr>
      </w:pPr>
      <w:bookmarkStart w:id="14" w:name="_Hlk149318153"/>
      <w:bookmarkEnd w:id="13"/>
      <w:r w:rsidRPr="00BF4263">
        <w:rPr>
          <w:rFonts w:ascii="Times New Roman" w:hAnsi="Times New Roman" w:cs="Times New Roman"/>
          <w:sz w:val="24"/>
          <w:szCs w:val="24"/>
          <w:lang w:val="en-US"/>
        </w:rPr>
        <w:t xml:space="preserve">Ansary., N. S. (2020). Cyberbullying: Concepts, theories, and correlates informing evidence-based best practices for prevention. </w:t>
      </w:r>
      <w:r w:rsidRPr="00BF4263">
        <w:rPr>
          <w:rFonts w:ascii="Times New Roman" w:hAnsi="Times New Roman" w:cs="Times New Roman"/>
          <w:i/>
          <w:iCs/>
          <w:sz w:val="24"/>
          <w:szCs w:val="24"/>
          <w:lang w:val="en-US"/>
        </w:rPr>
        <w:t>Aggression and Violent Behavior</w:t>
      </w:r>
      <w:r w:rsidRPr="00BF4263">
        <w:rPr>
          <w:rFonts w:ascii="Times New Roman" w:hAnsi="Times New Roman" w:cs="Times New Roman"/>
          <w:sz w:val="24"/>
          <w:szCs w:val="24"/>
          <w:lang w:val="en-US"/>
        </w:rPr>
        <w:t xml:space="preserve">, </w:t>
      </w:r>
      <w:r w:rsidRPr="00BF4263">
        <w:rPr>
          <w:rFonts w:ascii="Times New Roman" w:hAnsi="Times New Roman" w:cs="Times New Roman"/>
          <w:i/>
          <w:iCs/>
          <w:sz w:val="24"/>
          <w:szCs w:val="24"/>
          <w:lang w:val="en-US"/>
        </w:rPr>
        <w:t>50</w:t>
      </w:r>
      <w:r w:rsidRPr="00BF4263">
        <w:rPr>
          <w:rFonts w:ascii="Times New Roman" w:hAnsi="Times New Roman" w:cs="Times New Roman"/>
          <w:sz w:val="24"/>
          <w:szCs w:val="24"/>
          <w:lang w:val="en-US"/>
        </w:rPr>
        <w:t>,</w:t>
      </w:r>
      <w:r w:rsidRPr="00BF4263">
        <w:rPr>
          <w:rFonts w:ascii="Times New Roman" w:hAnsi="Times New Roman" w:cs="Times New Roman"/>
          <w:i/>
          <w:iCs/>
          <w:sz w:val="24"/>
          <w:szCs w:val="24"/>
          <w:lang w:val="en-US"/>
        </w:rPr>
        <w:t xml:space="preserve"> </w:t>
      </w:r>
      <w:r w:rsidRPr="00BF4263">
        <w:rPr>
          <w:rFonts w:ascii="Times New Roman" w:hAnsi="Times New Roman" w:cs="Times New Roman"/>
          <w:sz w:val="24"/>
          <w:szCs w:val="24"/>
          <w:lang w:val="en-US"/>
        </w:rPr>
        <w:t xml:space="preserve">101343. </w:t>
      </w:r>
      <w:hyperlink r:id="rId9" w:history="1">
        <w:r w:rsidRPr="00BF4263">
          <w:rPr>
            <w:rFonts w:ascii="Times New Roman" w:hAnsi="Times New Roman" w:cs="Times New Roman"/>
            <w:color w:val="0070C0"/>
            <w:sz w:val="24"/>
            <w:szCs w:val="24"/>
            <w:u w:val="single"/>
            <w:lang w:val="en-US"/>
          </w:rPr>
          <w:t>https://doi.org/10.1016/j.avb.2019.101343</w:t>
        </w:r>
      </w:hyperlink>
      <w:bookmarkStart w:id="15" w:name="_Hlk149320688"/>
      <w:bookmarkEnd w:id="14"/>
    </w:p>
    <w:p w14:paraId="6AD23C10" w14:textId="77777777" w:rsidR="002B2E4E" w:rsidRPr="00BF4263" w:rsidRDefault="002B2E4E" w:rsidP="00B521ED">
      <w:pPr>
        <w:shd w:val="clear" w:color="auto" w:fill="FFFFFF"/>
        <w:spacing w:after="0" w:line="480" w:lineRule="auto"/>
        <w:ind w:left="567" w:hanging="567"/>
        <w:rPr>
          <w:rFonts w:ascii="Times New Roman" w:hAnsi="Times New Roman" w:cs="Times New Roman"/>
          <w:sz w:val="24"/>
          <w:szCs w:val="24"/>
          <w:shd w:val="clear" w:color="auto" w:fill="FFFFFF"/>
        </w:rPr>
      </w:pPr>
      <w:bookmarkStart w:id="16" w:name="_Hlk149335205"/>
      <w:bookmarkEnd w:id="15"/>
      <w:r w:rsidRPr="00885290">
        <w:rPr>
          <w:rFonts w:ascii="Times New Roman" w:hAnsi="Times New Roman" w:cs="Times New Roman"/>
          <w:sz w:val="24"/>
          <w:szCs w:val="24"/>
          <w:shd w:val="clear" w:color="auto" w:fill="FFFFFF"/>
          <w:lang w:val="en-US"/>
        </w:rPr>
        <w:t xml:space="preserve">Baez, S., </w:t>
      </w:r>
      <w:proofErr w:type="spellStart"/>
      <w:r w:rsidRPr="00885290">
        <w:rPr>
          <w:rFonts w:ascii="Times New Roman" w:hAnsi="Times New Roman" w:cs="Times New Roman"/>
          <w:sz w:val="24"/>
          <w:szCs w:val="24"/>
          <w:shd w:val="clear" w:color="auto" w:fill="FFFFFF"/>
          <w:lang w:val="en-US"/>
        </w:rPr>
        <w:t>Flichtentrei</w:t>
      </w:r>
      <w:proofErr w:type="spellEnd"/>
      <w:r w:rsidRPr="00885290">
        <w:rPr>
          <w:rFonts w:ascii="Times New Roman" w:hAnsi="Times New Roman" w:cs="Times New Roman"/>
          <w:sz w:val="24"/>
          <w:szCs w:val="24"/>
          <w:shd w:val="clear" w:color="auto" w:fill="FFFFFF"/>
          <w:lang w:val="en-US"/>
        </w:rPr>
        <w:t xml:space="preserve">, D., Prats, M., </w:t>
      </w:r>
      <w:proofErr w:type="spellStart"/>
      <w:r w:rsidRPr="00885290">
        <w:rPr>
          <w:rFonts w:ascii="Times New Roman" w:hAnsi="Times New Roman" w:cs="Times New Roman"/>
          <w:sz w:val="24"/>
          <w:szCs w:val="24"/>
          <w:shd w:val="clear" w:color="auto" w:fill="FFFFFF"/>
          <w:lang w:val="en-US"/>
        </w:rPr>
        <w:t>Mastandueno</w:t>
      </w:r>
      <w:proofErr w:type="spellEnd"/>
      <w:r w:rsidRPr="00885290">
        <w:rPr>
          <w:rFonts w:ascii="Times New Roman" w:hAnsi="Times New Roman" w:cs="Times New Roman"/>
          <w:sz w:val="24"/>
          <w:szCs w:val="24"/>
          <w:shd w:val="clear" w:color="auto" w:fill="FFFFFF"/>
          <w:lang w:val="en-US"/>
        </w:rPr>
        <w:t xml:space="preserve">, R., García, A. M., </w:t>
      </w:r>
      <w:proofErr w:type="spellStart"/>
      <w:r w:rsidRPr="00885290">
        <w:rPr>
          <w:rFonts w:ascii="Times New Roman" w:hAnsi="Times New Roman" w:cs="Times New Roman"/>
          <w:sz w:val="24"/>
          <w:szCs w:val="24"/>
          <w:shd w:val="clear" w:color="auto" w:fill="FFFFFF"/>
          <w:lang w:val="en-US"/>
        </w:rPr>
        <w:t>Cetkovich</w:t>
      </w:r>
      <w:proofErr w:type="spellEnd"/>
      <w:r w:rsidRPr="00885290">
        <w:rPr>
          <w:rFonts w:ascii="Times New Roman" w:hAnsi="Times New Roman" w:cs="Times New Roman"/>
          <w:sz w:val="24"/>
          <w:szCs w:val="24"/>
          <w:shd w:val="clear" w:color="auto" w:fill="FFFFFF"/>
          <w:lang w:val="en-US"/>
        </w:rPr>
        <w:t xml:space="preserve">, M., &amp; Ibáñez, A. (2017). </w:t>
      </w:r>
      <w:r w:rsidRPr="00BF4263">
        <w:rPr>
          <w:rFonts w:ascii="Times New Roman" w:hAnsi="Times New Roman" w:cs="Times New Roman"/>
          <w:sz w:val="24"/>
          <w:szCs w:val="24"/>
          <w:shd w:val="clear" w:color="auto" w:fill="FFFFFF"/>
          <w:lang w:val="en-US"/>
        </w:rPr>
        <w:t>Men, women…who cares? A population-based study on sex differences and gender roles in empathy and moral cognition. </w:t>
      </w:r>
      <w:proofErr w:type="spellStart"/>
      <w:r w:rsidRPr="00BF4263">
        <w:rPr>
          <w:rFonts w:ascii="Times New Roman" w:hAnsi="Times New Roman" w:cs="Times New Roman"/>
          <w:i/>
          <w:iCs/>
          <w:sz w:val="24"/>
          <w:szCs w:val="24"/>
          <w:shd w:val="clear" w:color="auto" w:fill="FFFFFF"/>
        </w:rPr>
        <w:t>PloS</w:t>
      </w:r>
      <w:proofErr w:type="spellEnd"/>
      <w:r w:rsidRPr="00BF4263">
        <w:rPr>
          <w:rFonts w:ascii="Times New Roman" w:hAnsi="Times New Roman" w:cs="Times New Roman"/>
          <w:i/>
          <w:iCs/>
          <w:sz w:val="24"/>
          <w:szCs w:val="24"/>
          <w:shd w:val="clear" w:color="auto" w:fill="FFFFFF"/>
        </w:rPr>
        <w:t xml:space="preserve"> </w:t>
      </w:r>
      <w:proofErr w:type="spellStart"/>
      <w:r w:rsidRPr="00BF4263">
        <w:rPr>
          <w:rFonts w:ascii="Times New Roman" w:hAnsi="Times New Roman" w:cs="Times New Roman"/>
          <w:i/>
          <w:iCs/>
          <w:sz w:val="24"/>
          <w:szCs w:val="24"/>
          <w:shd w:val="clear" w:color="auto" w:fill="FFFFFF"/>
        </w:rPr>
        <w:t>One</w:t>
      </w:r>
      <w:proofErr w:type="spellEnd"/>
      <w:r w:rsidRPr="00BF4263">
        <w:rPr>
          <w:rFonts w:ascii="Times New Roman" w:hAnsi="Times New Roman" w:cs="Times New Roman"/>
          <w:sz w:val="24"/>
          <w:szCs w:val="24"/>
          <w:shd w:val="clear" w:color="auto" w:fill="FFFFFF"/>
        </w:rPr>
        <w:t>, </w:t>
      </w:r>
      <w:r w:rsidRPr="00BF4263">
        <w:rPr>
          <w:rFonts w:ascii="Times New Roman" w:hAnsi="Times New Roman" w:cs="Times New Roman"/>
          <w:i/>
          <w:iCs/>
          <w:sz w:val="24"/>
          <w:szCs w:val="24"/>
          <w:shd w:val="clear" w:color="auto" w:fill="FFFFFF"/>
        </w:rPr>
        <w:t>12</w:t>
      </w:r>
      <w:r w:rsidRPr="00BF4263">
        <w:rPr>
          <w:rFonts w:ascii="Times New Roman" w:hAnsi="Times New Roman" w:cs="Times New Roman"/>
          <w:sz w:val="24"/>
          <w:szCs w:val="24"/>
          <w:shd w:val="clear" w:color="auto" w:fill="FFFFFF"/>
        </w:rPr>
        <w:t xml:space="preserve">(6), e0179336. </w:t>
      </w:r>
      <w:hyperlink r:id="rId10" w:history="1">
        <w:r w:rsidRPr="00BF4263">
          <w:rPr>
            <w:rFonts w:ascii="Times New Roman" w:hAnsi="Times New Roman" w:cs="Times New Roman"/>
            <w:color w:val="0070C0"/>
            <w:sz w:val="24"/>
            <w:szCs w:val="24"/>
            <w:u w:val="single"/>
            <w:shd w:val="clear" w:color="auto" w:fill="FFFFFF"/>
          </w:rPr>
          <w:t>https://doi.org/10.1371/journal.pone.0179336</w:t>
        </w:r>
      </w:hyperlink>
    </w:p>
    <w:p w14:paraId="1E57291A" w14:textId="77777777" w:rsidR="002B2E4E" w:rsidRPr="00BF4263" w:rsidRDefault="002B2E4E" w:rsidP="00B521ED">
      <w:pPr>
        <w:spacing w:after="0" w:line="480" w:lineRule="auto"/>
        <w:ind w:left="567" w:hanging="567"/>
        <w:rPr>
          <w:rFonts w:ascii="Times New Roman" w:hAnsi="Times New Roman" w:cs="Times New Roman"/>
          <w:sz w:val="24"/>
          <w:szCs w:val="24"/>
          <w:shd w:val="clear" w:color="auto" w:fill="FFFFFF"/>
          <w:lang w:val="en-US"/>
        </w:rPr>
      </w:pPr>
      <w:bookmarkStart w:id="17" w:name="_Hlk149315420"/>
      <w:bookmarkEnd w:id="16"/>
      <w:proofErr w:type="spellStart"/>
      <w:r w:rsidRPr="00456F9E">
        <w:rPr>
          <w:rFonts w:ascii="Times New Roman" w:hAnsi="Times New Roman" w:cs="Times New Roman"/>
          <w:sz w:val="24"/>
          <w:szCs w:val="24"/>
          <w:shd w:val="clear" w:color="auto" w:fill="FFFFFF"/>
        </w:rPr>
        <w:lastRenderedPageBreak/>
        <w:t>Ballarotto</w:t>
      </w:r>
      <w:proofErr w:type="spellEnd"/>
      <w:r w:rsidRPr="00456F9E">
        <w:rPr>
          <w:rFonts w:ascii="Times New Roman" w:hAnsi="Times New Roman" w:cs="Times New Roman"/>
          <w:sz w:val="24"/>
          <w:szCs w:val="24"/>
          <w:shd w:val="clear" w:color="auto" w:fill="FFFFFF"/>
        </w:rPr>
        <w:t xml:space="preserve">, G., Volpi, B., &amp; </w:t>
      </w:r>
      <w:proofErr w:type="spellStart"/>
      <w:r w:rsidRPr="00456F9E">
        <w:rPr>
          <w:rFonts w:ascii="Times New Roman" w:hAnsi="Times New Roman" w:cs="Times New Roman"/>
          <w:sz w:val="24"/>
          <w:szCs w:val="24"/>
          <w:shd w:val="clear" w:color="auto" w:fill="FFFFFF"/>
        </w:rPr>
        <w:t>Tambelli</w:t>
      </w:r>
      <w:proofErr w:type="spellEnd"/>
      <w:r w:rsidRPr="00456F9E">
        <w:rPr>
          <w:rFonts w:ascii="Times New Roman" w:hAnsi="Times New Roman" w:cs="Times New Roman"/>
          <w:sz w:val="24"/>
          <w:szCs w:val="24"/>
          <w:shd w:val="clear" w:color="auto" w:fill="FFFFFF"/>
        </w:rPr>
        <w:t xml:space="preserve">, R. (2021). </w:t>
      </w:r>
      <w:r w:rsidRPr="00BF4263">
        <w:rPr>
          <w:rFonts w:ascii="Times New Roman" w:hAnsi="Times New Roman" w:cs="Times New Roman"/>
          <w:sz w:val="24"/>
          <w:szCs w:val="24"/>
          <w:shd w:val="clear" w:color="auto" w:fill="FFFFFF"/>
          <w:lang w:val="en-US"/>
        </w:rPr>
        <w:t>Adolescent attachment to parents and peers and the use of Instagram: The mediation role of psychopathological risk. </w:t>
      </w:r>
      <w:r w:rsidRPr="00BF4263">
        <w:rPr>
          <w:rFonts w:ascii="Times New Roman" w:hAnsi="Times New Roman" w:cs="Times New Roman"/>
          <w:i/>
          <w:iCs/>
          <w:sz w:val="24"/>
          <w:szCs w:val="24"/>
          <w:shd w:val="clear" w:color="auto" w:fill="FFFFFF"/>
          <w:lang w:val="en-US"/>
        </w:rPr>
        <w:t>International Journal of Environmental Research and Public Health</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18</w:t>
      </w:r>
      <w:r w:rsidRPr="00BF4263">
        <w:rPr>
          <w:rFonts w:ascii="Times New Roman" w:hAnsi="Times New Roman" w:cs="Times New Roman"/>
          <w:sz w:val="24"/>
          <w:szCs w:val="24"/>
          <w:shd w:val="clear" w:color="auto" w:fill="FFFFFF"/>
          <w:lang w:val="en-US"/>
        </w:rPr>
        <w:t xml:space="preserve">(8), 3965. </w:t>
      </w:r>
      <w:hyperlink r:id="rId11" w:history="1">
        <w:r w:rsidRPr="00BF4263">
          <w:rPr>
            <w:rFonts w:ascii="Times New Roman" w:hAnsi="Times New Roman" w:cs="Times New Roman"/>
            <w:color w:val="0070C0"/>
            <w:sz w:val="24"/>
            <w:szCs w:val="24"/>
            <w:u w:val="single"/>
            <w:shd w:val="clear" w:color="auto" w:fill="FFFFFF"/>
            <w:lang w:val="en-US"/>
          </w:rPr>
          <w:t>https://doi.org/10.3390/ijerph18083965</w:t>
        </w:r>
      </w:hyperlink>
      <w:r w:rsidRPr="00BF4263">
        <w:rPr>
          <w:rFonts w:ascii="Times New Roman" w:hAnsi="Times New Roman" w:cs="Times New Roman"/>
          <w:color w:val="0070C0"/>
          <w:sz w:val="24"/>
          <w:szCs w:val="24"/>
          <w:shd w:val="clear" w:color="auto" w:fill="FFFFFF"/>
          <w:lang w:val="en-US"/>
        </w:rPr>
        <w:t xml:space="preserve"> </w:t>
      </w:r>
    </w:p>
    <w:p w14:paraId="10D0900F" w14:textId="77777777" w:rsidR="002B2E4E" w:rsidRPr="00BF4263" w:rsidRDefault="002B2E4E" w:rsidP="00B521ED">
      <w:pPr>
        <w:spacing w:after="0" w:line="480" w:lineRule="auto"/>
        <w:ind w:left="567" w:hanging="567"/>
        <w:jc w:val="both"/>
        <w:rPr>
          <w:rFonts w:ascii="Times New Roman" w:hAnsi="Times New Roman" w:cs="Times New Roman"/>
          <w:sz w:val="24"/>
          <w:szCs w:val="24"/>
          <w:lang w:val="en-US"/>
        </w:rPr>
      </w:pPr>
      <w:bookmarkStart w:id="18" w:name="_Hlk147353854"/>
      <w:bookmarkEnd w:id="17"/>
      <w:r w:rsidRPr="00BF4263">
        <w:rPr>
          <w:rFonts w:ascii="Times New Roman" w:hAnsi="Times New Roman" w:cs="Times New Roman"/>
          <w:sz w:val="24"/>
          <w:szCs w:val="24"/>
          <w:lang w:val="en-US"/>
        </w:rPr>
        <w:t xml:space="preserve">Barker, C., </w:t>
      </w:r>
      <w:proofErr w:type="spellStart"/>
      <w:r w:rsidRPr="00BF4263">
        <w:rPr>
          <w:rFonts w:ascii="Times New Roman" w:hAnsi="Times New Roman" w:cs="Times New Roman"/>
          <w:sz w:val="24"/>
          <w:szCs w:val="24"/>
          <w:lang w:val="en-US"/>
        </w:rPr>
        <w:t>Pistrang</w:t>
      </w:r>
      <w:proofErr w:type="spellEnd"/>
      <w:r w:rsidRPr="00BF4263">
        <w:rPr>
          <w:rFonts w:ascii="Times New Roman" w:hAnsi="Times New Roman" w:cs="Times New Roman"/>
          <w:sz w:val="24"/>
          <w:szCs w:val="24"/>
          <w:lang w:val="en-US"/>
        </w:rPr>
        <w:t xml:space="preserve">, N., &amp; Elliott, R. (2002). </w:t>
      </w:r>
      <w:r w:rsidRPr="00BF4263">
        <w:rPr>
          <w:rFonts w:ascii="Times New Roman" w:hAnsi="Times New Roman" w:cs="Times New Roman"/>
          <w:i/>
          <w:iCs/>
          <w:sz w:val="24"/>
          <w:szCs w:val="24"/>
          <w:lang w:val="en-US"/>
        </w:rPr>
        <w:t>Research methods in clinical psychology: An introduction for students and practitioners</w:t>
      </w:r>
      <w:r w:rsidRPr="00BF4263">
        <w:rPr>
          <w:rFonts w:ascii="Times New Roman" w:hAnsi="Times New Roman" w:cs="Times New Roman"/>
          <w:sz w:val="24"/>
          <w:szCs w:val="24"/>
          <w:lang w:val="en-US"/>
        </w:rPr>
        <w:t xml:space="preserve">. John Wiley &amp; sons. </w:t>
      </w:r>
    </w:p>
    <w:p w14:paraId="2C33391C" w14:textId="77777777" w:rsidR="002B2E4E" w:rsidRPr="00AD01FB" w:rsidRDefault="002B2E4E" w:rsidP="00B521ED">
      <w:pPr>
        <w:spacing w:after="0" w:line="480" w:lineRule="auto"/>
        <w:ind w:left="567" w:hanging="567"/>
        <w:rPr>
          <w:rFonts w:ascii="Times New Roman" w:hAnsi="Times New Roman" w:cs="Times New Roman"/>
          <w:sz w:val="24"/>
          <w:szCs w:val="24"/>
          <w:shd w:val="clear" w:color="auto" w:fill="FFFFFF"/>
        </w:rPr>
      </w:pPr>
      <w:bookmarkStart w:id="19" w:name="_Hlk149316130"/>
      <w:bookmarkEnd w:id="18"/>
      <w:r w:rsidRPr="00BF4263">
        <w:rPr>
          <w:rFonts w:ascii="Times New Roman" w:hAnsi="Times New Roman" w:cs="Times New Roman"/>
          <w:sz w:val="24"/>
          <w:szCs w:val="24"/>
          <w:shd w:val="clear" w:color="auto" w:fill="FFFFFF"/>
          <w:lang w:val="en-US"/>
        </w:rPr>
        <w:t>Barlett, C. P., Simmers, M. M., Roth, B., &amp; Gentile, D. (2021). Comparing cyberbullying prevalence and process before and during the COVID-19 pandemic. </w:t>
      </w:r>
      <w:proofErr w:type="spellStart"/>
      <w:r w:rsidRPr="00AD01FB">
        <w:rPr>
          <w:rFonts w:ascii="Times New Roman" w:hAnsi="Times New Roman" w:cs="Times New Roman"/>
          <w:i/>
          <w:iCs/>
          <w:sz w:val="24"/>
          <w:szCs w:val="24"/>
          <w:shd w:val="clear" w:color="auto" w:fill="FFFFFF"/>
        </w:rPr>
        <w:t>The</w:t>
      </w:r>
      <w:proofErr w:type="spellEnd"/>
      <w:r w:rsidRPr="00AD01FB">
        <w:rPr>
          <w:rFonts w:ascii="Times New Roman" w:hAnsi="Times New Roman" w:cs="Times New Roman"/>
          <w:i/>
          <w:iCs/>
          <w:sz w:val="24"/>
          <w:szCs w:val="24"/>
          <w:shd w:val="clear" w:color="auto" w:fill="FFFFFF"/>
        </w:rPr>
        <w:t xml:space="preserve"> </w:t>
      </w:r>
      <w:proofErr w:type="spellStart"/>
      <w:r w:rsidRPr="00AD01FB">
        <w:rPr>
          <w:rFonts w:ascii="Times New Roman" w:hAnsi="Times New Roman" w:cs="Times New Roman"/>
          <w:i/>
          <w:iCs/>
          <w:sz w:val="24"/>
          <w:szCs w:val="24"/>
          <w:shd w:val="clear" w:color="auto" w:fill="FFFFFF"/>
        </w:rPr>
        <w:t>Journal</w:t>
      </w:r>
      <w:proofErr w:type="spellEnd"/>
      <w:r w:rsidRPr="00AD01FB">
        <w:rPr>
          <w:rFonts w:ascii="Times New Roman" w:hAnsi="Times New Roman" w:cs="Times New Roman"/>
          <w:i/>
          <w:iCs/>
          <w:sz w:val="24"/>
          <w:szCs w:val="24"/>
          <w:shd w:val="clear" w:color="auto" w:fill="FFFFFF"/>
        </w:rPr>
        <w:t xml:space="preserve"> </w:t>
      </w:r>
      <w:proofErr w:type="spellStart"/>
      <w:r w:rsidRPr="00AD01FB">
        <w:rPr>
          <w:rFonts w:ascii="Times New Roman" w:hAnsi="Times New Roman" w:cs="Times New Roman"/>
          <w:i/>
          <w:iCs/>
          <w:sz w:val="24"/>
          <w:szCs w:val="24"/>
          <w:shd w:val="clear" w:color="auto" w:fill="FFFFFF"/>
        </w:rPr>
        <w:t>of</w:t>
      </w:r>
      <w:proofErr w:type="spellEnd"/>
      <w:r w:rsidRPr="00AD01FB">
        <w:rPr>
          <w:rFonts w:ascii="Times New Roman" w:hAnsi="Times New Roman" w:cs="Times New Roman"/>
          <w:i/>
          <w:iCs/>
          <w:sz w:val="24"/>
          <w:szCs w:val="24"/>
          <w:shd w:val="clear" w:color="auto" w:fill="FFFFFF"/>
        </w:rPr>
        <w:t xml:space="preserve"> Social </w:t>
      </w:r>
      <w:proofErr w:type="spellStart"/>
      <w:r w:rsidRPr="00AD01FB">
        <w:rPr>
          <w:rFonts w:ascii="Times New Roman" w:hAnsi="Times New Roman" w:cs="Times New Roman"/>
          <w:i/>
          <w:iCs/>
          <w:sz w:val="24"/>
          <w:szCs w:val="24"/>
          <w:shd w:val="clear" w:color="auto" w:fill="FFFFFF"/>
        </w:rPr>
        <w:t>Psychology</w:t>
      </w:r>
      <w:proofErr w:type="spellEnd"/>
      <w:r w:rsidRPr="00AD01FB">
        <w:rPr>
          <w:rFonts w:ascii="Times New Roman" w:hAnsi="Times New Roman" w:cs="Times New Roman"/>
          <w:sz w:val="24"/>
          <w:szCs w:val="24"/>
          <w:shd w:val="clear" w:color="auto" w:fill="FFFFFF"/>
        </w:rPr>
        <w:t>, </w:t>
      </w:r>
      <w:r w:rsidRPr="00AD01FB">
        <w:rPr>
          <w:rFonts w:ascii="Times New Roman" w:hAnsi="Times New Roman" w:cs="Times New Roman"/>
          <w:i/>
          <w:iCs/>
          <w:sz w:val="24"/>
          <w:szCs w:val="24"/>
          <w:shd w:val="clear" w:color="auto" w:fill="FFFFFF"/>
        </w:rPr>
        <w:t>161</w:t>
      </w:r>
      <w:r w:rsidRPr="00AD01FB">
        <w:rPr>
          <w:rFonts w:ascii="Times New Roman" w:hAnsi="Times New Roman" w:cs="Times New Roman"/>
          <w:sz w:val="24"/>
          <w:szCs w:val="24"/>
          <w:shd w:val="clear" w:color="auto" w:fill="FFFFFF"/>
        </w:rPr>
        <w:t xml:space="preserve">(4), 408–418. </w:t>
      </w:r>
      <w:hyperlink r:id="rId12" w:history="1">
        <w:r w:rsidRPr="00AD01FB">
          <w:rPr>
            <w:rFonts w:ascii="Times New Roman" w:hAnsi="Times New Roman" w:cs="Times New Roman"/>
            <w:color w:val="0070C0"/>
            <w:sz w:val="24"/>
            <w:szCs w:val="24"/>
            <w:u w:val="single"/>
            <w:shd w:val="clear" w:color="auto" w:fill="FFFFFF"/>
          </w:rPr>
          <w:t>https://doi.org/10.1080/00224545.2021.1918619</w:t>
        </w:r>
      </w:hyperlink>
      <w:r w:rsidRPr="00AD01FB">
        <w:rPr>
          <w:rFonts w:ascii="Times New Roman" w:hAnsi="Times New Roman" w:cs="Times New Roman"/>
          <w:sz w:val="24"/>
          <w:szCs w:val="24"/>
          <w:shd w:val="clear" w:color="auto" w:fill="FFFFFF"/>
        </w:rPr>
        <w:t xml:space="preserve"> </w:t>
      </w:r>
    </w:p>
    <w:p w14:paraId="4422C0B6" w14:textId="77777777" w:rsidR="002B2E4E" w:rsidRPr="00BF4263" w:rsidRDefault="002B2E4E" w:rsidP="00B521ED">
      <w:pPr>
        <w:shd w:val="clear" w:color="auto" w:fill="FFFFFF"/>
        <w:spacing w:after="0" w:line="480" w:lineRule="auto"/>
        <w:ind w:left="567" w:hanging="567"/>
        <w:rPr>
          <w:rFonts w:ascii="Times New Roman" w:hAnsi="Times New Roman" w:cs="Times New Roman"/>
          <w:sz w:val="24"/>
          <w:szCs w:val="24"/>
          <w:shd w:val="clear" w:color="auto" w:fill="FFFFFF"/>
          <w:lang w:val="en-US"/>
        </w:rPr>
      </w:pPr>
      <w:bookmarkStart w:id="20" w:name="_Hlk149319998"/>
      <w:bookmarkEnd w:id="19"/>
      <w:proofErr w:type="spellStart"/>
      <w:r w:rsidRPr="00AD01FB">
        <w:rPr>
          <w:rFonts w:ascii="Times New Roman" w:hAnsi="Times New Roman" w:cs="Times New Roman"/>
          <w:sz w:val="24"/>
          <w:szCs w:val="24"/>
          <w:shd w:val="clear" w:color="auto" w:fill="FFFFFF"/>
        </w:rPr>
        <w:t>Bas</w:t>
      </w:r>
      <w:proofErr w:type="spellEnd"/>
      <w:r w:rsidRPr="00AD01FB">
        <w:rPr>
          <w:rFonts w:ascii="Times New Roman" w:hAnsi="Times New Roman" w:cs="Times New Roman"/>
          <w:sz w:val="24"/>
          <w:szCs w:val="24"/>
          <w:shd w:val="clear" w:color="auto" w:fill="FFFFFF"/>
        </w:rPr>
        <w:t>-Sarmiento, P., Fernández-</w:t>
      </w:r>
      <w:proofErr w:type="spellStart"/>
      <w:r w:rsidRPr="00AD01FB">
        <w:rPr>
          <w:rFonts w:ascii="Times New Roman" w:hAnsi="Times New Roman" w:cs="Times New Roman"/>
          <w:sz w:val="24"/>
          <w:szCs w:val="24"/>
          <w:shd w:val="clear" w:color="auto" w:fill="FFFFFF"/>
        </w:rPr>
        <w:t>Gutiérrez</w:t>
      </w:r>
      <w:proofErr w:type="spellEnd"/>
      <w:r w:rsidRPr="00AD01FB">
        <w:rPr>
          <w:rFonts w:ascii="Times New Roman" w:hAnsi="Times New Roman" w:cs="Times New Roman"/>
          <w:sz w:val="24"/>
          <w:szCs w:val="24"/>
          <w:shd w:val="clear" w:color="auto" w:fill="FFFFFF"/>
        </w:rPr>
        <w:t>, M., Baena-</w:t>
      </w:r>
      <w:proofErr w:type="spellStart"/>
      <w:r w:rsidRPr="00AD01FB">
        <w:rPr>
          <w:rFonts w:ascii="Times New Roman" w:hAnsi="Times New Roman" w:cs="Times New Roman"/>
          <w:sz w:val="24"/>
          <w:szCs w:val="24"/>
          <w:shd w:val="clear" w:color="auto" w:fill="FFFFFF"/>
        </w:rPr>
        <w:t>Baños</w:t>
      </w:r>
      <w:proofErr w:type="spellEnd"/>
      <w:r w:rsidRPr="00AD01FB">
        <w:rPr>
          <w:rFonts w:ascii="Times New Roman" w:hAnsi="Times New Roman" w:cs="Times New Roman"/>
          <w:sz w:val="24"/>
          <w:szCs w:val="24"/>
          <w:shd w:val="clear" w:color="auto" w:fill="FFFFFF"/>
        </w:rPr>
        <w:t xml:space="preserve">, M., </w:t>
      </w:r>
      <w:proofErr w:type="spellStart"/>
      <w:r w:rsidRPr="00AD01FB">
        <w:rPr>
          <w:rFonts w:ascii="Times New Roman" w:hAnsi="Times New Roman" w:cs="Times New Roman"/>
          <w:sz w:val="24"/>
          <w:szCs w:val="24"/>
          <w:shd w:val="clear" w:color="auto" w:fill="FFFFFF"/>
        </w:rPr>
        <w:t>Correro-Bermejo</w:t>
      </w:r>
      <w:proofErr w:type="spellEnd"/>
      <w:r w:rsidRPr="00AD01FB">
        <w:rPr>
          <w:rFonts w:ascii="Times New Roman" w:hAnsi="Times New Roman" w:cs="Times New Roman"/>
          <w:sz w:val="24"/>
          <w:szCs w:val="24"/>
          <w:shd w:val="clear" w:color="auto" w:fill="FFFFFF"/>
        </w:rPr>
        <w:t>, A., Soler-Martins, P. S., &amp; de la Torre-</w:t>
      </w:r>
      <w:proofErr w:type="spellStart"/>
      <w:r w:rsidRPr="00AD01FB">
        <w:rPr>
          <w:rFonts w:ascii="Times New Roman" w:hAnsi="Times New Roman" w:cs="Times New Roman"/>
          <w:sz w:val="24"/>
          <w:szCs w:val="24"/>
          <w:shd w:val="clear" w:color="auto" w:fill="FFFFFF"/>
        </w:rPr>
        <w:t>Moyano</w:t>
      </w:r>
      <w:proofErr w:type="spellEnd"/>
      <w:r w:rsidRPr="00AD01FB">
        <w:rPr>
          <w:rFonts w:ascii="Times New Roman" w:hAnsi="Times New Roman" w:cs="Times New Roman"/>
          <w:sz w:val="24"/>
          <w:szCs w:val="24"/>
          <w:shd w:val="clear" w:color="auto" w:fill="FFFFFF"/>
        </w:rPr>
        <w:t xml:space="preserve">, S. (2020). </w:t>
      </w:r>
      <w:r w:rsidRPr="00BF4263">
        <w:rPr>
          <w:rFonts w:ascii="Times New Roman" w:hAnsi="Times New Roman" w:cs="Times New Roman"/>
          <w:sz w:val="24"/>
          <w:szCs w:val="24"/>
          <w:shd w:val="clear" w:color="auto" w:fill="FFFFFF"/>
          <w:lang w:val="en-US"/>
        </w:rPr>
        <w:t>Empathy training in health sciences: A systematic review. </w:t>
      </w:r>
      <w:r w:rsidRPr="00BF4263">
        <w:rPr>
          <w:rFonts w:ascii="Times New Roman" w:hAnsi="Times New Roman" w:cs="Times New Roman"/>
          <w:i/>
          <w:iCs/>
          <w:sz w:val="24"/>
          <w:szCs w:val="24"/>
          <w:shd w:val="clear" w:color="auto" w:fill="FFFFFF"/>
          <w:lang w:val="en-US"/>
        </w:rPr>
        <w:t>Nurse Education in Practice</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44</w:t>
      </w:r>
      <w:r w:rsidRPr="00BF4263">
        <w:rPr>
          <w:rFonts w:ascii="Times New Roman" w:hAnsi="Times New Roman" w:cs="Times New Roman"/>
          <w:sz w:val="24"/>
          <w:szCs w:val="24"/>
          <w:shd w:val="clear" w:color="auto" w:fill="FFFFFF"/>
          <w:lang w:val="en-US"/>
        </w:rPr>
        <w:t xml:space="preserve">, 102739. </w:t>
      </w:r>
      <w:hyperlink r:id="rId13" w:history="1">
        <w:r w:rsidRPr="00BF4263">
          <w:rPr>
            <w:rFonts w:ascii="Times New Roman" w:hAnsi="Times New Roman" w:cs="Times New Roman"/>
            <w:color w:val="0070C0"/>
            <w:sz w:val="24"/>
            <w:szCs w:val="24"/>
            <w:u w:val="single"/>
            <w:shd w:val="clear" w:color="auto" w:fill="FFFFFF"/>
            <w:lang w:val="en-US"/>
          </w:rPr>
          <w:t>https://doi.org/10.1016/j.nepr.2020.102739</w:t>
        </w:r>
      </w:hyperlink>
      <w:r w:rsidRPr="00BF4263">
        <w:rPr>
          <w:rFonts w:ascii="Times New Roman" w:hAnsi="Times New Roman" w:cs="Times New Roman"/>
          <w:sz w:val="24"/>
          <w:szCs w:val="24"/>
          <w:shd w:val="clear" w:color="auto" w:fill="FFFFFF"/>
          <w:lang w:val="en-US"/>
        </w:rPr>
        <w:t xml:space="preserve"> </w:t>
      </w:r>
    </w:p>
    <w:p w14:paraId="54C0A7AA" w14:textId="77777777" w:rsidR="002B2E4E" w:rsidRPr="00BF4263" w:rsidRDefault="002B2E4E" w:rsidP="00B521ED">
      <w:pPr>
        <w:spacing w:after="0" w:line="480" w:lineRule="auto"/>
        <w:ind w:left="567" w:hanging="567"/>
        <w:rPr>
          <w:rFonts w:ascii="Times New Roman" w:hAnsi="Times New Roman" w:cs="Times New Roman"/>
          <w:sz w:val="24"/>
          <w:szCs w:val="24"/>
          <w:lang w:val="en-US"/>
        </w:rPr>
      </w:pPr>
      <w:bookmarkStart w:id="21" w:name="_Hlk149319354"/>
      <w:bookmarkEnd w:id="20"/>
      <w:r w:rsidRPr="00BF4263">
        <w:rPr>
          <w:rFonts w:ascii="Times New Roman" w:hAnsi="Times New Roman" w:cs="Times New Roman"/>
          <w:sz w:val="24"/>
          <w:szCs w:val="24"/>
          <w:shd w:val="clear" w:color="auto" w:fill="FFFFFF"/>
          <w:lang w:val="en-US"/>
        </w:rPr>
        <w:t>Baumrind, D. (1966). Effects of authoritative parental control on child behavior. </w:t>
      </w:r>
      <w:r w:rsidRPr="00BF4263">
        <w:rPr>
          <w:rStyle w:val="nfase"/>
          <w:rFonts w:ascii="Times New Roman" w:hAnsi="Times New Roman" w:cs="Times New Roman"/>
          <w:sz w:val="24"/>
          <w:szCs w:val="24"/>
          <w:shd w:val="clear" w:color="auto" w:fill="FFFFFF"/>
          <w:lang w:val="en-US"/>
        </w:rPr>
        <w:t>Child Development, 37</w:t>
      </w:r>
      <w:r w:rsidRPr="00BF4263">
        <w:rPr>
          <w:rFonts w:ascii="Times New Roman" w:hAnsi="Times New Roman" w:cs="Times New Roman"/>
          <w:sz w:val="24"/>
          <w:szCs w:val="24"/>
          <w:shd w:val="clear" w:color="auto" w:fill="FFFFFF"/>
          <w:lang w:val="en-US"/>
        </w:rPr>
        <w:t>(4), 887–907. </w:t>
      </w:r>
      <w:hyperlink r:id="rId14" w:tgtFrame="_blank" w:history="1">
        <w:r w:rsidRPr="00BF4263">
          <w:rPr>
            <w:rStyle w:val="Hiperligao"/>
            <w:rFonts w:ascii="Times New Roman" w:hAnsi="Times New Roman" w:cs="Times New Roman"/>
            <w:color w:val="0070C0"/>
            <w:sz w:val="24"/>
            <w:szCs w:val="24"/>
            <w:shd w:val="clear" w:color="auto" w:fill="FFFFFF"/>
            <w:lang w:val="en-US"/>
          </w:rPr>
          <w:t>https://doi.org/10.2307/1126611</w:t>
        </w:r>
      </w:hyperlink>
    </w:p>
    <w:p w14:paraId="7DED17D8" w14:textId="77777777" w:rsidR="002B2E4E" w:rsidRPr="00BF4263" w:rsidRDefault="002B2E4E" w:rsidP="00B521ED">
      <w:pPr>
        <w:autoSpaceDE w:val="0"/>
        <w:autoSpaceDN w:val="0"/>
        <w:adjustRightInd w:val="0"/>
        <w:spacing w:after="0" w:line="480" w:lineRule="auto"/>
        <w:ind w:left="567" w:hanging="567"/>
        <w:rPr>
          <w:rFonts w:ascii="Times New Roman" w:hAnsi="Times New Roman" w:cs="Times New Roman"/>
          <w:color w:val="0070C0"/>
          <w:sz w:val="24"/>
          <w:szCs w:val="24"/>
          <w:u w:val="single"/>
          <w:lang w:val="en-US"/>
        </w:rPr>
      </w:pPr>
      <w:bookmarkStart w:id="22" w:name="_Hlk149319642"/>
      <w:bookmarkEnd w:id="21"/>
      <w:r w:rsidRPr="00BF4263">
        <w:rPr>
          <w:rFonts w:ascii="Times New Roman" w:hAnsi="Times New Roman" w:cs="Times New Roman"/>
          <w:sz w:val="24"/>
          <w:szCs w:val="24"/>
          <w:lang w:val="en-US"/>
        </w:rPr>
        <w:t xml:space="preserve">Baumrind, D. (1971). Current patterns of parental authority. </w:t>
      </w:r>
      <w:r w:rsidRPr="00BF4263">
        <w:rPr>
          <w:rFonts w:ascii="Times New Roman" w:hAnsi="Times New Roman" w:cs="Times New Roman"/>
          <w:i/>
          <w:iCs/>
          <w:sz w:val="24"/>
          <w:szCs w:val="24"/>
          <w:lang w:val="en-US"/>
        </w:rPr>
        <w:t>Developmental Psychology Monographs, 1</w:t>
      </w:r>
      <w:r w:rsidRPr="00BF4263">
        <w:rPr>
          <w:rFonts w:ascii="Times New Roman" w:hAnsi="Times New Roman" w:cs="Times New Roman"/>
          <w:sz w:val="24"/>
          <w:szCs w:val="24"/>
          <w:lang w:val="en-US"/>
        </w:rPr>
        <w:t xml:space="preserve">(4), 1–103. </w:t>
      </w:r>
      <w:hyperlink r:id="rId15" w:history="1">
        <w:r w:rsidRPr="00BF4263">
          <w:rPr>
            <w:rFonts w:ascii="Times New Roman" w:hAnsi="Times New Roman" w:cs="Times New Roman"/>
            <w:color w:val="0070C0"/>
            <w:sz w:val="24"/>
            <w:szCs w:val="24"/>
            <w:u w:val="single"/>
            <w:lang w:val="en-US"/>
          </w:rPr>
          <w:t>https://doi.org/10.1037/h0030372</w:t>
        </w:r>
      </w:hyperlink>
    </w:p>
    <w:p w14:paraId="0BB8B9AD" w14:textId="77777777" w:rsidR="002B2E4E" w:rsidRPr="00BF4263" w:rsidRDefault="002B2E4E" w:rsidP="00B521ED">
      <w:pPr>
        <w:spacing w:after="0" w:line="480" w:lineRule="auto"/>
        <w:ind w:left="567" w:hanging="567"/>
        <w:rPr>
          <w:rFonts w:ascii="Times New Roman" w:hAnsi="Times New Roman" w:cs="Times New Roman"/>
          <w:color w:val="0070C0"/>
          <w:sz w:val="24"/>
          <w:szCs w:val="24"/>
          <w:u w:val="single"/>
          <w:lang w:val="en-US"/>
        </w:rPr>
      </w:pPr>
      <w:bookmarkStart w:id="23" w:name="_Hlk149319583"/>
      <w:bookmarkEnd w:id="22"/>
      <w:r w:rsidRPr="00BF4263">
        <w:rPr>
          <w:rFonts w:ascii="Times New Roman" w:hAnsi="Times New Roman" w:cs="Times New Roman"/>
          <w:sz w:val="24"/>
          <w:szCs w:val="24"/>
          <w:lang w:val="en-US"/>
        </w:rPr>
        <w:t xml:space="preserve">Baumrind, D. (1991). The influence of parenting style on adolescent competence and substance use. </w:t>
      </w:r>
      <w:r w:rsidRPr="00BF4263">
        <w:rPr>
          <w:rFonts w:ascii="Times New Roman" w:hAnsi="Times New Roman" w:cs="Times New Roman"/>
          <w:i/>
          <w:iCs/>
          <w:sz w:val="24"/>
          <w:szCs w:val="24"/>
          <w:lang w:val="en-US"/>
        </w:rPr>
        <w:t>The Journal of Early Adolescence, 11</w:t>
      </w:r>
      <w:r w:rsidRPr="00BF4263">
        <w:rPr>
          <w:rFonts w:ascii="Times New Roman" w:hAnsi="Times New Roman" w:cs="Times New Roman"/>
          <w:sz w:val="24"/>
          <w:szCs w:val="24"/>
          <w:lang w:val="en-US"/>
        </w:rPr>
        <w:t xml:space="preserve">(1), 56–95. </w:t>
      </w:r>
      <w:hyperlink r:id="rId16" w:history="1">
        <w:r w:rsidRPr="00BF4263">
          <w:rPr>
            <w:rFonts w:ascii="Times New Roman" w:hAnsi="Times New Roman" w:cs="Times New Roman"/>
            <w:color w:val="0070C0"/>
            <w:sz w:val="24"/>
            <w:szCs w:val="24"/>
            <w:u w:val="single"/>
            <w:lang w:val="en-US"/>
          </w:rPr>
          <w:t>https://doi.org/10.1177/0272431691111004</w:t>
        </w:r>
      </w:hyperlink>
    </w:p>
    <w:p w14:paraId="4E4930CA" w14:textId="77777777" w:rsidR="002B2E4E" w:rsidRPr="00BF4263" w:rsidRDefault="002B2E4E" w:rsidP="00B521ED">
      <w:pPr>
        <w:spacing w:after="0" w:line="480" w:lineRule="auto"/>
        <w:ind w:left="567" w:hanging="567"/>
        <w:jc w:val="both"/>
        <w:rPr>
          <w:rFonts w:ascii="Times New Roman" w:hAnsi="Times New Roman" w:cs="Times New Roman"/>
          <w:sz w:val="24"/>
          <w:szCs w:val="24"/>
          <w:shd w:val="clear" w:color="auto" w:fill="FFFFFF"/>
          <w:lang w:val="en-US"/>
        </w:rPr>
      </w:pPr>
      <w:bookmarkStart w:id="24" w:name="_Hlk149319920"/>
      <w:bookmarkEnd w:id="23"/>
      <w:r w:rsidRPr="00BF4263">
        <w:rPr>
          <w:rFonts w:ascii="Times New Roman" w:hAnsi="Times New Roman" w:cs="Times New Roman"/>
          <w:sz w:val="24"/>
          <w:szCs w:val="24"/>
          <w:shd w:val="clear" w:color="auto" w:fill="FFFFFF"/>
          <w:lang w:val="en-US"/>
        </w:rPr>
        <w:t>Bennett, C. L., &amp; Rosner, D. K. (2019). The promise of empathy: Design, disability, and knowing the" other". In </w:t>
      </w:r>
      <w:r w:rsidRPr="00BF4263">
        <w:rPr>
          <w:rFonts w:ascii="Times New Roman" w:hAnsi="Times New Roman" w:cs="Times New Roman"/>
          <w:i/>
          <w:iCs/>
          <w:sz w:val="24"/>
          <w:szCs w:val="24"/>
          <w:shd w:val="clear" w:color="auto" w:fill="FFFFFF"/>
          <w:lang w:val="en-US"/>
        </w:rPr>
        <w:t>Proceedings of the 2019 CHI conference on human factors in computing systems</w:t>
      </w:r>
      <w:r w:rsidRPr="00BF4263">
        <w:rPr>
          <w:rFonts w:ascii="Times New Roman" w:hAnsi="Times New Roman" w:cs="Times New Roman"/>
          <w:sz w:val="24"/>
          <w:szCs w:val="24"/>
          <w:shd w:val="clear" w:color="auto" w:fill="FFFFFF"/>
          <w:lang w:val="en-US"/>
        </w:rPr>
        <w:t xml:space="preserve">, 1-13. </w:t>
      </w:r>
      <w:hyperlink r:id="rId17" w:history="1">
        <w:r w:rsidRPr="00BF4263">
          <w:rPr>
            <w:rFonts w:ascii="Times New Roman" w:hAnsi="Times New Roman" w:cs="Times New Roman"/>
            <w:color w:val="0070C0"/>
            <w:sz w:val="24"/>
            <w:szCs w:val="24"/>
            <w:u w:val="single"/>
            <w:shd w:val="clear" w:color="auto" w:fill="FFFFFF"/>
            <w:lang w:val="en-US"/>
          </w:rPr>
          <w:t>https://doi.org/10.1145/3290605.3300528</w:t>
        </w:r>
      </w:hyperlink>
    </w:p>
    <w:p w14:paraId="68E1A5D9" w14:textId="77777777" w:rsidR="002B2E4E" w:rsidRPr="00567FAE" w:rsidRDefault="002B2E4E" w:rsidP="00B521ED">
      <w:pPr>
        <w:spacing w:after="0" w:line="480" w:lineRule="auto"/>
        <w:ind w:left="567" w:hanging="567"/>
        <w:rPr>
          <w:rFonts w:ascii="Times New Roman" w:hAnsi="Times New Roman" w:cs="Times New Roman"/>
          <w:color w:val="0070C0"/>
          <w:sz w:val="24"/>
          <w:szCs w:val="24"/>
          <w:u w:val="single"/>
          <w:shd w:val="clear" w:color="auto" w:fill="FFFFFF"/>
          <w:lang w:val="en-US"/>
        </w:rPr>
      </w:pPr>
      <w:bookmarkStart w:id="25" w:name="_Hlk149319877"/>
      <w:bookmarkEnd w:id="24"/>
      <w:r w:rsidRPr="00BF4263">
        <w:rPr>
          <w:rFonts w:ascii="Times New Roman" w:hAnsi="Times New Roman" w:cs="Times New Roman"/>
          <w:sz w:val="24"/>
          <w:szCs w:val="24"/>
          <w:shd w:val="clear" w:color="auto" w:fill="FFFFFF"/>
          <w:lang w:val="en-US"/>
        </w:rPr>
        <w:lastRenderedPageBreak/>
        <w:t xml:space="preserve">Bošnjaković, J., &amp; </w:t>
      </w:r>
      <w:proofErr w:type="spellStart"/>
      <w:r w:rsidRPr="00BF4263">
        <w:rPr>
          <w:rFonts w:ascii="Times New Roman" w:hAnsi="Times New Roman" w:cs="Times New Roman"/>
          <w:sz w:val="24"/>
          <w:szCs w:val="24"/>
          <w:shd w:val="clear" w:color="auto" w:fill="FFFFFF"/>
          <w:lang w:val="en-US"/>
        </w:rPr>
        <w:t>Radionov</w:t>
      </w:r>
      <w:proofErr w:type="spellEnd"/>
      <w:r w:rsidRPr="00BF4263">
        <w:rPr>
          <w:rFonts w:ascii="Times New Roman" w:hAnsi="Times New Roman" w:cs="Times New Roman"/>
          <w:sz w:val="24"/>
          <w:szCs w:val="24"/>
          <w:shd w:val="clear" w:color="auto" w:fill="FFFFFF"/>
          <w:lang w:val="en-US"/>
        </w:rPr>
        <w:t>, T. (2018). Empathy: Concepts, theories, and neuroscientific basis. </w:t>
      </w:r>
      <w:r w:rsidRPr="00BF4263">
        <w:rPr>
          <w:rFonts w:ascii="Times New Roman" w:hAnsi="Times New Roman" w:cs="Times New Roman"/>
          <w:i/>
          <w:iCs/>
          <w:sz w:val="24"/>
          <w:szCs w:val="24"/>
          <w:shd w:val="clear" w:color="auto" w:fill="FFFFFF"/>
          <w:lang w:val="en-US"/>
        </w:rPr>
        <w:t>Alcoholism and Psychiatry Research, Journal on Psychiatric Research and Addictions, 54</w:t>
      </w:r>
      <w:r w:rsidRPr="00BF4263">
        <w:rPr>
          <w:rFonts w:ascii="Times New Roman" w:hAnsi="Times New Roman" w:cs="Times New Roman"/>
          <w:sz w:val="24"/>
          <w:szCs w:val="24"/>
          <w:shd w:val="clear" w:color="auto" w:fill="FFFFFF"/>
          <w:lang w:val="en-US"/>
        </w:rPr>
        <w:t>(2), 123-150. </w:t>
      </w:r>
      <w:hyperlink r:id="rId18" w:tgtFrame="_blank" w:history="1">
        <w:r w:rsidRPr="00567FAE">
          <w:rPr>
            <w:rFonts w:ascii="Times New Roman" w:hAnsi="Times New Roman" w:cs="Times New Roman"/>
            <w:color w:val="0070C0"/>
            <w:sz w:val="24"/>
            <w:szCs w:val="24"/>
            <w:u w:val="single"/>
            <w:shd w:val="clear" w:color="auto" w:fill="FFFFFF"/>
            <w:lang w:val="en-US"/>
          </w:rPr>
          <w:t>https://doi.org/10.20471/dec.2018.54.02.04</w:t>
        </w:r>
      </w:hyperlink>
    </w:p>
    <w:p w14:paraId="4543009C" w14:textId="77777777" w:rsidR="002B2E4E" w:rsidRPr="00BF4263" w:rsidRDefault="002B2E4E" w:rsidP="00B521ED">
      <w:pPr>
        <w:spacing w:after="0" w:line="480" w:lineRule="auto"/>
        <w:ind w:left="567" w:hanging="567"/>
        <w:rPr>
          <w:rFonts w:ascii="Times New Roman" w:hAnsi="Times New Roman" w:cs="Times New Roman"/>
          <w:color w:val="0000FF"/>
          <w:sz w:val="24"/>
          <w:szCs w:val="24"/>
          <w:u w:val="single"/>
          <w:shd w:val="clear" w:color="auto" w:fill="FFFFFF"/>
          <w:lang w:val="en-US"/>
        </w:rPr>
      </w:pPr>
      <w:bookmarkStart w:id="26" w:name="_Hlk149323310"/>
      <w:bookmarkEnd w:id="25"/>
      <w:r w:rsidRPr="00BF4263">
        <w:rPr>
          <w:rFonts w:ascii="Times New Roman" w:hAnsi="Times New Roman" w:cs="Times New Roman"/>
          <w:sz w:val="24"/>
          <w:szCs w:val="24"/>
          <w:shd w:val="clear" w:color="auto" w:fill="FFFFFF"/>
          <w:lang w:val="en-US"/>
        </w:rPr>
        <w:t>Brewer, G., &amp; Kerslake, J. (2015). Cyberbullying, self-esteem, empathy, and loneliness. </w:t>
      </w:r>
      <w:r w:rsidRPr="00BF4263">
        <w:rPr>
          <w:rFonts w:ascii="Times New Roman" w:hAnsi="Times New Roman" w:cs="Times New Roman"/>
          <w:i/>
          <w:iCs/>
          <w:sz w:val="24"/>
          <w:szCs w:val="24"/>
          <w:shd w:val="clear" w:color="auto" w:fill="FFFFFF"/>
          <w:lang w:val="en-US"/>
        </w:rPr>
        <w:t>Computers in Human Behavior, 48,</w:t>
      </w:r>
      <w:r w:rsidRPr="00BF4263">
        <w:rPr>
          <w:rFonts w:ascii="Times New Roman" w:hAnsi="Times New Roman" w:cs="Times New Roman"/>
          <w:sz w:val="24"/>
          <w:szCs w:val="24"/>
          <w:shd w:val="clear" w:color="auto" w:fill="FFFFFF"/>
          <w:lang w:val="en-US"/>
        </w:rPr>
        <w:t> 255–260. </w:t>
      </w:r>
      <w:hyperlink r:id="rId19" w:tgtFrame="_blank" w:history="1">
        <w:r w:rsidRPr="00BF4263">
          <w:rPr>
            <w:rFonts w:ascii="Times New Roman" w:hAnsi="Times New Roman" w:cs="Times New Roman"/>
            <w:color w:val="0070C0"/>
            <w:sz w:val="24"/>
            <w:szCs w:val="24"/>
            <w:u w:val="single"/>
            <w:shd w:val="clear" w:color="auto" w:fill="FFFFFF"/>
            <w:lang w:val="en-US"/>
          </w:rPr>
          <w:t>https://doi.org/10.1016/j.chb.2015.01.073</w:t>
        </w:r>
      </w:hyperlink>
    </w:p>
    <w:p w14:paraId="2E783CAC" w14:textId="77777777" w:rsidR="002B2E4E" w:rsidRPr="00BF4263" w:rsidRDefault="002B2E4E" w:rsidP="00B521ED">
      <w:pPr>
        <w:spacing w:after="0" w:line="480" w:lineRule="auto"/>
        <w:ind w:left="567" w:hanging="567"/>
        <w:rPr>
          <w:rFonts w:ascii="Times New Roman" w:hAnsi="Times New Roman" w:cs="Times New Roman"/>
          <w:color w:val="0000FF"/>
          <w:sz w:val="24"/>
          <w:szCs w:val="24"/>
          <w:u w:val="single"/>
          <w:shd w:val="clear" w:color="auto" w:fill="FFFFFF"/>
          <w:lang w:val="en-US"/>
        </w:rPr>
      </w:pPr>
      <w:bookmarkStart w:id="27" w:name="_Hlk149318876"/>
      <w:bookmarkEnd w:id="26"/>
      <w:proofErr w:type="spellStart"/>
      <w:r w:rsidRPr="00567FAE">
        <w:rPr>
          <w:rFonts w:ascii="Times New Roman" w:hAnsi="Times New Roman" w:cs="Times New Roman"/>
          <w:sz w:val="24"/>
          <w:szCs w:val="24"/>
          <w:shd w:val="clear" w:color="auto" w:fill="FFFFFF"/>
          <w:lang w:val="en-US"/>
        </w:rPr>
        <w:t>Buelga</w:t>
      </w:r>
      <w:proofErr w:type="spellEnd"/>
      <w:r w:rsidRPr="00567FAE">
        <w:rPr>
          <w:rFonts w:ascii="Times New Roman" w:hAnsi="Times New Roman" w:cs="Times New Roman"/>
          <w:sz w:val="24"/>
          <w:szCs w:val="24"/>
          <w:shd w:val="clear" w:color="auto" w:fill="FFFFFF"/>
          <w:lang w:val="en-US"/>
        </w:rPr>
        <w:t xml:space="preserve">, S., Martínez-Ferrer, B., &amp; Cava, M. J. (2017). </w:t>
      </w:r>
      <w:r w:rsidRPr="00BF4263">
        <w:rPr>
          <w:rFonts w:ascii="Times New Roman" w:hAnsi="Times New Roman" w:cs="Times New Roman"/>
          <w:sz w:val="24"/>
          <w:szCs w:val="24"/>
          <w:shd w:val="clear" w:color="auto" w:fill="FFFFFF"/>
          <w:lang w:val="en-US"/>
        </w:rPr>
        <w:t xml:space="preserve">Differences in family climate and family communication among cyberbullies, </w:t>
      </w:r>
      <w:proofErr w:type="spellStart"/>
      <w:r w:rsidRPr="00BF4263">
        <w:rPr>
          <w:rFonts w:ascii="Times New Roman" w:hAnsi="Times New Roman" w:cs="Times New Roman"/>
          <w:sz w:val="24"/>
          <w:szCs w:val="24"/>
          <w:shd w:val="clear" w:color="auto" w:fill="FFFFFF"/>
          <w:lang w:val="en-US"/>
        </w:rPr>
        <w:t>cybervictims</w:t>
      </w:r>
      <w:proofErr w:type="spellEnd"/>
      <w:r w:rsidRPr="00BF4263">
        <w:rPr>
          <w:rFonts w:ascii="Times New Roman" w:hAnsi="Times New Roman" w:cs="Times New Roman"/>
          <w:sz w:val="24"/>
          <w:szCs w:val="24"/>
          <w:shd w:val="clear" w:color="auto" w:fill="FFFFFF"/>
          <w:lang w:val="en-US"/>
        </w:rPr>
        <w:t>, and cyber bully–victims in adolescents. </w:t>
      </w:r>
      <w:r w:rsidRPr="00BF4263">
        <w:rPr>
          <w:rFonts w:ascii="Times New Roman" w:hAnsi="Times New Roman" w:cs="Times New Roman"/>
          <w:i/>
          <w:iCs/>
          <w:sz w:val="24"/>
          <w:szCs w:val="24"/>
          <w:shd w:val="clear" w:color="auto" w:fill="FFFFFF"/>
          <w:lang w:val="en-US"/>
        </w:rPr>
        <w:t>Computers in Human Behavior, 76,</w:t>
      </w:r>
      <w:r w:rsidRPr="00BF4263">
        <w:rPr>
          <w:rFonts w:ascii="Times New Roman" w:hAnsi="Times New Roman" w:cs="Times New Roman"/>
          <w:sz w:val="24"/>
          <w:szCs w:val="24"/>
          <w:shd w:val="clear" w:color="auto" w:fill="FFFFFF"/>
          <w:lang w:val="en-US"/>
        </w:rPr>
        <w:t> 164–173.</w:t>
      </w:r>
      <w:r w:rsidRPr="00BF4263">
        <w:rPr>
          <w:rFonts w:ascii="Times New Roman" w:hAnsi="Times New Roman" w:cs="Times New Roman"/>
          <w:color w:val="0070C0"/>
          <w:sz w:val="24"/>
          <w:szCs w:val="24"/>
          <w:shd w:val="clear" w:color="auto" w:fill="FFFFFF"/>
          <w:lang w:val="en-US"/>
        </w:rPr>
        <w:t> </w:t>
      </w:r>
      <w:hyperlink r:id="rId20" w:tgtFrame="_blank" w:history="1">
        <w:r w:rsidRPr="00BF4263">
          <w:rPr>
            <w:rFonts w:ascii="Times New Roman" w:hAnsi="Times New Roman" w:cs="Times New Roman"/>
            <w:color w:val="0070C0"/>
            <w:sz w:val="24"/>
            <w:szCs w:val="24"/>
            <w:u w:val="single"/>
            <w:shd w:val="clear" w:color="auto" w:fill="FFFFFF"/>
            <w:lang w:val="en-US"/>
          </w:rPr>
          <w:t>https://doi.org/10.1016/j.chb.2017.07.017</w:t>
        </w:r>
      </w:hyperlink>
    </w:p>
    <w:p w14:paraId="55BC5685" w14:textId="77777777" w:rsidR="002B2E4E" w:rsidRPr="00BF4263" w:rsidRDefault="002B2E4E" w:rsidP="00B521ED">
      <w:pPr>
        <w:spacing w:after="0" w:line="480" w:lineRule="auto"/>
        <w:ind w:left="567" w:hanging="567"/>
        <w:rPr>
          <w:rFonts w:ascii="Times New Roman" w:hAnsi="Times New Roman" w:cs="Times New Roman"/>
          <w:color w:val="0070C0"/>
          <w:sz w:val="24"/>
          <w:szCs w:val="24"/>
          <w:shd w:val="clear" w:color="auto" w:fill="FFFFFF"/>
          <w:lang w:val="en-US"/>
        </w:rPr>
      </w:pPr>
      <w:bookmarkStart w:id="28" w:name="_Hlk149318387"/>
      <w:bookmarkEnd w:id="27"/>
      <w:proofErr w:type="spellStart"/>
      <w:r w:rsidRPr="00BF4263">
        <w:rPr>
          <w:rFonts w:ascii="Times New Roman" w:hAnsi="Times New Roman" w:cs="Times New Roman"/>
          <w:sz w:val="24"/>
          <w:szCs w:val="24"/>
          <w:shd w:val="clear" w:color="auto" w:fill="FFFFFF"/>
          <w:lang w:val="en-US"/>
        </w:rPr>
        <w:t>Buelga</w:t>
      </w:r>
      <w:proofErr w:type="spellEnd"/>
      <w:r w:rsidRPr="00BF4263">
        <w:rPr>
          <w:rFonts w:ascii="Times New Roman" w:hAnsi="Times New Roman" w:cs="Times New Roman"/>
          <w:sz w:val="24"/>
          <w:szCs w:val="24"/>
          <w:shd w:val="clear" w:color="auto" w:fill="FFFFFF"/>
          <w:lang w:val="en-US"/>
        </w:rPr>
        <w:t>, S., Postigo, J., Martínez-Ferrer, B., Cava, M. J., &amp; Ortega-</w:t>
      </w:r>
      <w:proofErr w:type="spellStart"/>
      <w:r w:rsidRPr="00BF4263">
        <w:rPr>
          <w:rFonts w:ascii="Times New Roman" w:hAnsi="Times New Roman" w:cs="Times New Roman"/>
          <w:sz w:val="24"/>
          <w:szCs w:val="24"/>
          <w:shd w:val="clear" w:color="auto" w:fill="FFFFFF"/>
          <w:lang w:val="en-US"/>
        </w:rPr>
        <w:t>Barón</w:t>
      </w:r>
      <w:proofErr w:type="spellEnd"/>
      <w:r w:rsidRPr="00BF4263">
        <w:rPr>
          <w:rFonts w:ascii="Times New Roman" w:hAnsi="Times New Roman" w:cs="Times New Roman"/>
          <w:sz w:val="24"/>
          <w:szCs w:val="24"/>
          <w:shd w:val="clear" w:color="auto" w:fill="FFFFFF"/>
          <w:lang w:val="en-US"/>
        </w:rPr>
        <w:t>, J. (2020). Cyberbullying among adolescents: Psychometric properties of the CYB-AGS Cyber-aggressor Scale. </w:t>
      </w:r>
      <w:r w:rsidRPr="00BF4263">
        <w:rPr>
          <w:rFonts w:ascii="Times New Roman" w:hAnsi="Times New Roman" w:cs="Times New Roman"/>
          <w:i/>
          <w:iCs/>
          <w:sz w:val="24"/>
          <w:szCs w:val="24"/>
          <w:shd w:val="clear" w:color="auto" w:fill="FFFFFF"/>
          <w:lang w:val="en-US"/>
        </w:rPr>
        <w:t>International Journal of Environmental Research and Public Health</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17</w:t>
      </w:r>
      <w:r w:rsidRPr="00BF4263">
        <w:rPr>
          <w:rFonts w:ascii="Times New Roman" w:hAnsi="Times New Roman" w:cs="Times New Roman"/>
          <w:sz w:val="24"/>
          <w:szCs w:val="24"/>
          <w:shd w:val="clear" w:color="auto" w:fill="FFFFFF"/>
          <w:lang w:val="en-US"/>
        </w:rPr>
        <w:t xml:space="preserve">(9), 3090. </w:t>
      </w:r>
      <w:hyperlink r:id="rId21" w:history="1">
        <w:r w:rsidRPr="00BF4263">
          <w:rPr>
            <w:rFonts w:ascii="Times New Roman" w:hAnsi="Times New Roman" w:cs="Times New Roman"/>
            <w:color w:val="0070C0"/>
            <w:sz w:val="24"/>
            <w:szCs w:val="24"/>
            <w:u w:val="single"/>
            <w:shd w:val="clear" w:color="auto" w:fill="FFFFFF"/>
            <w:lang w:val="en-US"/>
          </w:rPr>
          <w:t>https://doi.org/10.3390/ijerph17093090</w:t>
        </w:r>
      </w:hyperlink>
      <w:r w:rsidRPr="00BF4263">
        <w:rPr>
          <w:rFonts w:ascii="Times New Roman" w:hAnsi="Times New Roman" w:cs="Times New Roman"/>
          <w:color w:val="0070C0"/>
          <w:sz w:val="24"/>
          <w:szCs w:val="24"/>
          <w:shd w:val="clear" w:color="auto" w:fill="FFFFFF"/>
          <w:lang w:val="en-US"/>
        </w:rPr>
        <w:t xml:space="preserve"> </w:t>
      </w:r>
    </w:p>
    <w:p w14:paraId="35500376" w14:textId="77777777" w:rsidR="002B2E4E" w:rsidRPr="00BF4263" w:rsidRDefault="002B2E4E" w:rsidP="00B521ED">
      <w:pPr>
        <w:autoSpaceDE w:val="0"/>
        <w:autoSpaceDN w:val="0"/>
        <w:adjustRightInd w:val="0"/>
        <w:spacing w:after="0" w:line="480" w:lineRule="auto"/>
        <w:ind w:left="567" w:hanging="567"/>
        <w:rPr>
          <w:rFonts w:ascii="Times New Roman" w:hAnsi="Times New Roman" w:cs="Times New Roman"/>
          <w:color w:val="0070C0"/>
          <w:sz w:val="24"/>
          <w:szCs w:val="24"/>
          <w:u w:val="single"/>
        </w:rPr>
      </w:pPr>
      <w:bookmarkStart w:id="29" w:name="_Hlk149322098"/>
      <w:bookmarkEnd w:id="28"/>
      <w:proofErr w:type="spellStart"/>
      <w:r w:rsidRPr="00BF4263">
        <w:rPr>
          <w:rFonts w:ascii="Times New Roman" w:hAnsi="Times New Roman" w:cs="Times New Roman"/>
          <w:sz w:val="24"/>
          <w:szCs w:val="24"/>
          <w:lang w:val="fr-BE"/>
        </w:rPr>
        <w:t>Calvete</w:t>
      </w:r>
      <w:proofErr w:type="spellEnd"/>
      <w:r w:rsidRPr="00BF4263">
        <w:rPr>
          <w:rFonts w:ascii="Times New Roman" w:hAnsi="Times New Roman" w:cs="Times New Roman"/>
          <w:sz w:val="24"/>
          <w:szCs w:val="24"/>
          <w:lang w:val="fr-BE"/>
        </w:rPr>
        <w:t xml:space="preserve">, E., </w:t>
      </w:r>
      <w:proofErr w:type="spellStart"/>
      <w:r w:rsidRPr="00BF4263">
        <w:rPr>
          <w:rFonts w:ascii="Times New Roman" w:hAnsi="Times New Roman" w:cs="Times New Roman"/>
          <w:sz w:val="24"/>
          <w:szCs w:val="24"/>
          <w:lang w:val="fr-BE"/>
        </w:rPr>
        <w:t>Orue</w:t>
      </w:r>
      <w:proofErr w:type="spellEnd"/>
      <w:r w:rsidRPr="00BF4263">
        <w:rPr>
          <w:rFonts w:ascii="Times New Roman" w:hAnsi="Times New Roman" w:cs="Times New Roman"/>
          <w:sz w:val="24"/>
          <w:szCs w:val="24"/>
          <w:lang w:val="fr-BE"/>
        </w:rPr>
        <w:t xml:space="preserve">, I., </w:t>
      </w:r>
      <w:proofErr w:type="spellStart"/>
      <w:r w:rsidRPr="00BF4263">
        <w:rPr>
          <w:rFonts w:ascii="Times New Roman" w:hAnsi="Times New Roman" w:cs="Times New Roman"/>
          <w:sz w:val="24"/>
          <w:szCs w:val="24"/>
          <w:lang w:val="fr-BE"/>
        </w:rPr>
        <w:t>Estévez</w:t>
      </w:r>
      <w:proofErr w:type="spellEnd"/>
      <w:r w:rsidRPr="00BF4263">
        <w:rPr>
          <w:rFonts w:ascii="Times New Roman" w:hAnsi="Times New Roman" w:cs="Times New Roman"/>
          <w:sz w:val="24"/>
          <w:szCs w:val="24"/>
          <w:lang w:val="fr-BE"/>
        </w:rPr>
        <w:t xml:space="preserve">, A., </w:t>
      </w:r>
      <w:proofErr w:type="spellStart"/>
      <w:r w:rsidRPr="00BF4263">
        <w:rPr>
          <w:rFonts w:ascii="Times New Roman" w:hAnsi="Times New Roman" w:cs="Times New Roman"/>
          <w:sz w:val="24"/>
          <w:szCs w:val="24"/>
          <w:lang w:val="fr-BE"/>
        </w:rPr>
        <w:t>Villardón</w:t>
      </w:r>
      <w:proofErr w:type="spellEnd"/>
      <w:r w:rsidRPr="00BF4263">
        <w:rPr>
          <w:rFonts w:ascii="Times New Roman" w:hAnsi="Times New Roman" w:cs="Times New Roman"/>
          <w:sz w:val="24"/>
          <w:szCs w:val="24"/>
          <w:lang w:val="fr-BE"/>
        </w:rPr>
        <w:t xml:space="preserve">, L., &amp; Padilla, P. (2009). </w:t>
      </w:r>
      <w:r w:rsidRPr="00BF4263">
        <w:rPr>
          <w:rFonts w:ascii="Times New Roman" w:hAnsi="Times New Roman" w:cs="Times New Roman"/>
          <w:sz w:val="24"/>
          <w:szCs w:val="24"/>
          <w:lang w:val="en-US"/>
        </w:rPr>
        <w:t xml:space="preserve">Cyberbullying in adolescents: Modalities and aggressors’ profile. </w:t>
      </w:r>
      <w:r w:rsidRPr="00BF4263">
        <w:rPr>
          <w:rFonts w:ascii="Times New Roman" w:hAnsi="Times New Roman" w:cs="Times New Roman"/>
          <w:i/>
          <w:iCs/>
          <w:sz w:val="24"/>
          <w:szCs w:val="24"/>
          <w:lang w:val="en-US"/>
        </w:rPr>
        <w:t>Computers in Human Behavior, 26</w:t>
      </w:r>
      <w:r w:rsidRPr="00BF4263">
        <w:rPr>
          <w:rFonts w:ascii="Times New Roman" w:hAnsi="Times New Roman" w:cs="Times New Roman"/>
          <w:sz w:val="24"/>
          <w:szCs w:val="24"/>
          <w:lang w:val="en-US"/>
        </w:rPr>
        <w:t xml:space="preserve">, 1128-1135. </w:t>
      </w:r>
      <w:hyperlink r:id="rId22" w:history="1">
        <w:r w:rsidRPr="00BF4263">
          <w:rPr>
            <w:rFonts w:ascii="Times New Roman" w:hAnsi="Times New Roman" w:cs="Times New Roman"/>
            <w:color w:val="0070C0"/>
            <w:sz w:val="24"/>
            <w:szCs w:val="24"/>
            <w:u w:val="single"/>
          </w:rPr>
          <w:t>https://doi.org/10.1016/j.chb.2010.03.017</w:t>
        </w:r>
      </w:hyperlink>
    </w:p>
    <w:p w14:paraId="24260638" w14:textId="77777777" w:rsidR="002B2E4E" w:rsidRPr="00BF4263" w:rsidRDefault="002B2E4E" w:rsidP="00B521ED">
      <w:pPr>
        <w:spacing w:after="0" w:line="480" w:lineRule="auto"/>
        <w:ind w:left="567" w:hanging="567"/>
        <w:rPr>
          <w:rFonts w:ascii="Times New Roman" w:hAnsi="Times New Roman" w:cs="Times New Roman"/>
          <w:color w:val="0000FF"/>
          <w:sz w:val="24"/>
          <w:szCs w:val="24"/>
          <w:u w:val="single"/>
          <w:shd w:val="clear" w:color="auto" w:fill="FFFFFF"/>
          <w:lang w:val="en-US"/>
        </w:rPr>
      </w:pPr>
      <w:bookmarkStart w:id="30" w:name="_Hlk149319249"/>
      <w:bookmarkEnd w:id="29"/>
      <w:proofErr w:type="spellStart"/>
      <w:r w:rsidRPr="00567FAE">
        <w:rPr>
          <w:rFonts w:ascii="Times New Roman" w:hAnsi="Times New Roman" w:cs="Times New Roman"/>
          <w:sz w:val="24"/>
          <w:szCs w:val="24"/>
          <w:shd w:val="clear" w:color="auto" w:fill="FFFFFF"/>
        </w:rPr>
        <w:t>Charalampous</w:t>
      </w:r>
      <w:proofErr w:type="spellEnd"/>
      <w:r w:rsidRPr="00567FAE">
        <w:rPr>
          <w:rFonts w:ascii="Times New Roman" w:hAnsi="Times New Roman" w:cs="Times New Roman"/>
          <w:sz w:val="24"/>
          <w:szCs w:val="24"/>
          <w:shd w:val="clear" w:color="auto" w:fill="FFFFFF"/>
        </w:rPr>
        <w:t xml:space="preserve">, K., </w:t>
      </w:r>
      <w:proofErr w:type="spellStart"/>
      <w:r w:rsidRPr="00567FAE">
        <w:rPr>
          <w:rFonts w:ascii="Times New Roman" w:hAnsi="Times New Roman" w:cs="Times New Roman"/>
          <w:sz w:val="24"/>
          <w:szCs w:val="24"/>
          <w:shd w:val="clear" w:color="auto" w:fill="FFFFFF"/>
        </w:rPr>
        <w:t>Demetriou</w:t>
      </w:r>
      <w:proofErr w:type="spellEnd"/>
      <w:r w:rsidRPr="00567FAE">
        <w:rPr>
          <w:rFonts w:ascii="Times New Roman" w:hAnsi="Times New Roman" w:cs="Times New Roman"/>
          <w:sz w:val="24"/>
          <w:szCs w:val="24"/>
          <w:shd w:val="clear" w:color="auto" w:fill="FFFFFF"/>
        </w:rPr>
        <w:t xml:space="preserve">, C., </w:t>
      </w:r>
      <w:proofErr w:type="spellStart"/>
      <w:r w:rsidRPr="00567FAE">
        <w:rPr>
          <w:rFonts w:ascii="Times New Roman" w:hAnsi="Times New Roman" w:cs="Times New Roman"/>
          <w:sz w:val="24"/>
          <w:szCs w:val="24"/>
          <w:shd w:val="clear" w:color="auto" w:fill="FFFFFF"/>
        </w:rPr>
        <w:t>Tricha</w:t>
      </w:r>
      <w:proofErr w:type="spellEnd"/>
      <w:r w:rsidRPr="00567FAE">
        <w:rPr>
          <w:rFonts w:ascii="Times New Roman" w:hAnsi="Times New Roman" w:cs="Times New Roman"/>
          <w:sz w:val="24"/>
          <w:szCs w:val="24"/>
          <w:shd w:val="clear" w:color="auto" w:fill="FFFFFF"/>
        </w:rPr>
        <w:t xml:space="preserve">, L., </w:t>
      </w:r>
      <w:proofErr w:type="spellStart"/>
      <w:r w:rsidRPr="00567FAE">
        <w:rPr>
          <w:rFonts w:ascii="Times New Roman" w:hAnsi="Times New Roman" w:cs="Times New Roman"/>
          <w:sz w:val="24"/>
          <w:szCs w:val="24"/>
          <w:shd w:val="clear" w:color="auto" w:fill="FFFFFF"/>
        </w:rPr>
        <w:t>Ioannou</w:t>
      </w:r>
      <w:proofErr w:type="spellEnd"/>
      <w:r w:rsidRPr="00567FAE">
        <w:rPr>
          <w:rFonts w:ascii="Times New Roman" w:hAnsi="Times New Roman" w:cs="Times New Roman"/>
          <w:sz w:val="24"/>
          <w:szCs w:val="24"/>
          <w:shd w:val="clear" w:color="auto" w:fill="FFFFFF"/>
        </w:rPr>
        <w:t xml:space="preserve">, M., </w:t>
      </w:r>
      <w:proofErr w:type="spellStart"/>
      <w:r w:rsidRPr="00567FAE">
        <w:rPr>
          <w:rFonts w:ascii="Times New Roman" w:hAnsi="Times New Roman" w:cs="Times New Roman"/>
          <w:sz w:val="24"/>
          <w:szCs w:val="24"/>
          <w:shd w:val="clear" w:color="auto" w:fill="FFFFFF"/>
        </w:rPr>
        <w:t>Georgiou</w:t>
      </w:r>
      <w:proofErr w:type="spellEnd"/>
      <w:r w:rsidRPr="00567FAE">
        <w:rPr>
          <w:rFonts w:ascii="Times New Roman" w:hAnsi="Times New Roman" w:cs="Times New Roman"/>
          <w:sz w:val="24"/>
          <w:szCs w:val="24"/>
          <w:shd w:val="clear" w:color="auto" w:fill="FFFFFF"/>
        </w:rPr>
        <w:t xml:space="preserve">, S., </w:t>
      </w:r>
      <w:proofErr w:type="spellStart"/>
      <w:r w:rsidRPr="00567FAE">
        <w:rPr>
          <w:rFonts w:ascii="Times New Roman" w:hAnsi="Times New Roman" w:cs="Times New Roman"/>
          <w:sz w:val="24"/>
          <w:szCs w:val="24"/>
          <w:shd w:val="clear" w:color="auto" w:fill="FFFFFF"/>
        </w:rPr>
        <w:t>Nikiforou</w:t>
      </w:r>
      <w:proofErr w:type="spellEnd"/>
      <w:r w:rsidRPr="00567FAE">
        <w:rPr>
          <w:rFonts w:ascii="Times New Roman" w:hAnsi="Times New Roman" w:cs="Times New Roman"/>
          <w:sz w:val="24"/>
          <w:szCs w:val="24"/>
          <w:shd w:val="clear" w:color="auto" w:fill="FFFFFF"/>
        </w:rPr>
        <w:t xml:space="preserve">, M., &amp; </w:t>
      </w:r>
      <w:proofErr w:type="spellStart"/>
      <w:r w:rsidRPr="00567FAE">
        <w:rPr>
          <w:rFonts w:ascii="Times New Roman" w:hAnsi="Times New Roman" w:cs="Times New Roman"/>
          <w:sz w:val="24"/>
          <w:szCs w:val="24"/>
          <w:shd w:val="clear" w:color="auto" w:fill="FFFFFF"/>
        </w:rPr>
        <w:t>Stavrinides</w:t>
      </w:r>
      <w:proofErr w:type="spellEnd"/>
      <w:r w:rsidRPr="00567FAE">
        <w:rPr>
          <w:rFonts w:ascii="Times New Roman" w:hAnsi="Times New Roman" w:cs="Times New Roman"/>
          <w:sz w:val="24"/>
          <w:szCs w:val="24"/>
          <w:shd w:val="clear" w:color="auto" w:fill="FFFFFF"/>
        </w:rPr>
        <w:t xml:space="preserve">, P. (2018). </w:t>
      </w:r>
      <w:r w:rsidRPr="00BF4263">
        <w:rPr>
          <w:rFonts w:ascii="Times New Roman" w:hAnsi="Times New Roman" w:cs="Times New Roman"/>
          <w:sz w:val="24"/>
          <w:szCs w:val="24"/>
          <w:shd w:val="clear" w:color="auto" w:fill="FFFFFF"/>
          <w:lang w:val="en-US"/>
        </w:rPr>
        <w:t>The effect of parental style on bullying and cyber bullying behaviors and the mediating role of peer attachment relationships: A longitudinal study. </w:t>
      </w:r>
      <w:r w:rsidRPr="00BF4263">
        <w:rPr>
          <w:rFonts w:ascii="Times New Roman" w:hAnsi="Times New Roman" w:cs="Times New Roman"/>
          <w:i/>
          <w:iCs/>
          <w:sz w:val="24"/>
          <w:szCs w:val="24"/>
          <w:shd w:val="clear" w:color="auto" w:fill="FFFFFF"/>
          <w:lang w:val="en-US"/>
        </w:rPr>
        <w:t>Journal of Adolescence</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64</w:t>
      </w:r>
      <w:r w:rsidRPr="00BF4263">
        <w:rPr>
          <w:rFonts w:ascii="Times New Roman" w:hAnsi="Times New Roman" w:cs="Times New Roman"/>
          <w:sz w:val="24"/>
          <w:szCs w:val="24"/>
          <w:shd w:val="clear" w:color="auto" w:fill="FFFFFF"/>
          <w:lang w:val="en-US"/>
        </w:rPr>
        <w:t xml:space="preserve">, 109–123. </w:t>
      </w:r>
      <w:hyperlink r:id="rId23" w:history="1">
        <w:r w:rsidRPr="00BF4263">
          <w:rPr>
            <w:rFonts w:ascii="Times New Roman" w:hAnsi="Times New Roman" w:cs="Times New Roman"/>
            <w:color w:val="0070C0"/>
            <w:sz w:val="24"/>
            <w:szCs w:val="24"/>
            <w:u w:val="single"/>
            <w:shd w:val="clear" w:color="auto" w:fill="FFFFFF"/>
            <w:lang w:val="en-US"/>
          </w:rPr>
          <w:t>https://doi.org/10.1016/j.adolescence.2018.02.003</w:t>
        </w:r>
      </w:hyperlink>
    </w:p>
    <w:p w14:paraId="03852413" w14:textId="77777777" w:rsidR="002B2E4E" w:rsidRPr="00BF4263" w:rsidRDefault="002B2E4E" w:rsidP="00B521ED">
      <w:pPr>
        <w:autoSpaceDE w:val="0"/>
        <w:autoSpaceDN w:val="0"/>
        <w:adjustRightInd w:val="0"/>
        <w:spacing w:after="0" w:line="480" w:lineRule="auto"/>
        <w:ind w:left="567" w:hanging="567"/>
        <w:rPr>
          <w:rFonts w:ascii="Times New Roman" w:hAnsi="Times New Roman" w:cs="Times New Roman"/>
          <w:color w:val="0070C0"/>
          <w:sz w:val="24"/>
          <w:szCs w:val="24"/>
          <w:lang w:val="en-US"/>
        </w:rPr>
      </w:pPr>
      <w:bookmarkStart w:id="31" w:name="_Hlk149318061"/>
      <w:bookmarkEnd w:id="30"/>
      <w:r w:rsidRPr="00BF4263">
        <w:rPr>
          <w:rFonts w:ascii="Times New Roman" w:hAnsi="Times New Roman" w:cs="Times New Roman"/>
          <w:sz w:val="24"/>
          <w:szCs w:val="24"/>
          <w:shd w:val="clear" w:color="auto" w:fill="FFFFFF"/>
          <w:lang w:val="en-US"/>
        </w:rPr>
        <w:t xml:space="preserve">Chu, X. W., Fan, C. Y., Liu, Q. Q., &amp; Zhou, Z. K. (2018). Cyberbullying victimization and symptoms of depression and anxiety among Chinese adolescents: Examining </w:t>
      </w:r>
      <w:r w:rsidRPr="00BF4263">
        <w:rPr>
          <w:rFonts w:ascii="Times New Roman" w:hAnsi="Times New Roman" w:cs="Times New Roman"/>
          <w:sz w:val="24"/>
          <w:szCs w:val="24"/>
          <w:shd w:val="clear" w:color="auto" w:fill="FFFFFF"/>
          <w:lang w:val="en-US"/>
        </w:rPr>
        <w:lastRenderedPageBreak/>
        <w:t>hopelessness as a mediator and self-compassion as a moderator. </w:t>
      </w:r>
      <w:r w:rsidRPr="00BF4263">
        <w:rPr>
          <w:rFonts w:ascii="Times New Roman" w:hAnsi="Times New Roman" w:cs="Times New Roman"/>
          <w:i/>
          <w:iCs/>
          <w:sz w:val="24"/>
          <w:szCs w:val="24"/>
          <w:shd w:val="clear" w:color="auto" w:fill="FFFFFF"/>
          <w:lang w:val="en-US"/>
        </w:rPr>
        <w:t>Computers in Human Behavior</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86</w:t>
      </w:r>
      <w:r w:rsidRPr="00BF4263">
        <w:rPr>
          <w:rFonts w:ascii="Times New Roman" w:hAnsi="Times New Roman" w:cs="Times New Roman"/>
          <w:sz w:val="24"/>
          <w:szCs w:val="24"/>
          <w:shd w:val="clear" w:color="auto" w:fill="FFFFFF"/>
          <w:lang w:val="en-US"/>
        </w:rPr>
        <w:t>, 377-386</w:t>
      </w:r>
      <w:r w:rsidRPr="00BF4263">
        <w:rPr>
          <w:rFonts w:ascii="Times New Roman" w:hAnsi="Times New Roman" w:cs="Times New Roman"/>
          <w:color w:val="222222"/>
          <w:sz w:val="24"/>
          <w:szCs w:val="24"/>
          <w:shd w:val="clear" w:color="auto" w:fill="FFFFFF"/>
          <w:lang w:val="en-US"/>
        </w:rPr>
        <w:t xml:space="preserve">. </w:t>
      </w:r>
      <w:hyperlink r:id="rId24" w:tgtFrame="_blank" w:tooltip="Persistent link using digital object identifier" w:history="1">
        <w:r w:rsidRPr="00BF4263">
          <w:rPr>
            <w:rFonts w:ascii="Times New Roman" w:hAnsi="Times New Roman" w:cs="Times New Roman"/>
            <w:color w:val="0070C0"/>
            <w:sz w:val="24"/>
            <w:szCs w:val="24"/>
            <w:u w:val="single"/>
            <w:lang w:val="en-US"/>
          </w:rPr>
          <w:t>https://doi.org/10.1016/j.chb.2018.04.039</w:t>
        </w:r>
      </w:hyperlink>
      <w:r w:rsidRPr="00BF4263">
        <w:rPr>
          <w:rFonts w:ascii="Times New Roman" w:hAnsi="Times New Roman" w:cs="Times New Roman"/>
          <w:color w:val="0070C0"/>
          <w:sz w:val="24"/>
          <w:szCs w:val="24"/>
          <w:lang w:val="en-US"/>
        </w:rPr>
        <w:t xml:space="preserve"> </w:t>
      </w:r>
    </w:p>
    <w:p w14:paraId="25C59F68" w14:textId="77777777" w:rsidR="002B2E4E" w:rsidRPr="00BF4263" w:rsidRDefault="002B2E4E" w:rsidP="00B521ED">
      <w:pPr>
        <w:spacing w:after="0" w:line="480" w:lineRule="auto"/>
        <w:ind w:left="567" w:hanging="567"/>
        <w:rPr>
          <w:rFonts w:ascii="Times New Roman" w:hAnsi="Times New Roman" w:cs="Times New Roman"/>
          <w:color w:val="0000FF"/>
          <w:sz w:val="24"/>
          <w:szCs w:val="24"/>
          <w:u w:val="single"/>
          <w:bdr w:val="none" w:sz="0" w:space="0" w:color="auto" w:frame="1"/>
          <w:shd w:val="clear" w:color="auto" w:fill="FFFFFF"/>
          <w:lang w:val="en-US"/>
        </w:rPr>
      </w:pPr>
      <w:bookmarkStart w:id="32" w:name="_Hlk149319466"/>
      <w:bookmarkEnd w:id="31"/>
      <w:r w:rsidRPr="00BF4263">
        <w:rPr>
          <w:rFonts w:ascii="Times New Roman" w:hAnsi="Times New Roman" w:cs="Times New Roman"/>
          <w:sz w:val="24"/>
          <w:szCs w:val="24"/>
          <w:shd w:val="clear" w:color="auto" w:fill="FFFFFF"/>
          <w:lang w:val="en-US"/>
        </w:rPr>
        <w:t>Clauser, P., Ding, Y., Chen, E. C., Cho, S. J., Wang, C., &amp; Hwang, J. (2021). Parenting styles, parenting stress, and behavioral outcomes in children with autism. </w:t>
      </w:r>
      <w:r w:rsidRPr="00BF4263">
        <w:rPr>
          <w:rFonts w:ascii="Times New Roman" w:hAnsi="Times New Roman" w:cs="Times New Roman"/>
          <w:i/>
          <w:iCs/>
          <w:sz w:val="24"/>
          <w:szCs w:val="24"/>
          <w:shd w:val="clear" w:color="auto" w:fill="FFFFFF"/>
          <w:lang w:val="en-US"/>
        </w:rPr>
        <w:t>School Psychology International</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42</w:t>
      </w:r>
      <w:r w:rsidRPr="00BF4263">
        <w:rPr>
          <w:rFonts w:ascii="Times New Roman" w:hAnsi="Times New Roman" w:cs="Times New Roman"/>
          <w:sz w:val="24"/>
          <w:szCs w:val="24"/>
          <w:shd w:val="clear" w:color="auto" w:fill="FFFFFF"/>
          <w:lang w:val="en-US"/>
        </w:rPr>
        <w:t xml:space="preserve">(1), 33-56. </w:t>
      </w:r>
      <w:r w:rsidRPr="00BF4263">
        <w:rPr>
          <w:rFonts w:ascii="Times New Roman" w:hAnsi="Times New Roman" w:cs="Times New Roman"/>
          <w:color w:val="0070C0"/>
          <w:sz w:val="24"/>
          <w:szCs w:val="24"/>
          <w:u w:val="single"/>
          <w:shd w:val="clear" w:color="auto" w:fill="FFFFFF"/>
          <w:lang w:val="en-US"/>
        </w:rPr>
        <w:t>https://doi.org/</w:t>
      </w:r>
      <w:hyperlink r:id="rId25" w:tgtFrame="_blank" w:history="1">
        <w:r w:rsidRPr="00BF4263">
          <w:rPr>
            <w:rFonts w:ascii="Times New Roman" w:hAnsi="Times New Roman" w:cs="Times New Roman"/>
            <w:color w:val="0070C0"/>
            <w:sz w:val="24"/>
            <w:szCs w:val="24"/>
            <w:u w:val="single"/>
            <w:bdr w:val="none" w:sz="0" w:space="0" w:color="auto" w:frame="1"/>
            <w:shd w:val="clear" w:color="auto" w:fill="FFFFFF"/>
            <w:lang w:val="en-US"/>
          </w:rPr>
          <w:t>10.1177/0143034320971675</w:t>
        </w:r>
      </w:hyperlink>
    </w:p>
    <w:p w14:paraId="29811C98" w14:textId="77777777" w:rsidR="002B2E4E" w:rsidRPr="00BF4263" w:rsidRDefault="002B2E4E" w:rsidP="00B521ED">
      <w:pPr>
        <w:spacing w:after="0" w:line="480" w:lineRule="auto"/>
        <w:ind w:left="567" w:hanging="567"/>
        <w:jc w:val="both"/>
        <w:rPr>
          <w:rFonts w:ascii="Times New Roman" w:hAnsi="Times New Roman" w:cs="Times New Roman"/>
          <w:sz w:val="24"/>
          <w:szCs w:val="24"/>
          <w:lang w:val="en-US"/>
        </w:rPr>
      </w:pPr>
      <w:bookmarkStart w:id="33" w:name="_Hlk149322519"/>
      <w:bookmarkEnd w:id="32"/>
      <w:r w:rsidRPr="00BF4263">
        <w:rPr>
          <w:rFonts w:ascii="Times New Roman" w:hAnsi="Times New Roman" w:cs="Times New Roman"/>
          <w:sz w:val="24"/>
          <w:szCs w:val="24"/>
          <w:lang w:val="en-US"/>
        </w:rPr>
        <w:t xml:space="preserve">Cohen, J. (1988). </w:t>
      </w:r>
      <w:r w:rsidRPr="00BF4263">
        <w:rPr>
          <w:rFonts w:ascii="Times New Roman" w:hAnsi="Times New Roman" w:cs="Times New Roman"/>
          <w:i/>
          <w:iCs/>
          <w:sz w:val="24"/>
          <w:szCs w:val="24"/>
          <w:lang w:val="en-US"/>
        </w:rPr>
        <w:t xml:space="preserve">Statistical power analysis for the behavioral sciences </w:t>
      </w:r>
      <w:r w:rsidRPr="00BF4263">
        <w:rPr>
          <w:rFonts w:ascii="Times New Roman" w:hAnsi="Times New Roman" w:cs="Times New Roman"/>
          <w:sz w:val="24"/>
          <w:szCs w:val="24"/>
          <w:lang w:val="en-US"/>
        </w:rPr>
        <w:t>(2</w:t>
      </w:r>
      <w:r w:rsidRPr="00BF4263">
        <w:rPr>
          <w:rFonts w:ascii="Times New Roman" w:hAnsi="Times New Roman" w:cs="Times New Roman"/>
          <w:sz w:val="24"/>
          <w:szCs w:val="24"/>
          <w:vertAlign w:val="superscript"/>
          <w:lang w:val="en-US"/>
        </w:rPr>
        <w:t>nd</w:t>
      </w:r>
      <w:r w:rsidRPr="00BF4263">
        <w:rPr>
          <w:rFonts w:ascii="Times New Roman" w:hAnsi="Times New Roman" w:cs="Times New Roman"/>
          <w:sz w:val="24"/>
          <w:szCs w:val="24"/>
          <w:lang w:val="en-US"/>
        </w:rPr>
        <w:t xml:space="preserve"> ed.).</w:t>
      </w:r>
      <w:r w:rsidRPr="00BF4263">
        <w:rPr>
          <w:rFonts w:ascii="Times New Roman" w:hAnsi="Times New Roman" w:cs="Times New Roman"/>
          <w:sz w:val="24"/>
          <w:szCs w:val="24"/>
          <w:bdr w:val="none" w:sz="0" w:space="0" w:color="auto" w:frame="1"/>
          <w:shd w:val="clear" w:color="auto" w:fill="FFFFFF"/>
          <w:lang w:val="en-US"/>
        </w:rPr>
        <w:t xml:space="preserve"> </w:t>
      </w:r>
      <w:r w:rsidRPr="00BF4263">
        <w:rPr>
          <w:rFonts w:ascii="Times New Roman" w:hAnsi="Times New Roman" w:cs="Times New Roman"/>
          <w:sz w:val="24"/>
          <w:szCs w:val="24"/>
          <w:shd w:val="clear" w:color="auto" w:fill="FFFFFF"/>
          <w:lang w:val="en-US"/>
        </w:rPr>
        <w:t>Lawrence Erlbaum Associates</w:t>
      </w:r>
      <w:r w:rsidRPr="00BF4263">
        <w:rPr>
          <w:rFonts w:ascii="Times New Roman" w:hAnsi="Times New Roman" w:cs="Times New Roman"/>
          <w:sz w:val="24"/>
          <w:szCs w:val="24"/>
          <w:lang w:val="en-US"/>
        </w:rPr>
        <w:t xml:space="preserve">. </w:t>
      </w:r>
    </w:p>
    <w:p w14:paraId="096812DD" w14:textId="77777777" w:rsidR="002B2E4E" w:rsidRPr="00BF4263" w:rsidRDefault="002B2E4E" w:rsidP="00B521ED">
      <w:pPr>
        <w:spacing w:after="0" w:line="480" w:lineRule="auto"/>
        <w:ind w:left="567" w:hanging="567"/>
        <w:jc w:val="both"/>
        <w:rPr>
          <w:rFonts w:ascii="Times New Roman" w:hAnsi="Times New Roman" w:cs="Times New Roman"/>
          <w:color w:val="0070C0"/>
          <w:sz w:val="24"/>
          <w:szCs w:val="24"/>
          <w:shd w:val="clear" w:color="auto" w:fill="FFFFFF"/>
          <w:lang w:val="en-US"/>
        </w:rPr>
      </w:pPr>
      <w:bookmarkStart w:id="34" w:name="_Hlk149320098"/>
      <w:bookmarkEnd w:id="33"/>
      <w:r w:rsidRPr="00BF4263">
        <w:rPr>
          <w:rFonts w:ascii="Times New Roman" w:hAnsi="Times New Roman" w:cs="Times New Roman"/>
          <w:sz w:val="24"/>
          <w:szCs w:val="24"/>
          <w:shd w:val="clear" w:color="auto" w:fill="FFFFFF"/>
          <w:lang w:val="en-US"/>
        </w:rPr>
        <w:t xml:space="preserve">de Waal, F. B. (2008). Putting </w:t>
      </w:r>
      <w:proofErr w:type="gramStart"/>
      <w:r w:rsidRPr="00BF4263">
        <w:rPr>
          <w:rFonts w:ascii="Times New Roman" w:hAnsi="Times New Roman" w:cs="Times New Roman"/>
          <w:sz w:val="24"/>
          <w:szCs w:val="24"/>
          <w:shd w:val="clear" w:color="auto" w:fill="FFFFFF"/>
          <w:lang w:val="en-US"/>
        </w:rPr>
        <w:t>the altruism</w:t>
      </w:r>
      <w:proofErr w:type="gramEnd"/>
      <w:r w:rsidRPr="00BF4263">
        <w:rPr>
          <w:rFonts w:ascii="Times New Roman" w:hAnsi="Times New Roman" w:cs="Times New Roman"/>
          <w:sz w:val="24"/>
          <w:szCs w:val="24"/>
          <w:shd w:val="clear" w:color="auto" w:fill="FFFFFF"/>
          <w:lang w:val="en-US"/>
        </w:rPr>
        <w:t xml:space="preserve"> back into altruism: the evolution of empathy. </w:t>
      </w:r>
      <w:r w:rsidRPr="00BF4263">
        <w:rPr>
          <w:rFonts w:ascii="Times New Roman" w:hAnsi="Times New Roman" w:cs="Times New Roman"/>
          <w:i/>
          <w:iCs/>
          <w:sz w:val="24"/>
          <w:szCs w:val="24"/>
          <w:shd w:val="clear" w:color="auto" w:fill="FFFFFF"/>
          <w:lang w:val="en-US"/>
        </w:rPr>
        <w:t>Annual Review of Psychology</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59</w:t>
      </w:r>
      <w:r w:rsidRPr="00BF4263">
        <w:rPr>
          <w:rFonts w:ascii="Times New Roman" w:hAnsi="Times New Roman" w:cs="Times New Roman"/>
          <w:sz w:val="24"/>
          <w:szCs w:val="24"/>
          <w:shd w:val="clear" w:color="auto" w:fill="FFFFFF"/>
          <w:lang w:val="en-US"/>
        </w:rPr>
        <w:t xml:space="preserve">, 279–300. </w:t>
      </w:r>
      <w:hyperlink r:id="rId26" w:history="1">
        <w:r w:rsidRPr="00BF4263">
          <w:rPr>
            <w:rFonts w:ascii="Times New Roman" w:hAnsi="Times New Roman" w:cs="Times New Roman"/>
            <w:color w:val="0070C0"/>
            <w:sz w:val="24"/>
            <w:szCs w:val="24"/>
            <w:u w:val="single"/>
            <w:shd w:val="clear" w:color="auto" w:fill="FFFFFF"/>
            <w:lang w:val="en-US"/>
          </w:rPr>
          <w:t>https://doi.org/10.1146/annurev.psych.59.103006.093625</w:t>
        </w:r>
      </w:hyperlink>
      <w:r w:rsidRPr="00BF4263">
        <w:rPr>
          <w:rFonts w:ascii="Times New Roman" w:hAnsi="Times New Roman" w:cs="Times New Roman"/>
          <w:color w:val="0070C0"/>
          <w:sz w:val="24"/>
          <w:szCs w:val="24"/>
          <w:shd w:val="clear" w:color="auto" w:fill="FFFFFF"/>
          <w:lang w:val="en-US"/>
        </w:rPr>
        <w:t xml:space="preserve"> </w:t>
      </w:r>
    </w:p>
    <w:p w14:paraId="78A85517" w14:textId="77777777" w:rsidR="002B2E4E" w:rsidRPr="00BF4263" w:rsidRDefault="002B2E4E" w:rsidP="00B521ED">
      <w:pPr>
        <w:spacing w:after="0" w:line="480" w:lineRule="auto"/>
        <w:ind w:left="567" w:hanging="567"/>
        <w:rPr>
          <w:rFonts w:ascii="Times New Roman" w:hAnsi="Times New Roman" w:cs="Times New Roman"/>
          <w:sz w:val="24"/>
          <w:szCs w:val="24"/>
          <w:shd w:val="clear" w:color="auto" w:fill="FFFFFF"/>
          <w:lang w:val="en-US"/>
        </w:rPr>
      </w:pPr>
      <w:bookmarkStart w:id="35" w:name="_Hlk149322744"/>
      <w:bookmarkEnd w:id="34"/>
      <w:proofErr w:type="spellStart"/>
      <w:r w:rsidRPr="00D771FD">
        <w:rPr>
          <w:rFonts w:ascii="Times New Roman" w:hAnsi="Times New Roman" w:cs="Times New Roman"/>
          <w:sz w:val="24"/>
          <w:szCs w:val="24"/>
          <w:shd w:val="clear" w:color="auto" w:fill="FFFFFF"/>
          <w:lang w:val="en-US"/>
        </w:rPr>
        <w:t>Deenamjued</w:t>
      </w:r>
      <w:proofErr w:type="spellEnd"/>
      <w:r w:rsidRPr="00D771FD">
        <w:rPr>
          <w:rFonts w:ascii="Times New Roman" w:hAnsi="Times New Roman" w:cs="Times New Roman"/>
          <w:sz w:val="24"/>
          <w:szCs w:val="24"/>
          <w:shd w:val="clear" w:color="auto" w:fill="FFFFFF"/>
          <w:lang w:val="en-US"/>
        </w:rPr>
        <w:t xml:space="preserve">, R., &amp; </w:t>
      </w:r>
      <w:proofErr w:type="spellStart"/>
      <w:r w:rsidRPr="00D771FD">
        <w:rPr>
          <w:rFonts w:ascii="Times New Roman" w:hAnsi="Times New Roman" w:cs="Times New Roman"/>
          <w:sz w:val="24"/>
          <w:szCs w:val="24"/>
          <w:shd w:val="clear" w:color="auto" w:fill="FFFFFF"/>
          <w:lang w:val="en-US"/>
        </w:rPr>
        <w:t>Kulachai</w:t>
      </w:r>
      <w:proofErr w:type="spellEnd"/>
      <w:r w:rsidRPr="00D771FD">
        <w:rPr>
          <w:rFonts w:ascii="Times New Roman" w:hAnsi="Times New Roman" w:cs="Times New Roman"/>
          <w:sz w:val="24"/>
          <w:szCs w:val="24"/>
          <w:shd w:val="clear" w:color="auto" w:fill="FFFFFF"/>
          <w:lang w:val="en-US"/>
        </w:rPr>
        <w:t>, W. (2017). Antecedents of cyber bullying behaviors of high school students: A case study of Facebook</w:t>
      </w:r>
      <w:r w:rsidRPr="00D771FD">
        <w:rPr>
          <w:rFonts w:ascii="Times New Roman" w:hAnsi="Times New Roman" w:cs="Times New Roman"/>
          <w:color w:val="222222"/>
          <w:sz w:val="24"/>
          <w:szCs w:val="24"/>
          <w:shd w:val="clear" w:color="auto" w:fill="FFFFFF"/>
          <w:lang w:val="en-US"/>
        </w:rPr>
        <w:t xml:space="preserve">. In </w:t>
      </w:r>
      <w:r w:rsidRPr="00D771FD">
        <w:rPr>
          <w:rFonts w:ascii="Times New Roman" w:hAnsi="Times New Roman" w:cs="Times New Roman"/>
          <w:i/>
          <w:iCs/>
          <w:sz w:val="24"/>
          <w:szCs w:val="24"/>
          <w:shd w:val="clear" w:color="auto" w:fill="FFFFFF"/>
          <w:lang w:val="en-US"/>
        </w:rPr>
        <w:t>Conference of the International Journal of Arts &amp; Sciences, 10</w:t>
      </w:r>
      <w:r w:rsidRPr="00D771FD">
        <w:rPr>
          <w:rFonts w:ascii="Times New Roman" w:hAnsi="Times New Roman" w:cs="Times New Roman"/>
          <w:sz w:val="24"/>
          <w:szCs w:val="24"/>
          <w:shd w:val="clear" w:color="auto" w:fill="FFFFFF"/>
          <w:lang w:val="en-US"/>
        </w:rPr>
        <w:t>(2), 295-304.</w:t>
      </w:r>
    </w:p>
    <w:p w14:paraId="6CD54505" w14:textId="77777777" w:rsidR="002B2E4E" w:rsidRPr="00BF4263" w:rsidRDefault="002B2E4E" w:rsidP="00B521ED">
      <w:pPr>
        <w:shd w:val="clear" w:color="auto" w:fill="FFFFFF"/>
        <w:spacing w:after="0" w:line="480" w:lineRule="auto"/>
        <w:ind w:left="567" w:hanging="567"/>
        <w:rPr>
          <w:rFonts w:ascii="Times New Roman" w:hAnsi="Times New Roman" w:cs="Times New Roman"/>
          <w:sz w:val="24"/>
          <w:szCs w:val="24"/>
          <w:shd w:val="clear" w:color="auto" w:fill="FFFFFF"/>
          <w:lang w:val="en-US"/>
        </w:rPr>
      </w:pPr>
      <w:bookmarkStart w:id="36" w:name="_Hlk149332912"/>
      <w:bookmarkEnd w:id="35"/>
      <w:r w:rsidRPr="00456F9E">
        <w:rPr>
          <w:rFonts w:ascii="Times New Roman" w:hAnsi="Times New Roman" w:cs="Times New Roman"/>
          <w:sz w:val="24"/>
          <w:szCs w:val="24"/>
          <w:shd w:val="clear" w:color="auto" w:fill="FFFFFF"/>
          <w:lang w:val="en-US"/>
        </w:rPr>
        <w:t xml:space="preserve">Del Rey, R., </w:t>
      </w:r>
      <w:proofErr w:type="spellStart"/>
      <w:r w:rsidRPr="00456F9E">
        <w:rPr>
          <w:rFonts w:ascii="Times New Roman" w:hAnsi="Times New Roman" w:cs="Times New Roman"/>
          <w:sz w:val="24"/>
          <w:szCs w:val="24"/>
          <w:shd w:val="clear" w:color="auto" w:fill="FFFFFF"/>
          <w:lang w:val="en-US"/>
        </w:rPr>
        <w:t>Lazuras</w:t>
      </w:r>
      <w:proofErr w:type="spellEnd"/>
      <w:r w:rsidRPr="00456F9E">
        <w:rPr>
          <w:rFonts w:ascii="Times New Roman" w:hAnsi="Times New Roman" w:cs="Times New Roman"/>
          <w:sz w:val="24"/>
          <w:szCs w:val="24"/>
          <w:shd w:val="clear" w:color="auto" w:fill="FFFFFF"/>
          <w:lang w:val="en-US"/>
        </w:rPr>
        <w:t xml:space="preserve">, L., Casas, J. A., </w:t>
      </w:r>
      <w:proofErr w:type="spellStart"/>
      <w:r w:rsidRPr="00456F9E">
        <w:rPr>
          <w:rFonts w:ascii="Times New Roman" w:hAnsi="Times New Roman" w:cs="Times New Roman"/>
          <w:sz w:val="24"/>
          <w:szCs w:val="24"/>
          <w:shd w:val="clear" w:color="auto" w:fill="FFFFFF"/>
          <w:lang w:val="en-US"/>
        </w:rPr>
        <w:t>Barkoukis</w:t>
      </w:r>
      <w:proofErr w:type="spellEnd"/>
      <w:r w:rsidRPr="00456F9E">
        <w:rPr>
          <w:rFonts w:ascii="Times New Roman" w:hAnsi="Times New Roman" w:cs="Times New Roman"/>
          <w:sz w:val="24"/>
          <w:szCs w:val="24"/>
          <w:shd w:val="clear" w:color="auto" w:fill="FFFFFF"/>
          <w:lang w:val="en-US"/>
        </w:rPr>
        <w:t xml:space="preserve">, V., Ortega-Ruiz, R., &amp; </w:t>
      </w:r>
      <w:proofErr w:type="spellStart"/>
      <w:r w:rsidRPr="00456F9E">
        <w:rPr>
          <w:rFonts w:ascii="Times New Roman" w:hAnsi="Times New Roman" w:cs="Times New Roman"/>
          <w:sz w:val="24"/>
          <w:szCs w:val="24"/>
          <w:shd w:val="clear" w:color="auto" w:fill="FFFFFF"/>
          <w:lang w:val="en-US"/>
        </w:rPr>
        <w:t>Tsorbatzoudis</w:t>
      </w:r>
      <w:proofErr w:type="spellEnd"/>
      <w:r w:rsidRPr="00456F9E">
        <w:rPr>
          <w:rFonts w:ascii="Times New Roman" w:hAnsi="Times New Roman" w:cs="Times New Roman"/>
          <w:sz w:val="24"/>
          <w:szCs w:val="24"/>
          <w:shd w:val="clear" w:color="auto" w:fill="FFFFFF"/>
          <w:lang w:val="en-US"/>
        </w:rPr>
        <w:t xml:space="preserve">, H. (2016). </w:t>
      </w:r>
      <w:r w:rsidRPr="00BF4263">
        <w:rPr>
          <w:rFonts w:ascii="Times New Roman" w:hAnsi="Times New Roman" w:cs="Times New Roman"/>
          <w:sz w:val="24"/>
          <w:szCs w:val="24"/>
          <w:shd w:val="clear" w:color="auto" w:fill="FFFFFF"/>
          <w:lang w:val="en-US"/>
        </w:rPr>
        <w:t xml:space="preserve">Does empathy predict (cyber) bullying perpetration, and how do age, gender and nationality affect this relationship? </w:t>
      </w:r>
      <w:r w:rsidRPr="00BF4263">
        <w:rPr>
          <w:rFonts w:ascii="Times New Roman" w:hAnsi="Times New Roman" w:cs="Times New Roman"/>
          <w:i/>
          <w:iCs/>
          <w:sz w:val="24"/>
          <w:szCs w:val="24"/>
          <w:shd w:val="clear" w:color="auto" w:fill="FFFFFF"/>
          <w:lang w:val="en-US"/>
        </w:rPr>
        <w:t>Learning and Individual Differences</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45</w:t>
      </w:r>
      <w:r w:rsidRPr="00BF4263">
        <w:rPr>
          <w:rFonts w:ascii="Times New Roman" w:hAnsi="Times New Roman" w:cs="Times New Roman"/>
          <w:sz w:val="24"/>
          <w:szCs w:val="24"/>
          <w:shd w:val="clear" w:color="auto" w:fill="FFFFFF"/>
          <w:lang w:val="en-US"/>
        </w:rPr>
        <w:t xml:space="preserve">, 275-281. </w:t>
      </w:r>
      <w:hyperlink r:id="rId27" w:tgtFrame="_blank" w:tooltip="Persistent link using digital object identifier" w:history="1">
        <w:r w:rsidRPr="00BF4263">
          <w:rPr>
            <w:rFonts w:ascii="Times New Roman" w:hAnsi="Times New Roman" w:cs="Times New Roman"/>
            <w:color w:val="0070C0"/>
            <w:sz w:val="24"/>
            <w:szCs w:val="24"/>
            <w:u w:val="single"/>
            <w:lang w:val="en-US"/>
          </w:rPr>
          <w:t>https://doi.org/10.1016/j.lindif.2015.11.021</w:t>
        </w:r>
      </w:hyperlink>
    </w:p>
    <w:p w14:paraId="4CC5BFC9" w14:textId="77777777" w:rsidR="002B2E4E" w:rsidRPr="00BF4263" w:rsidRDefault="002B2E4E" w:rsidP="00B521ED">
      <w:pPr>
        <w:spacing w:after="0" w:line="480" w:lineRule="auto"/>
        <w:ind w:left="567" w:hanging="567"/>
        <w:jc w:val="both"/>
        <w:rPr>
          <w:rFonts w:ascii="Times New Roman" w:hAnsi="Times New Roman" w:cs="Times New Roman"/>
          <w:sz w:val="24"/>
          <w:szCs w:val="24"/>
          <w:u w:val="single"/>
          <w:lang w:val="en-US"/>
        </w:rPr>
      </w:pPr>
      <w:bookmarkStart w:id="37" w:name="_Hlk149320791"/>
      <w:bookmarkEnd w:id="36"/>
      <w:proofErr w:type="spellStart"/>
      <w:r w:rsidRPr="00BF4263">
        <w:rPr>
          <w:rFonts w:ascii="Times New Roman" w:hAnsi="Times New Roman" w:cs="Times New Roman"/>
          <w:sz w:val="24"/>
          <w:szCs w:val="24"/>
          <w:lang w:val="en-US"/>
        </w:rPr>
        <w:t>Dilmaç</w:t>
      </w:r>
      <w:proofErr w:type="spellEnd"/>
      <w:r w:rsidRPr="00BF4263">
        <w:rPr>
          <w:rFonts w:ascii="Times New Roman" w:hAnsi="Times New Roman" w:cs="Times New Roman"/>
          <w:sz w:val="24"/>
          <w:szCs w:val="24"/>
          <w:lang w:val="en-US"/>
        </w:rPr>
        <w:t xml:space="preserve">, B., &amp; Aydoğan, D. (2010). Parental attitudes as a predictor of cyberbullying among primary children. </w:t>
      </w:r>
      <w:r w:rsidRPr="00BF4263">
        <w:rPr>
          <w:rFonts w:ascii="Times New Roman" w:hAnsi="Times New Roman" w:cs="Times New Roman"/>
          <w:i/>
          <w:iCs/>
          <w:sz w:val="24"/>
          <w:szCs w:val="24"/>
          <w:lang w:val="en-US"/>
        </w:rPr>
        <w:t>International Science Index, Educational and Pedagogical</w:t>
      </w:r>
      <w:r w:rsidRPr="00BF4263">
        <w:rPr>
          <w:rFonts w:ascii="Times New Roman" w:hAnsi="Times New Roman" w:cs="Times New Roman"/>
          <w:sz w:val="24"/>
          <w:szCs w:val="24"/>
          <w:lang w:val="en-US"/>
        </w:rPr>
        <w:t xml:space="preserve">, </w:t>
      </w:r>
      <w:r w:rsidRPr="00BF4263">
        <w:rPr>
          <w:rFonts w:ascii="Times New Roman" w:hAnsi="Times New Roman" w:cs="Times New Roman"/>
          <w:i/>
          <w:iCs/>
          <w:sz w:val="24"/>
          <w:szCs w:val="24"/>
          <w:lang w:val="en-US"/>
        </w:rPr>
        <w:t>4</w:t>
      </w:r>
      <w:r w:rsidRPr="00BF4263">
        <w:rPr>
          <w:rFonts w:ascii="Times New Roman" w:hAnsi="Times New Roman" w:cs="Times New Roman"/>
          <w:sz w:val="24"/>
          <w:szCs w:val="24"/>
          <w:lang w:val="en-US"/>
        </w:rPr>
        <w:t xml:space="preserve">(7), 1667- 1671. </w:t>
      </w:r>
      <w:r w:rsidRPr="00BF4263">
        <w:rPr>
          <w:rFonts w:ascii="Times New Roman" w:hAnsi="Times New Roman" w:cs="Times New Roman"/>
          <w:color w:val="0070C0"/>
          <w:sz w:val="24"/>
          <w:szCs w:val="24"/>
          <w:u w:val="single"/>
          <w:lang w:val="en-US"/>
        </w:rPr>
        <w:t>https://</w:t>
      </w:r>
      <w:hyperlink r:id="rId28" w:tgtFrame="_blank" w:history="1">
        <w:r w:rsidRPr="00BF4263">
          <w:rPr>
            <w:rFonts w:ascii="Times New Roman" w:hAnsi="Times New Roman" w:cs="Times New Roman"/>
            <w:color w:val="0070C0"/>
            <w:sz w:val="24"/>
            <w:szCs w:val="24"/>
            <w:u w:val="single"/>
            <w:shd w:val="clear" w:color="auto" w:fill="FFFFFF"/>
            <w:lang w:val="en-US"/>
          </w:rPr>
          <w:t>doi.org/10.5281/zenodo.1330259</w:t>
        </w:r>
      </w:hyperlink>
    </w:p>
    <w:p w14:paraId="595B5C4F" w14:textId="77777777" w:rsidR="002B2E4E" w:rsidRPr="00BF4263" w:rsidRDefault="002B2E4E" w:rsidP="00B521ED">
      <w:pPr>
        <w:shd w:val="clear" w:color="auto" w:fill="FFFFFF"/>
        <w:spacing w:after="0" w:line="480" w:lineRule="auto"/>
        <w:ind w:left="567" w:hanging="567"/>
        <w:rPr>
          <w:rFonts w:ascii="Times New Roman" w:hAnsi="Times New Roman" w:cs="Times New Roman"/>
          <w:sz w:val="24"/>
          <w:szCs w:val="24"/>
          <w:lang w:val="en-US"/>
        </w:rPr>
      </w:pPr>
      <w:bookmarkStart w:id="38" w:name="_Hlk149323278"/>
      <w:bookmarkEnd w:id="37"/>
      <w:r w:rsidRPr="00BF4263">
        <w:rPr>
          <w:rFonts w:ascii="Times New Roman" w:hAnsi="Times New Roman" w:cs="Times New Roman"/>
          <w:sz w:val="24"/>
          <w:szCs w:val="24"/>
          <w:shd w:val="clear" w:color="auto" w:fill="FFFFFF"/>
          <w:lang w:val="en-US"/>
        </w:rPr>
        <w:t>Doane, A. N., Pearson, M. R., &amp; Kelley, M. L. (2014). Predictors of cyberbullying perpetration among college students: An application of the theory of reasoned action. </w:t>
      </w:r>
      <w:r w:rsidRPr="00BF4263">
        <w:rPr>
          <w:rFonts w:ascii="Times New Roman" w:hAnsi="Times New Roman" w:cs="Times New Roman"/>
          <w:i/>
          <w:iCs/>
          <w:sz w:val="24"/>
          <w:szCs w:val="24"/>
          <w:shd w:val="clear" w:color="auto" w:fill="FFFFFF"/>
          <w:lang w:val="en-US"/>
        </w:rPr>
        <w:t>Computers in Human Behavior, 36,</w:t>
      </w:r>
      <w:r w:rsidRPr="00BF4263">
        <w:rPr>
          <w:rFonts w:ascii="Times New Roman" w:hAnsi="Times New Roman" w:cs="Times New Roman"/>
          <w:sz w:val="24"/>
          <w:szCs w:val="24"/>
          <w:shd w:val="clear" w:color="auto" w:fill="FFFFFF"/>
          <w:lang w:val="en-US"/>
        </w:rPr>
        <w:t> 154–162.</w:t>
      </w:r>
      <w:r w:rsidRPr="00BF4263">
        <w:rPr>
          <w:rFonts w:ascii="Times New Roman" w:hAnsi="Times New Roman" w:cs="Times New Roman"/>
          <w:color w:val="0070C0"/>
          <w:sz w:val="24"/>
          <w:szCs w:val="24"/>
          <w:shd w:val="clear" w:color="auto" w:fill="FFFFFF"/>
          <w:lang w:val="en-US"/>
        </w:rPr>
        <w:t> </w:t>
      </w:r>
      <w:hyperlink r:id="rId29" w:tgtFrame="_blank" w:history="1">
        <w:r w:rsidRPr="00BF4263">
          <w:rPr>
            <w:rFonts w:ascii="Times New Roman" w:hAnsi="Times New Roman" w:cs="Times New Roman"/>
            <w:color w:val="0070C0"/>
            <w:sz w:val="24"/>
            <w:szCs w:val="24"/>
            <w:u w:val="single"/>
            <w:shd w:val="clear" w:color="auto" w:fill="FFFFFF"/>
            <w:lang w:val="en-US"/>
          </w:rPr>
          <w:t>https://doi.org/10.1016/j.chb.2014.03.051</w:t>
        </w:r>
      </w:hyperlink>
    </w:p>
    <w:p w14:paraId="20F117D2" w14:textId="77777777" w:rsidR="002B2E4E" w:rsidRPr="00567FAE" w:rsidRDefault="002B2E4E" w:rsidP="00B521ED">
      <w:pPr>
        <w:autoSpaceDE w:val="0"/>
        <w:autoSpaceDN w:val="0"/>
        <w:adjustRightInd w:val="0"/>
        <w:spacing w:after="0" w:line="480" w:lineRule="auto"/>
        <w:ind w:left="567" w:hanging="567"/>
        <w:rPr>
          <w:rFonts w:ascii="Times New Roman" w:hAnsi="Times New Roman" w:cs="Times New Roman"/>
          <w:sz w:val="24"/>
          <w:szCs w:val="24"/>
        </w:rPr>
      </w:pPr>
      <w:bookmarkStart w:id="39" w:name="_Hlk149318778"/>
      <w:bookmarkEnd w:id="38"/>
      <w:proofErr w:type="spellStart"/>
      <w:r w:rsidRPr="00BF4263">
        <w:rPr>
          <w:rFonts w:ascii="Times New Roman" w:hAnsi="Times New Roman" w:cs="Times New Roman"/>
          <w:sz w:val="24"/>
          <w:szCs w:val="24"/>
          <w:shd w:val="clear" w:color="auto" w:fill="FFFFFF"/>
          <w:lang w:val="en-US"/>
        </w:rPr>
        <w:lastRenderedPageBreak/>
        <w:t>Dorol</w:t>
      </w:r>
      <w:proofErr w:type="spellEnd"/>
      <w:r w:rsidRPr="00BF4263">
        <w:rPr>
          <w:rFonts w:ascii="Times New Roman" w:hAnsi="Times New Roman" w:cs="Times New Roman"/>
          <w:sz w:val="24"/>
          <w:szCs w:val="24"/>
          <w:shd w:val="clear" w:color="auto" w:fill="FFFFFF"/>
          <w:lang w:val="en-US"/>
        </w:rPr>
        <w:t>-</w:t>
      </w:r>
      <w:proofErr w:type="spellStart"/>
      <w:r w:rsidRPr="00BF4263">
        <w:rPr>
          <w:rFonts w:ascii="Times New Roman" w:hAnsi="Times New Roman" w:cs="Times New Roman"/>
          <w:sz w:val="24"/>
          <w:szCs w:val="24"/>
          <w:shd w:val="clear" w:color="auto" w:fill="FFFFFF"/>
          <w:lang w:val="en-US"/>
        </w:rPr>
        <w:t>Beauroy</w:t>
      </w:r>
      <w:proofErr w:type="spellEnd"/>
      <w:r w:rsidRPr="00BF4263">
        <w:rPr>
          <w:rFonts w:ascii="Times New Roman" w:hAnsi="Times New Roman" w:cs="Times New Roman"/>
          <w:sz w:val="24"/>
          <w:szCs w:val="24"/>
          <w:shd w:val="clear" w:color="auto" w:fill="FFFFFF"/>
          <w:lang w:val="en-US"/>
        </w:rPr>
        <w:t xml:space="preserve">-Eustache, O., &amp; </w:t>
      </w:r>
      <w:proofErr w:type="spellStart"/>
      <w:r w:rsidRPr="00BF4263">
        <w:rPr>
          <w:rFonts w:ascii="Times New Roman" w:hAnsi="Times New Roman" w:cs="Times New Roman"/>
          <w:sz w:val="24"/>
          <w:szCs w:val="24"/>
          <w:shd w:val="clear" w:color="auto" w:fill="FFFFFF"/>
          <w:lang w:val="en-US"/>
        </w:rPr>
        <w:t>Mishara</w:t>
      </w:r>
      <w:proofErr w:type="spellEnd"/>
      <w:r w:rsidRPr="00BF4263">
        <w:rPr>
          <w:rFonts w:ascii="Times New Roman" w:hAnsi="Times New Roman" w:cs="Times New Roman"/>
          <w:sz w:val="24"/>
          <w:szCs w:val="24"/>
          <w:shd w:val="clear" w:color="auto" w:fill="FFFFFF"/>
          <w:lang w:val="en-US"/>
        </w:rPr>
        <w:t>, B. L. (2021). Systematic review of risk and protective factors for suicidal and self-harm behaviors among children and adolescents involved with cyberbullying. </w:t>
      </w:r>
      <w:proofErr w:type="spellStart"/>
      <w:r w:rsidRPr="00567FAE">
        <w:rPr>
          <w:rFonts w:ascii="Times New Roman" w:hAnsi="Times New Roman" w:cs="Times New Roman"/>
          <w:i/>
          <w:iCs/>
          <w:sz w:val="24"/>
          <w:szCs w:val="24"/>
          <w:shd w:val="clear" w:color="auto" w:fill="FFFFFF"/>
        </w:rPr>
        <w:t>Preventive</w:t>
      </w:r>
      <w:proofErr w:type="spellEnd"/>
      <w:r w:rsidRPr="00567FAE">
        <w:rPr>
          <w:rFonts w:ascii="Times New Roman" w:hAnsi="Times New Roman" w:cs="Times New Roman"/>
          <w:i/>
          <w:iCs/>
          <w:sz w:val="24"/>
          <w:szCs w:val="24"/>
          <w:shd w:val="clear" w:color="auto" w:fill="FFFFFF"/>
        </w:rPr>
        <w:t xml:space="preserve"> Medicine</w:t>
      </w:r>
      <w:r w:rsidRPr="00567FAE">
        <w:rPr>
          <w:rFonts w:ascii="Times New Roman" w:hAnsi="Times New Roman" w:cs="Times New Roman"/>
          <w:sz w:val="24"/>
          <w:szCs w:val="24"/>
          <w:shd w:val="clear" w:color="auto" w:fill="FFFFFF"/>
        </w:rPr>
        <w:t>, </w:t>
      </w:r>
      <w:r w:rsidRPr="00567FAE">
        <w:rPr>
          <w:rFonts w:ascii="Times New Roman" w:hAnsi="Times New Roman" w:cs="Times New Roman"/>
          <w:i/>
          <w:iCs/>
          <w:sz w:val="24"/>
          <w:szCs w:val="24"/>
          <w:shd w:val="clear" w:color="auto" w:fill="FFFFFF"/>
        </w:rPr>
        <w:t>152</w:t>
      </w:r>
      <w:r w:rsidRPr="00567FAE">
        <w:rPr>
          <w:rFonts w:ascii="Times New Roman" w:hAnsi="Times New Roman" w:cs="Times New Roman"/>
          <w:sz w:val="24"/>
          <w:szCs w:val="24"/>
          <w:shd w:val="clear" w:color="auto" w:fill="FFFFFF"/>
        </w:rPr>
        <w:t xml:space="preserve">, 106684. </w:t>
      </w:r>
      <w:hyperlink r:id="rId30" w:tgtFrame="_blank" w:tooltip="Persistent link using digital object identifier" w:history="1">
        <w:r w:rsidRPr="00567FAE">
          <w:rPr>
            <w:rFonts w:ascii="Times New Roman" w:hAnsi="Times New Roman" w:cs="Times New Roman"/>
            <w:color w:val="0070C0"/>
            <w:sz w:val="24"/>
            <w:szCs w:val="24"/>
            <w:u w:val="single"/>
          </w:rPr>
          <w:t>https://doi.org/10.1016/j.ypmed.2021.106684</w:t>
        </w:r>
      </w:hyperlink>
      <w:r w:rsidRPr="00567FAE">
        <w:rPr>
          <w:rFonts w:ascii="Times New Roman" w:hAnsi="Times New Roman" w:cs="Times New Roman"/>
          <w:sz w:val="24"/>
          <w:szCs w:val="24"/>
        </w:rPr>
        <w:t xml:space="preserve"> </w:t>
      </w:r>
    </w:p>
    <w:p w14:paraId="0ED7C81E" w14:textId="77777777" w:rsidR="002B2E4E" w:rsidRPr="00BF4263" w:rsidRDefault="002B2E4E" w:rsidP="00B521ED">
      <w:pPr>
        <w:spacing w:after="0" w:line="480" w:lineRule="auto"/>
        <w:ind w:left="567" w:hanging="567"/>
        <w:rPr>
          <w:rFonts w:ascii="Times New Roman" w:hAnsi="Times New Roman" w:cs="Times New Roman"/>
          <w:color w:val="0000FF"/>
          <w:sz w:val="24"/>
          <w:szCs w:val="24"/>
          <w:u w:val="single"/>
          <w:shd w:val="clear" w:color="auto" w:fill="FFFFFF"/>
          <w:lang w:val="en-US"/>
        </w:rPr>
      </w:pPr>
      <w:bookmarkStart w:id="40" w:name="_Hlk149320711"/>
      <w:bookmarkEnd w:id="39"/>
      <w:proofErr w:type="spellStart"/>
      <w:r w:rsidRPr="00091472">
        <w:rPr>
          <w:rFonts w:ascii="Times New Roman" w:hAnsi="Times New Roman" w:cs="Times New Roman"/>
          <w:sz w:val="24"/>
          <w:szCs w:val="24"/>
          <w:shd w:val="clear" w:color="auto" w:fill="FFFFFF"/>
        </w:rPr>
        <w:t>Fanti</w:t>
      </w:r>
      <w:proofErr w:type="spellEnd"/>
      <w:r w:rsidRPr="00091472">
        <w:rPr>
          <w:rFonts w:ascii="Times New Roman" w:hAnsi="Times New Roman" w:cs="Times New Roman"/>
          <w:sz w:val="24"/>
          <w:szCs w:val="24"/>
          <w:shd w:val="clear" w:color="auto" w:fill="FFFFFF"/>
        </w:rPr>
        <w:t xml:space="preserve">, K. A., </w:t>
      </w:r>
      <w:proofErr w:type="spellStart"/>
      <w:r w:rsidRPr="00091472">
        <w:rPr>
          <w:rFonts w:ascii="Times New Roman" w:hAnsi="Times New Roman" w:cs="Times New Roman"/>
          <w:sz w:val="24"/>
          <w:szCs w:val="24"/>
          <w:shd w:val="clear" w:color="auto" w:fill="FFFFFF"/>
        </w:rPr>
        <w:t>Demetriou</w:t>
      </w:r>
      <w:proofErr w:type="spellEnd"/>
      <w:r w:rsidRPr="00091472">
        <w:rPr>
          <w:rFonts w:ascii="Times New Roman" w:hAnsi="Times New Roman" w:cs="Times New Roman"/>
          <w:sz w:val="24"/>
          <w:szCs w:val="24"/>
          <w:shd w:val="clear" w:color="auto" w:fill="FFFFFF"/>
        </w:rPr>
        <w:t xml:space="preserve">, A. G., &amp; </w:t>
      </w:r>
      <w:proofErr w:type="spellStart"/>
      <w:r w:rsidRPr="00091472">
        <w:rPr>
          <w:rFonts w:ascii="Times New Roman" w:hAnsi="Times New Roman" w:cs="Times New Roman"/>
          <w:sz w:val="24"/>
          <w:szCs w:val="24"/>
          <w:shd w:val="clear" w:color="auto" w:fill="FFFFFF"/>
        </w:rPr>
        <w:t>Hawa</w:t>
      </w:r>
      <w:proofErr w:type="spellEnd"/>
      <w:r w:rsidRPr="00091472">
        <w:rPr>
          <w:rFonts w:ascii="Times New Roman" w:hAnsi="Times New Roman" w:cs="Times New Roman"/>
          <w:sz w:val="24"/>
          <w:szCs w:val="24"/>
          <w:shd w:val="clear" w:color="auto" w:fill="FFFFFF"/>
        </w:rPr>
        <w:t xml:space="preserve">, V. V. (2012). </w:t>
      </w:r>
      <w:r w:rsidRPr="00BF4263">
        <w:rPr>
          <w:rFonts w:ascii="Times New Roman" w:hAnsi="Times New Roman" w:cs="Times New Roman"/>
          <w:sz w:val="24"/>
          <w:szCs w:val="24"/>
          <w:shd w:val="clear" w:color="auto" w:fill="FFFFFF"/>
          <w:lang w:val="en-US"/>
        </w:rPr>
        <w:t>A longitudinal study of cyberbullying: Examining risk and protective factors. </w:t>
      </w:r>
      <w:r w:rsidRPr="00BF4263">
        <w:rPr>
          <w:rFonts w:ascii="Times New Roman" w:hAnsi="Times New Roman" w:cs="Times New Roman"/>
          <w:i/>
          <w:iCs/>
          <w:sz w:val="24"/>
          <w:szCs w:val="24"/>
          <w:shd w:val="clear" w:color="auto" w:fill="FFFFFF"/>
          <w:lang w:val="en-US"/>
        </w:rPr>
        <w:t>European Journal of Developmental Psychology, 9</w:t>
      </w:r>
      <w:r w:rsidRPr="00BF4263">
        <w:rPr>
          <w:rFonts w:ascii="Times New Roman" w:hAnsi="Times New Roman" w:cs="Times New Roman"/>
          <w:sz w:val="24"/>
          <w:szCs w:val="24"/>
          <w:shd w:val="clear" w:color="auto" w:fill="FFFFFF"/>
          <w:lang w:val="en-US"/>
        </w:rPr>
        <w:t>(2), 168–181. </w:t>
      </w:r>
      <w:hyperlink r:id="rId31" w:tgtFrame="_blank" w:history="1">
        <w:r w:rsidRPr="00BF4263">
          <w:rPr>
            <w:rFonts w:ascii="Times New Roman" w:hAnsi="Times New Roman" w:cs="Times New Roman"/>
            <w:color w:val="0070C0"/>
            <w:sz w:val="24"/>
            <w:szCs w:val="24"/>
            <w:u w:val="single"/>
            <w:shd w:val="clear" w:color="auto" w:fill="FFFFFF"/>
            <w:lang w:val="en-US"/>
          </w:rPr>
          <w:t>https://doi.org/10.1080/17405629.2011.643169</w:t>
        </w:r>
      </w:hyperlink>
    </w:p>
    <w:p w14:paraId="0724DD86" w14:textId="77777777" w:rsidR="002B2E4E" w:rsidRPr="00BF4263" w:rsidRDefault="002B2E4E" w:rsidP="00B521ED">
      <w:pPr>
        <w:spacing w:after="0" w:line="480" w:lineRule="auto"/>
        <w:ind w:left="567" w:hanging="567"/>
        <w:rPr>
          <w:rFonts w:ascii="Times New Roman" w:hAnsi="Times New Roman" w:cs="Times New Roman"/>
          <w:color w:val="0000FF"/>
          <w:sz w:val="24"/>
          <w:szCs w:val="24"/>
          <w:u w:val="single"/>
          <w:shd w:val="clear" w:color="auto" w:fill="FFFFFF"/>
          <w:lang w:val="fr-BE"/>
        </w:rPr>
      </w:pPr>
      <w:bookmarkStart w:id="41" w:name="_Hlk149320470"/>
      <w:bookmarkEnd w:id="40"/>
      <w:r w:rsidRPr="00BF4263">
        <w:rPr>
          <w:rFonts w:ascii="Times New Roman" w:hAnsi="Times New Roman" w:cs="Times New Roman"/>
          <w:sz w:val="24"/>
          <w:szCs w:val="24"/>
          <w:shd w:val="clear" w:color="auto" w:fill="FFFFFF"/>
          <w:lang w:val="en-US"/>
        </w:rPr>
        <w:t>Fortier, J., Besnard, J., &amp; Allain, P. (2018). Theory of mind, empathy, and emotion perception in cortical and subcortical neurodegenerative diseases. </w:t>
      </w:r>
      <w:r w:rsidRPr="00BF4263">
        <w:rPr>
          <w:rFonts w:ascii="Times New Roman" w:hAnsi="Times New Roman" w:cs="Times New Roman"/>
          <w:i/>
          <w:iCs/>
          <w:sz w:val="24"/>
          <w:szCs w:val="24"/>
          <w:shd w:val="clear" w:color="auto" w:fill="FFFFFF"/>
          <w:lang w:val="fr-BE"/>
        </w:rPr>
        <w:t>Revue Neurologique</w:t>
      </w:r>
      <w:r w:rsidRPr="00BF4263">
        <w:rPr>
          <w:rFonts w:ascii="Times New Roman" w:hAnsi="Times New Roman" w:cs="Times New Roman"/>
          <w:sz w:val="24"/>
          <w:szCs w:val="24"/>
          <w:shd w:val="clear" w:color="auto" w:fill="FFFFFF"/>
          <w:lang w:val="fr-BE"/>
        </w:rPr>
        <w:t>, </w:t>
      </w:r>
      <w:r w:rsidRPr="00BF4263">
        <w:rPr>
          <w:rFonts w:ascii="Times New Roman" w:hAnsi="Times New Roman" w:cs="Times New Roman"/>
          <w:i/>
          <w:iCs/>
          <w:sz w:val="24"/>
          <w:szCs w:val="24"/>
          <w:shd w:val="clear" w:color="auto" w:fill="FFFFFF"/>
          <w:lang w:val="fr-BE"/>
        </w:rPr>
        <w:t>174</w:t>
      </w:r>
      <w:r w:rsidRPr="00BF4263">
        <w:rPr>
          <w:rFonts w:ascii="Times New Roman" w:hAnsi="Times New Roman" w:cs="Times New Roman"/>
          <w:sz w:val="24"/>
          <w:szCs w:val="24"/>
          <w:shd w:val="clear" w:color="auto" w:fill="FFFFFF"/>
          <w:lang w:val="fr-BE"/>
        </w:rPr>
        <w:t xml:space="preserve">(4), 237–246. </w:t>
      </w:r>
      <w:hyperlink r:id="rId32" w:history="1">
        <w:r w:rsidRPr="00BF4263">
          <w:rPr>
            <w:rFonts w:ascii="Times New Roman" w:hAnsi="Times New Roman" w:cs="Times New Roman"/>
            <w:color w:val="0070C0"/>
            <w:sz w:val="24"/>
            <w:szCs w:val="24"/>
            <w:u w:val="single"/>
            <w:shd w:val="clear" w:color="auto" w:fill="FFFFFF"/>
            <w:lang w:val="fr-BE"/>
          </w:rPr>
          <w:t>https://doi.org/10.1016/j.neurol.2017.07.013</w:t>
        </w:r>
      </w:hyperlink>
    </w:p>
    <w:p w14:paraId="4C25A7FE" w14:textId="77777777" w:rsidR="002B2E4E" w:rsidRPr="00BF4263" w:rsidRDefault="002B2E4E" w:rsidP="00B521ED">
      <w:pPr>
        <w:spacing w:after="0" w:line="480" w:lineRule="auto"/>
        <w:ind w:left="567" w:hanging="567"/>
        <w:jc w:val="both"/>
        <w:rPr>
          <w:rFonts w:ascii="Times New Roman" w:hAnsi="Times New Roman" w:cs="Times New Roman"/>
          <w:sz w:val="24"/>
          <w:szCs w:val="24"/>
          <w:shd w:val="clear" w:color="auto" w:fill="FFFFFF"/>
          <w:lang w:val="en-US"/>
        </w:rPr>
      </w:pPr>
      <w:bookmarkStart w:id="42" w:name="_Hlk149320272"/>
      <w:bookmarkEnd w:id="41"/>
      <w:proofErr w:type="spellStart"/>
      <w:r w:rsidRPr="00456F9E">
        <w:rPr>
          <w:rFonts w:ascii="Times New Roman" w:hAnsi="Times New Roman" w:cs="Times New Roman"/>
          <w:sz w:val="24"/>
          <w:szCs w:val="24"/>
          <w:shd w:val="clear" w:color="auto" w:fill="FFFFFF"/>
        </w:rPr>
        <w:t>Gladstein</w:t>
      </w:r>
      <w:proofErr w:type="spellEnd"/>
      <w:r w:rsidRPr="00456F9E">
        <w:rPr>
          <w:rFonts w:ascii="Times New Roman" w:hAnsi="Times New Roman" w:cs="Times New Roman"/>
          <w:sz w:val="24"/>
          <w:szCs w:val="24"/>
          <w:shd w:val="clear" w:color="auto" w:fill="FFFFFF"/>
        </w:rPr>
        <w:t>, G. A. (1983). </w:t>
      </w:r>
      <w:r w:rsidRPr="00BF4263">
        <w:rPr>
          <w:rFonts w:ascii="Times New Roman" w:hAnsi="Times New Roman" w:cs="Times New Roman"/>
          <w:sz w:val="24"/>
          <w:szCs w:val="24"/>
          <w:shd w:val="clear" w:color="auto" w:fill="FFFFFF"/>
          <w:lang w:val="en-US"/>
        </w:rPr>
        <w:t>Understanding empathy: Integrating counseling, developmental, and social psychology perspectives.</w:t>
      </w:r>
      <w:r w:rsidRPr="00BF4263">
        <w:rPr>
          <w:rFonts w:ascii="Times New Roman" w:hAnsi="Times New Roman" w:cs="Times New Roman"/>
          <w:i/>
          <w:iCs/>
          <w:sz w:val="24"/>
          <w:szCs w:val="24"/>
          <w:shd w:val="clear" w:color="auto" w:fill="FFFFFF"/>
          <w:lang w:val="en-US"/>
        </w:rPr>
        <w:t xml:space="preserve"> Journal of Counseling Psychology, 30</w:t>
      </w:r>
      <w:r w:rsidRPr="00BF4263">
        <w:rPr>
          <w:rFonts w:ascii="Times New Roman" w:hAnsi="Times New Roman" w:cs="Times New Roman"/>
          <w:sz w:val="24"/>
          <w:szCs w:val="24"/>
          <w:shd w:val="clear" w:color="auto" w:fill="FFFFFF"/>
          <w:lang w:val="en-US"/>
        </w:rPr>
        <w:t>(4), 467–482. </w:t>
      </w:r>
      <w:hyperlink r:id="rId33" w:history="1">
        <w:r w:rsidRPr="00BF4263">
          <w:rPr>
            <w:rFonts w:ascii="Times New Roman" w:hAnsi="Times New Roman" w:cs="Times New Roman"/>
            <w:color w:val="0070C0"/>
            <w:sz w:val="24"/>
            <w:szCs w:val="24"/>
            <w:u w:val="single"/>
            <w:shd w:val="clear" w:color="auto" w:fill="FFFFFF"/>
            <w:lang w:val="en-US"/>
          </w:rPr>
          <w:t>https://doi.org/10.1037/0022-0167.30.4.467</w:t>
        </w:r>
      </w:hyperlink>
      <w:r w:rsidRPr="00BF4263">
        <w:rPr>
          <w:rFonts w:ascii="Times New Roman" w:hAnsi="Times New Roman" w:cs="Times New Roman"/>
          <w:color w:val="0070C0"/>
          <w:sz w:val="24"/>
          <w:szCs w:val="24"/>
          <w:shd w:val="clear" w:color="auto" w:fill="FFFFFF"/>
          <w:lang w:val="en-US"/>
        </w:rPr>
        <w:t xml:space="preserve"> </w:t>
      </w:r>
    </w:p>
    <w:p w14:paraId="5BAA8C92" w14:textId="77777777" w:rsidR="002B2E4E" w:rsidRPr="00885290" w:rsidRDefault="002B2E4E" w:rsidP="00B521ED">
      <w:pPr>
        <w:spacing w:after="0" w:line="480" w:lineRule="auto"/>
        <w:ind w:left="567" w:hanging="567"/>
        <w:rPr>
          <w:rFonts w:ascii="Times New Roman" w:hAnsi="Times New Roman" w:cs="Times New Roman"/>
          <w:sz w:val="24"/>
          <w:szCs w:val="24"/>
          <w:shd w:val="clear" w:color="auto" w:fill="FFFFFF"/>
          <w:lang w:val="en-US"/>
        </w:rPr>
      </w:pPr>
      <w:bookmarkStart w:id="43" w:name="_Hlk149322780"/>
      <w:bookmarkEnd w:id="42"/>
      <w:r w:rsidRPr="00BF4263">
        <w:rPr>
          <w:rFonts w:ascii="Times New Roman" w:hAnsi="Times New Roman" w:cs="Times New Roman"/>
          <w:sz w:val="24"/>
          <w:szCs w:val="24"/>
          <w:shd w:val="clear" w:color="auto" w:fill="FFFFFF"/>
          <w:lang w:val="en-US"/>
        </w:rPr>
        <w:t>Gómez-Ortiz, O., Apolinario, C., Romera, E. M., &amp; Ortega-Ruiz, R. (2019). The role of family in bullying and cyberbullying involvement: Examining a new typology of parental education management based on adolescents’ view of their parents. </w:t>
      </w:r>
      <w:r w:rsidRPr="00885290">
        <w:rPr>
          <w:rFonts w:ascii="Times New Roman" w:hAnsi="Times New Roman" w:cs="Times New Roman"/>
          <w:i/>
          <w:iCs/>
          <w:sz w:val="24"/>
          <w:szCs w:val="24"/>
          <w:shd w:val="clear" w:color="auto" w:fill="FFFFFF"/>
          <w:lang w:val="en-US"/>
        </w:rPr>
        <w:t>Social Sciences</w:t>
      </w:r>
      <w:r w:rsidRPr="00885290">
        <w:rPr>
          <w:rFonts w:ascii="Times New Roman" w:hAnsi="Times New Roman" w:cs="Times New Roman"/>
          <w:sz w:val="24"/>
          <w:szCs w:val="24"/>
          <w:shd w:val="clear" w:color="auto" w:fill="FFFFFF"/>
          <w:lang w:val="en-US"/>
        </w:rPr>
        <w:t>, </w:t>
      </w:r>
      <w:r w:rsidRPr="00885290">
        <w:rPr>
          <w:rFonts w:ascii="Times New Roman" w:hAnsi="Times New Roman" w:cs="Times New Roman"/>
          <w:i/>
          <w:iCs/>
          <w:sz w:val="24"/>
          <w:szCs w:val="24"/>
          <w:shd w:val="clear" w:color="auto" w:fill="FFFFFF"/>
          <w:lang w:val="en-US"/>
        </w:rPr>
        <w:t>8</w:t>
      </w:r>
      <w:r w:rsidRPr="00885290">
        <w:rPr>
          <w:rFonts w:ascii="Times New Roman" w:hAnsi="Times New Roman" w:cs="Times New Roman"/>
          <w:sz w:val="24"/>
          <w:szCs w:val="24"/>
          <w:shd w:val="clear" w:color="auto" w:fill="FFFFFF"/>
          <w:lang w:val="en-US"/>
        </w:rPr>
        <w:t>(1), 25.</w:t>
      </w:r>
      <w:r w:rsidRPr="00885290">
        <w:rPr>
          <w:rFonts w:ascii="Times New Roman" w:hAnsi="Times New Roman" w:cs="Times New Roman"/>
          <w:color w:val="0070C0"/>
          <w:sz w:val="24"/>
          <w:szCs w:val="24"/>
          <w:shd w:val="clear" w:color="auto" w:fill="FFFFFF"/>
          <w:lang w:val="en-US"/>
        </w:rPr>
        <w:t xml:space="preserve"> </w:t>
      </w:r>
      <w:hyperlink r:id="rId34" w:history="1">
        <w:r w:rsidRPr="00885290">
          <w:rPr>
            <w:rFonts w:ascii="Times New Roman" w:hAnsi="Times New Roman" w:cs="Times New Roman"/>
            <w:color w:val="0070C0"/>
            <w:sz w:val="24"/>
            <w:szCs w:val="24"/>
            <w:u w:val="single"/>
            <w:shd w:val="clear" w:color="auto" w:fill="FFFFFF"/>
            <w:lang w:val="en-US"/>
          </w:rPr>
          <w:t>https://doi.org/10.3390/socsci8010025</w:t>
        </w:r>
      </w:hyperlink>
    </w:p>
    <w:p w14:paraId="38DF99F3" w14:textId="77777777" w:rsidR="002B2E4E" w:rsidRPr="00BF4263" w:rsidRDefault="002B2E4E" w:rsidP="00B521ED">
      <w:pPr>
        <w:spacing w:after="0" w:line="480" w:lineRule="auto"/>
        <w:ind w:left="567" w:hanging="567"/>
        <w:rPr>
          <w:rFonts w:ascii="Times New Roman" w:hAnsi="Times New Roman" w:cs="Times New Roman"/>
          <w:color w:val="0000FF"/>
          <w:sz w:val="24"/>
          <w:szCs w:val="24"/>
          <w:u w:val="single"/>
          <w:shd w:val="clear" w:color="auto" w:fill="FFFFFF"/>
          <w:lang w:val="en-US"/>
        </w:rPr>
      </w:pPr>
      <w:bookmarkStart w:id="44" w:name="_Hlk149320381"/>
      <w:bookmarkEnd w:id="43"/>
      <w:r w:rsidRPr="00BF4263">
        <w:rPr>
          <w:rFonts w:ascii="Times New Roman" w:hAnsi="Times New Roman" w:cs="Times New Roman"/>
          <w:sz w:val="24"/>
          <w:szCs w:val="24"/>
          <w:shd w:val="clear" w:color="auto" w:fill="FFFFFF"/>
          <w:lang w:val="fr-BE"/>
        </w:rPr>
        <w:t xml:space="preserve">Graf, D., </w:t>
      </w:r>
      <w:proofErr w:type="spellStart"/>
      <w:r w:rsidRPr="00BF4263">
        <w:rPr>
          <w:rFonts w:ascii="Times New Roman" w:hAnsi="Times New Roman" w:cs="Times New Roman"/>
          <w:sz w:val="24"/>
          <w:szCs w:val="24"/>
          <w:shd w:val="clear" w:color="auto" w:fill="FFFFFF"/>
          <w:lang w:val="fr-BE"/>
        </w:rPr>
        <w:t>Yanagida</w:t>
      </w:r>
      <w:proofErr w:type="spellEnd"/>
      <w:r w:rsidRPr="00BF4263">
        <w:rPr>
          <w:rFonts w:ascii="Times New Roman" w:hAnsi="Times New Roman" w:cs="Times New Roman"/>
          <w:sz w:val="24"/>
          <w:szCs w:val="24"/>
          <w:shd w:val="clear" w:color="auto" w:fill="FFFFFF"/>
          <w:lang w:val="fr-BE"/>
        </w:rPr>
        <w:t xml:space="preserve">, T., &amp; Spiel, C. (2019). </w:t>
      </w:r>
      <w:r w:rsidRPr="00BF4263">
        <w:rPr>
          <w:rFonts w:ascii="Times New Roman" w:hAnsi="Times New Roman" w:cs="Times New Roman"/>
          <w:sz w:val="24"/>
          <w:szCs w:val="24"/>
          <w:shd w:val="clear" w:color="auto" w:fill="FFFFFF"/>
          <w:lang w:val="en-US"/>
        </w:rPr>
        <w:t>Through the magnifying glass: Empathy's differential role in preventing and promoting traditional and cyberbullying. </w:t>
      </w:r>
      <w:r w:rsidRPr="00BF4263">
        <w:rPr>
          <w:rFonts w:ascii="Times New Roman" w:hAnsi="Times New Roman" w:cs="Times New Roman"/>
          <w:i/>
          <w:iCs/>
          <w:sz w:val="24"/>
          <w:szCs w:val="24"/>
          <w:shd w:val="clear" w:color="auto" w:fill="FFFFFF"/>
          <w:lang w:val="en-US"/>
        </w:rPr>
        <w:t>Computers in Human Behavior, 96,</w:t>
      </w:r>
      <w:r w:rsidRPr="00BF4263">
        <w:rPr>
          <w:rFonts w:ascii="Times New Roman" w:hAnsi="Times New Roman" w:cs="Times New Roman"/>
          <w:sz w:val="24"/>
          <w:szCs w:val="24"/>
          <w:shd w:val="clear" w:color="auto" w:fill="FFFFFF"/>
          <w:lang w:val="en-US"/>
        </w:rPr>
        <w:t> 186–195. </w:t>
      </w:r>
      <w:hyperlink r:id="rId35" w:tgtFrame="_blank" w:history="1">
        <w:r w:rsidRPr="00BF4263">
          <w:rPr>
            <w:rFonts w:ascii="Times New Roman" w:hAnsi="Times New Roman" w:cs="Times New Roman"/>
            <w:color w:val="0070C0"/>
            <w:sz w:val="24"/>
            <w:szCs w:val="24"/>
            <w:u w:val="single"/>
            <w:shd w:val="clear" w:color="auto" w:fill="FFFFFF"/>
            <w:lang w:val="en-US"/>
          </w:rPr>
          <w:t>https://doi.org/10.1016/j.chb.2019.02.007</w:t>
        </w:r>
      </w:hyperlink>
    </w:p>
    <w:p w14:paraId="7521E21B" w14:textId="77777777" w:rsidR="002B2E4E" w:rsidRPr="00BF4263" w:rsidRDefault="002B2E4E" w:rsidP="00B521ED">
      <w:pPr>
        <w:spacing w:after="0" w:line="480" w:lineRule="auto"/>
        <w:ind w:left="567" w:hanging="567"/>
        <w:jc w:val="both"/>
        <w:rPr>
          <w:rFonts w:ascii="Times New Roman" w:hAnsi="Times New Roman" w:cs="Times New Roman"/>
          <w:sz w:val="24"/>
          <w:szCs w:val="24"/>
          <w:shd w:val="clear" w:color="auto" w:fill="FFFFFF"/>
          <w:lang w:val="en-US"/>
        </w:rPr>
      </w:pPr>
      <w:bookmarkStart w:id="45" w:name="_Hlk149320992"/>
      <w:bookmarkEnd w:id="44"/>
      <w:r w:rsidRPr="00BF4263">
        <w:rPr>
          <w:rFonts w:ascii="Times New Roman" w:hAnsi="Times New Roman" w:cs="Times New Roman"/>
          <w:sz w:val="24"/>
          <w:szCs w:val="24"/>
          <w:shd w:val="clear" w:color="auto" w:fill="FFFFFF"/>
          <w:lang w:val="en-US"/>
        </w:rPr>
        <w:t xml:space="preserve">Guo, Q., &amp; Feng, L. (2017). The associations between perceived parenting styles, empathy, and altruistic choices in economic games: A study of Chinese </w:t>
      </w:r>
      <w:r w:rsidRPr="00BF4263">
        <w:rPr>
          <w:rFonts w:ascii="Times New Roman" w:hAnsi="Times New Roman" w:cs="Times New Roman"/>
          <w:sz w:val="24"/>
          <w:szCs w:val="24"/>
          <w:shd w:val="clear" w:color="auto" w:fill="FFFFFF"/>
          <w:lang w:val="en-US"/>
        </w:rPr>
        <w:lastRenderedPageBreak/>
        <w:t>children. </w:t>
      </w:r>
      <w:r w:rsidRPr="00BF4263">
        <w:rPr>
          <w:rFonts w:ascii="Times New Roman" w:hAnsi="Times New Roman" w:cs="Times New Roman"/>
          <w:i/>
          <w:iCs/>
          <w:sz w:val="24"/>
          <w:szCs w:val="24"/>
          <w:shd w:val="clear" w:color="auto" w:fill="FFFFFF"/>
          <w:lang w:val="en-US"/>
        </w:rPr>
        <w:t>Frontiers in Psychology</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8</w:t>
      </w:r>
      <w:r w:rsidRPr="00BF4263">
        <w:rPr>
          <w:rFonts w:ascii="Times New Roman" w:hAnsi="Times New Roman" w:cs="Times New Roman"/>
          <w:sz w:val="24"/>
          <w:szCs w:val="24"/>
          <w:shd w:val="clear" w:color="auto" w:fill="FFFFFF"/>
          <w:lang w:val="en-US"/>
        </w:rPr>
        <w:t xml:space="preserve">, 1843. </w:t>
      </w:r>
      <w:hyperlink r:id="rId36" w:history="1">
        <w:r w:rsidRPr="00BF4263">
          <w:rPr>
            <w:rFonts w:ascii="Times New Roman" w:hAnsi="Times New Roman" w:cs="Times New Roman"/>
            <w:color w:val="0070C0"/>
            <w:sz w:val="24"/>
            <w:szCs w:val="24"/>
            <w:u w:val="single"/>
            <w:shd w:val="clear" w:color="auto" w:fill="FFFFFF"/>
            <w:lang w:val="en-US"/>
          </w:rPr>
          <w:t>https://doi.org/10.3389/fpsyg.2017.01843</w:t>
        </w:r>
      </w:hyperlink>
      <w:r w:rsidRPr="00BF4263">
        <w:rPr>
          <w:rFonts w:ascii="Times New Roman" w:hAnsi="Times New Roman" w:cs="Times New Roman"/>
          <w:color w:val="0070C0"/>
          <w:sz w:val="24"/>
          <w:szCs w:val="24"/>
          <w:shd w:val="clear" w:color="auto" w:fill="FFFFFF"/>
          <w:lang w:val="en-US"/>
        </w:rPr>
        <w:t xml:space="preserve"> </w:t>
      </w:r>
    </w:p>
    <w:p w14:paraId="0F16CE76" w14:textId="77777777" w:rsidR="002B2E4E" w:rsidRPr="00BF4263" w:rsidRDefault="002B2E4E" w:rsidP="00B521ED">
      <w:pPr>
        <w:shd w:val="clear" w:color="auto" w:fill="FFFFFF"/>
        <w:spacing w:after="0" w:line="480" w:lineRule="auto"/>
        <w:ind w:left="567" w:hanging="567"/>
        <w:rPr>
          <w:rFonts w:ascii="Times New Roman" w:hAnsi="Times New Roman" w:cs="Times New Roman"/>
          <w:sz w:val="24"/>
          <w:szCs w:val="24"/>
          <w:lang w:val="fr-BE"/>
        </w:rPr>
      </w:pPr>
      <w:bookmarkStart w:id="46" w:name="_Hlk149315928"/>
      <w:bookmarkEnd w:id="45"/>
      <w:r w:rsidRPr="00567FAE">
        <w:rPr>
          <w:rFonts w:ascii="Times New Roman" w:hAnsi="Times New Roman" w:cs="Times New Roman"/>
          <w:sz w:val="24"/>
          <w:szCs w:val="24"/>
          <w:shd w:val="clear" w:color="auto" w:fill="FFFFFF"/>
          <w:lang w:val="en-US"/>
        </w:rPr>
        <w:t xml:space="preserve">Iranzo, B., </w:t>
      </w:r>
      <w:proofErr w:type="spellStart"/>
      <w:r w:rsidRPr="00567FAE">
        <w:rPr>
          <w:rFonts w:ascii="Times New Roman" w:hAnsi="Times New Roman" w:cs="Times New Roman"/>
          <w:sz w:val="24"/>
          <w:szCs w:val="24"/>
          <w:shd w:val="clear" w:color="auto" w:fill="FFFFFF"/>
          <w:lang w:val="en-US"/>
        </w:rPr>
        <w:t>Buelga</w:t>
      </w:r>
      <w:proofErr w:type="spellEnd"/>
      <w:r w:rsidRPr="00567FAE">
        <w:rPr>
          <w:rFonts w:ascii="Times New Roman" w:hAnsi="Times New Roman" w:cs="Times New Roman"/>
          <w:sz w:val="24"/>
          <w:szCs w:val="24"/>
          <w:shd w:val="clear" w:color="auto" w:fill="FFFFFF"/>
          <w:lang w:val="en-US"/>
        </w:rPr>
        <w:t>, S., Cava, M.-J., &amp; Ortega-</w:t>
      </w:r>
      <w:proofErr w:type="spellStart"/>
      <w:r w:rsidRPr="00567FAE">
        <w:rPr>
          <w:rFonts w:ascii="Times New Roman" w:hAnsi="Times New Roman" w:cs="Times New Roman"/>
          <w:sz w:val="24"/>
          <w:szCs w:val="24"/>
          <w:shd w:val="clear" w:color="auto" w:fill="FFFFFF"/>
          <w:lang w:val="en-US"/>
        </w:rPr>
        <w:t>Barón</w:t>
      </w:r>
      <w:proofErr w:type="spellEnd"/>
      <w:r w:rsidRPr="00567FAE">
        <w:rPr>
          <w:rFonts w:ascii="Times New Roman" w:hAnsi="Times New Roman" w:cs="Times New Roman"/>
          <w:sz w:val="24"/>
          <w:szCs w:val="24"/>
          <w:shd w:val="clear" w:color="auto" w:fill="FFFFFF"/>
          <w:lang w:val="en-US"/>
        </w:rPr>
        <w:t xml:space="preserve">, J. (2019). </w:t>
      </w:r>
      <w:r w:rsidRPr="00BF4263">
        <w:rPr>
          <w:rFonts w:ascii="Times New Roman" w:hAnsi="Times New Roman" w:cs="Times New Roman"/>
          <w:sz w:val="24"/>
          <w:szCs w:val="24"/>
          <w:shd w:val="clear" w:color="auto" w:fill="FFFFFF"/>
          <w:lang w:val="en-US"/>
        </w:rPr>
        <w:t>Cyberbullying, psychosocial adjustment, and suicidal ideation in adolescence. </w:t>
      </w:r>
      <w:r w:rsidRPr="00BF4263">
        <w:rPr>
          <w:rFonts w:ascii="Times New Roman" w:hAnsi="Times New Roman" w:cs="Times New Roman"/>
          <w:i/>
          <w:iCs/>
          <w:sz w:val="24"/>
          <w:szCs w:val="24"/>
          <w:shd w:val="clear" w:color="auto" w:fill="FFFFFF"/>
          <w:lang w:val="fr-BE"/>
        </w:rPr>
        <w:t>Psychosocial Intervention, 28</w:t>
      </w:r>
      <w:r w:rsidRPr="00BF4263">
        <w:rPr>
          <w:rFonts w:ascii="Times New Roman" w:hAnsi="Times New Roman" w:cs="Times New Roman"/>
          <w:sz w:val="24"/>
          <w:szCs w:val="24"/>
          <w:shd w:val="clear" w:color="auto" w:fill="FFFFFF"/>
          <w:lang w:val="fr-BE"/>
        </w:rPr>
        <w:t>(2), 75–81.</w:t>
      </w:r>
      <w:r w:rsidRPr="00BF4263">
        <w:rPr>
          <w:rFonts w:ascii="Times New Roman" w:hAnsi="Times New Roman" w:cs="Times New Roman"/>
          <w:color w:val="0070C0"/>
          <w:sz w:val="24"/>
          <w:szCs w:val="24"/>
          <w:shd w:val="clear" w:color="auto" w:fill="FFFFFF"/>
          <w:lang w:val="fr-BE"/>
        </w:rPr>
        <w:t> </w:t>
      </w:r>
      <w:hyperlink r:id="rId37" w:tgtFrame="_blank" w:history="1">
        <w:r w:rsidRPr="00BF4263">
          <w:rPr>
            <w:rFonts w:ascii="Times New Roman" w:hAnsi="Times New Roman" w:cs="Times New Roman"/>
            <w:color w:val="0070C0"/>
            <w:sz w:val="24"/>
            <w:szCs w:val="24"/>
            <w:u w:val="single"/>
            <w:shd w:val="clear" w:color="auto" w:fill="FFFFFF"/>
            <w:lang w:val="fr-BE"/>
          </w:rPr>
          <w:t>https://doi.org/10.5093/pi2019a5</w:t>
        </w:r>
      </w:hyperlink>
    </w:p>
    <w:p w14:paraId="78FB4142" w14:textId="77777777" w:rsidR="002B2E4E" w:rsidRPr="00BF4263" w:rsidRDefault="002B2E4E" w:rsidP="00B521ED">
      <w:pPr>
        <w:shd w:val="clear" w:color="auto" w:fill="FFFFFF"/>
        <w:spacing w:after="0" w:line="480" w:lineRule="auto"/>
        <w:ind w:left="567" w:hanging="567"/>
        <w:rPr>
          <w:rFonts w:ascii="Times New Roman" w:hAnsi="Times New Roman" w:cs="Times New Roman"/>
          <w:sz w:val="24"/>
          <w:szCs w:val="24"/>
          <w:lang w:val="en-US"/>
        </w:rPr>
      </w:pPr>
      <w:bookmarkStart w:id="47" w:name="_Hlk149335647"/>
      <w:bookmarkEnd w:id="46"/>
      <w:r w:rsidRPr="00BF4263">
        <w:rPr>
          <w:rFonts w:ascii="Times New Roman" w:hAnsi="Times New Roman" w:cs="Times New Roman"/>
          <w:sz w:val="24"/>
          <w:szCs w:val="24"/>
          <w:shd w:val="clear" w:color="auto" w:fill="FFFFFF"/>
          <w:lang w:val="en-US"/>
        </w:rPr>
        <w:t>Jie, J., Luo, P., Zhuang, M., Fan, M., Wang, Y., Yang, Y., &amp; Zheng, X. (2019). Gender differences in empathic responses to others’ economic payoffs: An event-related potentials study. </w:t>
      </w:r>
      <w:r w:rsidRPr="00BF4263">
        <w:rPr>
          <w:rFonts w:ascii="Times New Roman" w:hAnsi="Times New Roman" w:cs="Times New Roman"/>
          <w:i/>
          <w:iCs/>
          <w:sz w:val="24"/>
          <w:szCs w:val="24"/>
          <w:shd w:val="clear" w:color="auto" w:fill="FFFFFF"/>
          <w:lang w:val="en-US"/>
        </w:rPr>
        <w:t>Experimental Brain Research, 237</w:t>
      </w:r>
      <w:r w:rsidRPr="00BF4263">
        <w:rPr>
          <w:rFonts w:ascii="Times New Roman" w:hAnsi="Times New Roman" w:cs="Times New Roman"/>
          <w:sz w:val="24"/>
          <w:szCs w:val="24"/>
          <w:shd w:val="clear" w:color="auto" w:fill="FFFFFF"/>
          <w:lang w:val="en-US"/>
        </w:rPr>
        <w:t>(5), 1347–1359. </w:t>
      </w:r>
      <w:hyperlink r:id="rId38" w:tgtFrame="_blank" w:history="1">
        <w:r w:rsidRPr="00BF4263">
          <w:rPr>
            <w:rFonts w:ascii="Times New Roman" w:hAnsi="Times New Roman" w:cs="Times New Roman"/>
            <w:color w:val="0070C0"/>
            <w:sz w:val="24"/>
            <w:szCs w:val="24"/>
            <w:u w:val="single"/>
            <w:shd w:val="clear" w:color="auto" w:fill="FFFFFF"/>
            <w:lang w:val="en-US"/>
          </w:rPr>
          <w:t>https://doi.org/10.1007/s00221-019-05518-x</w:t>
        </w:r>
      </w:hyperlink>
    </w:p>
    <w:p w14:paraId="5A036A40" w14:textId="77777777" w:rsidR="002B2E4E" w:rsidRPr="00BF4263" w:rsidRDefault="002B2E4E" w:rsidP="00B521ED">
      <w:pPr>
        <w:autoSpaceDE w:val="0"/>
        <w:autoSpaceDN w:val="0"/>
        <w:adjustRightInd w:val="0"/>
        <w:spacing w:after="0" w:line="480" w:lineRule="auto"/>
        <w:ind w:left="567" w:hanging="567"/>
        <w:rPr>
          <w:rFonts w:ascii="Times New Roman" w:hAnsi="Times New Roman" w:cs="Times New Roman"/>
          <w:color w:val="0070C0"/>
          <w:sz w:val="24"/>
          <w:szCs w:val="24"/>
          <w:u w:val="single"/>
          <w:lang w:val="en-US"/>
        </w:rPr>
      </w:pPr>
      <w:bookmarkStart w:id="48" w:name="_Hlk149322312"/>
      <w:bookmarkEnd w:id="47"/>
      <w:r w:rsidRPr="00BF4263">
        <w:rPr>
          <w:rFonts w:ascii="Times New Roman" w:hAnsi="Times New Roman" w:cs="Times New Roman"/>
          <w:sz w:val="24"/>
          <w:szCs w:val="24"/>
          <w:lang w:val="en-US"/>
        </w:rPr>
        <w:t xml:space="preserve">Jolliffe, D., &amp; Farrington, D. P. (2006). Development and validation of the Basic Empathy Scale. </w:t>
      </w:r>
      <w:r w:rsidRPr="00BF4263">
        <w:rPr>
          <w:rFonts w:ascii="Times New Roman" w:hAnsi="Times New Roman" w:cs="Times New Roman"/>
          <w:i/>
          <w:iCs/>
          <w:sz w:val="24"/>
          <w:szCs w:val="24"/>
          <w:lang w:val="en-US"/>
        </w:rPr>
        <w:t>Journal of Adolescence</w:t>
      </w:r>
      <w:r w:rsidRPr="00BF4263">
        <w:rPr>
          <w:rFonts w:ascii="Times New Roman" w:hAnsi="Times New Roman" w:cs="Times New Roman"/>
          <w:sz w:val="24"/>
          <w:szCs w:val="24"/>
          <w:lang w:val="en-US"/>
        </w:rPr>
        <w:t xml:space="preserve">, </w:t>
      </w:r>
      <w:r w:rsidRPr="00BF4263">
        <w:rPr>
          <w:rFonts w:ascii="Times New Roman" w:hAnsi="Times New Roman" w:cs="Times New Roman"/>
          <w:i/>
          <w:iCs/>
          <w:sz w:val="24"/>
          <w:szCs w:val="24"/>
          <w:lang w:val="en-US"/>
        </w:rPr>
        <w:t>29</w:t>
      </w:r>
      <w:r w:rsidRPr="00BF4263">
        <w:rPr>
          <w:rFonts w:ascii="Times New Roman" w:hAnsi="Times New Roman" w:cs="Times New Roman"/>
          <w:sz w:val="24"/>
          <w:szCs w:val="24"/>
          <w:lang w:val="en-US"/>
        </w:rPr>
        <w:t xml:space="preserve">(4), 589–611. </w:t>
      </w:r>
      <w:hyperlink r:id="rId39" w:history="1">
        <w:r w:rsidRPr="00BF4263">
          <w:rPr>
            <w:rStyle w:val="Hiperligao"/>
            <w:rFonts w:ascii="Times New Roman" w:hAnsi="Times New Roman" w:cs="Times New Roman"/>
            <w:color w:val="0070C0"/>
            <w:sz w:val="24"/>
            <w:szCs w:val="24"/>
            <w:lang w:val="en-US"/>
          </w:rPr>
          <w:t>https://doi.org/10.1016/j.adolescence.2005.08.010</w:t>
        </w:r>
      </w:hyperlink>
    </w:p>
    <w:p w14:paraId="500FFB08" w14:textId="77777777" w:rsidR="002B2E4E" w:rsidRPr="00BF4263" w:rsidRDefault="002B2E4E" w:rsidP="00B521ED">
      <w:pPr>
        <w:shd w:val="clear" w:color="auto" w:fill="FFFFFF"/>
        <w:spacing w:after="0" w:line="480" w:lineRule="auto"/>
        <w:ind w:left="567" w:hanging="567"/>
        <w:rPr>
          <w:rFonts w:ascii="Times New Roman" w:hAnsi="Times New Roman" w:cs="Times New Roman"/>
          <w:sz w:val="24"/>
          <w:szCs w:val="24"/>
          <w:lang w:val="en-US"/>
        </w:rPr>
      </w:pPr>
      <w:bookmarkStart w:id="49" w:name="_Hlk149335560"/>
      <w:bookmarkEnd w:id="48"/>
      <w:r w:rsidRPr="00BF4263">
        <w:rPr>
          <w:rFonts w:ascii="Times New Roman" w:hAnsi="Times New Roman" w:cs="Times New Roman"/>
          <w:sz w:val="24"/>
          <w:szCs w:val="24"/>
          <w:shd w:val="clear" w:color="auto" w:fill="FFFFFF"/>
          <w:lang w:val="en-US"/>
        </w:rPr>
        <w:t>Kamas, L., &amp; Preston, A. (2021). Empathy, gender, and prosocial behavior. </w:t>
      </w:r>
      <w:r w:rsidRPr="00BF4263">
        <w:rPr>
          <w:rFonts w:ascii="Times New Roman" w:hAnsi="Times New Roman" w:cs="Times New Roman"/>
          <w:i/>
          <w:iCs/>
          <w:sz w:val="24"/>
          <w:szCs w:val="24"/>
          <w:shd w:val="clear" w:color="auto" w:fill="FFFFFF"/>
          <w:lang w:val="en-US"/>
        </w:rPr>
        <w:t>Journal of Behavioral and Experimental Economics, 92,</w:t>
      </w:r>
      <w:r w:rsidRPr="00BF4263">
        <w:rPr>
          <w:rFonts w:ascii="Times New Roman" w:hAnsi="Times New Roman" w:cs="Times New Roman"/>
          <w:sz w:val="24"/>
          <w:szCs w:val="24"/>
          <w:shd w:val="clear" w:color="auto" w:fill="FFFFFF"/>
          <w:lang w:val="en-US"/>
        </w:rPr>
        <w:t xml:space="preserve"> 101654. </w:t>
      </w:r>
      <w:hyperlink r:id="rId40" w:tgtFrame="_blank" w:history="1">
        <w:r w:rsidRPr="00BF4263">
          <w:rPr>
            <w:rFonts w:ascii="Times New Roman" w:hAnsi="Times New Roman" w:cs="Times New Roman"/>
            <w:color w:val="0070C0"/>
            <w:sz w:val="24"/>
            <w:szCs w:val="24"/>
            <w:u w:val="single"/>
            <w:shd w:val="clear" w:color="auto" w:fill="FFFFFF"/>
            <w:lang w:val="en-US"/>
          </w:rPr>
          <w:t>https://doi.org/10.1016/j.socec.2020.101654</w:t>
        </w:r>
      </w:hyperlink>
    </w:p>
    <w:p w14:paraId="3D2132BD" w14:textId="77777777" w:rsidR="002B2E4E" w:rsidRPr="00BF4263" w:rsidRDefault="002B2E4E" w:rsidP="00B521ED">
      <w:pPr>
        <w:spacing w:after="0" w:line="480" w:lineRule="auto"/>
        <w:ind w:left="567" w:hanging="567"/>
        <w:jc w:val="both"/>
        <w:rPr>
          <w:rFonts w:ascii="Times New Roman" w:hAnsi="Times New Roman" w:cs="Times New Roman"/>
          <w:sz w:val="24"/>
          <w:szCs w:val="24"/>
          <w:shd w:val="clear" w:color="auto" w:fill="FFFFFF"/>
          <w:lang w:val="en-US"/>
        </w:rPr>
      </w:pPr>
      <w:bookmarkStart w:id="50" w:name="_Hlk149319696"/>
      <w:bookmarkEnd w:id="49"/>
      <w:r w:rsidRPr="00BF4263">
        <w:rPr>
          <w:rFonts w:ascii="Times New Roman" w:hAnsi="Times New Roman" w:cs="Times New Roman"/>
          <w:sz w:val="24"/>
          <w:szCs w:val="24"/>
          <w:shd w:val="clear" w:color="auto" w:fill="FFFFFF"/>
          <w:lang w:val="en-US"/>
        </w:rPr>
        <w:t>Kopko, K. (2007). Parenting styles and adolescents.</w:t>
      </w:r>
      <w:r w:rsidRPr="00BF4263">
        <w:rPr>
          <w:rFonts w:ascii="Times New Roman" w:hAnsi="Times New Roman" w:cs="Times New Roman"/>
          <w:i/>
          <w:iCs/>
          <w:sz w:val="24"/>
          <w:szCs w:val="24"/>
          <w:shd w:val="clear" w:color="auto" w:fill="FFFFFF"/>
          <w:lang w:val="en-US"/>
        </w:rPr>
        <w:t xml:space="preserve"> Cornell University</w:t>
      </w:r>
      <w:r w:rsidRPr="00BF4263">
        <w:rPr>
          <w:rFonts w:ascii="Times New Roman" w:hAnsi="Times New Roman" w:cs="Times New Roman"/>
          <w:sz w:val="24"/>
          <w:szCs w:val="24"/>
          <w:shd w:val="clear" w:color="auto" w:fill="FFFFFF"/>
          <w:lang w:val="en-US"/>
        </w:rPr>
        <w:t>.</w:t>
      </w:r>
    </w:p>
    <w:p w14:paraId="3DA4591F" w14:textId="77777777" w:rsidR="002B2E4E" w:rsidRPr="00BF4263" w:rsidRDefault="002B2E4E" w:rsidP="00B521ED">
      <w:pPr>
        <w:spacing w:after="0" w:line="480" w:lineRule="auto"/>
        <w:ind w:left="567" w:hanging="567"/>
        <w:jc w:val="both"/>
        <w:rPr>
          <w:rFonts w:ascii="Times New Roman" w:hAnsi="Times New Roman" w:cs="Times New Roman"/>
          <w:sz w:val="24"/>
          <w:szCs w:val="24"/>
          <w:lang w:val="fr-BE"/>
        </w:rPr>
      </w:pPr>
      <w:bookmarkStart w:id="51" w:name="_Hlk149318813"/>
      <w:bookmarkEnd w:id="50"/>
      <w:r w:rsidRPr="00BF4263">
        <w:rPr>
          <w:rFonts w:ascii="Times New Roman" w:hAnsi="Times New Roman" w:cs="Times New Roman"/>
          <w:sz w:val="24"/>
          <w:szCs w:val="24"/>
          <w:shd w:val="clear" w:color="auto" w:fill="FFFFFF"/>
          <w:lang w:val="en-US"/>
        </w:rPr>
        <w:t xml:space="preserve">Kowalski, R. M., </w:t>
      </w:r>
      <w:proofErr w:type="spellStart"/>
      <w:r w:rsidRPr="00BF4263">
        <w:rPr>
          <w:rFonts w:ascii="Times New Roman" w:hAnsi="Times New Roman" w:cs="Times New Roman"/>
          <w:sz w:val="24"/>
          <w:szCs w:val="24"/>
          <w:shd w:val="clear" w:color="auto" w:fill="FFFFFF"/>
          <w:lang w:val="en-US"/>
        </w:rPr>
        <w:t>Giumetti</w:t>
      </w:r>
      <w:proofErr w:type="spellEnd"/>
      <w:r w:rsidRPr="00BF4263">
        <w:rPr>
          <w:rFonts w:ascii="Times New Roman" w:hAnsi="Times New Roman" w:cs="Times New Roman"/>
          <w:sz w:val="24"/>
          <w:szCs w:val="24"/>
          <w:shd w:val="clear" w:color="auto" w:fill="FFFFFF"/>
          <w:lang w:val="en-US"/>
        </w:rPr>
        <w:t xml:space="preserve">, G. W., Schroeder, A. N., &amp; </w:t>
      </w:r>
      <w:proofErr w:type="spellStart"/>
      <w:r w:rsidRPr="00BF4263">
        <w:rPr>
          <w:rFonts w:ascii="Times New Roman" w:hAnsi="Times New Roman" w:cs="Times New Roman"/>
          <w:sz w:val="24"/>
          <w:szCs w:val="24"/>
          <w:shd w:val="clear" w:color="auto" w:fill="FFFFFF"/>
          <w:lang w:val="en-US"/>
        </w:rPr>
        <w:t>Lattanner</w:t>
      </w:r>
      <w:proofErr w:type="spellEnd"/>
      <w:r w:rsidRPr="00BF4263">
        <w:rPr>
          <w:rFonts w:ascii="Times New Roman" w:hAnsi="Times New Roman" w:cs="Times New Roman"/>
          <w:sz w:val="24"/>
          <w:szCs w:val="24"/>
          <w:shd w:val="clear" w:color="auto" w:fill="FFFFFF"/>
          <w:lang w:val="en-US"/>
        </w:rPr>
        <w:t>, M. R. (2014). Bullying in the digital age: A critical review and meta-analysis of cyberbullying research among youth. </w:t>
      </w:r>
      <w:proofErr w:type="spellStart"/>
      <w:r w:rsidRPr="00BF4263">
        <w:rPr>
          <w:rFonts w:ascii="Times New Roman" w:hAnsi="Times New Roman" w:cs="Times New Roman"/>
          <w:i/>
          <w:iCs/>
          <w:sz w:val="24"/>
          <w:szCs w:val="24"/>
          <w:shd w:val="clear" w:color="auto" w:fill="FFFFFF"/>
          <w:lang w:val="fr-BE"/>
        </w:rPr>
        <w:t>Psychological</w:t>
      </w:r>
      <w:proofErr w:type="spellEnd"/>
      <w:r w:rsidRPr="00BF4263">
        <w:rPr>
          <w:rFonts w:ascii="Times New Roman" w:hAnsi="Times New Roman" w:cs="Times New Roman"/>
          <w:i/>
          <w:iCs/>
          <w:sz w:val="24"/>
          <w:szCs w:val="24"/>
          <w:shd w:val="clear" w:color="auto" w:fill="FFFFFF"/>
          <w:lang w:val="fr-BE"/>
        </w:rPr>
        <w:t xml:space="preserve"> Bulletin, 140</w:t>
      </w:r>
      <w:r w:rsidRPr="00BF4263">
        <w:rPr>
          <w:rFonts w:ascii="Times New Roman" w:hAnsi="Times New Roman" w:cs="Times New Roman"/>
          <w:sz w:val="24"/>
          <w:szCs w:val="24"/>
          <w:shd w:val="clear" w:color="auto" w:fill="FFFFFF"/>
          <w:lang w:val="fr-BE"/>
        </w:rPr>
        <w:t>(4), 1073–1137. </w:t>
      </w:r>
      <w:hyperlink r:id="rId41" w:tgtFrame="_blank" w:history="1">
        <w:r w:rsidRPr="00BF4263">
          <w:rPr>
            <w:rFonts w:ascii="Times New Roman" w:hAnsi="Times New Roman" w:cs="Times New Roman"/>
            <w:color w:val="0070C0"/>
            <w:sz w:val="24"/>
            <w:szCs w:val="24"/>
            <w:u w:val="single"/>
            <w:shd w:val="clear" w:color="auto" w:fill="FFFFFF"/>
            <w:lang w:val="fr-BE"/>
          </w:rPr>
          <w:t>https://doi.org/10.1037/a0035618</w:t>
        </w:r>
      </w:hyperlink>
    </w:p>
    <w:p w14:paraId="64FBD9A5" w14:textId="77777777" w:rsidR="002B2E4E" w:rsidRPr="00BF4263" w:rsidRDefault="002B2E4E" w:rsidP="00B521ED">
      <w:pPr>
        <w:spacing w:after="0" w:line="480" w:lineRule="auto"/>
        <w:ind w:left="567" w:hanging="567"/>
        <w:jc w:val="both"/>
        <w:rPr>
          <w:rFonts w:ascii="Times New Roman" w:hAnsi="Times New Roman" w:cs="Times New Roman"/>
          <w:color w:val="0000FF"/>
          <w:sz w:val="24"/>
          <w:szCs w:val="24"/>
          <w:u w:val="single"/>
          <w:lang w:val="en-US"/>
        </w:rPr>
      </w:pPr>
      <w:bookmarkStart w:id="52" w:name="_Hlk149318667"/>
      <w:bookmarkEnd w:id="51"/>
      <w:r w:rsidRPr="00BF4263">
        <w:rPr>
          <w:rFonts w:ascii="Times New Roman" w:hAnsi="Times New Roman" w:cs="Times New Roman"/>
          <w:sz w:val="24"/>
          <w:szCs w:val="24"/>
          <w:lang w:val="fr-BE"/>
        </w:rPr>
        <w:t xml:space="preserve">Kowalski, R. M., </w:t>
      </w:r>
      <w:proofErr w:type="spellStart"/>
      <w:r w:rsidRPr="00BF4263">
        <w:rPr>
          <w:rFonts w:ascii="Times New Roman" w:hAnsi="Times New Roman" w:cs="Times New Roman"/>
          <w:sz w:val="24"/>
          <w:szCs w:val="24"/>
          <w:lang w:val="fr-BE"/>
        </w:rPr>
        <w:t>Limber</w:t>
      </w:r>
      <w:proofErr w:type="spellEnd"/>
      <w:r w:rsidRPr="00BF4263">
        <w:rPr>
          <w:rFonts w:ascii="Times New Roman" w:hAnsi="Times New Roman" w:cs="Times New Roman"/>
          <w:sz w:val="24"/>
          <w:szCs w:val="24"/>
          <w:lang w:val="fr-BE"/>
        </w:rPr>
        <w:t xml:space="preserve">, S. P., &amp; </w:t>
      </w:r>
      <w:proofErr w:type="spellStart"/>
      <w:r w:rsidRPr="00BF4263">
        <w:rPr>
          <w:rFonts w:ascii="Times New Roman" w:hAnsi="Times New Roman" w:cs="Times New Roman"/>
          <w:sz w:val="24"/>
          <w:szCs w:val="24"/>
          <w:lang w:val="fr-BE"/>
        </w:rPr>
        <w:t>McCord</w:t>
      </w:r>
      <w:proofErr w:type="spellEnd"/>
      <w:r w:rsidRPr="00BF4263">
        <w:rPr>
          <w:rFonts w:ascii="Times New Roman" w:hAnsi="Times New Roman" w:cs="Times New Roman"/>
          <w:sz w:val="24"/>
          <w:szCs w:val="24"/>
          <w:lang w:val="fr-BE"/>
        </w:rPr>
        <w:t xml:space="preserve">, A. (2019). </w:t>
      </w:r>
      <w:r w:rsidRPr="00BF4263">
        <w:rPr>
          <w:rFonts w:ascii="Times New Roman" w:hAnsi="Times New Roman" w:cs="Times New Roman"/>
          <w:sz w:val="24"/>
          <w:szCs w:val="24"/>
          <w:lang w:val="en-US"/>
        </w:rPr>
        <w:t xml:space="preserve">A developmental approach to cyberbullying: Prevalence and protective factors. </w:t>
      </w:r>
      <w:r w:rsidRPr="00BF4263">
        <w:rPr>
          <w:rFonts w:ascii="Times New Roman" w:hAnsi="Times New Roman" w:cs="Times New Roman"/>
          <w:i/>
          <w:iCs/>
          <w:sz w:val="24"/>
          <w:szCs w:val="24"/>
          <w:lang w:val="en-US"/>
        </w:rPr>
        <w:t>Aggression and Violent Behavior</w:t>
      </w:r>
      <w:r w:rsidRPr="00BF4263">
        <w:rPr>
          <w:rFonts w:ascii="Times New Roman" w:hAnsi="Times New Roman" w:cs="Times New Roman"/>
          <w:sz w:val="24"/>
          <w:szCs w:val="24"/>
          <w:lang w:val="en-US"/>
        </w:rPr>
        <w:t xml:space="preserve">, 45, 20-32. </w:t>
      </w:r>
      <w:hyperlink r:id="rId42" w:history="1">
        <w:r w:rsidRPr="00BF4263">
          <w:rPr>
            <w:rFonts w:ascii="Times New Roman" w:hAnsi="Times New Roman" w:cs="Times New Roman"/>
            <w:color w:val="0070C0"/>
            <w:sz w:val="24"/>
            <w:szCs w:val="24"/>
            <w:u w:val="single"/>
            <w:lang w:val="en-US"/>
          </w:rPr>
          <w:t>https://doi.org/10.1016/j.avb.2018.02.009</w:t>
        </w:r>
      </w:hyperlink>
    </w:p>
    <w:p w14:paraId="2CD9718C" w14:textId="77777777" w:rsidR="002B2E4E" w:rsidRPr="00BF4263" w:rsidRDefault="002B2E4E" w:rsidP="00B521ED">
      <w:pPr>
        <w:autoSpaceDE w:val="0"/>
        <w:autoSpaceDN w:val="0"/>
        <w:adjustRightInd w:val="0"/>
        <w:spacing w:after="0" w:line="480" w:lineRule="auto"/>
        <w:ind w:left="567" w:hanging="567"/>
        <w:rPr>
          <w:rFonts w:ascii="Times New Roman" w:hAnsi="Times New Roman" w:cs="Times New Roman"/>
          <w:color w:val="0070C0"/>
          <w:sz w:val="24"/>
          <w:szCs w:val="24"/>
          <w:lang w:val="en-US"/>
        </w:rPr>
      </w:pPr>
      <w:bookmarkStart w:id="53" w:name="_Hlk149318360"/>
      <w:bookmarkEnd w:id="52"/>
      <w:r w:rsidRPr="00BF4263">
        <w:rPr>
          <w:rFonts w:ascii="Times New Roman" w:hAnsi="Times New Roman" w:cs="Times New Roman"/>
          <w:sz w:val="24"/>
          <w:szCs w:val="24"/>
          <w:shd w:val="clear" w:color="auto" w:fill="FFFFFF"/>
          <w:lang w:val="en-US"/>
        </w:rPr>
        <w:lastRenderedPageBreak/>
        <w:t>Kumari, K., &amp; Singh, J. P. (2022). Multi-modal cyber-aggression detection with feature optimization by firefly algorithm. </w:t>
      </w:r>
      <w:r w:rsidRPr="00BF4263">
        <w:rPr>
          <w:rFonts w:ascii="Times New Roman" w:hAnsi="Times New Roman" w:cs="Times New Roman"/>
          <w:i/>
          <w:iCs/>
          <w:sz w:val="24"/>
          <w:szCs w:val="24"/>
          <w:shd w:val="clear" w:color="auto" w:fill="FFFFFF"/>
          <w:lang w:val="en-US"/>
        </w:rPr>
        <w:t>Multimedia Systems</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28</w:t>
      </w:r>
      <w:r w:rsidRPr="00BF4263">
        <w:rPr>
          <w:rFonts w:ascii="Times New Roman" w:hAnsi="Times New Roman" w:cs="Times New Roman"/>
          <w:sz w:val="24"/>
          <w:szCs w:val="24"/>
          <w:shd w:val="clear" w:color="auto" w:fill="FFFFFF"/>
          <w:lang w:val="en-US"/>
        </w:rPr>
        <w:t xml:space="preserve">(6), 1951-1962. </w:t>
      </w:r>
      <w:hyperlink r:id="rId43" w:history="1">
        <w:r w:rsidRPr="00BF4263">
          <w:rPr>
            <w:rFonts w:ascii="Times New Roman" w:hAnsi="Times New Roman" w:cs="Times New Roman"/>
            <w:color w:val="0070C0"/>
            <w:sz w:val="24"/>
            <w:szCs w:val="24"/>
            <w:u w:val="single"/>
            <w:lang w:val="en-US"/>
          </w:rPr>
          <w:t>https://doi.org/10.1007/s00530-021-00785-7</w:t>
        </w:r>
      </w:hyperlink>
      <w:r w:rsidRPr="00BF4263">
        <w:rPr>
          <w:rFonts w:ascii="Times New Roman" w:hAnsi="Times New Roman" w:cs="Times New Roman"/>
          <w:color w:val="0070C0"/>
          <w:sz w:val="24"/>
          <w:szCs w:val="24"/>
          <w:lang w:val="en-US"/>
        </w:rPr>
        <w:t xml:space="preserve"> </w:t>
      </w:r>
    </w:p>
    <w:p w14:paraId="2CE5E333" w14:textId="77777777" w:rsidR="002B2E4E" w:rsidRPr="00BF4263" w:rsidRDefault="002B2E4E" w:rsidP="00B521ED">
      <w:pPr>
        <w:shd w:val="clear" w:color="auto" w:fill="FFFFFF"/>
        <w:spacing w:after="0" w:line="480" w:lineRule="auto"/>
        <w:ind w:left="567" w:hanging="567"/>
        <w:rPr>
          <w:rFonts w:ascii="Times New Roman" w:hAnsi="Times New Roman" w:cs="Times New Roman"/>
          <w:color w:val="0070C0"/>
          <w:sz w:val="24"/>
          <w:szCs w:val="24"/>
          <w:shd w:val="clear" w:color="auto" w:fill="FFFFFF"/>
          <w:lang w:val="en-US"/>
        </w:rPr>
      </w:pPr>
      <w:bookmarkStart w:id="54" w:name="_Hlk149316159"/>
      <w:bookmarkEnd w:id="53"/>
      <w:r w:rsidRPr="00BF4263">
        <w:rPr>
          <w:rFonts w:ascii="Times New Roman" w:hAnsi="Times New Roman" w:cs="Times New Roman"/>
          <w:sz w:val="24"/>
          <w:szCs w:val="24"/>
          <w:shd w:val="clear" w:color="auto" w:fill="FFFFFF"/>
          <w:lang w:val="en-US"/>
        </w:rPr>
        <w:t>Kwan, I., Dickson, K., Richardson, M., MacDowall, W., Burchett, H., Stansfield, C., Brunton, G., Sutcliffe, K., &amp; Thomas, J. (2020). Cyberbullying and children and young people's mental health: A systematic map of systematic reviews. </w:t>
      </w:r>
      <w:r w:rsidRPr="00BF4263">
        <w:rPr>
          <w:rFonts w:ascii="Times New Roman" w:hAnsi="Times New Roman" w:cs="Times New Roman"/>
          <w:i/>
          <w:iCs/>
          <w:sz w:val="24"/>
          <w:szCs w:val="24"/>
          <w:shd w:val="clear" w:color="auto" w:fill="FFFFFF"/>
          <w:lang w:val="en-US"/>
        </w:rPr>
        <w:t>Cyberpsychology, Behavior and Social Networking</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23</w:t>
      </w:r>
      <w:r w:rsidRPr="00BF4263">
        <w:rPr>
          <w:rFonts w:ascii="Times New Roman" w:hAnsi="Times New Roman" w:cs="Times New Roman"/>
          <w:sz w:val="24"/>
          <w:szCs w:val="24"/>
          <w:shd w:val="clear" w:color="auto" w:fill="FFFFFF"/>
          <w:lang w:val="en-US"/>
        </w:rPr>
        <w:t xml:space="preserve">(2), 72–82. </w:t>
      </w:r>
      <w:hyperlink r:id="rId44" w:history="1">
        <w:r w:rsidRPr="00BF4263">
          <w:rPr>
            <w:rFonts w:ascii="Times New Roman" w:hAnsi="Times New Roman" w:cs="Times New Roman"/>
            <w:color w:val="0070C0"/>
            <w:sz w:val="24"/>
            <w:szCs w:val="24"/>
            <w:u w:val="single"/>
            <w:shd w:val="clear" w:color="auto" w:fill="FFFFFF"/>
            <w:lang w:val="en-US"/>
          </w:rPr>
          <w:t>https://doi.org/10.1089/cyber.2019.0370</w:t>
        </w:r>
      </w:hyperlink>
      <w:r w:rsidRPr="00BF4263">
        <w:rPr>
          <w:rFonts w:ascii="Times New Roman" w:hAnsi="Times New Roman" w:cs="Times New Roman"/>
          <w:color w:val="0070C0"/>
          <w:sz w:val="24"/>
          <w:szCs w:val="24"/>
          <w:shd w:val="clear" w:color="auto" w:fill="FFFFFF"/>
          <w:lang w:val="en-US"/>
        </w:rPr>
        <w:t xml:space="preserve"> </w:t>
      </w:r>
    </w:p>
    <w:p w14:paraId="0A49DF1E" w14:textId="77777777" w:rsidR="002B2E4E" w:rsidRPr="00BF4263" w:rsidRDefault="002B2E4E" w:rsidP="00B521ED">
      <w:pPr>
        <w:spacing w:after="0" w:line="480" w:lineRule="auto"/>
        <w:ind w:left="567" w:hanging="567"/>
        <w:jc w:val="both"/>
        <w:rPr>
          <w:rFonts w:ascii="Times New Roman" w:hAnsi="Times New Roman" w:cs="Times New Roman"/>
          <w:sz w:val="24"/>
          <w:szCs w:val="24"/>
          <w:lang w:val="en-US"/>
        </w:rPr>
      </w:pPr>
      <w:bookmarkStart w:id="55" w:name="_Hlk149322025"/>
      <w:bookmarkEnd w:id="54"/>
      <w:proofErr w:type="spellStart"/>
      <w:r w:rsidRPr="00BF4263">
        <w:rPr>
          <w:rFonts w:ascii="Times New Roman" w:hAnsi="Times New Roman" w:cs="Times New Roman"/>
          <w:sz w:val="24"/>
          <w:szCs w:val="24"/>
          <w:shd w:val="clear" w:color="auto" w:fill="FFFFFF"/>
          <w:lang w:val="en-US"/>
        </w:rPr>
        <w:t>Lazuras</w:t>
      </w:r>
      <w:proofErr w:type="spellEnd"/>
      <w:r w:rsidRPr="00BF4263">
        <w:rPr>
          <w:rFonts w:ascii="Times New Roman" w:hAnsi="Times New Roman" w:cs="Times New Roman"/>
          <w:sz w:val="24"/>
          <w:szCs w:val="24"/>
          <w:shd w:val="clear" w:color="auto" w:fill="FFFFFF"/>
          <w:lang w:val="en-US"/>
        </w:rPr>
        <w:t xml:space="preserve">, L., </w:t>
      </w:r>
      <w:proofErr w:type="spellStart"/>
      <w:r w:rsidRPr="00BF4263">
        <w:rPr>
          <w:rFonts w:ascii="Times New Roman" w:hAnsi="Times New Roman" w:cs="Times New Roman"/>
          <w:sz w:val="24"/>
          <w:szCs w:val="24"/>
          <w:shd w:val="clear" w:color="auto" w:fill="FFFFFF"/>
          <w:lang w:val="en-US"/>
        </w:rPr>
        <w:t>Barkoukis</w:t>
      </w:r>
      <w:proofErr w:type="spellEnd"/>
      <w:r w:rsidRPr="00BF4263">
        <w:rPr>
          <w:rFonts w:ascii="Times New Roman" w:hAnsi="Times New Roman" w:cs="Times New Roman"/>
          <w:sz w:val="24"/>
          <w:szCs w:val="24"/>
          <w:shd w:val="clear" w:color="auto" w:fill="FFFFFF"/>
          <w:lang w:val="en-US"/>
        </w:rPr>
        <w:t xml:space="preserve">, V., </w:t>
      </w:r>
      <w:proofErr w:type="spellStart"/>
      <w:r w:rsidRPr="00BF4263">
        <w:rPr>
          <w:rFonts w:ascii="Times New Roman" w:hAnsi="Times New Roman" w:cs="Times New Roman"/>
          <w:sz w:val="24"/>
          <w:szCs w:val="24"/>
          <w:shd w:val="clear" w:color="auto" w:fill="FFFFFF"/>
          <w:lang w:val="en-US"/>
        </w:rPr>
        <w:t>Ourda</w:t>
      </w:r>
      <w:proofErr w:type="spellEnd"/>
      <w:r w:rsidRPr="00BF4263">
        <w:rPr>
          <w:rFonts w:ascii="Times New Roman" w:hAnsi="Times New Roman" w:cs="Times New Roman"/>
          <w:sz w:val="24"/>
          <w:szCs w:val="24"/>
          <w:shd w:val="clear" w:color="auto" w:fill="FFFFFF"/>
          <w:lang w:val="en-US"/>
        </w:rPr>
        <w:t xml:space="preserve">, D., &amp; </w:t>
      </w:r>
      <w:proofErr w:type="spellStart"/>
      <w:r w:rsidRPr="00BF4263">
        <w:rPr>
          <w:rFonts w:ascii="Times New Roman" w:hAnsi="Times New Roman" w:cs="Times New Roman"/>
          <w:sz w:val="24"/>
          <w:szCs w:val="24"/>
          <w:shd w:val="clear" w:color="auto" w:fill="FFFFFF"/>
          <w:lang w:val="en-US"/>
        </w:rPr>
        <w:t>Tsorbatzoudis</w:t>
      </w:r>
      <w:proofErr w:type="spellEnd"/>
      <w:r w:rsidRPr="00BF4263">
        <w:rPr>
          <w:rFonts w:ascii="Times New Roman" w:hAnsi="Times New Roman" w:cs="Times New Roman"/>
          <w:sz w:val="24"/>
          <w:szCs w:val="24"/>
          <w:shd w:val="clear" w:color="auto" w:fill="FFFFFF"/>
          <w:lang w:val="en-US"/>
        </w:rPr>
        <w:t>, H. (2013). A process model of cyberbullying in adolescence. </w:t>
      </w:r>
      <w:r w:rsidRPr="00BF4263">
        <w:rPr>
          <w:rFonts w:ascii="Times New Roman" w:hAnsi="Times New Roman" w:cs="Times New Roman"/>
          <w:i/>
          <w:iCs/>
          <w:sz w:val="24"/>
          <w:szCs w:val="24"/>
          <w:shd w:val="clear" w:color="auto" w:fill="FFFFFF"/>
          <w:lang w:val="en-US"/>
        </w:rPr>
        <w:t>Computers in Human Behavior, 29</w:t>
      </w:r>
      <w:r w:rsidRPr="00BF4263">
        <w:rPr>
          <w:rFonts w:ascii="Times New Roman" w:hAnsi="Times New Roman" w:cs="Times New Roman"/>
          <w:sz w:val="24"/>
          <w:szCs w:val="24"/>
          <w:shd w:val="clear" w:color="auto" w:fill="FFFFFF"/>
          <w:lang w:val="en-US"/>
        </w:rPr>
        <w:t>(3), 881–887. </w:t>
      </w:r>
      <w:hyperlink r:id="rId45" w:tgtFrame="_blank" w:history="1">
        <w:r w:rsidRPr="00BF4263">
          <w:rPr>
            <w:rFonts w:ascii="Times New Roman" w:hAnsi="Times New Roman" w:cs="Times New Roman"/>
            <w:color w:val="0070C0"/>
            <w:sz w:val="24"/>
            <w:szCs w:val="24"/>
            <w:u w:val="single"/>
            <w:shd w:val="clear" w:color="auto" w:fill="FFFFFF"/>
            <w:lang w:val="en-US"/>
          </w:rPr>
          <w:t>https://doi.org/10.1016/j.chb.2012.12.015</w:t>
        </w:r>
      </w:hyperlink>
    </w:p>
    <w:p w14:paraId="4F012F3B" w14:textId="77777777" w:rsidR="002B2E4E" w:rsidRPr="00BF4263" w:rsidRDefault="002B2E4E" w:rsidP="00B521ED">
      <w:pPr>
        <w:spacing w:after="0" w:line="480" w:lineRule="auto"/>
        <w:ind w:left="567" w:hanging="567"/>
        <w:rPr>
          <w:rFonts w:ascii="Times New Roman" w:hAnsi="Times New Roman" w:cs="Times New Roman"/>
          <w:color w:val="0070C0"/>
          <w:sz w:val="24"/>
          <w:szCs w:val="24"/>
          <w:u w:val="single"/>
          <w:shd w:val="clear" w:color="auto" w:fill="FFFFFF"/>
          <w:lang w:val="en-US"/>
        </w:rPr>
      </w:pPr>
      <w:bookmarkStart w:id="56" w:name="_Hlk149315455"/>
      <w:bookmarkEnd w:id="55"/>
      <w:r w:rsidRPr="00BF4263">
        <w:rPr>
          <w:rFonts w:ascii="Times New Roman" w:hAnsi="Times New Roman" w:cs="Times New Roman"/>
          <w:sz w:val="24"/>
          <w:szCs w:val="24"/>
          <w:shd w:val="clear" w:color="auto" w:fill="FFFFFF"/>
          <w:lang w:val="en-US"/>
        </w:rPr>
        <w:t>Li, L., Bai, L., Zhang, X., &amp; Chen, Y. (2018). Family functioning during adolescence: The roles of paternal and maternal emotion dysregulation and parent–adolescent relationships. </w:t>
      </w:r>
      <w:r w:rsidRPr="00BF4263">
        <w:rPr>
          <w:rFonts w:ascii="Times New Roman" w:hAnsi="Times New Roman" w:cs="Times New Roman"/>
          <w:i/>
          <w:iCs/>
          <w:sz w:val="24"/>
          <w:szCs w:val="24"/>
          <w:shd w:val="clear" w:color="auto" w:fill="FFFFFF"/>
          <w:lang w:val="en-US"/>
        </w:rPr>
        <w:t>Journal of Child and Family Studies, 27</w:t>
      </w:r>
      <w:r w:rsidRPr="00BF4263">
        <w:rPr>
          <w:rFonts w:ascii="Times New Roman" w:hAnsi="Times New Roman" w:cs="Times New Roman"/>
          <w:sz w:val="24"/>
          <w:szCs w:val="24"/>
          <w:shd w:val="clear" w:color="auto" w:fill="FFFFFF"/>
          <w:lang w:val="en-US"/>
        </w:rPr>
        <w:t>(4), 1311–1323. </w:t>
      </w:r>
      <w:hyperlink r:id="rId46" w:tgtFrame="_blank" w:history="1">
        <w:r w:rsidRPr="00BF4263">
          <w:rPr>
            <w:rFonts w:ascii="Times New Roman" w:hAnsi="Times New Roman" w:cs="Times New Roman"/>
            <w:color w:val="0070C0"/>
            <w:sz w:val="24"/>
            <w:szCs w:val="24"/>
            <w:u w:val="single"/>
            <w:shd w:val="clear" w:color="auto" w:fill="FFFFFF"/>
            <w:lang w:val="en-US"/>
          </w:rPr>
          <w:t>https://doi.org/10.1007/s10826-017-0968-1</w:t>
        </w:r>
      </w:hyperlink>
    </w:p>
    <w:p w14:paraId="7B7DC026" w14:textId="77777777" w:rsidR="002B2E4E" w:rsidRPr="00BF4263" w:rsidRDefault="002B2E4E" w:rsidP="00B521ED">
      <w:pPr>
        <w:autoSpaceDE w:val="0"/>
        <w:autoSpaceDN w:val="0"/>
        <w:adjustRightInd w:val="0"/>
        <w:spacing w:after="0" w:line="480" w:lineRule="auto"/>
        <w:ind w:left="567" w:hanging="567"/>
        <w:rPr>
          <w:rFonts w:ascii="Times New Roman" w:hAnsi="Times New Roman" w:cs="Times New Roman"/>
          <w:color w:val="0070C0"/>
          <w:sz w:val="24"/>
          <w:szCs w:val="24"/>
          <w:shd w:val="clear" w:color="auto" w:fill="FFFFFF"/>
          <w:lang w:val="en-US"/>
        </w:rPr>
      </w:pPr>
      <w:bookmarkStart w:id="57" w:name="_Hlk149316090"/>
      <w:r w:rsidRPr="00BF4263">
        <w:rPr>
          <w:rFonts w:ascii="Times New Roman" w:hAnsi="Times New Roman" w:cs="Times New Roman"/>
          <w:sz w:val="24"/>
          <w:szCs w:val="24"/>
          <w:shd w:val="clear" w:color="auto" w:fill="FFFFFF"/>
          <w:lang w:val="en-US"/>
        </w:rPr>
        <w:t>Li, Y., Wang, Y., Ren, Z., Gao, M., Liu, Q., Qiu, C., &amp; Zhang, W. (2020). The influence of environmental pressure on internet use disorder in adolescents: The potential mediating role of cognitive function. </w:t>
      </w:r>
      <w:r w:rsidRPr="00BF4263">
        <w:rPr>
          <w:rFonts w:ascii="Times New Roman" w:hAnsi="Times New Roman" w:cs="Times New Roman"/>
          <w:i/>
          <w:iCs/>
          <w:sz w:val="24"/>
          <w:szCs w:val="24"/>
          <w:shd w:val="clear" w:color="auto" w:fill="FFFFFF"/>
          <w:lang w:val="en-US"/>
        </w:rPr>
        <w:t>Addictive Behaviors</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101</w:t>
      </w:r>
      <w:r w:rsidRPr="00BF4263">
        <w:rPr>
          <w:rFonts w:ascii="Times New Roman" w:hAnsi="Times New Roman" w:cs="Times New Roman"/>
          <w:sz w:val="24"/>
          <w:szCs w:val="24"/>
          <w:shd w:val="clear" w:color="auto" w:fill="FFFFFF"/>
          <w:lang w:val="en-US"/>
        </w:rPr>
        <w:t xml:space="preserve">, 105976. </w:t>
      </w:r>
      <w:hyperlink r:id="rId47" w:history="1">
        <w:r w:rsidRPr="00BF4263">
          <w:rPr>
            <w:rFonts w:ascii="Times New Roman" w:hAnsi="Times New Roman" w:cs="Times New Roman"/>
            <w:color w:val="0070C0"/>
            <w:sz w:val="24"/>
            <w:szCs w:val="24"/>
            <w:u w:val="single"/>
            <w:shd w:val="clear" w:color="auto" w:fill="FFFFFF"/>
            <w:lang w:val="en-US"/>
          </w:rPr>
          <w:t>https://doi.org/10.1016/j.addbeh.2019.04.034</w:t>
        </w:r>
      </w:hyperlink>
      <w:r w:rsidRPr="00BF4263">
        <w:rPr>
          <w:rFonts w:ascii="Times New Roman" w:hAnsi="Times New Roman" w:cs="Times New Roman"/>
          <w:color w:val="0070C0"/>
          <w:sz w:val="24"/>
          <w:szCs w:val="24"/>
          <w:shd w:val="clear" w:color="auto" w:fill="FFFFFF"/>
          <w:lang w:val="en-US"/>
        </w:rPr>
        <w:t xml:space="preserve"> </w:t>
      </w:r>
    </w:p>
    <w:p w14:paraId="429495EC" w14:textId="77777777" w:rsidR="002B2E4E" w:rsidRPr="00BF4263" w:rsidRDefault="002B2E4E" w:rsidP="00B521ED">
      <w:pPr>
        <w:shd w:val="clear" w:color="auto" w:fill="FFFFFF"/>
        <w:spacing w:after="0" w:line="480" w:lineRule="auto"/>
        <w:ind w:left="567" w:hanging="567"/>
        <w:rPr>
          <w:rFonts w:ascii="Times New Roman" w:hAnsi="Times New Roman" w:cs="Times New Roman"/>
          <w:sz w:val="24"/>
          <w:szCs w:val="24"/>
          <w:lang w:val="en-US"/>
        </w:rPr>
      </w:pPr>
      <w:bookmarkStart w:id="58" w:name="_Hlk149335530"/>
      <w:bookmarkEnd w:id="56"/>
      <w:bookmarkEnd w:id="57"/>
      <w:r w:rsidRPr="00D771FD">
        <w:rPr>
          <w:rFonts w:ascii="Times New Roman" w:hAnsi="Times New Roman" w:cs="Times New Roman"/>
          <w:sz w:val="24"/>
          <w:szCs w:val="24"/>
          <w:shd w:val="clear" w:color="auto" w:fill="FFFFFF"/>
          <w:lang w:val="en-US"/>
        </w:rPr>
        <w:t>Löffler, C. S., &amp; Greitemeyer, T. (2021). Are women the more empathetic gender? The effects of gender role expectations. </w:t>
      </w:r>
      <w:r w:rsidRPr="00D771FD">
        <w:rPr>
          <w:rFonts w:ascii="Times New Roman" w:hAnsi="Times New Roman" w:cs="Times New Roman"/>
          <w:i/>
          <w:iCs/>
          <w:sz w:val="24"/>
          <w:szCs w:val="24"/>
          <w:shd w:val="clear" w:color="auto" w:fill="FFFFFF"/>
          <w:lang w:val="en-US"/>
        </w:rPr>
        <w:t>Current Psychology: A Journal for Diverse Perspectives on Diverse Psychological Issues</w:t>
      </w:r>
      <w:r w:rsidRPr="00D771FD">
        <w:rPr>
          <w:rFonts w:ascii="Times New Roman" w:hAnsi="Times New Roman" w:cs="Times New Roman"/>
          <w:sz w:val="24"/>
          <w:szCs w:val="24"/>
          <w:shd w:val="clear" w:color="auto" w:fill="FFFFFF"/>
          <w:lang w:val="en-US"/>
        </w:rPr>
        <w:t xml:space="preserve">, 42, 220-231. </w:t>
      </w:r>
      <w:hyperlink r:id="rId48" w:history="1">
        <w:r w:rsidRPr="00D771FD">
          <w:rPr>
            <w:rFonts w:ascii="Times New Roman" w:hAnsi="Times New Roman" w:cs="Times New Roman"/>
            <w:color w:val="0070C0"/>
            <w:sz w:val="24"/>
            <w:szCs w:val="24"/>
            <w:u w:val="single"/>
            <w:shd w:val="clear" w:color="auto" w:fill="FFFFFF"/>
            <w:lang w:val="en-US"/>
          </w:rPr>
          <w:t>https://doi.org/10.1007/s12144-020-01260-8</w:t>
        </w:r>
      </w:hyperlink>
    </w:p>
    <w:p w14:paraId="4971DA71" w14:textId="77777777" w:rsidR="002B2E4E" w:rsidRPr="00BF4263" w:rsidRDefault="002B2E4E" w:rsidP="00B521ED">
      <w:pPr>
        <w:spacing w:after="0" w:line="480" w:lineRule="auto"/>
        <w:ind w:left="567" w:hanging="567"/>
        <w:rPr>
          <w:rFonts w:ascii="Times New Roman" w:hAnsi="Times New Roman" w:cs="Times New Roman"/>
          <w:sz w:val="24"/>
          <w:szCs w:val="24"/>
          <w:shd w:val="clear" w:color="auto" w:fill="FFFFFF"/>
          <w:lang w:val="en-US"/>
        </w:rPr>
      </w:pPr>
      <w:bookmarkStart w:id="59" w:name="_Hlk149322867"/>
      <w:bookmarkEnd w:id="58"/>
      <w:r w:rsidRPr="00BF4263">
        <w:rPr>
          <w:rFonts w:ascii="Times New Roman" w:hAnsi="Times New Roman" w:cs="Times New Roman"/>
          <w:sz w:val="24"/>
          <w:szCs w:val="24"/>
          <w:shd w:val="clear" w:color="auto" w:fill="FFFFFF"/>
          <w:lang w:val="en-US"/>
        </w:rPr>
        <w:lastRenderedPageBreak/>
        <w:t>Makri-</w:t>
      </w:r>
      <w:proofErr w:type="spellStart"/>
      <w:r w:rsidRPr="00BF4263">
        <w:rPr>
          <w:rFonts w:ascii="Times New Roman" w:hAnsi="Times New Roman" w:cs="Times New Roman"/>
          <w:sz w:val="24"/>
          <w:szCs w:val="24"/>
          <w:shd w:val="clear" w:color="auto" w:fill="FFFFFF"/>
          <w:lang w:val="en-US"/>
        </w:rPr>
        <w:t>Botsari</w:t>
      </w:r>
      <w:proofErr w:type="spellEnd"/>
      <w:r w:rsidRPr="00BF4263">
        <w:rPr>
          <w:rFonts w:ascii="Times New Roman" w:hAnsi="Times New Roman" w:cs="Times New Roman"/>
          <w:sz w:val="24"/>
          <w:szCs w:val="24"/>
          <w:shd w:val="clear" w:color="auto" w:fill="FFFFFF"/>
          <w:lang w:val="en-US"/>
        </w:rPr>
        <w:t>, E., &amp; Karagianni, G. (2014). Cyberbullying in Greek adolescents: The role of parents. </w:t>
      </w:r>
      <w:r w:rsidRPr="00BF4263">
        <w:rPr>
          <w:rFonts w:ascii="Times New Roman" w:hAnsi="Times New Roman" w:cs="Times New Roman"/>
          <w:i/>
          <w:iCs/>
          <w:sz w:val="24"/>
          <w:szCs w:val="24"/>
          <w:shd w:val="clear" w:color="auto" w:fill="FFFFFF"/>
          <w:lang w:val="en-US"/>
        </w:rPr>
        <w:t>Procedia-Social and Behavioral Sciences</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116</w:t>
      </w:r>
      <w:r w:rsidRPr="00BF4263">
        <w:rPr>
          <w:rFonts w:ascii="Times New Roman" w:hAnsi="Times New Roman" w:cs="Times New Roman"/>
          <w:sz w:val="24"/>
          <w:szCs w:val="24"/>
          <w:shd w:val="clear" w:color="auto" w:fill="FFFFFF"/>
          <w:lang w:val="en-US"/>
        </w:rPr>
        <w:t xml:space="preserve">, 3241-3253. </w:t>
      </w:r>
      <w:hyperlink r:id="rId49" w:tgtFrame="_blank" w:tooltip="Persistent link using digital object identifier" w:history="1">
        <w:r w:rsidRPr="00BF4263">
          <w:rPr>
            <w:rFonts w:ascii="Times New Roman" w:hAnsi="Times New Roman" w:cs="Times New Roman"/>
            <w:color w:val="0070C0"/>
            <w:sz w:val="24"/>
            <w:szCs w:val="24"/>
            <w:u w:val="single"/>
            <w:lang w:val="en-US"/>
          </w:rPr>
          <w:t>https://doi.org/10.1016/j.sbspro.2014.01.742</w:t>
        </w:r>
      </w:hyperlink>
      <w:bookmarkEnd w:id="59"/>
      <w:r w:rsidRPr="00BF4263">
        <w:rPr>
          <w:rFonts w:ascii="Times New Roman" w:hAnsi="Times New Roman" w:cs="Times New Roman"/>
          <w:color w:val="0070C0"/>
          <w:sz w:val="24"/>
          <w:szCs w:val="24"/>
          <w:lang w:val="en-US"/>
        </w:rPr>
        <w:t xml:space="preserve"> </w:t>
      </w:r>
    </w:p>
    <w:p w14:paraId="2FD60229" w14:textId="77777777" w:rsidR="002B2E4E" w:rsidRPr="00BF4263" w:rsidRDefault="002B2E4E" w:rsidP="00B521ED">
      <w:pPr>
        <w:spacing w:after="0" w:line="480" w:lineRule="auto"/>
        <w:ind w:left="425" w:hanging="425"/>
        <w:jc w:val="both"/>
        <w:rPr>
          <w:rFonts w:ascii="Times New Roman" w:hAnsi="Times New Roman" w:cs="Times New Roman"/>
          <w:sz w:val="24"/>
          <w:szCs w:val="24"/>
        </w:rPr>
      </w:pPr>
      <w:bookmarkStart w:id="60" w:name="_Hlk149322481"/>
      <w:proofErr w:type="spellStart"/>
      <w:r w:rsidRPr="00BF4263">
        <w:rPr>
          <w:rFonts w:ascii="Times New Roman" w:hAnsi="Times New Roman" w:cs="Times New Roman"/>
          <w:sz w:val="24"/>
          <w:szCs w:val="24"/>
        </w:rPr>
        <w:t>Marôco</w:t>
      </w:r>
      <w:proofErr w:type="spellEnd"/>
      <w:r w:rsidRPr="00BF4263">
        <w:rPr>
          <w:rFonts w:ascii="Times New Roman" w:hAnsi="Times New Roman" w:cs="Times New Roman"/>
          <w:sz w:val="24"/>
          <w:szCs w:val="24"/>
        </w:rPr>
        <w:t xml:space="preserve">, J. (2018). </w:t>
      </w:r>
      <w:r w:rsidRPr="00BF4263">
        <w:rPr>
          <w:rFonts w:ascii="Times New Roman" w:hAnsi="Times New Roman" w:cs="Times New Roman"/>
          <w:i/>
          <w:iCs/>
          <w:sz w:val="24"/>
          <w:szCs w:val="24"/>
        </w:rPr>
        <w:t xml:space="preserve">Análise estatística com o SPSS </w:t>
      </w:r>
      <w:proofErr w:type="spellStart"/>
      <w:r w:rsidRPr="00BF4263">
        <w:rPr>
          <w:rFonts w:ascii="Times New Roman" w:hAnsi="Times New Roman" w:cs="Times New Roman"/>
          <w:i/>
          <w:iCs/>
          <w:sz w:val="24"/>
          <w:szCs w:val="24"/>
        </w:rPr>
        <w:t>statistics</w:t>
      </w:r>
      <w:proofErr w:type="spellEnd"/>
      <w:r w:rsidRPr="00BF4263">
        <w:rPr>
          <w:rFonts w:ascii="Times New Roman" w:hAnsi="Times New Roman" w:cs="Times New Roman"/>
          <w:i/>
          <w:iCs/>
          <w:sz w:val="24"/>
          <w:szCs w:val="24"/>
        </w:rPr>
        <w:t xml:space="preserve"> </w:t>
      </w:r>
      <w:r w:rsidRPr="00BF4263">
        <w:rPr>
          <w:rFonts w:ascii="Times New Roman" w:hAnsi="Times New Roman" w:cs="Times New Roman"/>
          <w:sz w:val="24"/>
          <w:szCs w:val="24"/>
        </w:rPr>
        <w:t xml:space="preserve">(7ª ed.). </w:t>
      </w:r>
      <w:proofErr w:type="spellStart"/>
      <w:r w:rsidRPr="00BF4263">
        <w:rPr>
          <w:rFonts w:ascii="Times New Roman" w:hAnsi="Times New Roman" w:cs="Times New Roman"/>
          <w:sz w:val="24"/>
          <w:szCs w:val="24"/>
        </w:rPr>
        <w:t>ReportNumber</w:t>
      </w:r>
      <w:proofErr w:type="spellEnd"/>
      <w:r w:rsidRPr="00BF4263">
        <w:rPr>
          <w:rFonts w:ascii="Times New Roman" w:hAnsi="Times New Roman" w:cs="Times New Roman"/>
          <w:sz w:val="24"/>
          <w:szCs w:val="24"/>
        </w:rPr>
        <w:t xml:space="preserve">. </w:t>
      </w:r>
    </w:p>
    <w:p w14:paraId="401DA1F5" w14:textId="77777777" w:rsidR="002B2E4E" w:rsidRPr="00BF4263" w:rsidRDefault="002B2E4E" w:rsidP="00B521ED">
      <w:pPr>
        <w:spacing w:after="0" w:line="480" w:lineRule="auto"/>
        <w:ind w:left="567" w:hanging="567"/>
        <w:rPr>
          <w:rFonts w:ascii="Times New Roman" w:hAnsi="Times New Roman" w:cs="Times New Roman"/>
          <w:color w:val="0000FF"/>
          <w:sz w:val="24"/>
          <w:szCs w:val="24"/>
          <w:u w:val="single"/>
          <w:shd w:val="clear" w:color="auto" w:fill="FFFFFF"/>
          <w:lang w:val="en-US"/>
        </w:rPr>
      </w:pPr>
      <w:bookmarkStart w:id="61" w:name="_Hlk149315808"/>
      <w:bookmarkEnd w:id="60"/>
      <w:proofErr w:type="spellStart"/>
      <w:r w:rsidRPr="00BF4263">
        <w:rPr>
          <w:rFonts w:ascii="Times New Roman" w:hAnsi="Times New Roman" w:cs="Times New Roman"/>
          <w:sz w:val="24"/>
          <w:szCs w:val="24"/>
          <w:shd w:val="clear" w:color="auto" w:fill="FFFFFF"/>
        </w:rPr>
        <w:t>Martínez</w:t>
      </w:r>
      <w:proofErr w:type="spellEnd"/>
      <w:r w:rsidRPr="00BF4263">
        <w:rPr>
          <w:rFonts w:ascii="Times New Roman" w:hAnsi="Times New Roman" w:cs="Times New Roman"/>
          <w:sz w:val="24"/>
          <w:szCs w:val="24"/>
          <w:shd w:val="clear" w:color="auto" w:fill="FFFFFF"/>
        </w:rPr>
        <w:t xml:space="preserve">, I., </w:t>
      </w:r>
      <w:proofErr w:type="spellStart"/>
      <w:r w:rsidRPr="00BF4263">
        <w:rPr>
          <w:rFonts w:ascii="Times New Roman" w:hAnsi="Times New Roman" w:cs="Times New Roman"/>
          <w:sz w:val="24"/>
          <w:szCs w:val="24"/>
          <w:shd w:val="clear" w:color="auto" w:fill="FFFFFF"/>
        </w:rPr>
        <w:t>Murgui</w:t>
      </w:r>
      <w:proofErr w:type="spellEnd"/>
      <w:r w:rsidRPr="00BF4263">
        <w:rPr>
          <w:rFonts w:ascii="Times New Roman" w:hAnsi="Times New Roman" w:cs="Times New Roman"/>
          <w:sz w:val="24"/>
          <w:szCs w:val="24"/>
          <w:shd w:val="clear" w:color="auto" w:fill="FFFFFF"/>
        </w:rPr>
        <w:t xml:space="preserve">, S., Garcia, O. F., &amp; Garcia, F. (2019). </w:t>
      </w:r>
      <w:r w:rsidRPr="00BF4263">
        <w:rPr>
          <w:rFonts w:ascii="Times New Roman" w:hAnsi="Times New Roman" w:cs="Times New Roman"/>
          <w:sz w:val="24"/>
          <w:szCs w:val="24"/>
          <w:shd w:val="clear" w:color="auto" w:fill="FFFFFF"/>
          <w:lang w:val="en-US"/>
        </w:rPr>
        <w:t>Parenting in the digital era: Protective and risk parenting styles for traditional bullying and cyberbullying victimization. </w:t>
      </w:r>
      <w:r w:rsidRPr="00BF4263">
        <w:rPr>
          <w:rFonts w:ascii="Times New Roman" w:hAnsi="Times New Roman" w:cs="Times New Roman"/>
          <w:i/>
          <w:iCs/>
          <w:sz w:val="24"/>
          <w:szCs w:val="24"/>
          <w:shd w:val="clear" w:color="auto" w:fill="FFFFFF"/>
          <w:lang w:val="en-US"/>
        </w:rPr>
        <w:t>Computers in Human Behavior, 90,</w:t>
      </w:r>
      <w:r w:rsidRPr="00BF4263">
        <w:rPr>
          <w:rFonts w:ascii="Times New Roman" w:hAnsi="Times New Roman" w:cs="Times New Roman"/>
          <w:sz w:val="24"/>
          <w:szCs w:val="24"/>
          <w:shd w:val="clear" w:color="auto" w:fill="FFFFFF"/>
          <w:lang w:val="en-US"/>
        </w:rPr>
        <w:t> 84–92. </w:t>
      </w:r>
      <w:hyperlink r:id="rId50" w:tgtFrame="_blank" w:history="1">
        <w:r w:rsidRPr="00BF4263">
          <w:rPr>
            <w:rFonts w:ascii="Times New Roman" w:hAnsi="Times New Roman" w:cs="Times New Roman"/>
            <w:color w:val="0070C0"/>
            <w:sz w:val="24"/>
            <w:szCs w:val="24"/>
            <w:u w:val="single"/>
            <w:shd w:val="clear" w:color="auto" w:fill="FFFFFF"/>
            <w:lang w:val="en-US"/>
          </w:rPr>
          <w:t>https://doi.org/10.1016/j.chb.2018.08.036</w:t>
        </w:r>
      </w:hyperlink>
    </w:p>
    <w:p w14:paraId="4BDAFD49" w14:textId="77777777" w:rsidR="002B2E4E" w:rsidRPr="00BF4263" w:rsidRDefault="002B2E4E" w:rsidP="00B521ED">
      <w:pPr>
        <w:spacing w:after="0" w:line="480" w:lineRule="auto"/>
        <w:ind w:left="567" w:hanging="567"/>
        <w:rPr>
          <w:rFonts w:ascii="Times New Roman" w:hAnsi="Times New Roman" w:cs="Times New Roman"/>
          <w:sz w:val="24"/>
          <w:szCs w:val="24"/>
          <w:lang w:val="en-US"/>
        </w:rPr>
      </w:pPr>
      <w:bookmarkStart w:id="62" w:name="_Hlk149323133"/>
      <w:bookmarkEnd w:id="61"/>
      <w:r w:rsidRPr="00BF4263">
        <w:rPr>
          <w:rFonts w:ascii="Times New Roman" w:hAnsi="Times New Roman" w:cs="Times New Roman"/>
          <w:sz w:val="24"/>
          <w:szCs w:val="24"/>
          <w:lang w:val="en-US"/>
        </w:rPr>
        <w:t xml:space="preserve">Martínez, J., Rodríguez-Hidalgo, A. J., &amp; Zych, I. (2020). Bullying and cyberbullying in adolescents from disadvantaged areas: Validation of questionnaires; prevalence rates; and relationship to self-esteem, empathy, and social skills. </w:t>
      </w:r>
      <w:r w:rsidRPr="00BF4263">
        <w:rPr>
          <w:rFonts w:ascii="Times New Roman" w:hAnsi="Times New Roman" w:cs="Times New Roman"/>
          <w:i/>
          <w:iCs/>
          <w:sz w:val="24"/>
          <w:szCs w:val="24"/>
          <w:lang w:val="en-US"/>
        </w:rPr>
        <w:t>International Journal of Environmental Research and Public Health</w:t>
      </w:r>
      <w:r w:rsidRPr="00BF4263">
        <w:rPr>
          <w:rFonts w:ascii="Times New Roman" w:hAnsi="Times New Roman" w:cs="Times New Roman"/>
          <w:sz w:val="24"/>
          <w:szCs w:val="24"/>
          <w:lang w:val="en-US"/>
        </w:rPr>
        <w:t xml:space="preserve">, </w:t>
      </w:r>
      <w:r w:rsidRPr="00BF4263">
        <w:rPr>
          <w:rFonts w:ascii="Times New Roman" w:hAnsi="Times New Roman" w:cs="Times New Roman"/>
          <w:i/>
          <w:iCs/>
          <w:sz w:val="24"/>
          <w:szCs w:val="24"/>
          <w:lang w:val="en-US"/>
        </w:rPr>
        <w:t>17</w:t>
      </w:r>
      <w:r w:rsidRPr="00BF4263">
        <w:rPr>
          <w:rFonts w:ascii="Times New Roman" w:hAnsi="Times New Roman" w:cs="Times New Roman"/>
          <w:sz w:val="24"/>
          <w:szCs w:val="24"/>
          <w:lang w:val="en-US"/>
        </w:rPr>
        <w:t xml:space="preserve">(17), 6199. </w:t>
      </w:r>
      <w:hyperlink r:id="rId51" w:history="1">
        <w:r w:rsidRPr="00BF4263">
          <w:rPr>
            <w:rFonts w:ascii="Times New Roman" w:hAnsi="Times New Roman" w:cs="Times New Roman"/>
            <w:color w:val="0070C0"/>
            <w:sz w:val="24"/>
            <w:szCs w:val="24"/>
            <w:u w:val="single"/>
            <w:lang w:val="en-US"/>
          </w:rPr>
          <w:t>https://doi.org/10.3390/ijerph17176199</w:t>
        </w:r>
      </w:hyperlink>
    </w:p>
    <w:p w14:paraId="2B33A5B9" w14:textId="77777777" w:rsidR="002B2E4E" w:rsidRPr="00BF4263" w:rsidRDefault="002B2E4E" w:rsidP="00B521ED">
      <w:pPr>
        <w:spacing w:after="0" w:line="480" w:lineRule="auto"/>
        <w:ind w:left="567" w:hanging="567"/>
        <w:jc w:val="both"/>
        <w:rPr>
          <w:rFonts w:ascii="Times New Roman" w:hAnsi="Times New Roman" w:cs="Times New Roman"/>
          <w:sz w:val="24"/>
          <w:szCs w:val="24"/>
        </w:rPr>
      </w:pPr>
      <w:bookmarkStart w:id="63" w:name="_Hlk149320137"/>
      <w:bookmarkEnd w:id="62"/>
      <w:r w:rsidRPr="00AD01FB">
        <w:rPr>
          <w:rFonts w:ascii="Times New Roman" w:hAnsi="Times New Roman" w:cs="Times New Roman"/>
          <w:sz w:val="24"/>
          <w:szCs w:val="24"/>
        </w:rPr>
        <w:t xml:space="preserve">Martins, D. M. C., Simões, A. M., &amp; Relva, I. C. (2020). </w:t>
      </w:r>
      <w:r w:rsidRPr="00BF4263">
        <w:rPr>
          <w:rFonts w:ascii="Times New Roman" w:hAnsi="Times New Roman" w:cs="Times New Roman"/>
          <w:sz w:val="24"/>
          <w:szCs w:val="24"/>
        </w:rPr>
        <w:t xml:space="preserve">Exposição a ambientes abusivos e de suporte e empatia em adolescentes portugueses. </w:t>
      </w:r>
      <w:r w:rsidRPr="00BF4263">
        <w:rPr>
          <w:rFonts w:ascii="Times New Roman" w:hAnsi="Times New Roman" w:cs="Times New Roman"/>
          <w:i/>
          <w:iCs/>
          <w:sz w:val="24"/>
          <w:szCs w:val="24"/>
        </w:rPr>
        <w:t>Revista Interamericana de Psicologia</w:t>
      </w:r>
      <w:r w:rsidRPr="00BF4263">
        <w:rPr>
          <w:rFonts w:ascii="Times New Roman" w:hAnsi="Times New Roman" w:cs="Times New Roman"/>
          <w:sz w:val="24"/>
          <w:szCs w:val="24"/>
        </w:rPr>
        <w:t xml:space="preserve">, </w:t>
      </w:r>
      <w:r w:rsidRPr="00BF4263">
        <w:rPr>
          <w:rFonts w:ascii="Times New Roman" w:hAnsi="Times New Roman" w:cs="Times New Roman"/>
          <w:i/>
          <w:iCs/>
          <w:sz w:val="24"/>
          <w:szCs w:val="24"/>
        </w:rPr>
        <w:t>54</w:t>
      </w:r>
      <w:r w:rsidRPr="00BF4263">
        <w:rPr>
          <w:rFonts w:ascii="Times New Roman" w:hAnsi="Times New Roman" w:cs="Times New Roman"/>
          <w:sz w:val="24"/>
          <w:szCs w:val="24"/>
        </w:rPr>
        <w:t xml:space="preserve">(2), 1-26. </w:t>
      </w:r>
      <w:r w:rsidRPr="00BF4263">
        <w:rPr>
          <w:rFonts w:ascii="Times New Roman" w:hAnsi="Times New Roman" w:cs="Times New Roman"/>
          <w:sz w:val="24"/>
          <w:szCs w:val="24"/>
          <w:shd w:val="clear" w:color="auto" w:fill="FFFFFF"/>
        </w:rPr>
        <w:t> </w:t>
      </w:r>
      <w:hyperlink r:id="rId52" w:tgtFrame="_blank" w:history="1">
        <w:r w:rsidRPr="00BF4263">
          <w:rPr>
            <w:rFonts w:ascii="Times New Roman" w:hAnsi="Times New Roman" w:cs="Times New Roman"/>
            <w:color w:val="0070C0"/>
            <w:sz w:val="24"/>
            <w:szCs w:val="24"/>
            <w:u w:val="single"/>
            <w:shd w:val="clear" w:color="auto" w:fill="FFFFFF"/>
          </w:rPr>
          <w:t>https://doi.org/10.30849/ripijp.v54i2.1245</w:t>
        </w:r>
      </w:hyperlink>
    </w:p>
    <w:p w14:paraId="776979A1" w14:textId="77777777" w:rsidR="002B2E4E" w:rsidRPr="00BF4263" w:rsidRDefault="002B2E4E" w:rsidP="00B521ED">
      <w:pPr>
        <w:spacing w:after="0" w:line="480" w:lineRule="auto"/>
        <w:ind w:left="567" w:hanging="567"/>
        <w:rPr>
          <w:rFonts w:ascii="Times New Roman" w:hAnsi="Times New Roman" w:cs="Times New Roman"/>
          <w:sz w:val="24"/>
          <w:szCs w:val="24"/>
          <w:lang w:val="en-US"/>
        </w:rPr>
      </w:pPr>
      <w:bookmarkStart w:id="64" w:name="_Hlk149317820"/>
      <w:bookmarkEnd w:id="63"/>
      <w:proofErr w:type="spellStart"/>
      <w:r w:rsidRPr="00456F9E">
        <w:rPr>
          <w:rFonts w:ascii="Times New Roman" w:hAnsi="Times New Roman" w:cs="Times New Roman"/>
          <w:sz w:val="24"/>
          <w:szCs w:val="24"/>
          <w:shd w:val="clear" w:color="auto" w:fill="FFFFFF"/>
        </w:rPr>
        <w:t>Morelli</w:t>
      </w:r>
      <w:proofErr w:type="spellEnd"/>
      <w:r w:rsidRPr="00456F9E">
        <w:rPr>
          <w:rFonts w:ascii="Times New Roman" w:hAnsi="Times New Roman" w:cs="Times New Roman"/>
          <w:sz w:val="24"/>
          <w:szCs w:val="24"/>
          <w:shd w:val="clear" w:color="auto" w:fill="FFFFFF"/>
        </w:rPr>
        <w:t xml:space="preserve">, S. A., </w:t>
      </w:r>
      <w:proofErr w:type="spellStart"/>
      <w:r w:rsidRPr="00456F9E">
        <w:rPr>
          <w:rFonts w:ascii="Times New Roman" w:hAnsi="Times New Roman" w:cs="Times New Roman"/>
          <w:sz w:val="24"/>
          <w:szCs w:val="24"/>
          <w:shd w:val="clear" w:color="auto" w:fill="FFFFFF"/>
        </w:rPr>
        <w:t>Lieberman</w:t>
      </w:r>
      <w:proofErr w:type="spellEnd"/>
      <w:r w:rsidRPr="00456F9E">
        <w:rPr>
          <w:rFonts w:ascii="Times New Roman" w:hAnsi="Times New Roman" w:cs="Times New Roman"/>
          <w:sz w:val="24"/>
          <w:szCs w:val="24"/>
          <w:shd w:val="clear" w:color="auto" w:fill="FFFFFF"/>
        </w:rPr>
        <w:t xml:space="preserve">, M. D., &amp; </w:t>
      </w:r>
      <w:proofErr w:type="spellStart"/>
      <w:r w:rsidRPr="00456F9E">
        <w:rPr>
          <w:rFonts w:ascii="Times New Roman" w:hAnsi="Times New Roman" w:cs="Times New Roman"/>
          <w:sz w:val="24"/>
          <w:szCs w:val="24"/>
          <w:shd w:val="clear" w:color="auto" w:fill="FFFFFF"/>
        </w:rPr>
        <w:t>Zaki</w:t>
      </w:r>
      <w:proofErr w:type="spellEnd"/>
      <w:r w:rsidRPr="00456F9E">
        <w:rPr>
          <w:rFonts w:ascii="Times New Roman" w:hAnsi="Times New Roman" w:cs="Times New Roman"/>
          <w:sz w:val="24"/>
          <w:szCs w:val="24"/>
          <w:shd w:val="clear" w:color="auto" w:fill="FFFFFF"/>
        </w:rPr>
        <w:t xml:space="preserve">, J. (2015). </w:t>
      </w:r>
      <w:r w:rsidRPr="00BF4263">
        <w:rPr>
          <w:rFonts w:ascii="Times New Roman" w:hAnsi="Times New Roman" w:cs="Times New Roman"/>
          <w:sz w:val="24"/>
          <w:szCs w:val="24"/>
          <w:shd w:val="clear" w:color="auto" w:fill="FFFFFF"/>
          <w:lang w:val="en-US"/>
        </w:rPr>
        <w:t>The emerging study of positive empathy. </w:t>
      </w:r>
      <w:r w:rsidRPr="00BF4263">
        <w:rPr>
          <w:rFonts w:ascii="Times New Roman" w:hAnsi="Times New Roman" w:cs="Times New Roman"/>
          <w:i/>
          <w:iCs/>
          <w:sz w:val="24"/>
          <w:szCs w:val="24"/>
          <w:shd w:val="clear" w:color="auto" w:fill="FFFFFF"/>
          <w:lang w:val="en-US"/>
        </w:rPr>
        <w:t>Social and Personality Psychology Compass, 9</w:t>
      </w:r>
      <w:r w:rsidRPr="00BF4263">
        <w:rPr>
          <w:rFonts w:ascii="Times New Roman" w:hAnsi="Times New Roman" w:cs="Times New Roman"/>
          <w:sz w:val="24"/>
          <w:szCs w:val="24"/>
          <w:shd w:val="clear" w:color="auto" w:fill="FFFFFF"/>
          <w:lang w:val="en-US"/>
        </w:rPr>
        <w:t>(2), 57–68. </w:t>
      </w:r>
      <w:hyperlink r:id="rId53" w:tgtFrame="_blank" w:history="1">
        <w:r w:rsidRPr="00BF4263">
          <w:rPr>
            <w:rFonts w:ascii="Times New Roman" w:hAnsi="Times New Roman" w:cs="Times New Roman"/>
            <w:color w:val="0070C0"/>
            <w:sz w:val="24"/>
            <w:szCs w:val="24"/>
            <w:u w:val="single"/>
            <w:shd w:val="clear" w:color="auto" w:fill="FFFFFF"/>
            <w:lang w:val="en-US"/>
          </w:rPr>
          <w:t>https://doi.org/10.1111/spc3.12157</w:t>
        </w:r>
      </w:hyperlink>
    </w:p>
    <w:p w14:paraId="246C0402" w14:textId="77777777" w:rsidR="002B2E4E" w:rsidRPr="00BF4263" w:rsidRDefault="002B2E4E" w:rsidP="00B521ED">
      <w:pPr>
        <w:spacing w:after="0" w:line="480" w:lineRule="auto"/>
        <w:ind w:left="567" w:hanging="567"/>
        <w:rPr>
          <w:rFonts w:ascii="Times New Roman" w:hAnsi="Times New Roman" w:cs="Times New Roman"/>
          <w:sz w:val="24"/>
          <w:szCs w:val="24"/>
          <w:lang w:val="en-US"/>
        </w:rPr>
      </w:pPr>
      <w:bookmarkStart w:id="65" w:name="_Hlk149315713"/>
      <w:bookmarkEnd w:id="64"/>
      <w:r w:rsidRPr="00BF4263">
        <w:rPr>
          <w:rFonts w:ascii="Times New Roman" w:hAnsi="Times New Roman" w:cs="Times New Roman"/>
          <w:sz w:val="24"/>
          <w:szCs w:val="24"/>
          <w:shd w:val="clear" w:color="auto" w:fill="FFFFFF"/>
          <w:lang w:val="en-US"/>
        </w:rPr>
        <w:t>Moreno-Ruiz, D., Martínez-Ferrer, B., &amp; García-</w:t>
      </w:r>
      <w:proofErr w:type="spellStart"/>
      <w:r w:rsidRPr="00BF4263">
        <w:rPr>
          <w:rFonts w:ascii="Times New Roman" w:hAnsi="Times New Roman" w:cs="Times New Roman"/>
          <w:sz w:val="24"/>
          <w:szCs w:val="24"/>
          <w:shd w:val="clear" w:color="auto" w:fill="FFFFFF"/>
          <w:lang w:val="en-US"/>
        </w:rPr>
        <w:t>Bacete</w:t>
      </w:r>
      <w:proofErr w:type="spellEnd"/>
      <w:r w:rsidRPr="00BF4263">
        <w:rPr>
          <w:rFonts w:ascii="Times New Roman" w:hAnsi="Times New Roman" w:cs="Times New Roman"/>
          <w:sz w:val="24"/>
          <w:szCs w:val="24"/>
          <w:shd w:val="clear" w:color="auto" w:fill="FFFFFF"/>
          <w:lang w:val="en-US"/>
        </w:rPr>
        <w:t>, F. (2019). Parenting styles, cyberaggression, and cybervictimization among adolescents. </w:t>
      </w:r>
      <w:r w:rsidRPr="00BF4263">
        <w:rPr>
          <w:rFonts w:ascii="Times New Roman" w:hAnsi="Times New Roman" w:cs="Times New Roman"/>
          <w:i/>
          <w:iCs/>
          <w:sz w:val="24"/>
          <w:szCs w:val="24"/>
          <w:shd w:val="clear" w:color="auto" w:fill="FFFFFF"/>
          <w:lang w:val="en-US"/>
        </w:rPr>
        <w:t>Computers in Human Behavior, 93,</w:t>
      </w:r>
      <w:r w:rsidRPr="00BF4263">
        <w:rPr>
          <w:rFonts w:ascii="Times New Roman" w:hAnsi="Times New Roman" w:cs="Times New Roman"/>
          <w:sz w:val="24"/>
          <w:szCs w:val="24"/>
          <w:shd w:val="clear" w:color="auto" w:fill="FFFFFF"/>
          <w:lang w:val="en-US"/>
        </w:rPr>
        <w:t> 252–259.</w:t>
      </w:r>
      <w:r w:rsidRPr="00BF4263">
        <w:rPr>
          <w:rFonts w:ascii="Times New Roman" w:hAnsi="Times New Roman" w:cs="Times New Roman"/>
          <w:color w:val="0070C0"/>
          <w:sz w:val="24"/>
          <w:szCs w:val="24"/>
          <w:shd w:val="clear" w:color="auto" w:fill="FFFFFF"/>
          <w:lang w:val="en-US"/>
        </w:rPr>
        <w:t> </w:t>
      </w:r>
      <w:hyperlink r:id="rId54" w:tgtFrame="_blank" w:history="1">
        <w:r w:rsidRPr="00BF4263">
          <w:rPr>
            <w:rFonts w:ascii="Times New Roman" w:hAnsi="Times New Roman" w:cs="Times New Roman"/>
            <w:color w:val="0070C0"/>
            <w:sz w:val="24"/>
            <w:szCs w:val="24"/>
            <w:u w:val="single"/>
            <w:shd w:val="clear" w:color="auto" w:fill="FFFFFF"/>
            <w:lang w:val="en-US"/>
          </w:rPr>
          <w:t>https://doi.org/10.1016/j.chb.2018.12.031</w:t>
        </w:r>
      </w:hyperlink>
    </w:p>
    <w:p w14:paraId="5EE29791" w14:textId="77777777" w:rsidR="002B2E4E" w:rsidRPr="00BF4263" w:rsidRDefault="002B2E4E" w:rsidP="00B521ED">
      <w:pPr>
        <w:spacing w:after="0" w:line="480" w:lineRule="auto"/>
        <w:ind w:left="567" w:hanging="567"/>
        <w:jc w:val="both"/>
        <w:rPr>
          <w:rFonts w:ascii="Times New Roman" w:hAnsi="Times New Roman" w:cs="Times New Roman"/>
          <w:sz w:val="24"/>
          <w:szCs w:val="24"/>
          <w:lang w:val="en-US"/>
        </w:rPr>
      </w:pPr>
      <w:bookmarkStart w:id="66" w:name="_Hlk149321625"/>
      <w:bookmarkEnd w:id="65"/>
      <w:proofErr w:type="spellStart"/>
      <w:r w:rsidRPr="00BF4263">
        <w:rPr>
          <w:rFonts w:ascii="Times New Roman" w:hAnsi="Times New Roman" w:cs="Times New Roman"/>
          <w:sz w:val="24"/>
          <w:szCs w:val="24"/>
          <w:shd w:val="clear" w:color="auto" w:fill="FFFFFF"/>
          <w:lang w:val="en-US"/>
        </w:rPr>
        <w:t>Mujidin</w:t>
      </w:r>
      <w:proofErr w:type="spellEnd"/>
      <w:r w:rsidRPr="00BF4263">
        <w:rPr>
          <w:rFonts w:ascii="Times New Roman" w:hAnsi="Times New Roman" w:cs="Times New Roman"/>
          <w:sz w:val="24"/>
          <w:szCs w:val="24"/>
          <w:shd w:val="clear" w:color="auto" w:fill="FFFFFF"/>
          <w:lang w:val="en-US"/>
        </w:rPr>
        <w:t xml:space="preserve">, M., </w:t>
      </w:r>
      <w:proofErr w:type="spellStart"/>
      <w:r w:rsidRPr="00BF4263">
        <w:rPr>
          <w:rFonts w:ascii="Times New Roman" w:hAnsi="Times New Roman" w:cs="Times New Roman"/>
          <w:sz w:val="24"/>
          <w:szCs w:val="24"/>
          <w:shd w:val="clear" w:color="auto" w:fill="FFFFFF"/>
          <w:lang w:val="en-US"/>
        </w:rPr>
        <w:t>Nuryoto</w:t>
      </w:r>
      <w:proofErr w:type="spellEnd"/>
      <w:r w:rsidRPr="00BF4263">
        <w:rPr>
          <w:rFonts w:ascii="Times New Roman" w:hAnsi="Times New Roman" w:cs="Times New Roman"/>
          <w:sz w:val="24"/>
          <w:szCs w:val="24"/>
          <w:shd w:val="clear" w:color="auto" w:fill="FFFFFF"/>
          <w:lang w:val="en-US"/>
        </w:rPr>
        <w:t xml:space="preserve">, S., Rustam, H. K., </w:t>
      </w:r>
      <w:proofErr w:type="spellStart"/>
      <w:r w:rsidRPr="00BF4263">
        <w:rPr>
          <w:rFonts w:ascii="Times New Roman" w:hAnsi="Times New Roman" w:cs="Times New Roman"/>
          <w:sz w:val="24"/>
          <w:szCs w:val="24"/>
          <w:shd w:val="clear" w:color="auto" w:fill="FFFFFF"/>
          <w:lang w:val="en-US"/>
        </w:rPr>
        <w:t>Hildaratri</w:t>
      </w:r>
      <w:proofErr w:type="spellEnd"/>
      <w:r w:rsidRPr="00BF4263">
        <w:rPr>
          <w:rFonts w:ascii="Times New Roman" w:hAnsi="Times New Roman" w:cs="Times New Roman"/>
          <w:sz w:val="24"/>
          <w:szCs w:val="24"/>
          <w:shd w:val="clear" w:color="auto" w:fill="FFFFFF"/>
          <w:lang w:val="en-US"/>
        </w:rPr>
        <w:t xml:space="preserve">, A., &amp; Echoh, D. U. (2023). The role of emotion regulation and empathy in students displaying </w:t>
      </w:r>
      <w:r w:rsidRPr="00BF4263">
        <w:rPr>
          <w:rFonts w:ascii="Times New Roman" w:hAnsi="Times New Roman" w:cs="Times New Roman"/>
          <w:sz w:val="24"/>
          <w:szCs w:val="24"/>
          <w:shd w:val="clear" w:color="auto" w:fill="FFFFFF"/>
          <w:lang w:val="en-US"/>
        </w:rPr>
        <w:lastRenderedPageBreak/>
        <w:t>cyberbullying. </w:t>
      </w:r>
      <w:r w:rsidRPr="00BF4263">
        <w:rPr>
          <w:rFonts w:ascii="Times New Roman" w:hAnsi="Times New Roman" w:cs="Times New Roman"/>
          <w:i/>
          <w:iCs/>
          <w:sz w:val="24"/>
          <w:szCs w:val="24"/>
          <w:shd w:val="clear" w:color="auto" w:fill="FFFFFF"/>
          <w:lang w:val="en-US"/>
        </w:rPr>
        <w:t>Humanitas: Indonesian Psychological Journal</w:t>
      </w:r>
      <w:r w:rsidRPr="00BF4263">
        <w:rPr>
          <w:rFonts w:ascii="Times New Roman" w:hAnsi="Times New Roman" w:cs="Times New Roman"/>
          <w:sz w:val="24"/>
          <w:szCs w:val="24"/>
          <w:shd w:val="clear" w:color="auto" w:fill="FFFFFF"/>
          <w:lang w:val="en-US"/>
        </w:rPr>
        <w:t xml:space="preserve">, </w:t>
      </w:r>
      <w:r w:rsidRPr="00BF4263">
        <w:rPr>
          <w:rFonts w:ascii="Times New Roman" w:hAnsi="Times New Roman" w:cs="Times New Roman"/>
          <w:i/>
          <w:iCs/>
          <w:sz w:val="24"/>
          <w:szCs w:val="24"/>
          <w:shd w:val="clear" w:color="auto" w:fill="FFFFFF"/>
          <w:lang w:val="en-US"/>
        </w:rPr>
        <w:t>20</w:t>
      </w:r>
      <w:r w:rsidRPr="00BF4263">
        <w:rPr>
          <w:rFonts w:ascii="Times New Roman" w:hAnsi="Times New Roman" w:cs="Times New Roman"/>
          <w:sz w:val="24"/>
          <w:szCs w:val="24"/>
          <w:shd w:val="clear" w:color="auto" w:fill="FFFFFF"/>
          <w:lang w:val="en-US"/>
        </w:rPr>
        <w:t xml:space="preserve">(1), 21-28. </w:t>
      </w:r>
      <w:hyperlink r:id="rId55" w:history="1">
        <w:r w:rsidRPr="00BF4263">
          <w:rPr>
            <w:rFonts w:ascii="Times New Roman" w:hAnsi="Times New Roman" w:cs="Times New Roman"/>
            <w:color w:val="0070C0"/>
            <w:sz w:val="24"/>
            <w:szCs w:val="24"/>
            <w:u w:val="single"/>
            <w:shd w:val="clear" w:color="auto" w:fill="FFFFFF"/>
            <w:lang w:val="en-US"/>
          </w:rPr>
          <w:t>https://doi.org/10.26555/humanitas.v20i1.72</w:t>
        </w:r>
      </w:hyperlink>
    </w:p>
    <w:p w14:paraId="35DD8386" w14:textId="77777777" w:rsidR="002B2E4E" w:rsidRPr="00BF4263" w:rsidRDefault="002B2E4E" w:rsidP="00B521ED">
      <w:pPr>
        <w:shd w:val="clear" w:color="auto" w:fill="FFFFFF"/>
        <w:spacing w:after="0" w:line="480" w:lineRule="auto"/>
        <w:ind w:left="567" w:hanging="567"/>
        <w:rPr>
          <w:rFonts w:ascii="Times New Roman" w:hAnsi="Times New Roman" w:cs="Times New Roman"/>
          <w:sz w:val="24"/>
          <w:szCs w:val="24"/>
          <w:lang w:val="en-US"/>
        </w:rPr>
      </w:pPr>
      <w:bookmarkStart w:id="67" w:name="_Hlk149335588"/>
      <w:bookmarkEnd w:id="66"/>
      <w:proofErr w:type="spellStart"/>
      <w:r w:rsidRPr="00BF4263">
        <w:rPr>
          <w:rFonts w:ascii="Times New Roman" w:hAnsi="Times New Roman" w:cs="Times New Roman"/>
          <w:sz w:val="24"/>
          <w:szCs w:val="24"/>
          <w:shd w:val="clear" w:color="auto" w:fill="FFFFFF"/>
          <w:lang w:val="en-US"/>
        </w:rPr>
        <w:t>Muncer</w:t>
      </w:r>
      <w:proofErr w:type="spellEnd"/>
      <w:r w:rsidRPr="00BF4263">
        <w:rPr>
          <w:rFonts w:ascii="Times New Roman" w:hAnsi="Times New Roman" w:cs="Times New Roman"/>
          <w:sz w:val="24"/>
          <w:szCs w:val="24"/>
          <w:shd w:val="clear" w:color="auto" w:fill="FFFFFF"/>
          <w:lang w:val="en-US"/>
        </w:rPr>
        <w:t>, S. J., &amp; Ling, J. (2006). Psychometric analysis of the Empathy Quotient (EQ) scale. </w:t>
      </w:r>
      <w:r w:rsidRPr="00BF4263">
        <w:rPr>
          <w:rFonts w:ascii="Times New Roman" w:hAnsi="Times New Roman" w:cs="Times New Roman"/>
          <w:i/>
          <w:iCs/>
          <w:sz w:val="24"/>
          <w:szCs w:val="24"/>
          <w:shd w:val="clear" w:color="auto" w:fill="FFFFFF"/>
          <w:lang w:val="en-US"/>
        </w:rPr>
        <w:t>Personality and Individual Differences, 40</w:t>
      </w:r>
      <w:r w:rsidRPr="00BF4263">
        <w:rPr>
          <w:rFonts w:ascii="Times New Roman" w:hAnsi="Times New Roman" w:cs="Times New Roman"/>
          <w:sz w:val="24"/>
          <w:szCs w:val="24"/>
          <w:shd w:val="clear" w:color="auto" w:fill="FFFFFF"/>
          <w:lang w:val="en-US"/>
        </w:rPr>
        <w:t>(6), 1111–1119. </w:t>
      </w:r>
      <w:hyperlink r:id="rId56" w:tgtFrame="_blank" w:history="1">
        <w:r w:rsidRPr="00BF4263">
          <w:rPr>
            <w:rFonts w:ascii="Times New Roman" w:hAnsi="Times New Roman" w:cs="Times New Roman"/>
            <w:color w:val="0070C0"/>
            <w:sz w:val="24"/>
            <w:szCs w:val="24"/>
            <w:u w:val="single"/>
            <w:shd w:val="clear" w:color="auto" w:fill="FFFFFF"/>
            <w:lang w:val="en-US"/>
          </w:rPr>
          <w:t>https://doi.org/10.1016/j.paid.2005.09.020</w:t>
        </w:r>
      </w:hyperlink>
    </w:p>
    <w:p w14:paraId="0E0B6A19" w14:textId="77777777" w:rsidR="002B2E4E" w:rsidRPr="00BF4263" w:rsidRDefault="002B2E4E" w:rsidP="00B521ED">
      <w:pPr>
        <w:spacing w:after="0" w:line="480" w:lineRule="auto"/>
        <w:ind w:left="567" w:hanging="567"/>
        <w:rPr>
          <w:rFonts w:ascii="Times New Roman" w:hAnsi="Times New Roman" w:cs="Times New Roman"/>
          <w:color w:val="0070C0"/>
          <w:sz w:val="24"/>
          <w:szCs w:val="24"/>
          <w:lang w:val="en-US"/>
        </w:rPr>
      </w:pPr>
      <w:bookmarkStart w:id="68" w:name="_Hlk149319128"/>
      <w:bookmarkEnd w:id="67"/>
      <w:proofErr w:type="spellStart"/>
      <w:r w:rsidRPr="00BF4263">
        <w:rPr>
          <w:rFonts w:ascii="Times New Roman" w:hAnsi="Times New Roman" w:cs="Times New Roman"/>
          <w:sz w:val="24"/>
          <w:szCs w:val="24"/>
          <w:shd w:val="clear" w:color="auto" w:fill="FFFFFF"/>
          <w:lang w:val="en-US"/>
        </w:rPr>
        <w:t>Musitu</w:t>
      </w:r>
      <w:proofErr w:type="spellEnd"/>
      <w:r w:rsidRPr="00BF4263">
        <w:rPr>
          <w:rFonts w:ascii="Times New Roman" w:hAnsi="Times New Roman" w:cs="Times New Roman"/>
          <w:sz w:val="24"/>
          <w:szCs w:val="24"/>
          <w:shd w:val="clear" w:color="auto" w:fill="FFFFFF"/>
          <w:lang w:val="en-US"/>
        </w:rPr>
        <w:t xml:space="preserve">-Ferrer, D., León-Moreno, C., Callejas-Jerónimo, J. E., Esteban-Ibáñez, M., </w:t>
      </w:r>
      <w:proofErr w:type="spellStart"/>
      <w:r w:rsidRPr="00BF4263">
        <w:rPr>
          <w:rFonts w:ascii="Times New Roman" w:hAnsi="Times New Roman" w:cs="Times New Roman"/>
          <w:sz w:val="24"/>
          <w:szCs w:val="24"/>
          <w:shd w:val="clear" w:color="auto" w:fill="FFFFFF"/>
          <w:lang w:val="en-US"/>
        </w:rPr>
        <w:t>Musitu</w:t>
      </w:r>
      <w:proofErr w:type="spellEnd"/>
      <w:r w:rsidRPr="00BF4263">
        <w:rPr>
          <w:rFonts w:ascii="Times New Roman" w:hAnsi="Times New Roman" w:cs="Times New Roman"/>
          <w:sz w:val="24"/>
          <w:szCs w:val="24"/>
          <w:shd w:val="clear" w:color="auto" w:fill="FFFFFF"/>
          <w:lang w:val="en-US"/>
        </w:rPr>
        <w:t xml:space="preserve">-Ochoa, G. (2019). Relationships between parental socialization styles, empathy, and connectedness to nature: Their implications in environmentalism. </w:t>
      </w:r>
      <w:r w:rsidRPr="00BF4263">
        <w:rPr>
          <w:rFonts w:ascii="Times New Roman" w:hAnsi="Times New Roman" w:cs="Times New Roman"/>
          <w:i/>
          <w:iCs/>
          <w:sz w:val="24"/>
          <w:szCs w:val="24"/>
          <w:shd w:val="clear" w:color="auto" w:fill="FFFFFF"/>
          <w:lang w:val="en-US"/>
        </w:rPr>
        <w:t>International Journal of Environmental Research and Public Health</w:t>
      </w:r>
      <w:r w:rsidRPr="00BF4263">
        <w:rPr>
          <w:rFonts w:ascii="Times New Roman" w:hAnsi="Times New Roman" w:cs="Times New Roman"/>
          <w:sz w:val="24"/>
          <w:szCs w:val="24"/>
          <w:shd w:val="clear" w:color="auto" w:fill="FFFFFF"/>
          <w:lang w:val="en-US"/>
        </w:rPr>
        <w:t xml:space="preserve">, </w:t>
      </w:r>
      <w:r w:rsidRPr="00BF4263">
        <w:rPr>
          <w:rFonts w:ascii="Times New Roman" w:hAnsi="Times New Roman" w:cs="Times New Roman"/>
          <w:i/>
          <w:iCs/>
          <w:sz w:val="24"/>
          <w:szCs w:val="24"/>
          <w:shd w:val="clear" w:color="auto" w:fill="FFFFFF"/>
          <w:lang w:val="en-US"/>
        </w:rPr>
        <w:t>16</w:t>
      </w:r>
      <w:r w:rsidRPr="00BF4263">
        <w:rPr>
          <w:rFonts w:ascii="Times New Roman" w:hAnsi="Times New Roman" w:cs="Times New Roman"/>
          <w:sz w:val="24"/>
          <w:szCs w:val="24"/>
          <w:shd w:val="clear" w:color="auto" w:fill="FFFFFF"/>
          <w:lang w:val="en-US"/>
        </w:rPr>
        <w:t xml:space="preserve">(14). </w:t>
      </w:r>
      <w:hyperlink r:id="rId57" w:history="1">
        <w:r w:rsidRPr="00BF4263">
          <w:rPr>
            <w:rStyle w:val="Hiperligao"/>
            <w:rFonts w:ascii="Times New Roman" w:hAnsi="Times New Roman" w:cs="Times New Roman"/>
            <w:color w:val="0070C0"/>
            <w:sz w:val="24"/>
            <w:szCs w:val="24"/>
            <w:shd w:val="clear" w:color="auto" w:fill="FFFFFF"/>
            <w:lang w:val="en-US"/>
          </w:rPr>
          <w:t>https://dx.doi.org/10.3390/ijerph16142461</w:t>
        </w:r>
      </w:hyperlink>
      <w:r w:rsidRPr="00BF4263">
        <w:rPr>
          <w:rFonts w:ascii="Times New Roman" w:hAnsi="Times New Roman" w:cs="Times New Roman"/>
          <w:color w:val="0070C0"/>
          <w:sz w:val="24"/>
          <w:szCs w:val="24"/>
          <w:lang w:val="en-US"/>
        </w:rPr>
        <w:t xml:space="preserve"> </w:t>
      </w:r>
    </w:p>
    <w:p w14:paraId="66F20052" w14:textId="77777777" w:rsidR="002B2E4E" w:rsidRPr="00BF4263" w:rsidRDefault="002B2E4E" w:rsidP="00B521ED">
      <w:pPr>
        <w:spacing w:after="0" w:line="480" w:lineRule="auto"/>
        <w:ind w:left="567" w:hanging="567"/>
        <w:rPr>
          <w:rFonts w:ascii="Times New Roman" w:hAnsi="Times New Roman" w:cs="Times New Roman"/>
          <w:sz w:val="24"/>
          <w:szCs w:val="24"/>
          <w:u w:val="single"/>
          <w:lang w:val="en-US"/>
        </w:rPr>
      </w:pPr>
      <w:bookmarkStart w:id="69" w:name="_Hlk149315381"/>
      <w:bookmarkEnd w:id="68"/>
      <w:r w:rsidRPr="00BF4263">
        <w:rPr>
          <w:rFonts w:ascii="Times New Roman" w:hAnsi="Times New Roman" w:cs="Times New Roman"/>
          <w:sz w:val="24"/>
          <w:szCs w:val="24"/>
          <w:lang w:val="en-US"/>
        </w:rPr>
        <w:t xml:space="preserve">Nadeem, R. (2020, </w:t>
      </w:r>
      <w:proofErr w:type="spellStart"/>
      <w:r w:rsidRPr="00BF4263">
        <w:rPr>
          <w:rFonts w:ascii="Times New Roman" w:hAnsi="Times New Roman" w:cs="Times New Roman"/>
          <w:sz w:val="24"/>
          <w:szCs w:val="24"/>
          <w:lang w:val="en-US"/>
        </w:rPr>
        <w:t>july</w:t>
      </w:r>
      <w:proofErr w:type="spellEnd"/>
      <w:r w:rsidRPr="00BF4263">
        <w:rPr>
          <w:rFonts w:ascii="Times New Roman" w:hAnsi="Times New Roman" w:cs="Times New Roman"/>
          <w:sz w:val="24"/>
          <w:szCs w:val="24"/>
          <w:lang w:val="en-US"/>
        </w:rPr>
        <w:t>, 28). Parenting children in the age of screens.</w:t>
      </w:r>
      <w:r w:rsidRPr="00BF4263">
        <w:rPr>
          <w:rFonts w:ascii="Times New Roman" w:hAnsi="Times New Roman" w:cs="Times New Roman"/>
          <w:i/>
          <w:iCs/>
          <w:sz w:val="24"/>
          <w:szCs w:val="24"/>
          <w:lang w:val="en-US"/>
        </w:rPr>
        <w:t xml:space="preserve"> Pew Research Center: Internet, Science &amp; Tech. </w:t>
      </w:r>
      <w:hyperlink r:id="rId58" w:history="1">
        <w:r w:rsidRPr="00BF4263">
          <w:rPr>
            <w:rFonts w:ascii="Times New Roman" w:hAnsi="Times New Roman" w:cs="Times New Roman"/>
            <w:color w:val="0070C0"/>
            <w:sz w:val="24"/>
            <w:szCs w:val="24"/>
            <w:u w:val="single"/>
            <w:lang w:val="en-US"/>
          </w:rPr>
          <w:t>https://www.pewresearch.org/internet/2020/07/28/parenting-children-in-the-age-of-screens/</w:t>
        </w:r>
      </w:hyperlink>
    </w:p>
    <w:p w14:paraId="6D032F51" w14:textId="77777777" w:rsidR="002B2E4E" w:rsidRPr="00BF4263" w:rsidRDefault="002B2E4E" w:rsidP="00B521ED">
      <w:pPr>
        <w:autoSpaceDE w:val="0"/>
        <w:autoSpaceDN w:val="0"/>
        <w:adjustRightInd w:val="0"/>
        <w:spacing w:after="0" w:line="480" w:lineRule="auto"/>
        <w:ind w:left="567" w:hanging="567"/>
        <w:rPr>
          <w:rFonts w:ascii="Times New Roman" w:hAnsi="Times New Roman" w:cs="Times New Roman"/>
          <w:color w:val="0000FF"/>
          <w:sz w:val="24"/>
          <w:szCs w:val="24"/>
        </w:rPr>
      </w:pPr>
      <w:bookmarkStart w:id="70" w:name="_Hlk149322210"/>
      <w:bookmarkEnd w:id="69"/>
      <w:r w:rsidRPr="00BF4263">
        <w:rPr>
          <w:rFonts w:ascii="Times New Roman" w:hAnsi="Times New Roman" w:cs="Times New Roman"/>
          <w:sz w:val="24"/>
          <w:szCs w:val="24"/>
          <w:lang w:val="fr-BE"/>
        </w:rPr>
        <w:t xml:space="preserve">Nunes, F., &amp; Mota, C. P. (2018). </w:t>
      </w:r>
      <w:proofErr w:type="spellStart"/>
      <w:r w:rsidRPr="00BF4263">
        <w:rPr>
          <w:rFonts w:ascii="Times New Roman" w:hAnsi="Times New Roman" w:cs="Times New Roman"/>
          <w:sz w:val="24"/>
          <w:szCs w:val="24"/>
          <w:lang w:val="fr-BE"/>
        </w:rPr>
        <w:t>Parenting</w:t>
      </w:r>
      <w:proofErr w:type="spellEnd"/>
      <w:r w:rsidRPr="00BF4263">
        <w:rPr>
          <w:rFonts w:ascii="Times New Roman" w:hAnsi="Times New Roman" w:cs="Times New Roman"/>
          <w:sz w:val="24"/>
          <w:szCs w:val="24"/>
          <w:lang w:val="fr-BE"/>
        </w:rPr>
        <w:t xml:space="preserve"> Styles and Dimensions Questionnaire – </w:t>
      </w:r>
      <w:proofErr w:type="spellStart"/>
      <w:r w:rsidRPr="00BF4263">
        <w:rPr>
          <w:rFonts w:ascii="Times New Roman" w:hAnsi="Times New Roman" w:cs="Times New Roman"/>
          <w:sz w:val="24"/>
          <w:szCs w:val="24"/>
          <w:lang w:val="fr-BE"/>
        </w:rPr>
        <w:t>adaptação</w:t>
      </w:r>
      <w:proofErr w:type="spellEnd"/>
      <w:r w:rsidRPr="00BF4263">
        <w:rPr>
          <w:rFonts w:ascii="Times New Roman" w:hAnsi="Times New Roman" w:cs="Times New Roman"/>
          <w:sz w:val="24"/>
          <w:szCs w:val="24"/>
          <w:lang w:val="fr-BE"/>
        </w:rPr>
        <w:t xml:space="preserve"> da </w:t>
      </w:r>
      <w:proofErr w:type="spellStart"/>
      <w:r w:rsidRPr="00BF4263">
        <w:rPr>
          <w:rFonts w:ascii="Times New Roman" w:hAnsi="Times New Roman" w:cs="Times New Roman"/>
          <w:sz w:val="24"/>
          <w:szCs w:val="24"/>
          <w:lang w:val="fr-BE"/>
        </w:rPr>
        <w:t>versão</w:t>
      </w:r>
      <w:proofErr w:type="spellEnd"/>
      <w:r w:rsidRPr="00BF4263">
        <w:rPr>
          <w:rFonts w:ascii="Times New Roman" w:hAnsi="Times New Roman" w:cs="Times New Roman"/>
          <w:sz w:val="24"/>
          <w:szCs w:val="24"/>
          <w:lang w:val="fr-BE"/>
        </w:rPr>
        <w:t xml:space="preserve"> </w:t>
      </w:r>
      <w:proofErr w:type="spellStart"/>
      <w:r w:rsidRPr="00BF4263">
        <w:rPr>
          <w:rFonts w:ascii="Times New Roman" w:hAnsi="Times New Roman" w:cs="Times New Roman"/>
          <w:sz w:val="24"/>
          <w:szCs w:val="24"/>
          <w:lang w:val="fr-BE"/>
        </w:rPr>
        <w:t>portuguesa</w:t>
      </w:r>
      <w:proofErr w:type="spellEnd"/>
      <w:r w:rsidRPr="00BF4263">
        <w:rPr>
          <w:rFonts w:ascii="Times New Roman" w:hAnsi="Times New Roman" w:cs="Times New Roman"/>
          <w:sz w:val="24"/>
          <w:szCs w:val="24"/>
          <w:lang w:val="fr-BE"/>
        </w:rPr>
        <w:t xml:space="preserve"> de </w:t>
      </w:r>
      <w:proofErr w:type="spellStart"/>
      <w:r w:rsidRPr="00BF4263">
        <w:rPr>
          <w:rFonts w:ascii="Times New Roman" w:hAnsi="Times New Roman" w:cs="Times New Roman"/>
          <w:sz w:val="24"/>
          <w:szCs w:val="24"/>
          <w:lang w:val="fr-BE"/>
        </w:rPr>
        <w:t>heterorrelato</w:t>
      </w:r>
      <w:proofErr w:type="spellEnd"/>
      <w:r w:rsidRPr="00BF4263">
        <w:rPr>
          <w:rFonts w:ascii="Times New Roman" w:hAnsi="Times New Roman" w:cs="Times New Roman"/>
          <w:sz w:val="24"/>
          <w:szCs w:val="24"/>
          <w:lang w:val="fr-BE"/>
        </w:rPr>
        <w:t xml:space="preserve"> [</w:t>
      </w:r>
      <w:proofErr w:type="spellStart"/>
      <w:r w:rsidRPr="00BF4263">
        <w:rPr>
          <w:rFonts w:ascii="Times New Roman" w:hAnsi="Times New Roman" w:cs="Times New Roman"/>
          <w:sz w:val="24"/>
          <w:szCs w:val="24"/>
          <w:lang w:val="fr-BE"/>
        </w:rPr>
        <w:t>Parenting</w:t>
      </w:r>
      <w:proofErr w:type="spellEnd"/>
      <w:r w:rsidRPr="00BF4263">
        <w:rPr>
          <w:rFonts w:ascii="Times New Roman" w:hAnsi="Times New Roman" w:cs="Times New Roman"/>
          <w:sz w:val="24"/>
          <w:szCs w:val="24"/>
          <w:lang w:val="fr-BE"/>
        </w:rPr>
        <w:t xml:space="preserve"> Styles and Dimensions Questionnaire – </w:t>
      </w:r>
      <w:proofErr w:type="spellStart"/>
      <w:r w:rsidRPr="00BF4263">
        <w:rPr>
          <w:rFonts w:ascii="Times New Roman" w:hAnsi="Times New Roman" w:cs="Times New Roman"/>
          <w:sz w:val="24"/>
          <w:szCs w:val="24"/>
          <w:lang w:val="fr-BE"/>
        </w:rPr>
        <w:t>adaption</w:t>
      </w:r>
      <w:proofErr w:type="spellEnd"/>
      <w:r w:rsidRPr="00BF4263">
        <w:rPr>
          <w:rFonts w:ascii="Times New Roman" w:hAnsi="Times New Roman" w:cs="Times New Roman"/>
          <w:sz w:val="24"/>
          <w:szCs w:val="24"/>
          <w:lang w:val="fr-BE"/>
        </w:rPr>
        <w:t xml:space="preserve"> of the observer </w:t>
      </w:r>
      <w:proofErr w:type="spellStart"/>
      <w:r w:rsidRPr="00BF4263">
        <w:rPr>
          <w:rFonts w:ascii="Times New Roman" w:hAnsi="Times New Roman" w:cs="Times New Roman"/>
          <w:sz w:val="24"/>
          <w:szCs w:val="24"/>
          <w:lang w:val="fr-BE"/>
        </w:rPr>
        <w:t>reporting</w:t>
      </w:r>
      <w:proofErr w:type="spellEnd"/>
      <w:r w:rsidRPr="00BF4263">
        <w:rPr>
          <w:rFonts w:ascii="Times New Roman" w:hAnsi="Times New Roman" w:cs="Times New Roman"/>
          <w:sz w:val="24"/>
          <w:szCs w:val="24"/>
          <w:lang w:val="fr-BE"/>
        </w:rPr>
        <w:t xml:space="preserve"> version to the </w:t>
      </w:r>
      <w:proofErr w:type="spellStart"/>
      <w:r w:rsidRPr="00BF4263">
        <w:rPr>
          <w:rFonts w:ascii="Times New Roman" w:hAnsi="Times New Roman" w:cs="Times New Roman"/>
          <w:sz w:val="24"/>
          <w:szCs w:val="24"/>
          <w:lang w:val="fr-BE"/>
        </w:rPr>
        <w:t>portuguese</w:t>
      </w:r>
      <w:proofErr w:type="spellEnd"/>
      <w:r w:rsidRPr="00BF4263">
        <w:rPr>
          <w:rFonts w:ascii="Times New Roman" w:hAnsi="Times New Roman" w:cs="Times New Roman"/>
          <w:sz w:val="24"/>
          <w:szCs w:val="24"/>
          <w:lang w:val="fr-BE"/>
        </w:rPr>
        <w:t xml:space="preserve"> population]. </w:t>
      </w:r>
      <w:r w:rsidRPr="00BF4263">
        <w:rPr>
          <w:rFonts w:ascii="Times New Roman" w:hAnsi="Times New Roman" w:cs="Times New Roman"/>
          <w:i/>
          <w:iCs/>
          <w:sz w:val="24"/>
          <w:szCs w:val="24"/>
        </w:rPr>
        <w:t xml:space="preserve">Revista Colombiana de </w:t>
      </w:r>
      <w:proofErr w:type="spellStart"/>
      <w:r w:rsidRPr="00BF4263">
        <w:rPr>
          <w:rFonts w:ascii="Times New Roman" w:hAnsi="Times New Roman" w:cs="Times New Roman"/>
          <w:i/>
          <w:iCs/>
          <w:sz w:val="24"/>
          <w:szCs w:val="24"/>
        </w:rPr>
        <w:t>Psicología</w:t>
      </w:r>
      <w:proofErr w:type="spellEnd"/>
      <w:r w:rsidRPr="00BF4263">
        <w:rPr>
          <w:rFonts w:ascii="Times New Roman" w:hAnsi="Times New Roman" w:cs="Times New Roman"/>
          <w:i/>
          <w:iCs/>
          <w:sz w:val="24"/>
          <w:szCs w:val="24"/>
        </w:rPr>
        <w:t>, 27</w:t>
      </w:r>
      <w:r w:rsidRPr="00BF4263">
        <w:rPr>
          <w:rFonts w:ascii="Times New Roman" w:hAnsi="Times New Roman" w:cs="Times New Roman"/>
          <w:sz w:val="24"/>
          <w:szCs w:val="24"/>
        </w:rPr>
        <w:t xml:space="preserve">(1), 117–131. </w:t>
      </w:r>
      <w:hyperlink r:id="rId59" w:history="1">
        <w:r w:rsidRPr="00BF4263">
          <w:rPr>
            <w:rStyle w:val="Hiperligao"/>
            <w:rFonts w:ascii="Times New Roman" w:hAnsi="Times New Roman" w:cs="Times New Roman"/>
            <w:color w:val="0070C0"/>
            <w:sz w:val="24"/>
            <w:szCs w:val="24"/>
          </w:rPr>
          <w:t>https://doi.org/10.15446/rcp.v27n1.64621</w:t>
        </w:r>
      </w:hyperlink>
    </w:p>
    <w:p w14:paraId="2E3B14FD" w14:textId="77777777" w:rsidR="002B2E4E" w:rsidRPr="00885290" w:rsidRDefault="002B2E4E" w:rsidP="00B521ED">
      <w:pPr>
        <w:shd w:val="clear" w:color="auto" w:fill="FFFFFF"/>
        <w:spacing w:after="0" w:line="480" w:lineRule="auto"/>
        <w:ind w:left="567" w:hanging="567"/>
        <w:rPr>
          <w:rFonts w:ascii="Times New Roman" w:hAnsi="Times New Roman" w:cs="Times New Roman"/>
          <w:sz w:val="24"/>
          <w:szCs w:val="24"/>
          <w:shd w:val="clear" w:color="auto" w:fill="FFFFFF"/>
        </w:rPr>
      </w:pPr>
      <w:bookmarkStart w:id="71" w:name="_Hlk149335791"/>
      <w:bookmarkEnd w:id="70"/>
      <w:proofErr w:type="spellStart"/>
      <w:r w:rsidRPr="008A337F">
        <w:rPr>
          <w:rFonts w:ascii="Times New Roman" w:hAnsi="Times New Roman" w:cs="Times New Roman"/>
          <w:sz w:val="24"/>
          <w:szCs w:val="24"/>
          <w:shd w:val="clear" w:color="auto" w:fill="FFFFFF"/>
        </w:rPr>
        <w:t>Olsson</w:t>
      </w:r>
      <w:proofErr w:type="spellEnd"/>
      <w:r w:rsidRPr="008A337F">
        <w:rPr>
          <w:rFonts w:ascii="Times New Roman" w:hAnsi="Times New Roman" w:cs="Times New Roman"/>
          <w:sz w:val="24"/>
          <w:szCs w:val="24"/>
          <w:shd w:val="clear" w:color="auto" w:fill="FFFFFF"/>
        </w:rPr>
        <w:t xml:space="preserve">, M. I. T., </w:t>
      </w:r>
      <w:proofErr w:type="spellStart"/>
      <w:r w:rsidRPr="008A337F">
        <w:rPr>
          <w:rFonts w:ascii="Times New Roman" w:hAnsi="Times New Roman" w:cs="Times New Roman"/>
          <w:sz w:val="24"/>
          <w:szCs w:val="24"/>
          <w:shd w:val="clear" w:color="auto" w:fill="FFFFFF"/>
        </w:rPr>
        <w:t>Froehlich</w:t>
      </w:r>
      <w:proofErr w:type="spellEnd"/>
      <w:r w:rsidRPr="008A337F">
        <w:rPr>
          <w:rFonts w:ascii="Times New Roman" w:hAnsi="Times New Roman" w:cs="Times New Roman"/>
          <w:sz w:val="24"/>
          <w:szCs w:val="24"/>
          <w:shd w:val="clear" w:color="auto" w:fill="FFFFFF"/>
        </w:rPr>
        <w:t xml:space="preserve">, L., </w:t>
      </w:r>
      <w:proofErr w:type="spellStart"/>
      <w:r w:rsidRPr="008A337F">
        <w:rPr>
          <w:rFonts w:ascii="Times New Roman" w:hAnsi="Times New Roman" w:cs="Times New Roman"/>
          <w:sz w:val="24"/>
          <w:szCs w:val="24"/>
          <w:shd w:val="clear" w:color="auto" w:fill="FFFFFF"/>
        </w:rPr>
        <w:t>Dorrough</w:t>
      </w:r>
      <w:proofErr w:type="spellEnd"/>
      <w:r w:rsidRPr="008A337F">
        <w:rPr>
          <w:rFonts w:ascii="Times New Roman" w:hAnsi="Times New Roman" w:cs="Times New Roman"/>
          <w:sz w:val="24"/>
          <w:szCs w:val="24"/>
          <w:shd w:val="clear" w:color="auto" w:fill="FFFFFF"/>
        </w:rPr>
        <w:t xml:space="preserve">, A. R., &amp; </w:t>
      </w:r>
      <w:proofErr w:type="spellStart"/>
      <w:r w:rsidRPr="008A337F">
        <w:rPr>
          <w:rFonts w:ascii="Times New Roman" w:hAnsi="Times New Roman" w:cs="Times New Roman"/>
          <w:sz w:val="24"/>
          <w:szCs w:val="24"/>
          <w:shd w:val="clear" w:color="auto" w:fill="FFFFFF"/>
        </w:rPr>
        <w:t>Martiny</w:t>
      </w:r>
      <w:proofErr w:type="spellEnd"/>
      <w:r w:rsidRPr="008A337F">
        <w:rPr>
          <w:rFonts w:ascii="Times New Roman" w:hAnsi="Times New Roman" w:cs="Times New Roman"/>
          <w:sz w:val="24"/>
          <w:szCs w:val="24"/>
          <w:shd w:val="clear" w:color="auto" w:fill="FFFFFF"/>
        </w:rPr>
        <w:t xml:space="preserve">, S. E. (2021). </w:t>
      </w:r>
      <w:r w:rsidRPr="00BF4263">
        <w:rPr>
          <w:rFonts w:ascii="Times New Roman" w:hAnsi="Times New Roman" w:cs="Times New Roman"/>
          <w:sz w:val="24"/>
          <w:szCs w:val="24"/>
          <w:shd w:val="clear" w:color="auto" w:fill="FFFFFF"/>
          <w:lang w:val="en-US"/>
        </w:rPr>
        <w:t xml:space="preserve">The hers and his of </w:t>
      </w:r>
      <w:proofErr w:type="spellStart"/>
      <w:r w:rsidRPr="00BF4263">
        <w:rPr>
          <w:rFonts w:ascii="Times New Roman" w:hAnsi="Times New Roman" w:cs="Times New Roman"/>
          <w:sz w:val="24"/>
          <w:szCs w:val="24"/>
          <w:shd w:val="clear" w:color="auto" w:fill="FFFFFF"/>
          <w:lang w:val="en-US"/>
        </w:rPr>
        <w:t>prosociality</w:t>
      </w:r>
      <w:proofErr w:type="spellEnd"/>
      <w:r w:rsidRPr="00BF4263">
        <w:rPr>
          <w:rFonts w:ascii="Times New Roman" w:hAnsi="Times New Roman" w:cs="Times New Roman"/>
          <w:sz w:val="24"/>
          <w:szCs w:val="24"/>
          <w:shd w:val="clear" w:color="auto" w:fill="FFFFFF"/>
          <w:lang w:val="en-US"/>
        </w:rPr>
        <w:t xml:space="preserve"> across 10 countries. </w:t>
      </w:r>
      <w:r w:rsidRPr="00BF4263">
        <w:rPr>
          <w:rFonts w:ascii="Times New Roman" w:hAnsi="Times New Roman" w:cs="Times New Roman"/>
          <w:i/>
          <w:iCs/>
          <w:sz w:val="24"/>
          <w:szCs w:val="24"/>
          <w:shd w:val="clear" w:color="auto" w:fill="FFFFFF"/>
          <w:lang w:val="en-US"/>
        </w:rPr>
        <w:t>The British Journal of Social Psychology</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60</w:t>
      </w:r>
      <w:r w:rsidRPr="00BF4263">
        <w:rPr>
          <w:rFonts w:ascii="Times New Roman" w:hAnsi="Times New Roman" w:cs="Times New Roman"/>
          <w:sz w:val="24"/>
          <w:szCs w:val="24"/>
          <w:shd w:val="clear" w:color="auto" w:fill="FFFFFF"/>
          <w:lang w:val="en-US"/>
        </w:rPr>
        <w:t xml:space="preserve">(4), 1330–1349. </w:t>
      </w:r>
      <w:hyperlink r:id="rId60" w:history="1">
        <w:r w:rsidRPr="00885290">
          <w:rPr>
            <w:rFonts w:ascii="Times New Roman" w:hAnsi="Times New Roman" w:cs="Times New Roman"/>
            <w:color w:val="0070C0"/>
            <w:sz w:val="24"/>
            <w:szCs w:val="24"/>
            <w:u w:val="single"/>
            <w:shd w:val="clear" w:color="auto" w:fill="FFFFFF"/>
          </w:rPr>
          <w:t>https://doi.org/10.1111/bjso.12454</w:t>
        </w:r>
      </w:hyperlink>
      <w:r w:rsidRPr="00885290">
        <w:rPr>
          <w:rFonts w:ascii="Times New Roman" w:hAnsi="Times New Roman" w:cs="Times New Roman"/>
          <w:color w:val="0070C0"/>
          <w:sz w:val="24"/>
          <w:szCs w:val="24"/>
          <w:shd w:val="clear" w:color="auto" w:fill="FFFFFF"/>
        </w:rPr>
        <w:t xml:space="preserve"> </w:t>
      </w:r>
    </w:p>
    <w:p w14:paraId="2BA0EA61" w14:textId="77777777" w:rsidR="002B2E4E" w:rsidRPr="00BF4263" w:rsidRDefault="002B2E4E" w:rsidP="00B521ED">
      <w:pPr>
        <w:spacing w:after="0" w:line="480" w:lineRule="auto"/>
        <w:ind w:left="567" w:hanging="567"/>
        <w:jc w:val="both"/>
        <w:rPr>
          <w:rFonts w:ascii="Times New Roman" w:hAnsi="Times New Roman" w:cs="Times New Roman"/>
          <w:color w:val="0000FF"/>
          <w:sz w:val="24"/>
          <w:szCs w:val="24"/>
          <w:u w:val="single"/>
          <w:lang w:val="en-US"/>
        </w:rPr>
      </w:pPr>
      <w:bookmarkStart w:id="72" w:name="_Hlk149317941"/>
      <w:bookmarkEnd w:id="71"/>
      <w:proofErr w:type="spellStart"/>
      <w:r w:rsidRPr="00F74545">
        <w:rPr>
          <w:rFonts w:ascii="Times New Roman" w:hAnsi="Times New Roman" w:cs="Times New Roman"/>
          <w:sz w:val="24"/>
          <w:szCs w:val="24"/>
        </w:rPr>
        <w:t>Padır</w:t>
      </w:r>
      <w:proofErr w:type="spellEnd"/>
      <w:r w:rsidRPr="00F74545">
        <w:rPr>
          <w:rFonts w:ascii="Times New Roman" w:hAnsi="Times New Roman" w:cs="Times New Roman"/>
          <w:sz w:val="24"/>
          <w:szCs w:val="24"/>
        </w:rPr>
        <w:t xml:space="preserve">, M. A., </w:t>
      </w:r>
      <w:proofErr w:type="spellStart"/>
      <w:r w:rsidRPr="00F74545">
        <w:rPr>
          <w:rFonts w:ascii="Times New Roman" w:hAnsi="Times New Roman" w:cs="Times New Roman"/>
          <w:sz w:val="24"/>
          <w:szCs w:val="24"/>
        </w:rPr>
        <w:t>Ayas</w:t>
      </w:r>
      <w:proofErr w:type="spellEnd"/>
      <w:r w:rsidRPr="00F74545">
        <w:rPr>
          <w:rFonts w:ascii="Times New Roman" w:hAnsi="Times New Roman" w:cs="Times New Roman"/>
          <w:sz w:val="24"/>
          <w:szCs w:val="24"/>
        </w:rPr>
        <w:t xml:space="preserve">, T., &amp; </w:t>
      </w:r>
      <w:proofErr w:type="spellStart"/>
      <w:r w:rsidRPr="00F74545">
        <w:rPr>
          <w:rFonts w:ascii="Times New Roman" w:hAnsi="Times New Roman" w:cs="Times New Roman"/>
          <w:sz w:val="24"/>
          <w:szCs w:val="24"/>
        </w:rPr>
        <w:t>Horzum</w:t>
      </w:r>
      <w:proofErr w:type="spellEnd"/>
      <w:r w:rsidRPr="00F74545">
        <w:rPr>
          <w:rFonts w:ascii="Times New Roman" w:hAnsi="Times New Roman" w:cs="Times New Roman"/>
          <w:sz w:val="24"/>
          <w:szCs w:val="24"/>
        </w:rPr>
        <w:t xml:space="preserve">, M. B. (2021). </w:t>
      </w:r>
      <w:r w:rsidRPr="00BF4263">
        <w:rPr>
          <w:rFonts w:ascii="Times New Roman" w:hAnsi="Times New Roman" w:cs="Times New Roman"/>
          <w:sz w:val="24"/>
          <w:szCs w:val="24"/>
          <w:lang w:val="en-US"/>
        </w:rPr>
        <w:t xml:space="preserve">Examining the relationship among Internet parental style, personality, and cyberbullying/victimization. International </w:t>
      </w:r>
      <w:r w:rsidRPr="00BF4263">
        <w:rPr>
          <w:rFonts w:ascii="Times New Roman" w:hAnsi="Times New Roman" w:cs="Times New Roman"/>
          <w:i/>
          <w:iCs/>
          <w:sz w:val="24"/>
          <w:szCs w:val="24"/>
          <w:lang w:val="en-US"/>
        </w:rPr>
        <w:lastRenderedPageBreak/>
        <w:t>Journal of Technology in Education and Science (IJTES)</w:t>
      </w:r>
      <w:r w:rsidRPr="00BF4263">
        <w:rPr>
          <w:rFonts w:ascii="Times New Roman" w:hAnsi="Times New Roman" w:cs="Times New Roman"/>
          <w:sz w:val="24"/>
          <w:szCs w:val="24"/>
          <w:lang w:val="en-US"/>
        </w:rPr>
        <w:t xml:space="preserve">, </w:t>
      </w:r>
      <w:r w:rsidRPr="00BF4263">
        <w:rPr>
          <w:rFonts w:ascii="Times New Roman" w:hAnsi="Times New Roman" w:cs="Times New Roman"/>
          <w:i/>
          <w:iCs/>
          <w:sz w:val="24"/>
          <w:szCs w:val="24"/>
          <w:lang w:val="en-US"/>
        </w:rPr>
        <w:t>5</w:t>
      </w:r>
      <w:r w:rsidRPr="00BF4263">
        <w:rPr>
          <w:rFonts w:ascii="Times New Roman" w:hAnsi="Times New Roman" w:cs="Times New Roman"/>
          <w:sz w:val="24"/>
          <w:szCs w:val="24"/>
          <w:lang w:val="en-US"/>
        </w:rPr>
        <w:t xml:space="preserve">(1), 56-69. </w:t>
      </w:r>
      <w:hyperlink r:id="rId61" w:history="1">
        <w:r w:rsidRPr="00BF4263">
          <w:rPr>
            <w:rFonts w:ascii="Times New Roman" w:hAnsi="Times New Roman" w:cs="Times New Roman"/>
            <w:color w:val="0070C0"/>
            <w:sz w:val="24"/>
            <w:szCs w:val="24"/>
            <w:u w:val="single"/>
            <w:lang w:val="en-US"/>
          </w:rPr>
          <w:t>https://doi.org/10.46328/ijtes.160</w:t>
        </w:r>
      </w:hyperlink>
    </w:p>
    <w:p w14:paraId="574C551E" w14:textId="77777777" w:rsidR="002B2E4E" w:rsidRPr="00BF4263" w:rsidRDefault="002B2E4E" w:rsidP="00B521ED">
      <w:pPr>
        <w:autoSpaceDE w:val="0"/>
        <w:autoSpaceDN w:val="0"/>
        <w:adjustRightInd w:val="0"/>
        <w:spacing w:after="0" w:line="480" w:lineRule="auto"/>
        <w:ind w:left="567" w:hanging="567"/>
        <w:rPr>
          <w:rFonts w:ascii="Times New Roman" w:hAnsi="Times New Roman" w:cs="Times New Roman"/>
          <w:color w:val="0000FF"/>
          <w:sz w:val="24"/>
          <w:szCs w:val="24"/>
        </w:rPr>
      </w:pPr>
      <w:bookmarkStart w:id="73" w:name="_Hlk149322366"/>
      <w:bookmarkEnd w:id="72"/>
      <w:r w:rsidRPr="00BF4263">
        <w:rPr>
          <w:rFonts w:ascii="Times New Roman" w:hAnsi="Times New Roman" w:cs="Times New Roman"/>
          <w:sz w:val="24"/>
          <w:szCs w:val="24"/>
        </w:rPr>
        <w:t xml:space="preserve">Pechorro, P., Jesus, S., Kahn, R., Gonçalves, R., &amp; Barroso, R. (2018). A versão breve da Escala de Empatia Básica numa amostra escolar de jovens portugueses: Validade, fiabilidade e invariância. </w:t>
      </w:r>
      <w:r w:rsidRPr="00BF4263">
        <w:rPr>
          <w:rFonts w:ascii="Times New Roman" w:hAnsi="Times New Roman" w:cs="Times New Roman"/>
          <w:i/>
          <w:iCs/>
          <w:sz w:val="24"/>
          <w:szCs w:val="24"/>
        </w:rPr>
        <w:t xml:space="preserve">Revista Iberoamericana de Diagnóstico y </w:t>
      </w:r>
      <w:proofErr w:type="spellStart"/>
      <w:r w:rsidRPr="00BF4263">
        <w:rPr>
          <w:rFonts w:ascii="Times New Roman" w:hAnsi="Times New Roman" w:cs="Times New Roman"/>
          <w:i/>
          <w:iCs/>
          <w:sz w:val="24"/>
          <w:szCs w:val="24"/>
        </w:rPr>
        <w:t>Evaluación</w:t>
      </w:r>
      <w:proofErr w:type="spellEnd"/>
      <w:r w:rsidRPr="00BF4263">
        <w:rPr>
          <w:rFonts w:ascii="Times New Roman" w:hAnsi="Times New Roman" w:cs="Times New Roman"/>
          <w:i/>
          <w:iCs/>
          <w:sz w:val="24"/>
          <w:szCs w:val="24"/>
        </w:rPr>
        <w:t xml:space="preserve"> Psicológica, 49</w:t>
      </w:r>
      <w:r w:rsidRPr="00BF4263">
        <w:rPr>
          <w:rFonts w:ascii="Times New Roman" w:hAnsi="Times New Roman" w:cs="Times New Roman"/>
          <w:sz w:val="24"/>
          <w:szCs w:val="24"/>
        </w:rPr>
        <w:t xml:space="preserve">, 157-169. </w:t>
      </w:r>
      <w:hyperlink r:id="rId62" w:history="1">
        <w:r w:rsidRPr="00BF4263">
          <w:rPr>
            <w:rFonts w:ascii="Times New Roman" w:hAnsi="Times New Roman" w:cs="Times New Roman"/>
            <w:color w:val="0070C0"/>
            <w:sz w:val="24"/>
            <w:szCs w:val="24"/>
            <w:u w:val="single"/>
          </w:rPr>
          <w:t>https://doi.org/10.21865/RIDEP49.4.13</w:t>
        </w:r>
      </w:hyperlink>
    </w:p>
    <w:p w14:paraId="54C592DD" w14:textId="77777777" w:rsidR="002B2E4E" w:rsidRPr="00BF4263" w:rsidRDefault="002B2E4E" w:rsidP="00B521ED">
      <w:pPr>
        <w:autoSpaceDE w:val="0"/>
        <w:autoSpaceDN w:val="0"/>
        <w:adjustRightInd w:val="0"/>
        <w:spacing w:after="0" w:line="480" w:lineRule="auto"/>
        <w:ind w:left="567" w:hanging="567"/>
        <w:rPr>
          <w:rFonts w:ascii="Times New Roman" w:hAnsi="Times New Roman" w:cs="Times New Roman"/>
          <w:color w:val="0070C0"/>
          <w:sz w:val="24"/>
          <w:szCs w:val="24"/>
          <w:u w:val="single"/>
          <w:lang w:val="fr-BE"/>
        </w:rPr>
      </w:pPr>
      <w:bookmarkStart w:id="74" w:name="_Hlk149322147"/>
      <w:bookmarkEnd w:id="73"/>
      <w:r w:rsidRPr="00567FAE">
        <w:rPr>
          <w:rFonts w:ascii="Times New Roman" w:hAnsi="Times New Roman" w:cs="Times New Roman"/>
          <w:sz w:val="24"/>
          <w:szCs w:val="24"/>
        </w:rPr>
        <w:t xml:space="preserve">Pinto, T. M. G. (2011). </w:t>
      </w:r>
      <w:proofErr w:type="spellStart"/>
      <w:r w:rsidRPr="00BF4263">
        <w:rPr>
          <w:rFonts w:ascii="Times New Roman" w:hAnsi="Times New Roman" w:cs="Times New Roman"/>
          <w:i/>
          <w:iCs/>
          <w:sz w:val="24"/>
          <w:szCs w:val="24"/>
        </w:rPr>
        <w:t>Cyberbullying</w:t>
      </w:r>
      <w:proofErr w:type="spellEnd"/>
      <w:r w:rsidRPr="00BF4263">
        <w:rPr>
          <w:rFonts w:ascii="Times New Roman" w:hAnsi="Times New Roman" w:cs="Times New Roman"/>
          <w:i/>
          <w:iCs/>
          <w:sz w:val="24"/>
          <w:szCs w:val="24"/>
        </w:rPr>
        <w:t xml:space="preserve">: Estudo da prevalência de comportamentos de </w:t>
      </w:r>
      <w:proofErr w:type="spellStart"/>
      <w:r w:rsidRPr="00BF4263">
        <w:rPr>
          <w:rFonts w:ascii="Times New Roman" w:hAnsi="Times New Roman" w:cs="Times New Roman"/>
          <w:i/>
          <w:iCs/>
          <w:sz w:val="24"/>
          <w:szCs w:val="24"/>
        </w:rPr>
        <w:t>cyberbullying</w:t>
      </w:r>
      <w:proofErr w:type="spellEnd"/>
      <w:r w:rsidRPr="00BF4263">
        <w:rPr>
          <w:rFonts w:ascii="Times New Roman" w:hAnsi="Times New Roman" w:cs="Times New Roman"/>
          <w:i/>
          <w:iCs/>
          <w:sz w:val="24"/>
          <w:szCs w:val="24"/>
        </w:rPr>
        <w:t xml:space="preserve"> e sua relação com vivências de vergonha e estados emocionais negativos </w:t>
      </w:r>
      <w:r w:rsidRPr="00BF4263">
        <w:rPr>
          <w:rFonts w:ascii="Times New Roman" w:hAnsi="Times New Roman" w:cs="Times New Roman"/>
          <w:sz w:val="24"/>
          <w:szCs w:val="24"/>
        </w:rPr>
        <w:t xml:space="preserve">[Dissertação de Mestrado em Psicologia Clínica, Instituto Superior Miguel Torga]. </w:t>
      </w:r>
      <w:r w:rsidRPr="00BF4263">
        <w:rPr>
          <w:rFonts w:ascii="Times New Roman" w:hAnsi="Times New Roman" w:cs="Times New Roman"/>
          <w:sz w:val="24"/>
          <w:szCs w:val="24"/>
          <w:lang w:val="fr-BE"/>
        </w:rPr>
        <w:t xml:space="preserve">ISMT. </w:t>
      </w:r>
      <w:hyperlink r:id="rId63" w:history="1">
        <w:r w:rsidRPr="00BF4263">
          <w:rPr>
            <w:rStyle w:val="Hiperligao"/>
            <w:rFonts w:ascii="Times New Roman" w:hAnsi="Times New Roman" w:cs="Times New Roman"/>
            <w:color w:val="0070C0"/>
            <w:sz w:val="24"/>
            <w:szCs w:val="24"/>
            <w:lang w:val="fr-BE"/>
          </w:rPr>
          <w:t>https://repositorio.ismt.pt/jspui/handle/123456789/139</w:t>
        </w:r>
      </w:hyperlink>
    </w:p>
    <w:p w14:paraId="3AA019CD" w14:textId="77777777" w:rsidR="002B2E4E" w:rsidRPr="00BF4263" w:rsidRDefault="002B2E4E" w:rsidP="00B521ED">
      <w:pPr>
        <w:shd w:val="clear" w:color="auto" w:fill="FFFFFF"/>
        <w:spacing w:after="0" w:line="480" w:lineRule="auto"/>
        <w:ind w:left="567" w:hanging="567"/>
        <w:rPr>
          <w:rFonts w:ascii="Times New Roman" w:eastAsia="Times New Roman" w:hAnsi="Times New Roman" w:cs="Times New Roman"/>
          <w:color w:val="0070C0"/>
          <w:sz w:val="24"/>
          <w:szCs w:val="24"/>
          <w:lang w:eastAsia="pt-PT"/>
        </w:rPr>
      </w:pPr>
      <w:bookmarkStart w:id="75" w:name="_Hlk149323643"/>
      <w:bookmarkEnd w:id="74"/>
      <w:proofErr w:type="spellStart"/>
      <w:r w:rsidRPr="00BF4263">
        <w:rPr>
          <w:rFonts w:ascii="Times New Roman" w:eastAsia="Times New Roman" w:hAnsi="Times New Roman" w:cs="Times New Roman"/>
          <w:sz w:val="24"/>
          <w:szCs w:val="24"/>
          <w:lang w:val="fr-BE" w:eastAsia="pt-PT"/>
        </w:rPr>
        <w:t>Pontania</w:t>
      </w:r>
      <w:proofErr w:type="spellEnd"/>
      <w:r w:rsidRPr="00BF4263">
        <w:rPr>
          <w:rFonts w:ascii="Times New Roman" w:eastAsia="Times New Roman" w:hAnsi="Times New Roman" w:cs="Times New Roman"/>
          <w:sz w:val="24"/>
          <w:szCs w:val="24"/>
          <w:lang w:val="fr-BE" w:eastAsia="pt-PT"/>
        </w:rPr>
        <w:t xml:space="preserve">, A. R., &amp; Salim R. M. A. (2019). </w:t>
      </w:r>
      <w:r w:rsidRPr="00BF4263">
        <w:rPr>
          <w:rFonts w:ascii="Times New Roman" w:eastAsia="Times New Roman" w:hAnsi="Times New Roman" w:cs="Times New Roman"/>
          <w:sz w:val="24"/>
          <w:szCs w:val="24"/>
          <w:lang w:val="en-US" w:eastAsia="pt-PT"/>
        </w:rPr>
        <w:t xml:space="preserve">The relation of child’s empathy and parents’ prejudice: The mediating role of parenting style. </w:t>
      </w:r>
      <w:proofErr w:type="spellStart"/>
      <w:r w:rsidRPr="00BF4263">
        <w:rPr>
          <w:rFonts w:ascii="Times New Roman" w:eastAsia="Times New Roman" w:hAnsi="Times New Roman" w:cs="Times New Roman"/>
          <w:i/>
          <w:iCs/>
          <w:sz w:val="24"/>
          <w:szCs w:val="24"/>
          <w:lang w:eastAsia="pt-PT"/>
        </w:rPr>
        <w:t>Humaniora</w:t>
      </w:r>
      <w:proofErr w:type="spellEnd"/>
      <w:r w:rsidRPr="00BF4263">
        <w:rPr>
          <w:rFonts w:ascii="Times New Roman" w:eastAsia="Times New Roman" w:hAnsi="Times New Roman" w:cs="Times New Roman"/>
          <w:sz w:val="24"/>
          <w:szCs w:val="24"/>
          <w:lang w:eastAsia="pt-PT"/>
        </w:rPr>
        <w:t xml:space="preserve">, </w:t>
      </w:r>
      <w:r w:rsidRPr="00BF4263">
        <w:rPr>
          <w:rFonts w:ascii="Times New Roman" w:eastAsia="Times New Roman" w:hAnsi="Times New Roman" w:cs="Times New Roman"/>
          <w:i/>
          <w:iCs/>
          <w:sz w:val="24"/>
          <w:szCs w:val="24"/>
          <w:lang w:eastAsia="pt-PT"/>
        </w:rPr>
        <w:t>10</w:t>
      </w:r>
      <w:r w:rsidRPr="00BF4263">
        <w:rPr>
          <w:rFonts w:ascii="Times New Roman" w:eastAsia="Times New Roman" w:hAnsi="Times New Roman" w:cs="Times New Roman"/>
          <w:sz w:val="24"/>
          <w:szCs w:val="24"/>
          <w:lang w:eastAsia="pt-PT"/>
        </w:rPr>
        <w:t xml:space="preserve">(2), 105-112. </w:t>
      </w:r>
      <w:hyperlink r:id="rId64" w:history="1">
        <w:r w:rsidRPr="00BF4263">
          <w:rPr>
            <w:rFonts w:ascii="Times New Roman" w:eastAsia="Times New Roman" w:hAnsi="Times New Roman" w:cs="Times New Roman"/>
            <w:color w:val="0070C0"/>
            <w:sz w:val="24"/>
            <w:szCs w:val="24"/>
            <w:u w:val="single"/>
            <w:lang w:eastAsia="pt-PT"/>
          </w:rPr>
          <w:t>https://doi.org/10.21512/humaniora.v10i2.5476</w:t>
        </w:r>
      </w:hyperlink>
      <w:r w:rsidRPr="00BF4263">
        <w:rPr>
          <w:rFonts w:ascii="Times New Roman" w:eastAsia="Times New Roman" w:hAnsi="Times New Roman" w:cs="Times New Roman"/>
          <w:color w:val="0070C0"/>
          <w:sz w:val="24"/>
          <w:szCs w:val="24"/>
          <w:lang w:eastAsia="pt-PT"/>
        </w:rPr>
        <w:t xml:space="preserve"> </w:t>
      </w:r>
    </w:p>
    <w:p w14:paraId="2B0AAE6E" w14:textId="77777777" w:rsidR="002B2E4E" w:rsidRPr="00BF4263" w:rsidRDefault="002B2E4E" w:rsidP="00B521ED">
      <w:pPr>
        <w:autoSpaceDE w:val="0"/>
        <w:autoSpaceDN w:val="0"/>
        <w:adjustRightInd w:val="0"/>
        <w:spacing w:after="0" w:line="480" w:lineRule="auto"/>
        <w:ind w:left="567" w:hanging="567"/>
        <w:rPr>
          <w:rFonts w:ascii="Times New Roman" w:hAnsi="Times New Roman" w:cs="Times New Roman"/>
          <w:color w:val="212121"/>
          <w:sz w:val="24"/>
          <w:szCs w:val="24"/>
          <w:shd w:val="clear" w:color="auto" w:fill="FFFFFF"/>
        </w:rPr>
      </w:pPr>
      <w:bookmarkStart w:id="76" w:name="_Hlk149315997"/>
      <w:bookmarkEnd w:id="75"/>
      <w:r w:rsidRPr="00BF4263">
        <w:rPr>
          <w:rFonts w:ascii="Times New Roman" w:hAnsi="Times New Roman" w:cs="Times New Roman"/>
          <w:sz w:val="24"/>
          <w:szCs w:val="24"/>
        </w:rPr>
        <w:t xml:space="preserve">PORDATA (2022). </w:t>
      </w:r>
      <w:r w:rsidRPr="00BF4263">
        <w:rPr>
          <w:rFonts w:ascii="Times New Roman" w:hAnsi="Times New Roman" w:cs="Times New Roman"/>
          <w:i/>
          <w:iCs/>
          <w:sz w:val="24"/>
          <w:szCs w:val="24"/>
        </w:rPr>
        <w:t>Indivíduos com 16 e mais anos que utilizam computador e internet em % do total de indivíduos: Por grupo etário – Portugal</w:t>
      </w:r>
      <w:r w:rsidRPr="00BF4263">
        <w:rPr>
          <w:rFonts w:ascii="Times New Roman" w:hAnsi="Times New Roman" w:cs="Times New Roman"/>
          <w:sz w:val="24"/>
          <w:szCs w:val="24"/>
        </w:rPr>
        <w:t>. Retirado de:</w:t>
      </w:r>
      <w:r w:rsidRPr="00BF4263">
        <w:rPr>
          <w:rFonts w:ascii="Times New Roman" w:hAnsi="Times New Roman" w:cs="Times New Roman"/>
          <w:color w:val="212121"/>
          <w:sz w:val="24"/>
          <w:szCs w:val="24"/>
          <w:shd w:val="clear" w:color="auto" w:fill="FFFFFF"/>
        </w:rPr>
        <w:t xml:space="preserve"> </w:t>
      </w:r>
      <w:hyperlink r:id="rId65" w:history="1">
        <w:r w:rsidRPr="00BF4263">
          <w:rPr>
            <w:rFonts w:ascii="Times New Roman" w:hAnsi="Times New Roman" w:cs="Times New Roman"/>
            <w:color w:val="0070C0"/>
            <w:sz w:val="24"/>
            <w:szCs w:val="24"/>
            <w:u w:val="single"/>
          </w:rPr>
          <w:t>https://www.pordata.pt/Portugal/Indiv%C3%ADduos+com+16+e+mais+anos+que+utilizam+computador+e+Internet+em+percentagem+do+total+de+indiv%C3%ADduos+por+grupo+etário-1139</w:t>
        </w:r>
      </w:hyperlink>
    </w:p>
    <w:p w14:paraId="53D28D73" w14:textId="77777777" w:rsidR="002B2E4E" w:rsidRPr="00BF4263" w:rsidRDefault="002B2E4E" w:rsidP="00B521ED">
      <w:pPr>
        <w:spacing w:after="0" w:line="480" w:lineRule="auto"/>
        <w:ind w:left="567" w:hanging="567"/>
        <w:rPr>
          <w:rFonts w:ascii="Times New Roman" w:hAnsi="Times New Roman" w:cs="Times New Roman"/>
          <w:sz w:val="24"/>
          <w:szCs w:val="24"/>
          <w:shd w:val="clear" w:color="auto" w:fill="FFFFFF"/>
        </w:rPr>
      </w:pPr>
      <w:bookmarkStart w:id="77" w:name="_Hlk149323566"/>
      <w:bookmarkEnd w:id="76"/>
      <w:proofErr w:type="spellStart"/>
      <w:r w:rsidRPr="00BF4263">
        <w:rPr>
          <w:rFonts w:ascii="Times New Roman" w:hAnsi="Times New Roman" w:cs="Times New Roman"/>
          <w:sz w:val="24"/>
          <w:szCs w:val="24"/>
          <w:shd w:val="clear" w:color="auto" w:fill="FFFFFF"/>
        </w:rPr>
        <w:t>Ramadhanti</w:t>
      </w:r>
      <w:proofErr w:type="spellEnd"/>
      <w:r w:rsidRPr="00BF4263">
        <w:rPr>
          <w:rFonts w:ascii="Times New Roman" w:hAnsi="Times New Roman" w:cs="Times New Roman"/>
          <w:sz w:val="24"/>
          <w:szCs w:val="24"/>
          <w:shd w:val="clear" w:color="auto" w:fill="FFFFFF"/>
        </w:rPr>
        <w:t xml:space="preserve">, A., </w:t>
      </w:r>
      <w:proofErr w:type="spellStart"/>
      <w:r w:rsidRPr="00BF4263">
        <w:rPr>
          <w:rFonts w:ascii="Times New Roman" w:hAnsi="Times New Roman" w:cs="Times New Roman"/>
          <w:sz w:val="24"/>
          <w:szCs w:val="24"/>
          <w:shd w:val="clear" w:color="auto" w:fill="FFFFFF"/>
        </w:rPr>
        <w:t>Putra</w:t>
      </w:r>
      <w:proofErr w:type="spellEnd"/>
      <w:r w:rsidRPr="00BF4263">
        <w:rPr>
          <w:rFonts w:ascii="Times New Roman" w:hAnsi="Times New Roman" w:cs="Times New Roman"/>
          <w:sz w:val="24"/>
          <w:szCs w:val="24"/>
          <w:shd w:val="clear" w:color="auto" w:fill="FFFFFF"/>
        </w:rPr>
        <w:t xml:space="preserve">, R. P., &amp; </w:t>
      </w:r>
      <w:proofErr w:type="spellStart"/>
      <w:r w:rsidRPr="00BF4263">
        <w:rPr>
          <w:rFonts w:ascii="Times New Roman" w:hAnsi="Times New Roman" w:cs="Times New Roman"/>
          <w:sz w:val="24"/>
          <w:szCs w:val="24"/>
          <w:shd w:val="clear" w:color="auto" w:fill="FFFFFF"/>
        </w:rPr>
        <w:t>Rizky</w:t>
      </w:r>
      <w:proofErr w:type="spellEnd"/>
      <w:r w:rsidRPr="00BF4263">
        <w:rPr>
          <w:rFonts w:ascii="Times New Roman" w:hAnsi="Times New Roman" w:cs="Times New Roman"/>
          <w:sz w:val="24"/>
          <w:szCs w:val="24"/>
          <w:shd w:val="clear" w:color="auto" w:fill="FFFFFF"/>
        </w:rPr>
        <w:t xml:space="preserve">, D. A. (2023). </w:t>
      </w:r>
      <w:r w:rsidRPr="00BF4263">
        <w:rPr>
          <w:rFonts w:ascii="Times New Roman" w:hAnsi="Times New Roman" w:cs="Times New Roman"/>
          <w:sz w:val="24"/>
          <w:szCs w:val="24"/>
          <w:shd w:val="clear" w:color="auto" w:fill="FFFFFF"/>
          <w:lang w:val="en-US"/>
        </w:rPr>
        <w:t>Adolescent life: The role of parenting style on empathy in high school students. </w:t>
      </w:r>
      <w:proofErr w:type="spellStart"/>
      <w:r w:rsidRPr="00BF4263">
        <w:rPr>
          <w:rFonts w:ascii="Times New Roman" w:hAnsi="Times New Roman" w:cs="Times New Roman"/>
          <w:i/>
          <w:iCs/>
          <w:sz w:val="24"/>
          <w:szCs w:val="24"/>
          <w:shd w:val="clear" w:color="auto" w:fill="FFFFFF"/>
        </w:rPr>
        <w:t>Jurnal</w:t>
      </w:r>
      <w:proofErr w:type="spellEnd"/>
      <w:r w:rsidRPr="00BF4263">
        <w:rPr>
          <w:rFonts w:ascii="Times New Roman" w:hAnsi="Times New Roman" w:cs="Times New Roman"/>
          <w:i/>
          <w:iCs/>
          <w:sz w:val="24"/>
          <w:szCs w:val="24"/>
          <w:shd w:val="clear" w:color="auto" w:fill="FFFFFF"/>
        </w:rPr>
        <w:t xml:space="preserve"> </w:t>
      </w:r>
      <w:proofErr w:type="spellStart"/>
      <w:r w:rsidRPr="00BF4263">
        <w:rPr>
          <w:rFonts w:ascii="Times New Roman" w:hAnsi="Times New Roman" w:cs="Times New Roman"/>
          <w:i/>
          <w:iCs/>
          <w:sz w:val="24"/>
          <w:szCs w:val="24"/>
          <w:shd w:val="clear" w:color="auto" w:fill="FFFFFF"/>
        </w:rPr>
        <w:t>Ilmiah</w:t>
      </w:r>
      <w:proofErr w:type="spellEnd"/>
      <w:r w:rsidRPr="00BF4263">
        <w:rPr>
          <w:rFonts w:ascii="Times New Roman" w:hAnsi="Times New Roman" w:cs="Times New Roman"/>
          <w:i/>
          <w:iCs/>
          <w:sz w:val="24"/>
          <w:szCs w:val="24"/>
          <w:shd w:val="clear" w:color="auto" w:fill="FFFFFF"/>
        </w:rPr>
        <w:t xml:space="preserve"> </w:t>
      </w:r>
      <w:proofErr w:type="spellStart"/>
      <w:r w:rsidRPr="00BF4263">
        <w:rPr>
          <w:rFonts w:ascii="Times New Roman" w:hAnsi="Times New Roman" w:cs="Times New Roman"/>
          <w:i/>
          <w:iCs/>
          <w:sz w:val="24"/>
          <w:szCs w:val="24"/>
          <w:shd w:val="clear" w:color="auto" w:fill="FFFFFF"/>
        </w:rPr>
        <w:t>Ilmu</w:t>
      </w:r>
      <w:proofErr w:type="spellEnd"/>
      <w:r w:rsidRPr="00BF4263">
        <w:rPr>
          <w:rFonts w:ascii="Times New Roman" w:hAnsi="Times New Roman" w:cs="Times New Roman"/>
          <w:i/>
          <w:iCs/>
          <w:sz w:val="24"/>
          <w:szCs w:val="24"/>
          <w:shd w:val="clear" w:color="auto" w:fill="FFFFFF"/>
        </w:rPr>
        <w:t xml:space="preserve"> </w:t>
      </w:r>
      <w:proofErr w:type="spellStart"/>
      <w:r w:rsidRPr="00BF4263">
        <w:rPr>
          <w:rFonts w:ascii="Times New Roman" w:hAnsi="Times New Roman" w:cs="Times New Roman"/>
          <w:i/>
          <w:iCs/>
          <w:sz w:val="24"/>
          <w:szCs w:val="24"/>
          <w:shd w:val="clear" w:color="auto" w:fill="FFFFFF"/>
        </w:rPr>
        <w:t>Terapan</w:t>
      </w:r>
      <w:proofErr w:type="spellEnd"/>
      <w:r w:rsidRPr="00BF4263">
        <w:rPr>
          <w:rFonts w:ascii="Times New Roman" w:hAnsi="Times New Roman" w:cs="Times New Roman"/>
          <w:i/>
          <w:iCs/>
          <w:sz w:val="24"/>
          <w:szCs w:val="24"/>
          <w:shd w:val="clear" w:color="auto" w:fill="FFFFFF"/>
        </w:rPr>
        <w:t xml:space="preserve"> </w:t>
      </w:r>
      <w:proofErr w:type="spellStart"/>
      <w:r w:rsidRPr="00BF4263">
        <w:rPr>
          <w:rFonts w:ascii="Times New Roman" w:hAnsi="Times New Roman" w:cs="Times New Roman"/>
          <w:i/>
          <w:iCs/>
          <w:sz w:val="24"/>
          <w:szCs w:val="24"/>
          <w:shd w:val="clear" w:color="auto" w:fill="FFFFFF"/>
        </w:rPr>
        <w:t>Universitas</w:t>
      </w:r>
      <w:proofErr w:type="spellEnd"/>
      <w:r w:rsidRPr="00BF4263">
        <w:rPr>
          <w:rFonts w:ascii="Times New Roman" w:hAnsi="Times New Roman" w:cs="Times New Roman"/>
          <w:i/>
          <w:iCs/>
          <w:sz w:val="24"/>
          <w:szCs w:val="24"/>
          <w:shd w:val="clear" w:color="auto" w:fill="FFFFFF"/>
        </w:rPr>
        <w:t xml:space="preserve"> Jambi</w:t>
      </w:r>
      <w:r w:rsidRPr="00BF4263">
        <w:rPr>
          <w:rFonts w:ascii="Times New Roman" w:hAnsi="Times New Roman" w:cs="Times New Roman"/>
          <w:sz w:val="24"/>
          <w:szCs w:val="24"/>
          <w:shd w:val="clear" w:color="auto" w:fill="FFFFFF"/>
        </w:rPr>
        <w:t>, </w:t>
      </w:r>
      <w:r w:rsidRPr="00BF4263">
        <w:rPr>
          <w:rFonts w:ascii="Times New Roman" w:hAnsi="Times New Roman" w:cs="Times New Roman"/>
          <w:i/>
          <w:iCs/>
          <w:sz w:val="24"/>
          <w:szCs w:val="24"/>
          <w:shd w:val="clear" w:color="auto" w:fill="FFFFFF"/>
        </w:rPr>
        <w:t>7</w:t>
      </w:r>
      <w:r w:rsidRPr="00BF4263">
        <w:rPr>
          <w:rFonts w:ascii="Times New Roman" w:hAnsi="Times New Roman" w:cs="Times New Roman"/>
          <w:sz w:val="24"/>
          <w:szCs w:val="24"/>
          <w:shd w:val="clear" w:color="auto" w:fill="FFFFFF"/>
        </w:rPr>
        <w:t xml:space="preserve">(1). </w:t>
      </w:r>
      <w:hyperlink r:id="rId66" w:history="1">
        <w:r w:rsidRPr="00BF4263">
          <w:rPr>
            <w:rFonts w:ascii="Times New Roman" w:hAnsi="Times New Roman" w:cs="Times New Roman"/>
            <w:color w:val="0070C0"/>
            <w:sz w:val="24"/>
            <w:szCs w:val="24"/>
            <w:u w:val="single"/>
            <w:shd w:val="clear" w:color="auto" w:fill="FFFFFF"/>
          </w:rPr>
          <w:t>https://doi.org/10.22437/jiituj.v7i1.26627</w:t>
        </w:r>
      </w:hyperlink>
    </w:p>
    <w:p w14:paraId="4F89464C" w14:textId="77777777" w:rsidR="002B2E4E" w:rsidRPr="00BF4263" w:rsidRDefault="002B2E4E" w:rsidP="00B521ED">
      <w:pPr>
        <w:spacing w:after="0" w:line="480" w:lineRule="auto"/>
        <w:ind w:left="425" w:hanging="425"/>
        <w:jc w:val="both"/>
        <w:rPr>
          <w:rStyle w:val="Hiperligao"/>
          <w:rFonts w:ascii="Times New Roman" w:hAnsi="Times New Roman" w:cs="Times New Roman"/>
          <w:sz w:val="24"/>
          <w:szCs w:val="24"/>
          <w:bdr w:val="none" w:sz="0" w:space="0" w:color="auto" w:frame="1"/>
          <w:shd w:val="clear" w:color="auto" w:fill="FFFFFF"/>
          <w:lang w:val="en-US"/>
        </w:rPr>
      </w:pPr>
      <w:bookmarkStart w:id="78" w:name="_Hlk149321761"/>
      <w:bookmarkEnd w:id="77"/>
      <w:r w:rsidRPr="00BF4263">
        <w:rPr>
          <w:rFonts w:ascii="Times New Roman" w:hAnsi="Times New Roman" w:cs="Times New Roman"/>
          <w:sz w:val="24"/>
          <w:szCs w:val="24"/>
          <w:shd w:val="clear" w:color="auto" w:fill="FFFFFF"/>
          <w:lang w:val="en-US"/>
        </w:rPr>
        <w:t xml:space="preserve">Ratri, A. P. P., &amp; </w:t>
      </w:r>
      <w:proofErr w:type="spellStart"/>
      <w:r w:rsidRPr="00BF4263">
        <w:rPr>
          <w:rFonts w:ascii="Times New Roman" w:hAnsi="Times New Roman" w:cs="Times New Roman"/>
          <w:sz w:val="24"/>
          <w:szCs w:val="24"/>
          <w:shd w:val="clear" w:color="auto" w:fill="FFFFFF"/>
          <w:lang w:val="en-US"/>
        </w:rPr>
        <w:t>Andangsari</w:t>
      </w:r>
      <w:proofErr w:type="spellEnd"/>
      <w:r w:rsidRPr="00BF4263">
        <w:rPr>
          <w:rFonts w:ascii="Times New Roman" w:hAnsi="Times New Roman" w:cs="Times New Roman"/>
          <w:sz w:val="24"/>
          <w:szCs w:val="24"/>
          <w:shd w:val="clear" w:color="auto" w:fill="FFFFFF"/>
          <w:lang w:val="en-US"/>
        </w:rPr>
        <w:t xml:space="preserve">, E. W. (2021). The role of empathy in predicting cyberbullying </w:t>
      </w:r>
      <w:proofErr w:type="spellStart"/>
      <w:r w:rsidRPr="00BF4263">
        <w:rPr>
          <w:rFonts w:ascii="Times New Roman" w:hAnsi="Times New Roman" w:cs="Times New Roman"/>
          <w:sz w:val="24"/>
          <w:szCs w:val="24"/>
          <w:shd w:val="clear" w:color="auto" w:fill="FFFFFF"/>
          <w:lang w:val="en-US"/>
        </w:rPr>
        <w:t>behaviour</w:t>
      </w:r>
      <w:proofErr w:type="spellEnd"/>
      <w:r w:rsidRPr="00BF4263">
        <w:rPr>
          <w:rFonts w:ascii="Times New Roman" w:hAnsi="Times New Roman" w:cs="Times New Roman"/>
          <w:sz w:val="24"/>
          <w:szCs w:val="24"/>
          <w:shd w:val="clear" w:color="auto" w:fill="FFFFFF"/>
          <w:lang w:val="en-US"/>
        </w:rPr>
        <w:t xml:space="preserve"> in youth social media users in Jakarta. In </w:t>
      </w:r>
      <w:r w:rsidRPr="00BF4263">
        <w:rPr>
          <w:rFonts w:ascii="Times New Roman" w:hAnsi="Times New Roman" w:cs="Times New Roman"/>
          <w:i/>
          <w:iCs/>
          <w:sz w:val="24"/>
          <w:szCs w:val="24"/>
          <w:shd w:val="clear" w:color="auto" w:fill="FFFFFF"/>
          <w:lang w:val="en-US"/>
        </w:rPr>
        <w:t>BINUS Joint International Conference</w:t>
      </w:r>
      <w:r w:rsidRPr="00BF4263">
        <w:rPr>
          <w:rFonts w:ascii="Times New Roman" w:hAnsi="Times New Roman" w:cs="Times New Roman"/>
          <w:sz w:val="24"/>
          <w:szCs w:val="24"/>
          <w:shd w:val="clear" w:color="auto" w:fill="FFFFFF"/>
          <w:lang w:val="en-US"/>
        </w:rPr>
        <w:t xml:space="preserve">, 391-398. </w:t>
      </w:r>
      <w:r w:rsidRPr="00BF4263">
        <w:rPr>
          <w:rFonts w:ascii="Times New Roman" w:hAnsi="Times New Roman" w:cs="Times New Roman"/>
          <w:color w:val="0070C0"/>
          <w:sz w:val="24"/>
          <w:szCs w:val="24"/>
          <w:u w:val="single"/>
          <w:shd w:val="clear" w:color="auto" w:fill="FFFFFF"/>
          <w:lang w:val="en-US"/>
        </w:rPr>
        <w:t>https://doi.org/</w:t>
      </w:r>
      <w:hyperlink r:id="rId67" w:tgtFrame="_blank" w:history="1">
        <w:r w:rsidRPr="00BF4263">
          <w:rPr>
            <w:rStyle w:val="Hiperligao"/>
            <w:rFonts w:ascii="Times New Roman" w:hAnsi="Times New Roman" w:cs="Times New Roman"/>
            <w:color w:val="0070C0"/>
            <w:sz w:val="24"/>
            <w:szCs w:val="24"/>
            <w:bdr w:val="none" w:sz="0" w:space="0" w:color="auto" w:frame="1"/>
            <w:shd w:val="clear" w:color="auto" w:fill="FFFFFF"/>
            <w:lang w:val="en-US"/>
          </w:rPr>
          <w:t>10.5220/0010008603910398</w:t>
        </w:r>
      </w:hyperlink>
    </w:p>
    <w:p w14:paraId="36BCB3FA" w14:textId="77777777" w:rsidR="00F2578B" w:rsidRDefault="00F2578B" w:rsidP="00B521ED">
      <w:pPr>
        <w:spacing w:after="0" w:line="480" w:lineRule="auto"/>
        <w:ind w:left="567" w:hanging="567"/>
        <w:rPr>
          <w:rFonts w:ascii="Times New Roman" w:hAnsi="Times New Roman" w:cs="Times New Roman"/>
          <w:sz w:val="24"/>
          <w:szCs w:val="24"/>
        </w:rPr>
      </w:pPr>
      <w:bookmarkStart w:id="79" w:name="_Hlk149317768"/>
      <w:bookmarkEnd w:id="78"/>
      <w:r w:rsidRPr="007001D7">
        <w:rPr>
          <w:rFonts w:ascii="Times New Roman" w:hAnsi="Times New Roman" w:cs="Times New Roman"/>
          <w:sz w:val="24"/>
          <w:szCs w:val="24"/>
          <w:lang w:val="en-US"/>
        </w:rPr>
        <w:lastRenderedPageBreak/>
        <w:t xml:space="preserve">Robinson, C. C., </w:t>
      </w:r>
      <w:proofErr w:type="spellStart"/>
      <w:r w:rsidRPr="007001D7">
        <w:rPr>
          <w:rFonts w:ascii="Times New Roman" w:hAnsi="Times New Roman" w:cs="Times New Roman"/>
          <w:sz w:val="24"/>
          <w:szCs w:val="24"/>
          <w:lang w:val="en-US"/>
        </w:rPr>
        <w:t>Mandleco</w:t>
      </w:r>
      <w:proofErr w:type="spellEnd"/>
      <w:r w:rsidRPr="007001D7">
        <w:rPr>
          <w:rFonts w:ascii="Times New Roman" w:hAnsi="Times New Roman" w:cs="Times New Roman"/>
          <w:sz w:val="24"/>
          <w:szCs w:val="24"/>
          <w:lang w:val="en-US"/>
        </w:rPr>
        <w:t xml:space="preserve">, B., Olsen, S. F., &amp; Hart, C. H. (2001). </w:t>
      </w:r>
      <w:r w:rsidRPr="00334B40">
        <w:rPr>
          <w:rFonts w:ascii="Times New Roman" w:hAnsi="Times New Roman" w:cs="Times New Roman"/>
          <w:sz w:val="24"/>
          <w:szCs w:val="24"/>
          <w:lang w:val="en-US"/>
        </w:rPr>
        <w:t xml:space="preserve">The Parenting Styles and Dimensions Questionnaire (PSDQ). In B. F. Perlmutter, J. </w:t>
      </w:r>
      <w:proofErr w:type="spellStart"/>
      <w:r w:rsidRPr="00334B40">
        <w:rPr>
          <w:rFonts w:ascii="Times New Roman" w:hAnsi="Times New Roman" w:cs="Times New Roman"/>
          <w:sz w:val="24"/>
          <w:szCs w:val="24"/>
          <w:lang w:val="en-US"/>
        </w:rPr>
        <w:t>Touliatos</w:t>
      </w:r>
      <w:proofErr w:type="spellEnd"/>
      <w:r w:rsidRPr="00334B40">
        <w:rPr>
          <w:rFonts w:ascii="Times New Roman" w:hAnsi="Times New Roman" w:cs="Times New Roman"/>
          <w:sz w:val="24"/>
          <w:szCs w:val="24"/>
          <w:lang w:val="en-US"/>
        </w:rPr>
        <w:t xml:space="preserve"> &amp; G. W. Holden (Eds.), </w:t>
      </w:r>
      <w:r w:rsidRPr="00334B40">
        <w:rPr>
          <w:rFonts w:ascii="Times New Roman" w:hAnsi="Times New Roman" w:cs="Times New Roman"/>
          <w:i/>
          <w:iCs/>
          <w:sz w:val="24"/>
          <w:szCs w:val="24"/>
          <w:lang w:val="en-US"/>
        </w:rPr>
        <w:t>Handbook of family measurement techniques</w:t>
      </w:r>
      <w:r>
        <w:rPr>
          <w:rFonts w:ascii="Times New Roman" w:hAnsi="Times New Roman" w:cs="Times New Roman"/>
          <w:sz w:val="24"/>
          <w:szCs w:val="24"/>
          <w:lang w:val="en-US"/>
        </w:rPr>
        <w:t xml:space="preserve">, </w:t>
      </w:r>
      <w:r w:rsidRPr="0033183D">
        <w:rPr>
          <w:rFonts w:ascii="Times New Roman" w:hAnsi="Times New Roman" w:cs="Times New Roman"/>
          <w:i/>
          <w:iCs/>
          <w:sz w:val="24"/>
          <w:szCs w:val="24"/>
          <w:lang w:val="en-US"/>
        </w:rPr>
        <w:t>3</w:t>
      </w:r>
      <w:r>
        <w:rPr>
          <w:rFonts w:ascii="Times New Roman" w:hAnsi="Times New Roman" w:cs="Times New Roman"/>
          <w:sz w:val="24"/>
          <w:szCs w:val="24"/>
          <w:lang w:val="en-US"/>
        </w:rPr>
        <w:t xml:space="preserve">, </w:t>
      </w:r>
      <w:r w:rsidRPr="0033183D">
        <w:rPr>
          <w:rFonts w:ascii="Times New Roman" w:hAnsi="Times New Roman" w:cs="Times New Roman"/>
          <w:sz w:val="24"/>
          <w:szCs w:val="24"/>
          <w:lang w:val="en-US"/>
        </w:rPr>
        <w:t xml:space="preserve">319-321. </w:t>
      </w:r>
      <w:r w:rsidRPr="00F2578B">
        <w:rPr>
          <w:rFonts w:ascii="Times New Roman" w:hAnsi="Times New Roman" w:cs="Times New Roman"/>
          <w:sz w:val="24"/>
          <w:szCs w:val="24"/>
        </w:rPr>
        <w:t xml:space="preserve">Sage. </w:t>
      </w:r>
    </w:p>
    <w:p w14:paraId="6F6A6E2D" w14:textId="3A966565" w:rsidR="002B2E4E" w:rsidRPr="00BF4263" w:rsidRDefault="002B2E4E" w:rsidP="00B521ED">
      <w:pPr>
        <w:spacing w:after="0" w:line="480" w:lineRule="auto"/>
        <w:ind w:left="567" w:hanging="567"/>
        <w:rPr>
          <w:rFonts w:ascii="Times New Roman" w:hAnsi="Times New Roman" w:cs="Times New Roman"/>
          <w:sz w:val="24"/>
          <w:szCs w:val="24"/>
        </w:rPr>
      </w:pPr>
      <w:proofErr w:type="spellStart"/>
      <w:r w:rsidRPr="00BF4263">
        <w:rPr>
          <w:rFonts w:ascii="Times New Roman" w:hAnsi="Times New Roman" w:cs="Times New Roman"/>
          <w:sz w:val="24"/>
          <w:szCs w:val="24"/>
        </w:rPr>
        <w:t>Romera</w:t>
      </w:r>
      <w:proofErr w:type="spellEnd"/>
      <w:r w:rsidRPr="00BF4263">
        <w:rPr>
          <w:rFonts w:ascii="Times New Roman" w:hAnsi="Times New Roman" w:cs="Times New Roman"/>
          <w:sz w:val="24"/>
          <w:szCs w:val="24"/>
        </w:rPr>
        <w:t xml:space="preserve">, E. M., Casas, J. A., </w:t>
      </w:r>
      <w:proofErr w:type="spellStart"/>
      <w:r w:rsidRPr="00BF4263">
        <w:rPr>
          <w:rFonts w:ascii="Times New Roman" w:hAnsi="Times New Roman" w:cs="Times New Roman"/>
          <w:sz w:val="24"/>
          <w:szCs w:val="24"/>
        </w:rPr>
        <w:t>Gómez</w:t>
      </w:r>
      <w:proofErr w:type="spellEnd"/>
      <w:r w:rsidRPr="00BF4263">
        <w:rPr>
          <w:rFonts w:ascii="Times New Roman" w:hAnsi="Times New Roman" w:cs="Times New Roman"/>
          <w:sz w:val="24"/>
          <w:szCs w:val="24"/>
        </w:rPr>
        <w:t xml:space="preserve">-Ortiz, O., &amp; Ortega-Ruiz, R. (2019). </w:t>
      </w:r>
      <w:r w:rsidRPr="00BF4263">
        <w:rPr>
          <w:rFonts w:ascii="Times New Roman" w:hAnsi="Times New Roman" w:cs="Times New Roman"/>
          <w:sz w:val="24"/>
          <w:szCs w:val="24"/>
          <w:lang w:val="en-US"/>
        </w:rPr>
        <w:t xml:space="preserve">Moral domain as a risk and protective factor against bullying. An integrating perspective review on the complexity of morality. </w:t>
      </w:r>
      <w:r w:rsidRPr="00BF4263">
        <w:rPr>
          <w:rFonts w:ascii="Times New Roman" w:hAnsi="Times New Roman" w:cs="Times New Roman"/>
          <w:i/>
          <w:iCs/>
          <w:sz w:val="24"/>
          <w:szCs w:val="24"/>
          <w:lang w:val="en-US"/>
        </w:rPr>
        <w:t>Aggression and Violent Behavior</w:t>
      </w:r>
      <w:r w:rsidRPr="00BF4263">
        <w:rPr>
          <w:rFonts w:ascii="Times New Roman" w:hAnsi="Times New Roman" w:cs="Times New Roman"/>
          <w:sz w:val="24"/>
          <w:szCs w:val="24"/>
          <w:lang w:val="en-US"/>
        </w:rPr>
        <w:t xml:space="preserve">, </w:t>
      </w:r>
      <w:r w:rsidRPr="00BF4263">
        <w:rPr>
          <w:rFonts w:ascii="Times New Roman" w:hAnsi="Times New Roman" w:cs="Times New Roman"/>
          <w:i/>
          <w:iCs/>
          <w:sz w:val="24"/>
          <w:szCs w:val="24"/>
          <w:lang w:val="en-US"/>
        </w:rPr>
        <w:t>45</w:t>
      </w:r>
      <w:r w:rsidRPr="00BF4263">
        <w:rPr>
          <w:rFonts w:ascii="Times New Roman" w:hAnsi="Times New Roman" w:cs="Times New Roman"/>
          <w:sz w:val="24"/>
          <w:szCs w:val="24"/>
          <w:lang w:val="en-US"/>
        </w:rPr>
        <w:t xml:space="preserve">, 75–82. </w:t>
      </w:r>
      <w:hyperlink r:id="rId68" w:history="1">
        <w:r w:rsidRPr="00BF4263">
          <w:rPr>
            <w:rFonts w:ascii="Times New Roman" w:hAnsi="Times New Roman" w:cs="Times New Roman"/>
            <w:color w:val="0070C0"/>
            <w:sz w:val="24"/>
            <w:szCs w:val="24"/>
            <w:u w:val="single"/>
          </w:rPr>
          <w:t>https://doi.org/10. 1016/j.avb.2018.07.005</w:t>
        </w:r>
      </w:hyperlink>
      <w:r w:rsidRPr="00BF4263">
        <w:rPr>
          <w:rFonts w:ascii="Times New Roman" w:hAnsi="Times New Roman" w:cs="Times New Roman"/>
          <w:color w:val="0070C0"/>
          <w:sz w:val="24"/>
          <w:szCs w:val="24"/>
        </w:rPr>
        <w:t xml:space="preserve"> </w:t>
      </w:r>
    </w:p>
    <w:p w14:paraId="6111ADBB" w14:textId="77777777" w:rsidR="002B2E4E" w:rsidRPr="00BF4263" w:rsidRDefault="002B2E4E" w:rsidP="00B521ED">
      <w:pPr>
        <w:spacing w:after="0" w:line="480" w:lineRule="auto"/>
        <w:ind w:left="567" w:hanging="567"/>
        <w:jc w:val="both"/>
        <w:rPr>
          <w:rFonts w:ascii="Times New Roman" w:hAnsi="Times New Roman" w:cs="Times New Roman"/>
          <w:sz w:val="24"/>
          <w:szCs w:val="24"/>
          <w:shd w:val="clear" w:color="auto" w:fill="FFFFFF"/>
          <w:lang w:val="en-US"/>
        </w:rPr>
      </w:pPr>
      <w:bookmarkStart w:id="80" w:name="_Hlk149321840"/>
      <w:bookmarkEnd w:id="79"/>
      <w:r w:rsidRPr="00BF4263">
        <w:rPr>
          <w:rFonts w:ascii="Times New Roman" w:hAnsi="Times New Roman" w:cs="Times New Roman"/>
          <w:sz w:val="24"/>
          <w:szCs w:val="24"/>
          <w:shd w:val="clear" w:color="auto" w:fill="FFFFFF"/>
        </w:rPr>
        <w:t>Salem, A. A. M. S., Al-</w:t>
      </w:r>
      <w:proofErr w:type="spellStart"/>
      <w:r w:rsidRPr="00BF4263">
        <w:rPr>
          <w:rFonts w:ascii="Times New Roman" w:hAnsi="Times New Roman" w:cs="Times New Roman"/>
          <w:sz w:val="24"/>
          <w:szCs w:val="24"/>
          <w:shd w:val="clear" w:color="auto" w:fill="FFFFFF"/>
        </w:rPr>
        <w:t>Huwailah</w:t>
      </w:r>
      <w:proofErr w:type="spellEnd"/>
      <w:r w:rsidRPr="00BF4263">
        <w:rPr>
          <w:rFonts w:ascii="Times New Roman" w:hAnsi="Times New Roman" w:cs="Times New Roman"/>
          <w:sz w:val="24"/>
          <w:szCs w:val="24"/>
          <w:shd w:val="clear" w:color="auto" w:fill="FFFFFF"/>
        </w:rPr>
        <w:t xml:space="preserve">, A. H., </w:t>
      </w:r>
      <w:proofErr w:type="spellStart"/>
      <w:r w:rsidRPr="00BF4263">
        <w:rPr>
          <w:rFonts w:ascii="Times New Roman" w:hAnsi="Times New Roman" w:cs="Times New Roman"/>
          <w:sz w:val="24"/>
          <w:szCs w:val="24"/>
          <w:shd w:val="clear" w:color="auto" w:fill="FFFFFF"/>
        </w:rPr>
        <w:t>Abdelsattar</w:t>
      </w:r>
      <w:proofErr w:type="spellEnd"/>
      <w:r w:rsidRPr="00BF4263">
        <w:rPr>
          <w:rFonts w:ascii="Times New Roman" w:hAnsi="Times New Roman" w:cs="Times New Roman"/>
          <w:sz w:val="24"/>
          <w:szCs w:val="24"/>
          <w:shd w:val="clear" w:color="auto" w:fill="FFFFFF"/>
        </w:rPr>
        <w:t>, M., Al-</w:t>
      </w:r>
      <w:proofErr w:type="spellStart"/>
      <w:r w:rsidRPr="00BF4263">
        <w:rPr>
          <w:rFonts w:ascii="Times New Roman" w:hAnsi="Times New Roman" w:cs="Times New Roman"/>
          <w:sz w:val="24"/>
          <w:szCs w:val="24"/>
          <w:shd w:val="clear" w:color="auto" w:fill="FFFFFF"/>
        </w:rPr>
        <w:t>Hamdan</w:t>
      </w:r>
      <w:proofErr w:type="spellEnd"/>
      <w:r w:rsidRPr="00BF4263">
        <w:rPr>
          <w:rFonts w:ascii="Times New Roman" w:hAnsi="Times New Roman" w:cs="Times New Roman"/>
          <w:sz w:val="24"/>
          <w:szCs w:val="24"/>
          <w:shd w:val="clear" w:color="auto" w:fill="FFFFFF"/>
        </w:rPr>
        <w:t xml:space="preserve">, N. A. H., </w:t>
      </w:r>
      <w:proofErr w:type="spellStart"/>
      <w:r w:rsidRPr="00BF4263">
        <w:rPr>
          <w:rFonts w:ascii="Times New Roman" w:hAnsi="Times New Roman" w:cs="Times New Roman"/>
          <w:sz w:val="24"/>
          <w:szCs w:val="24"/>
          <w:shd w:val="clear" w:color="auto" w:fill="FFFFFF"/>
        </w:rPr>
        <w:t>Derar</w:t>
      </w:r>
      <w:proofErr w:type="spellEnd"/>
      <w:r w:rsidRPr="00BF4263">
        <w:rPr>
          <w:rFonts w:ascii="Times New Roman" w:hAnsi="Times New Roman" w:cs="Times New Roman"/>
          <w:sz w:val="24"/>
          <w:szCs w:val="24"/>
          <w:shd w:val="clear" w:color="auto" w:fill="FFFFFF"/>
        </w:rPr>
        <w:t xml:space="preserve">, E., </w:t>
      </w:r>
      <w:proofErr w:type="spellStart"/>
      <w:r w:rsidRPr="00BF4263">
        <w:rPr>
          <w:rFonts w:ascii="Times New Roman" w:hAnsi="Times New Roman" w:cs="Times New Roman"/>
          <w:sz w:val="24"/>
          <w:szCs w:val="24"/>
          <w:shd w:val="clear" w:color="auto" w:fill="FFFFFF"/>
        </w:rPr>
        <w:t>Alazmi</w:t>
      </w:r>
      <w:proofErr w:type="spellEnd"/>
      <w:r w:rsidRPr="00BF4263">
        <w:rPr>
          <w:rFonts w:ascii="Times New Roman" w:hAnsi="Times New Roman" w:cs="Times New Roman"/>
          <w:sz w:val="24"/>
          <w:szCs w:val="24"/>
          <w:shd w:val="clear" w:color="auto" w:fill="FFFFFF"/>
        </w:rPr>
        <w:t>, S., Abu Al-</w:t>
      </w:r>
      <w:proofErr w:type="spellStart"/>
      <w:r w:rsidRPr="00BF4263">
        <w:rPr>
          <w:rFonts w:ascii="Times New Roman" w:hAnsi="Times New Roman" w:cs="Times New Roman"/>
          <w:sz w:val="24"/>
          <w:szCs w:val="24"/>
          <w:shd w:val="clear" w:color="auto" w:fill="FFFFFF"/>
        </w:rPr>
        <w:t>Diyar</w:t>
      </w:r>
      <w:proofErr w:type="spellEnd"/>
      <w:r w:rsidRPr="00BF4263">
        <w:rPr>
          <w:rFonts w:ascii="Times New Roman" w:hAnsi="Times New Roman" w:cs="Times New Roman"/>
          <w:sz w:val="24"/>
          <w:szCs w:val="24"/>
          <w:shd w:val="clear" w:color="auto" w:fill="FFFFFF"/>
        </w:rPr>
        <w:t xml:space="preserve">, M., &amp; Griffiths, M. D. (2023). </w:t>
      </w:r>
      <w:r w:rsidRPr="00BF4263">
        <w:rPr>
          <w:rFonts w:ascii="Times New Roman" w:hAnsi="Times New Roman" w:cs="Times New Roman"/>
          <w:sz w:val="24"/>
          <w:szCs w:val="24"/>
          <w:shd w:val="clear" w:color="auto" w:fill="FFFFFF"/>
          <w:lang w:val="en-US"/>
        </w:rPr>
        <w:t>Empathic skills training as a means of reducing cyberbullying among adolescents: An empirical evaluation. </w:t>
      </w:r>
      <w:r w:rsidRPr="00BF4263">
        <w:rPr>
          <w:rFonts w:ascii="Times New Roman" w:hAnsi="Times New Roman" w:cs="Times New Roman"/>
          <w:i/>
          <w:iCs/>
          <w:sz w:val="24"/>
          <w:szCs w:val="24"/>
          <w:shd w:val="clear" w:color="auto" w:fill="FFFFFF"/>
          <w:lang w:val="en-US"/>
        </w:rPr>
        <w:t>International Journal of Environmental Research and Public Health</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20</w:t>
      </w:r>
      <w:r w:rsidRPr="00BF4263">
        <w:rPr>
          <w:rFonts w:ascii="Times New Roman" w:hAnsi="Times New Roman" w:cs="Times New Roman"/>
          <w:sz w:val="24"/>
          <w:szCs w:val="24"/>
          <w:shd w:val="clear" w:color="auto" w:fill="FFFFFF"/>
          <w:lang w:val="en-US"/>
        </w:rPr>
        <w:t xml:space="preserve">(3), 1846. </w:t>
      </w:r>
      <w:hyperlink r:id="rId69" w:history="1">
        <w:r w:rsidRPr="00BF4263">
          <w:rPr>
            <w:rFonts w:ascii="Times New Roman" w:hAnsi="Times New Roman" w:cs="Times New Roman"/>
            <w:color w:val="0070C0"/>
            <w:sz w:val="24"/>
            <w:szCs w:val="24"/>
            <w:u w:val="single"/>
            <w:shd w:val="clear" w:color="auto" w:fill="FFFFFF"/>
            <w:lang w:val="en-US"/>
          </w:rPr>
          <w:t>https://doi.org/10.3390/ijerph20031846</w:t>
        </w:r>
      </w:hyperlink>
      <w:r w:rsidRPr="00BF4263">
        <w:rPr>
          <w:rFonts w:ascii="Times New Roman" w:hAnsi="Times New Roman" w:cs="Times New Roman"/>
          <w:color w:val="0070C0"/>
          <w:sz w:val="24"/>
          <w:szCs w:val="24"/>
          <w:shd w:val="clear" w:color="auto" w:fill="FFFFFF"/>
          <w:lang w:val="en-US"/>
        </w:rPr>
        <w:t xml:space="preserve"> </w:t>
      </w:r>
    </w:p>
    <w:p w14:paraId="6232C487" w14:textId="77777777" w:rsidR="002B2E4E" w:rsidRPr="00BF4263" w:rsidRDefault="002B2E4E" w:rsidP="00B521ED">
      <w:pPr>
        <w:spacing w:after="0" w:line="480" w:lineRule="auto"/>
        <w:ind w:left="567" w:hanging="567"/>
        <w:rPr>
          <w:rFonts w:ascii="Times New Roman" w:hAnsi="Times New Roman" w:cs="Times New Roman"/>
          <w:color w:val="0070C0"/>
          <w:sz w:val="24"/>
          <w:szCs w:val="24"/>
          <w:u w:val="single"/>
          <w:lang w:val="en-US" w:eastAsia="pt-PT"/>
        </w:rPr>
      </w:pPr>
      <w:bookmarkStart w:id="81" w:name="_Hlk149319077"/>
      <w:bookmarkEnd w:id="80"/>
      <w:r w:rsidRPr="00BF4263">
        <w:rPr>
          <w:rFonts w:ascii="Times New Roman" w:hAnsi="Times New Roman" w:cs="Times New Roman"/>
          <w:sz w:val="24"/>
          <w:szCs w:val="24"/>
          <w:lang w:val="en-US" w:eastAsia="pt-PT"/>
        </w:rPr>
        <w:t xml:space="preserve">Sanders, M. R., &amp; Turner., K. M. T. (2018). The importance of parenting in influencing the lives of children. Handbook of parenting and child development across the lifespan. </w:t>
      </w:r>
      <w:r w:rsidRPr="00BF4263">
        <w:rPr>
          <w:rFonts w:ascii="Times New Roman" w:hAnsi="Times New Roman" w:cs="Times New Roman"/>
          <w:i/>
          <w:iCs/>
          <w:sz w:val="24"/>
          <w:szCs w:val="24"/>
          <w:lang w:val="en-US" w:eastAsia="pt-PT"/>
        </w:rPr>
        <w:t>Springer International Publishing</w:t>
      </w:r>
      <w:r w:rsidRPr="00BF4263">
        <w:rPr>
          <w:rFonts w:ascii="Times New Roman" w:hAnsi="Times New Roman" w:cs="Times New Roman"/>
          <w:sz w:val="24"/>
          <w:szCs w:val="24"/>
          <w:lang w:val="en-US" w:eastAsia="pt-PT"/>
        </w:rPr>
        <w:t xml:space="preserve">, 3-26. </w:t>
      </w:r>
      <w:hyperlink r:id="rId70" w:history="1">
        <w:r w:rsidRPr="00BF4263">
          <w:rPr>
            <w:rFonts w:ascii="Times New Roman" w:hAnsi="Times New Roman" w:cs="Times New Roman"/>
            <w:color w:val="0070C0"/>
            <w:sz w:val="24"/>
            <w:szCs w:val="24"/>
            <w:u w:val="single"/>
            <w:lang w:val="en-US" w:eastAsia="pt-PT"/>
          </w:rPr>
          <w:t>https://doi.org/10.1007/978-3-319-94598-9_1</w:t>
        </w:r>
      </w:hyperlink>
    </w:p>
    <w:p w14:paraId="50AA680D" w14:textId="77777777" w:rsidR="002B2E4E" w:rsidRPr="00BF4263" w:rsidRDefault="002B2E4E" w:rsidP="00B521ED">
      <w:pPr>
        <w:spacing w:after="0" w:line="480" w:lineRule="auto"/>
        <w:ind w:left="567" w:hanging="567"/>
        <w:rPr>
          <w:rFonts w:ascii="Times New Roman" w:hAnsi="Times New Roman" w:cs="Times New Roman"/>
          <w:sz w:val="24"/>
          <w:szCs w:val="24"/>
          <w:shd w:val="clear" w:color="auto" w:fill="FFFFFF"/>
        </w:rPr>
      </w:pPr>
      <w:bookmarkStart w:id="82" w:name="_Hlk149320528"/>
      <w:bookmarkEnd w:id="81"/>
      <w:r w:rsidRPr="00BF4263">
        <w:rPr>
          <w:rFonts w:ascii="Times New Roman" w:hAnsi="Times New Roman" w:cs="Times New Roman"/>
          <w:sz w:val="24"/>
          <w:szCs w:val="24"/>
          <w:shd w:val="clear" w:color="auto" w:fill="FFFFFF"/>
          <w:lang w:val="en-US"/>
        </w:rPr>
        <w:t>Schwan, D. (2018). Should physicians be empathetic? Rethinking clinical empathy. </w:t>
      </w:r>
      <w:proofErr w:type="spellStart"/>
      <w:r w:rsidRPr="00885290">
        <w:rPr>
          <w:rFonts w:ascii="Times New Roman" w:hAnsi="Times New Roman" w:cs="Times New Roman"/>
          <w:i/>
          <w:iCs/>
          <w:sz w:val="24"/>
          <w:szCs w:val="24"/>
          <w:shd w:val="clear" w:color="auto" w:fill="FFFFFF"/>
        </w:rPr>
        <w:t>Theoretical</w:t>
      </w:r>
      <w:proofErr w:type="spellEnd"/>
      <w:r w:rsidRPr="00885290">
        <w:rPr>
          <w:rFonts w:ascii="Times New Roman" w:hAnsi="Times New Roman" w:cs="Times New Roman"/>
          <w:i/>
          <w:iCs/>
          <w:sz w:val="24"/>
          <w:szCs w:val="24"/>
          <w:shd w:val="clear" w:color="auto" w:fill="FFFFFF"/>
        </w:rPr>
        <w:t xml:space="preserve"> Medicine </w:t>
      </w:r>
      <w:proofErr w:type="spellStart"/>
      <w:r w:rsidRPr="00885290">
        <w:rPr>
          <w:rFonts w:ascii="Times New Roman" w:hAnsi="Times New Roman" w:cs="Times New Roman"/>
          <w:i/>
          <w:iCs/>
          <w:sz w:val="24"/>
          <w:szCs w:val="24"/>
          <w:shd w:val="clear" w:color="auto" w:fill="FFFFFF"/>
        </w:rPr>
        <w:t>and</w:t>
      </w:r>
      <w:proofErr w:type="spellEnd"/>
      <w:r w:rsidRPr="00885290">
        <w:rPr>
          <w:rFonts w:ascii="Times New Roman" w:hAnsi="Times New Roman" w:cs="Times New Roman"/>
          <w:i/>
          <w:iCs/>
          <w:sz w:val="24"/>
          <w:szCs w:val="24"/>
          <w:shd w:val="clear" w:color="auto" w:fill="FFFFFF"/>
        </w:rPr>
        <w:t xml:space="preserve"> </w:t>
      </w:r>
      <w:proofErr w:type="spellStart"/>
      <w:r w:rsidRPr="00885290">
        <w:rPr>
          <w:rFonts w:ascii="Times New Roman" w:hAnsi="Times New Roman" w:cs="Times New Roman"/>
          <w:i/>
          <w:iCs/>
          <w:sz w:val="24"/>
          <w:szCs w:val="24"/>
          <w:shd w:val="clear" w:color="auto" w:fill="FFFFFF"/>
        </w:rPr>
        <w:t>Bioethics</w:t>
      </w:r>
      <w:proofErr w:type="spellEnd"/>
      <w:r w:rsidRPr="00885290">
        <w:rPr>
          <w:rFonts w:ascii="Times New Roman" w:hAnsi="Times New Roman" w:cs="Times New Roman"/>
          <w:sz w:val="24"/>
          <w:szCs w:val="24"/>
          <w:shd w:val="clear" w:color="auto" w:fill="FFFFFF"/>
        </w:rPr>
        <w:t>, </w:t>
      </w:r>
      <w:r w:rsidRPr="00885290">
        <w:rPr>
          <w:rFonts w:ascii="Times New Roman" w:hAnsi="Times New Roman" w:cs="Times New Roman"/>
          <w:i/>
          <w:iCs/>
          <w:sz w:val="24"/>
          <w:szCs w:val="24"/>
          <w:shd w:val="clear" w:color="auto" w:fill="FFFFFF"/>
        </w:rPr>
        <w:t>39</w:t>
      </w:r>
      <w:r w:rsidRPr="00885290">
        <w:rPr>
          <w:rFonts w:ascii="Times New Roman" w:hAnsi="Times New Roman" w:cs="Times New Roman"/>
          <w:sz w:val="24"/>
          <w:szCs w:val="24"/>
          <w:shd w:val="clear" w:color="auto" w:fill="FFFFFF"/>
        </w:rPr>
        <w:t xml:space="preserve">(5), 347-360. </w:t>
      </w:r>
      <w:hyperlink r:id="rId71" w:history="1">
        <w:r w:rsidRPr="00BF4263">
          <w:rPr>
            <w:rFonts w:ascii="Times New Roman" w:hAnsi="Times New Roman" w:cs="Times New Roman"/>
            <w:color w:val="0070C0"/>
            <w:sz w:val="24"/>
            <w:szCs w:val="24"/>
            <w:u w:val="single"/>
            <w:shd w:val="clear" w:color="auto" w:fill="FFFFFF"/>
          </w:rPr>
          <w:t>https://doi.org/10.1007/s11017-018-9463-y</w:t>
        </w:r>
      </w:hyperlink>
      <w:r w:rsidRPr="00BF4263">
        <w:rPr>
          <w:rFonts w:ascii="Times New Roman" w:hAnsi="Times New Roman" w:cs="Times New Roman"/>
          <w:color w:val="0070C0"/>
          <w:sz w:val="24"/>
          <w:szCs w:val="24"/>
          <w:shd w:val="clear" w:color="auto" w:fill="FFFFFF"/>
        </w:rPr>
        <w:t xml:space="preserve"> </w:t>
      </w:r>
    </w:p>
    <w:p w14:paraId="3466A1FA" w14:textId="77777777" w:rsidR="002B2E4E" w:rsidRPr="00BF4263" w:rsidRDefault="002B2E4E" w:rsidP="00B521ED">
      <w:pPr>
        <w:spacing w:after="0" w:line="480" w:lineRule="auto"/>
        <w:ind w:left="567" w:hanging="567"/>
        <w:rPr>
          <w:rFonts w:ascii="Times New Roman" w:hAnsi="Times New Roman" w:cs="Times New Roman"/>
          <w:color w:val="000000" w:themeColor="text1"/>
          <w:sz w:val="24"/>
          <w:szCs w:val="24"/>
        </w:rPr>
      </w:pPr>
      <w:bookmarkStart w:id="83" w:name="_Hlk149333117"/>
      <w:bookmarkEnd w:id="82"/>
      <w:r w:rsidRPr="00BF4263">
        <w:rPr>
          <w:rFonts w:ascii="Times New Roman" w:hAnsi="Times New Roman" w:cs="Times New Roman"/>
          <w:color w:val="000000" w:themeColor="text1"/>
          <w:sz w:val="24"/>
          <w:szCs w:val="24"/>
          <w:shd w:val="clear" w:color="auto" w:fill="FFFFFF"/>
        </w:rPr>
        <w:t>Simões, M. R., Almiro, P. A., &amp; Sousa, L. B. (2014). Escala de Desejabilidade Social de 20 Itens (EDS-20) [</w:t>
      </w:r>
      <w:proofErr w:type="spellStart"/>
      <w:r w:rsidRPr="00BF4263">
        <w:rPr>
          <w:rFonts w:ascii="Times New Roman" w:hAnsi="Times New Roman" w:cs="Times New Roman"/>
          <w:color w:val="000000" w:themeColor="text1"/>
          <w:sz w:val="24"/>
          <w:szCs w:val="24"/>
          <w:shd w:val="clear" w:color="auto" w:fill="FFFFFF"/>
        </w:rPr>
        <w:t>The</w:t>
      </w:r>
      <w:proofErr w:type="spellEnd"/>
      <w:r w:rsidRPr="00BF4263">
        <w:rPr>
          <w:rFonts w:ascii="Times New Roman" w:hAnsi="Times New Roman" w:cs="Times New Roman"/>
          <w:color w:val="000000" w:themeColor="text1"/>
          <w:sz w:val="24"/>
          <w:szCs w:val="24"/>
          <w:shd w:val="clear" w:color="auto" w:fill="FFFFFF"/>
        </w:rPr>
        <w:t xml:space="preserve"> Social </w:t>
      </w:r>
      <w:proofErr w:type="spellStart"/>
      <w:r w:rsidRPr="00BF4263">
        <w:rPr>
          <w:rFonts w:ascii="Times New Roman" w:hAnsi="Times New Roman" w:cs="Times New Roman"/>
          <w:color w:val="000000" w:themeColor="text1"/>
          <w:sz w:val="24"/>
          <w:szCs w:val="24"/>
          <w:shd w:val="clear" w:color="auto" w:fill="FFFFFF"/>
        </w:rPr>
        <w:t>Desirability</w:t>
      </w:r>
      <w:proofErr w:type="spellEnd"/>
      <w:r w:rsidRPr="00BF4263">
        <w:rPr>
          <w:rFonts w:ascii="Times New Roman" w:hAnsi="Times New Roman" w:cs="Times New Roman"/>
          <w:color w:val="000000" w:themeColor="text1"/>
          <w:sz w:val="24"/>
          <w:szCs w:val="24"/>
          <w:shd w:val="clear" w:color="auto" w:fill="FFFFFF"/>
        </w:rPr>
        <w:t xml:space="preserve"> </w:t>
      </w:r>
      <w:proofErr w:type="spellStart"/>
      <w:r w:rsidRPr="00BF4263">
        <w:rPr>
          <w:rFonts w:ascii="Times New Roman" w:hAnsi="Times New Roman" w:cs="Times New Roman"/>
          <w:color w:val="000000" w:themeColor="text1"/>
          <w:sz w:val="24"/>
          <w:szCs w:val="24"/>
          <w:shd w:val="clear" w:color="auto" w:fill="FFFFFF"/>
        </w:rPr>
        <w:t>Scale</w:t>
      </w:r>
      <w:proofErr w:type="spellEnd"/>
      <w:r w:rsidRPr="00BF4263">
        <w:rPr>
          <w:rFonts w:ascii="Times New Roman" w:hAnsi="Times New Roman" w:cs="Times New Roman"/>
          <w:color w:val="000000" w:themeColor="text1"/>
          <w:sz w:val="24"/>
          <w:szCs w:val="24"/>
          <w:shd w:val="clear" w:color="auto" w:fill="FFFFFF"/>
        </w:rPr>
        <w:t xml:space="preserve"> (EDS-20)]. Laboratório de Avaliação Psicológica e Psicometria (</w:t>
      </w:r>
      <w:proofErr w:type="spellStart"/>
      <w:r w:rsidRPr="00BF4263">
        <w:rPr>
          <w:rFonts w:ascii="Times New Roman" w:hAnsi="Times New Roman" w:cs="Times New Roman"/>
          <w:color w:val="000000" w:themeColor="text1"/>
          <w:sz w:val="24"/>
          <w:szCs w:val="24"/>
          <w:shd w:val="clear" w:color="auto" w:fill="FFFFFF"/>
        </w:rPr>
        <w:t>PsyAssessmentLab</w:t>
      </w:r>
      <w:proofErr w:type="spellEnd"/>
      <w:r w:rsidRPr="00BF4263">
        <w:rPr>
          <w:rFonts w:ascii="Times New Roman" w:hAnsi="Times New Roman" w:cs="Times New Roman"/>
          <w:color w:val="000000" w:themeColor="text1"/>
          <w:sz w:val="24"/>
          <w:szCs w:val="24"/>
          <w:shd w:val="clear" w:color="auto" w:fill="FFFFFF"/>
        </w:rPr>
        <w:t>), Faculdade de Psicologia e de Ciências da Educação da Universidade de Coimbra.</w:t>
      </w:r>
    </w:p>
    <w:p w14:paraId="6060B2D5" w14:textId="77777777" w:rsidR="002B2E4E" w:rsidRPr="00BF4263" w:rsidRDefault="002B2E4E" w:rsidP="00B521ED">
      <w:pPr>
        <w:spacing w:after="0" w:line="480" w:lineRule="auto"/>
        <w:ind w:left="567" w:hanging="567"/>
        <w:jc w:val="both"/>
        <w:rPr>
          <w:rFonts w:ascii="Times New Roman" w:hAnsi="Times New Roman" w:cs="Times New Roman"/>
          <w:sz w:val="24"/>
          <w:szCs w:val="24"/>
          <w:shd w:val="clear" w:color="auto" w:fill="FFFFFF"/>
          <w:lang w:val="en-US"/>
        </w:rPr>
      </w:pPr>
      <w:bookmarkStart w:id="84" w:name="_Hlk149323166"/>
      <w:bookmarkEnd w:id="83"/>
      <w:proofErr w:type="spellStart"/>
      <w:r w:rsidRPr="00BF4263">
        <w:rPr>
          <w:rFonts w:ascii="Times New Roman" w:hAnsi="Times New Roman" w:cs="Times New Roman"/>
          <w:sz w:val="24"/>
          <w:szCs w:val="24"/>
          <w:shd w:val="clear" w:color="auto" w:fill="FFFFFF"/>
          <w:lang w:val="en-US"/>
        </w:rPr>
        <w:t>Steffgen</w:t>
      </w:r>
      <w:proofErr w:type="spellEnd"/>
      <w:r w:rsidRPr="00BF4263">
        <w:rPr>
          <w:rFonts w:ascii="Times New Roman" w:hAnsi="Times New Roman" w:cs="Times New Roman"/>
          <w:sz w:val="24"/>
          <w:szCs w:val="24"/>
          <w:shd w:val="clear" w:color="auto" w:fill="FFFFFF"/>
          <w:lang w:val="en-US"/>
        </w:rPr>
        <w:t xml:space="preserve">, G., König, A., </w:t>
      </w:r>
      <w:proofErr w:type="spellStart"/>
      <w:r w:rsidRPr="00BF4263">
        <w:rPr>
          <w:rFonts w:ascii="Times New Roman" w:hAnsi="Times New Roman" w:cs="Times New Roman"/>
          <w:sz w:val="24"/>
          <w:szCs w:val="24"/>
          <w:shd w:val="clear" w:color="auto" w:fill="FFFFFF"/>
          <w:lang w:val="en-US"/>
        </w:rPr>
        <w:t>Pfetsch</w:t>
      </w:r>
      <w:proofErr w:type="spellEnd"/>
      <w:r w:rsidRPr="00BF4263">
        <w:rPr>
          <w:rFonts w:ascii="Times New Roman" w:hAnsi="Times New Roman" w:cs="Times New Roman"/>
          <w:sz w:val="24"/>
          <w:szCs w:val="24"/>
          <w:shd w:val="clear" w:color="auto" w:fill="FFFFFF"/>
          <w:lang w:val="en-US"/>
        </w:rPr>
        <w:t xml:space="preserve">, J., &amp; Melzer, A. (2011). Are cyberbullies less empathic? Adolescents' cyberbullying behavior and empathic </w:t>
      </w:r>
      <w:r w:rsidRPr="00BF4263">
        <w:rPr>
          <w:rFonts w:ascii="Times New Roman" w:hAnsi="Times New Roman" w:cs="Times New Roman"/>
          <w:sz w:val="24"/>
          <w:szCs w:val="24"/>
          <w:shd w:val="clear" w:color="auto" w:fill="FFFFFF"/>
          <w:lang w:val="en-US"/>
        </w:rPr>
        <w:lastRenderedPageBreak/>
        <w:t>responsiveness. </w:t>
      </w:r>
      <w:r w:rsidRPr="00BF4263">
        <w:rPr>
          <w:rFonts w:ascii="Times New Roman" w:hAnsi="Times New Roman" w:cs="Times New Roman"/>
          <w:i/>
          <w:iCs/>
          <w:sz w:val="24"/>
          <w:szCs w:val="24"/>
          <w:shd w:val="clear" w:color="auto" w:fill="FFFFFF"/>
          <w:lang w:val="en-US"/>
        </w:rPr>
        <w:t>Cyberpsychology, Behavior and Social Networking</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14</w:t>
      </w:r>
      <w:r w:rsidRPr="00BF4263">
        <w:rPr>
          <w:rFonts w:ascii="Times New Roman" w:hAnsi="Times New Roman" w:cs="Times New Roman"/>
          <w:sz w:val="24"/>
          <w:szCs w:val="24"/>
          <w:shd w:val="clear" w:color="auto" w:fill="FFFFFF"/>
          <w:lang w:val="en-US"/>
        </w:rPr>
        <w:t xml:space="preserve">(11), 643–648. </w:t>
      </w:r>
      <w:r w:rsidRPr="00BF4263">
        <w:rPr>
          <w:rFonts w:ascii="Times New Roman" w:hAnsi="Times New Roman" w:cs="Times New Roman"/>
          <w:color w:val="0070C0"/>
          <w:sz w:val="24"/>
          <w:szCs w:val="24"/>
          <w:u w:val="single"/>
          <w:shd w:val="clear" w:color="auto" w:fill="FFFFFF"/>
          <w:lang w:val="en-US"/>
        </w:rPr>
        <w:t>https://doi.org/10.1089/cyber.2010.0445</w:t>
      </w:r>
    </w:p>
    <w:p w14:paraId="78B98C5D" w14:textId="77777777" w:rsidR="002B2E4E" w:rsidRPr="00BF4263" w:rsidRDefault="002B2E4E" w:rsidP="00B521ED">
      <w:pPr>
        <w:shd w:val="clear" w:color="auto" w:fill="FFFFFF"/>
        <w:spacing w:after="0" w:line="480" w:lineRule="auto"/>
        <w:ind w:left="567" w:hanging="567"/>
        <w:rPr>
          <w:rFonts w:ascii="Times New Roman" w:hAnsi="Times New Roman" w:cs="Times New Roman"/>
          <w:sz w:val="24"/>
          <w:szCs w:val="24"/>
          <w:shd w:val="clear" w:color="auto" w:fill="FFFFFF"/>
          <w:lang w:val="en-US"/>
        </w:rPr>
      </w:pPr>
      <w:bookmarkStart w:id="85" w:name="_Hlk149335729"/>
      <w:bookmarkEnd w:id="84"/>
      <w:proofErr w:type="spellStart"/>
      <w:r w:rsidRPr="00BF4263">
        <w:rPr>
          <w:rFonts w:ascii="Times New Roman" w:hAnsi="Times New Roman" w:cs="Times New Roman"/>
          <w:sz w:val="24"/>
          <w:szCs w:val="24"/>
          <w:shd w:val="clear" w:color="auto" w:fill="FFFFFF"/>
          <w:lang w:val="en-US"/>
        </w:rPr>
        <w:t>Stuijfzand</w:t>
      </w:r>
      <w:proofErr w:type="spellEnd"/>
      <w:r w:rsidRPr="00BF4263">
        <w:rPr>
          <w:rFonts w:ascii="Times New Roman" w:hAnsi="Times New Roman" w:cs="Times New Roman"/>
          <w:sz w:val="24"/>
          <w:szCs w:val="24"/>
          <w:shd w:val="clear" w:color="auto" w:fill="FFFFFF"/>
          <w:lang w:val="en-US"/>
        </w:rPr>
        <w:t xml:space="preserve">, S., De Wied, M., </w:t>
      </w:r>
      <w:proofErr w:type="spellStart"/>
      <w:r w:rsidRPr="00BF4263">
        <w:rPr>
          <w:rFonts w:ascii="Times New Roman" w:hAnsi="Times New Roman" w:cs="Times New Roman"/>
          <w:sz w:val="24"/>
          <w:szCs w:val="24"/>
          <w:shd w:val="clear" w:color="auto" w:fill="FFFFFF"/>
          <w:lang w:val="en-US"/>
        </w:rPr>
        <w:t>Kempes</w:t>
      </w:r>
      <w:proofErr w:type="spellEnd"/>
      <w:r w:rsidRPr="00BF4263">
        <w:rPr>
          <w:rFonts w:ascii="Times New Roman" w:hAnsi="Times New Roman" w:cs="Times New Roman"/>
          <w:sz w:val="24"/>
          <w:szCs w:val="24"/>
          <w:shd w:val="clear" w:color="auto" w:fill="FFFFFF"/>
          <w:lang w:val="en-US"/>
        </w:rPr>
        <w:t xml:space="preserve">, M., Van de Graaff, J., Branje, S., &amp; </w:t>
      </w:r>
      <w:proofErr w:type="spellStart"/>
      <w:r w:rsidRPr="00BF4263">
        <w:rPr>
          <w:rFonts w:ascii="Times New Roman" w:hAnsi="Times New Roman" w:cs="Times New Roman"/>
          <w:sz w:val="24"/>
          <w:szCs w:val="24"/>
          <w:shd w:val="clear" w:color="auto" w:fill="FFFFFF"/>
          <w:lang w:val="en-US"/>
        </w:rPr>
        <w:t>Meeus</w:t>
      </w:r>
      <w:proofErr w:type="spellEnd"/>
      <w:r w:rsidRPr="00BF4263">
        <w:rPr>
          <w:rFonts w:ascii="Times New Roman" w:hAnsi="Times New Roman" w:cs="Times New Roman"/>
          <w:sz w:val="24"/>
          <w:szCs w:val="24"/>
          <w:shd w:val="clear" w:color="auto" w:fill="FFFFFF"/>
          <w:lang w:val="en-US"/>
        </w:rPr>
        <w:t>, W. (2016). Gender differences in empathic sadness towards persons of the same- versus other-sex during adolescence. </w:t>
      </w:r>
      <w:r w:rsidRPr="00BF4263">
        <w:rPr>
          <w:rFonts w:ascii="Times New Roman" w:hAnsi="Times New Roman" w:cs="Times New Roman"/>
          <w:i/>
          <w:iCs/>
          <w:sz w:val="24"/>
          <w:szCs w:val="24"/>
          <w:shd w:val="clear" w:color="auto" w:fill="FFFFFF"/>
          <w:lang w:val="en-US"/>
        </w:rPr>
        <w:t>Sex Roles</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75</w:t>
      </w:r>
      <w:r w:rsidRPr="00BF4263">
        <w:rPr>
          <w:rFonts w:ascii="Times New Roman" w:hAnsi="Times New Roman" w:cs="Times New Roman"/>
          <w:sz w:val="24"/>
          <w:szCs w:val="24"/>
          <w:shd w:val="clear" w:color="auto" w:fill="FFFFFF"/>
          <w:lang w:val="en-US"/>
        </w:rPr>
        <w:t xml:space="preserve">(9), 434–446. </w:t>
      </w:r>
      <w:hyperlink r:id="rId72" w:history="1">
        <w:r w:rsidRPr="00BF4263">
          <w:rPr>
            <w:rFonts w:ascii="Times New Roman" w:hAnsi="Times New Roman" w:cs="Times New Roman"/>
            <w:color w:val="0070C0"/>
            <w:sz w:val="24"/>
            <w:szCs w:val="24"/>
            <w:u w:val="single"/>
            <w:shd w:val="clear" w:color="auto" w:fill="FFFFFF"/>
            <w:lang w:val="en-US"/>
          </w:rPr>
          <w:t>https://doi.org/10.1007/s11199-016-0649-3</w:t>
        </w:r>
      </w:hyperlink>
      <w:r w:rsidRPr="00BF4263">
        <w:rPr>
          <w:rFonts w:ascii="Times New Roman" w:hAnsi="Times New Roman" w:cs="Times New Roman"/>
          <w:color w:val="0070C0"/>
          <w:sz w:val="24"/>
          <w:szCs w:val="24"/>
          <w:shd w:val="clear" w:color="auto" w:fill="FFFFFF"/>
          <w:lang w:val="en-US"/>
        </w:rPr>
        <w:t xml:space="preserve"> </w:t>
      </w:r>
    </w:p>
    <w:p w14:paraId="014AB6B6" w14:textId="77777777" w:rsidR="002B2E4E" w:rsidRDefault="002B2E4E" w:rsidP="00B521ED">
      <w:pPr>
        <w:shd w:val="clear" w:color="auto" w:fill="FFFFFF"/>
        <w:spacing w:after="0" w:line="480" w:lineRule="auto"/>
        <w:ind w:left="567" w:hanging="567"/>
        <w:rPr>
          <w:rFonts w:ascii="Times New Roman" w:hAnsi="Times New Roman" w:cs="Times New Roman"/>
          <w:color w:val="0070C0"/>
          <w:sz w:val="24"/>
          <w:szCs w:val="24"/>
          <w:lang w:val="en-US"/>
        </w:rPr>
      </w:pPr>
      <w:bookmarkStart w:id="86" w:name="_Hlk149333019"/>
      <w:bookmarkEnd w:id="85"/>
      <w:r w:rsidRPr="00BF4263">
        <w:rPr>
          <w:rFonts w:ascii="Times New Roman" w:hAnsi="Times New Roman" w:cs="Times New Roman"/>
          <w:sz w:val="24"/>
          <w:szCs w:val="24"/>
          <w:lang w:val="en-US"/>
        </w:rPr>
        <w:t xml:space="preserve">Sun, X., Chen, L., Wang, Y., &amp; Li, Y. (2020). The link between childhood psychological maltreatment and </w:t>
      </w:r>
      <w:proofErr w:type="gramStart"/>
      <w:r w:rsidRPr="00BF4263">
        <w:rPr>
          <w:rFonts w:ascii="Times New Roman" w:hAnsi="Times New Roman" w:cs="Times New Roman"/>
          <w:sz w:val="24"/>
          <w:szCs w:val="24"/>
          <w:lang w:val="en-US"/>
        </w:rPr>
        <w:t>cyberbullying perpetration</w:t>
      </w:r>
      <w:proofErr w:type="gramEnd"/>
      <w:r w:rsidRPr="00BF4263">
        <w:rPr>
          <w:rFonts w:ascii="Times New Roman" w:hAnsi="Times New Roman" w:cs="Times New Roman"/>
          <w:sz w:val="24"/>
          <w:szCs w:val="24"/>
          <w:lang w:val="en-US"/>
        </w:rPr>
        <w:t xml:space="preserve"> attitudes among undergraduates: Testing the risk and protective factors. </w:t>
      </w:r>
      <w:proofErr w:type="spellStart"/>
      <w:r w:rsidRPr="00BF4263">
        <w:rPr>
          <w:rFonts w:ascii="Times New Roman" w:hAnsi="Times New Roman" w:cs="Times New Roman"/>
          <w:i/>
          <w:iCs/>
          <w:sz w:val="24"/>
          <w:szCs w:val="24"/>
          <w:lang w:val="en-US"/>
        </w:rPr>
        <w:t>PLoS</w:t>
      </w:r>
      <w:proofErr w:type="spellEnd"/>
      <w:r w:rsidRPr="00BF4263">
        <w:rPr>
          <w:rFonts w:ascii="Times New Roman" w:hAnsi="Times New Roman" w:cs="Times New Roman"/>
          <w:i/>
          <w:iCs/>
          <w:sz w:val="24"/>
          <w:szCs w:val="24"/>
          <w:lang w:val="en-US"/>
        </w:rPr>
        <w:t xml:space="preserve"> One</w:t>
      </w:r>
      <w:r w:rsidRPr="00BF4263">
        <w:rPr>
          <w:rFonts w:ascii="Times New Roman" w:hAnsi="Times New Roman" w:cs="Times New Roman"/>
          <w:sz w:val="24"/>
          <w:szCs w:val="24"/>
          <w:lang w:val="en-US"/>
        </w:rPr>
        <w:t xml:space="preserve">, </w:t>
      </w:r>
      <w:r w:rsidRPr="00BF4263">
        <w:rPr>
          <w:rFonts w:ascii="Times New Roman" w:hAnsi="Times New Roman" w:cs="Times New Roman"/>
          <w:i/>
          <w:iCs/>
          <w:sz w:val="24"/>
          <w:szCs w:val="24"/>
          <w:lang w:val="en-US"/>
        </w:rPr>
        <w:t>15</w:t>
      </w:r>
      <w:r w:rsidRPr="00BF4263">
        <w:rPr>
          <w:rFonts w:ascii="Times New Roman" w:hAnsi="Times New Roman" w:cs="Times New Roman"/>
          <w:sz w:val="24"/>
          <w:szCs w:val="24"/>
          <w:lang w:val="en-US"/>
        </w:rPr>
        <w:t xml:space="preserve">(9). </w:t>
      </w:r>
      <w:r w:rsidRPr="00BF4263">
        <w:rPr>
          <w:rFonts w:ascii="Times New Roman" w:hAnsi="Times New Roman" w:cs="Times New Roman"/>
          <w:color w:val="0070C0"/>
          <w:sz w:val="24"/>
          <w:szCs w:val="24"/>
          <w:u w:val="single"/>
          <w:lang w:val="en-US"/>
        </w:rPr>
        <w:t>https://doi. org/10.1371/journal.pone.0236792</w:t>
      </w:r>
      <w:r w:rsidRPr="00BF4263">
        <w:rPr>
          <w:rFonts w:ascii="Times New Roman" w:hAnsi="Times New Roman" w:cs="Times New Roman"/>
          <w:color w:val="0070C0"/>
          <w:sz w:val="24"/>
          <w:szCs w:val="24"/>
          <w:lang w:val="en-US"/>
        </w:rPr>
        <w:t xml:space="preserve"> </w:t>
      </w:r>
    </w:p>
    <w:p w14:paraId="0FCA1AB3" w14:textId="77777777" w:rsidR="00567FAE" w:rsidRPr="00567FAE" w:rsidRDefault="00567FAE" w:rsidP="00567FAE">
      <w:pPr>
        <w:shd w:val="clear" w:color="auto" w:fill="FFFFFF"/>
        <w:spacing w:after="0" w:line="480" w:lineRule="auto"/>
        <w:ind w:left="567" w:hanging="567"/>
        <w:rPr>
          <w:rFonts w:ascii="Times New Roman" w:hAnsi="Times New Roman" w:cs="Times New Roman"/>
          <w:sz w:val="24"/>
          <w:szCs w:val="24"/>
          <w:shd w:val="clear" w:color="auto" w:fill="FFFFFF"/>
          <w:lang w:val="en-US"/>
        </w:rPr>
      </w:pPr>
      <w:bookmarkStart w:id="87" w:name="_Hlk152777558"/>
      <w:bookmarkEnd w:id="86"/>
      <w:r w:rsidRPr="005F0709">
        <w:rPr>
          <w:rFonts w:ascii="Times New Roman" w:hAnsi="Times New Roman" w:cs="Times New Roman"/>
          <w:sz w:val="24"/>
          <w:szCs w:val="24"/>
          <w:shd w:val="clear" w:color="auto" w:fill="FFFFFF"/>
          <w:lang w:val="en-US"/>
        </w:rPr>
        <w:t>Tokunaga, R. S. (2010). Following you home from school: A critical review and synthesis of research on cyberbullying victimization. </w:t>
      </w:r>
      <w:r w:rsidRPr="005F0709">
        <w:rPr>
          <w:rStyle w:val="nfase"/>
          <w:rFonts w:ascii="Times New Roman" w:hAnsi="Times New Roman" w:cs="Times New Roman"/>
          <w:sz w:val="24"/>
          <w:szCs w:val="24"/>
          <w:shd w:val="clear" w:color="auto" w:fill="FFFFFF"/>
          <w:lang w:val="en-US"/>
        </w:rPr>
        <w:t>Computers in Human Behavior, 26</w:t>
      </w:r>
      <w:r w:rsidRPr="005F0709">
        <w:rPr>
          <w:rFonts w:ascii="Times New Roman" w:hAnsi="Times New Roman" w:cs="Times New Roman"/>
          <w:sz w:val="24"/>
          <w:szCs w:val="24"/>
          <w:shd w:val="clear" w:color="auto" w:fill="FFFFFF"/>
          <w:lang w:val="en-US"/>
        </w:rPr>
        <w:t>(3), 277–287. </w:t>
      </w:r>
      <w:hyperlink r:id="rId73" w:tgtFrame="_blank" w:history="1">
        <w:r w:rsidRPr="005F0709">
          <w:rPr>
            <w:rStyle w:val="Hiperligao"/>
            <w:rFonts w:ascii="Times New Roman" w:hAnsi="Times New Roman" w:cs="Times New Roman"/>
            <w:color w:val="2C72B7"/>
            <w:shd w:val="clear" w:color="auto" w:fill="FFFFFF"/>
            <w:lang w:val="en-US"/>
          </w:rPr>
          <w:t>https://doi.org/10.1016/j.chb.2009.11.014</w:t>
        </w:r>
      </w:hyperlink>
      <w:bookmarkEnd w:id="87"/>
    </w:p>
    <w:p w14:paraId="576EEEFC" w14:textId="77777777" w:rsidR="00567FAE" w:rsidRPr="00BF4263" w:rsidRDefault="00567FAE" w:rsidP="00B521ED">
      <w:pPr>
        <w:spacing w:after="0" w:line="480" w:lineRule="auto"/>
        <w:ind w:left="567" w:hanging="567"/>
        <w:rPr>
          <w:rFonts w:ascii="Times New Roman" w:hAnsi="Times New Roman" w:cs="Times New Roman"/>
          <w:sz w:val="24"/>
          <w:szCs w:val="24"/>
          <w:lang w:val="en-US"/>
        </w:rPr>
      </w:pPr>
      <w:bookmarkStart w:id="88" w:name="_Hlk149318511"/>
      <w:r w:rsidRPr="009E7145">
        <w:rPr>
          <w:rFonts w:ascii="Times New Roman" w:hAnsi="Times New Roman" w:cs="Times New Roman"/>
          <w:sz w:val="24"/>
          <w:szCs w:val="24"/>
          <w:lang w:val="en-US"/>
        </w:rPr>
        <w:t>Torralba, E., Ortega-</w:t>
      </w:r>
      <w:proofErr w:type="spellStart"/>
      <w:r w:rsidRPr="009E7145">
        <w:rPr>
          <w:rFonts w:ascii="Times New Roman" w:hAnsi="Times New Roman" w:cs="Times New Roman"/>
          <w:sz w:val="24"/>
          <w:szCs w:val="24"/>
          <w:lang w:val="en-US"/>
        </w:rPr>
        <w:t>Barón</w:t>
      </w:r>
      <w:proofErr w:type="spellEnd"/>
      <w:r w:rsidRPr="009E7145">
        <w:rPr>
          <w:rFonts w:ascii="Times New Roman" w:hAnsi="Times New Roman" w:cs="Times New Roman"/>
          <w:sz w:val="24"/>
          <w:szCs w:val="24"/>
          <w:lang w:val="en-US"/>
        </w:rPr>
        <w:t xml:space="preserve">, J., &amp; </w:t>
      </w:r>
      <w:proofErr w:type="spellStart"/>
      <w:r w:rsidRPr="009E7145">
        <w:rPr>
          <w:rFonts w:ascii="Times New Roman" w:hAnsi="Times New Roman" w:cs="Times New Roman"/>
          <w:sz w:val="24"/>
          <w:szCs w:val="24"/>
          <w:lang w:val="en-US"/>
        </w:rPr>
        <w:t>Buelga</w:t>
      </w:r>
      <w:proofErr w:type="spellEnd"/>
      <w:r w:rsidRPr="009E7145">
        <w:rPr>
          <w:rFonts w:ascii="Times New Roman" w:hAnsi="Times New Roman" w:cs="Times New Roman"/>
          <w:sz w:val="24"/>
          <w:szCs w:val="24"/>
          <w:lang w:val="en-US"/>
        </w:rPr>
        <w:t xml:space="preserve">, S. (2020). </w:t>
      </w:r>
      <w:r w:rsidRPr="00BF4263">
        <w:rPr>
          <w:rFonts w:ascii="Times New Roman" w:hAnsi="Times New Roman" w:cs="Times New Roman"/>
          <w:sz w:val="24"/>
          <w:szCs w:val="24"/>
          <w:lang w:val="en-US"/>
        </w:rPr>
        <w:t xml:space="preserve">Cyberbullying: Technological risk among adolescents. In La Rocca &amp; J. M. </w:t>
      </w:r>
      <w:proofErr w:type="spellStart"/>
      <w:r w:rsidRPr="00BF4263">
        <w:rPr>
          <w:rFonts w:ascii="Times New Roman" w:hAnsi="Times New Roman" w:cs="Times New Roman"/>
          <w:sz w:val="24"/>
          <w:szCs w:val="24"/>
          <w:lang w:val="en-US"/>
        </w:rPr>
        <w:t>Torvisco</w:t>
      </w:r>
      <w:proofErr w:type="spellEnd"/>
      <w:r w:rsidRPr="00BF4263">
        <w:rPr>
          <w:rFonts w:ascii="Times New Roman" w:hAnsi="Times New Roman" w:cs="Times New Roman"/>
          <w:sz w:val="24"/>
          <w:szCs w:val="24"/>
          <w:lang w:val="en-US"/>
        </w:rPr>
        <w:t xml:space="preserve">. (Eds.), </w:t>
      </w:r>
      <w:r w:rsidRPr="00BF4263">
        <w:rPr>
          <w:rFonts w:ascii="Times New Roman" w:hAnsi="Times New Roman" w:cs="Times New Roman"/>
          <w:i/>
          <w:iCs/>
          <w:sz w:val="24"/>
          <w:szCs w:val="24"/>
          <w:lang w:val="en-US"/>
        </w:rPr>
        <w:t xml:space="preserve">Technological and Digital Risk: Research Issues </w:t>
      </w:r>
      <w:r w:rsidRPr="00BF4263">
        <w:rPr>
          <w:rFonts w:ascii="Times New Roman" w:hAnsi="Times New Roman" w:cs="Times New Roman"/>
          <w:sz w:val="24"/>
          <w:szCs w:val="24"/>
          <w:lang w:val="en-US"/>
        </w:rPr>
        <w:t>(</w:t>
      </w:r>
      <w:proofErr w:type="gramStart"/>
      <w:r w:rsidRPr="00BF4263">
        <w:rPr>
          <w:rFonts w:ascii="Times New Roman" w:hAnsi="Times New Roman" w:cs="Times New Roman"/>
          <w:sz w:val="24"/>
          <w:szCs w:val="24"/>
          <w:lang w:val="en-US"/>
        </w:rPr>
        <w:t>pp</w:t>
      </w:r>
      <w:proofErr w:type="gramEnd"/>
      <w:r w:rsidRPr="00BF4263">
        <w:rPr>
          <w:rFonts w:ascii="Times New Roman" w:hAnsi="Times New Roman" w:cs="Times New Roman"/>
          <w:sz w:val="24"/>
          <w:szCs w:val="24"/>
          <w:lang w:val="en-US"/>
        </w:rPr>
        <w:t>.115-132).</w:t>
      </w:r>
      <w:r w:rsidRPr="00BF4263">
        <w:rPr>
          <w:rFonts w:ascii="Times New Roman" w:hAnsi="Times New Roman" w:cs="Times New Roman"/>
          <w:i/>
          <w:iCs/>
          <w:sz w:val="24"/>
          <w:szCs w:val="24"/>
          <w:lang w:val="en-US"/>
        </w:rPr>
        <w:t xml:space="preserve"> </w:t>
      </w:r>
      <w:r w:rsidRPr="00BF4263">
        <w:rPr>
          <w:rFonts w:ascii="Times New Roman" w:hAnsi="Times New Roman" w:cs="Times New Roman"/>
          <w:sz w:val="24"/>
          <w:szCs w:val="24"/>
          <w:lang w:val="en-US"/>
        </w:rPr>
        <w:t>Peter Lang.</w:t>
      </w:r>
    </w:p>
    <w:p w14:paraId="0F255B5A" w14:textId="77777777" w:rsidR="002B2E4E" w:rsidRPr="00BF4263" w:rsidRDefault="002B2E4E" w:rsidP="00B521ED">
      <w:pPr>
        <w:spacing w:after="0" w:line="480" w:lineRule="auto"/>
        <w:ind w:left="567" w:hanging="567"/>
        <w:rPr>
          <w:rFonts w:ascii="Times New Roman" w:hAnsi="Times New Roman" w:cs="Times New Roman"/>
          <w:sz w:val="24"/>
          <w:szCs w:val="24"/>
          <w:lang w:val="en-US"/>
        </w:rPr>
      </w:pPr>
      <w:bookmarkStart w:id="89" w:name="_Hlk149323444"/>
      <w:bookmarkEnd w:id="88"/>
      <w:r w:rsidRPr="00BF4263">
        <w:rPr>
          <w:rFonts w:ascii="Times New Roman" w:hAnsi="Times New Roman" w:cs="Times New Roman"/>
          <w:sz w:val="24"/>
          <w:szCs w:val="24"/>
          <w:lang w:val="en-US"/>
        </w:rPr>
        <w:t>Wagers, K. B., &amp; Kiel, E. J. (2019). The influence of parenting and temperament on empathy development in toddlers. </w:t>
      </w:r>
      <w:r w:rsidRPr="00BF4263">
        <w:rPr>
          <w:rFonts w:ascii="Times New Roman" w:hAnsi="Times New Roman" w:cs="Times New Roman"/>
          <w:i/>
          <w:iCs/>
          <w:sz w:val="24"/>
          <w:szCs w:val="24"/>
          <w:lang w:val="en-US"/>
        </w:rPr>
        <w:t>Journal of Family Psychology, 33</w:t>
      </w:r>
      <w:r w:rsidRPr="00BF4263">
        <w:rPr>
          <w:rFonts w:ascii="Times New Roman" w:hAnsi="Times New Roman" w:cs="Times New Roman"/>
          <w:sz w:val="24"/>
          <w:szCs w:val="24"/>
          <w:lang w:val="en-US"/>
        </w:rPr>
        <w:t>(4), 391–400. </w:t>
      </w:r>
      <w:hyperlink r:id="rId74" w:tgtFrame="_blank" w:history="1">
        <w:r w:rsidRPr="00BF4263">
          <w:rPr>
            <w:rFonts w:ascii="Times New Roman" w:hAnsi="Times New Roman" w:cs="Times New Roman"/>
            <w:color w:val="0070C0"/>
            <w:sz w:val="24"/>
            <w:szCs w:val="24"/>
            <w:u w:val="single"/>
            <w:lang w:val="en-US"/>
          </w:rPr>
          <w:t>https://doi.org/10.1037/fam0000505</w:t>
        </w:r>
      </w:hyperlink>
    </w:p>
    <w:p w14:paraId="272E42D8" w14:textId="77777777" w:rsidR="002B2E4E" w:rsidRPr="00885290" w:rsidRDefault="002B2E4E" w:rsidP="00B521ED">
      <w:pPr>
        <w:shd w:val="clear" w:color="auto" w:fill="FFFFFF"/>
        <w:spacing w:after="0" w:line="480" w:lineRule="auto"/>
        <w:ind w:left="567" w:hanging="567"/>
        <w:rPr>
          <w:rFonts w:ascii="Times New Roman" w:hAnsi="Times New Roman" w:cs="Times New Roman"/>
          <w:sz w:val="24"/>
          <w:szCs w:val="24"/>
          <w:shd w:val="clear" w:color="auto" w:fill="FFFFFF"/>
        </w:rPr>
      </w:pPr>
      <w:bookmarkStart w:id="90" w:name="_Hlk149321478"/>
      <w:bookmarkEnd w:id="89"/>
      <w:r w:rsidRPr="00BF4263">
        <w:rPr>
          <w:rFonts w:ascii="Times New Roman" w:hAnsi="Times New Roman" w:cs="Times New Roman"/>
          <w:sz w:val="24"/>
          <w:szCs w:val="24"/>
          <w:shd w:val="clear" w:color="auto" w:fill="FFFFFF"/>
          <w:lang w:val="en-US"/>
        </w:rPr>
        <w:t xml:space="preserve">Wang, S., Hu, H., Wang, X., Dong, B., &amp; Zhang, T. (2020). Associations of experienced parenting style and empathy among male offenders in China. </w:t>
      </w:r>
      <w:hyperlink r:id="rId75" w:history="1">
        <w:r w:rsidRPr="00885290">
          <w:rPr>
            <w:rFonts w:ascii="Times New Roman" w:hAnsi="Times New Roman" w:cs="Times New Roman"/>
            <w:color w:val="0070C0"/>
            <w:sz w:val="24"/>
            <w:szCs w:val="24"/>
            <w:u w:val="single"/>
          </w:rPr>
          <w:t>https://doi.org/10.21203/rs.3.rs-37738/v1</w:t>
        </w:r>
      </w:hyperlink>
      <w:r w:rsidRPr="00885290">
        <w:rPr>
          <w:rFonts w:ascii="Times New Roman" w:hAnsi="Times New Roman" w:cs="Times New Roman"/>
          <w:color w:val="0070C0"/>
          <w:sz w:val="24"/>
          <w:szCs w:val="24"/>
        </w:rPr>
        <w:t xml:space="preserve"> </w:t>
      </w:r>
    </w:p>
    <w:p w14:paraId="34C72652" w14:textId="77777777" w:rsidR="002B2E4E" w:rsidRPr="00BF4263" w:rsidRDefault="002B2E4E" w:rsidP="00B521ED">
      <w:pPr>
        <w:spacing w:after="0" w:line="480" w:lineRule="auto"/>
        <w:ind w:left="567" w:hanging="567"/>
        <w:rPr>
          <w:rFonts w:ascii="Times New Roman" w:hAnsi="Times New Roman" w:cs="Times New Roman"/>
          <w:sz w:val="24"/>
          <w:szCs w:val="24"/>
          <w:shd w:val="clear" w:color="auto" w:fill="FFFFFF"/>
          <w:lang w:val="en-US"/>
        </w:rPr>
      </w:pPr>
      <w:bookmarkStart w:id="91" w:name="_Hlk149319760"/>
      <w:bookmarkEnd w:id="90"/>
      <w:proofErr w:type="spellStart"/>
      <w:r w:rsidRPr="00885290">
        <w:rPr>
          <w:rFonts w:ascii="Times New Roman" w:hAnsi="Times New Roman" w:cs="Times New Roman"/>
          <w:sz w:val="24"/>
          <w:szCs w:val="24"/>
          <w:shd w:val="clear" w:color="auto" w:fill="FFFFFF"/>
        </w:rPr>
        <w:t>Weisz</w:t>
      </w:r>
      <w:proofErr w:type="spellEnd"/>
      <w:r w:rsidRPr="00885290">
        <w:rPr>
          <w:rFonts w:ascii="Times New Roman" w:hAnsi="Times New Roman" w:cs="Times New Roman"/>
          <w:sz w:val="24"/>
          <w:szCs w:val="24"/>
          <w:shd w:val="clear" w:color="auto" w:fill="FFFFFF"/>
        </w:rPr>
        <w:t xml:space="preserve">, E., &amp; </w:t>
      </w:r>
      <w:proofErr w:type="spellStart"/>
      <w:r w:rsidRPr="00885290">
        <w:rPr>
          <w:rFonts w:ascii="Times New Roman" w:hAnsi="Times New Roman" w:cs="Times New Roman"/>
          <w:sz w:val="24"/>
          <w:szCs w:val="24"/>
          <w:shd w:val="clear" w:color="auto" w:fill="FFFFFF"/>
        </w:rPr>
        <w:t>Cikara</w:t>
      </w:r>
      <w:proofErr w:type="spellEnd"/>
      <w:r w:rsidRPr="00885290">
        <w:rPr>
          <w:rFonts w:ascii="Times New Roman" w:hAnsi="Times New Roman" w:cs="Times New Roman"/>
          <w:sz w:val="24"/>
          <w:szCs w:val="24"/>
          <w:shd w:val="clear" w:color="auto" w:fill="FFFFFF"/>
        </w:rPr>
        <w:t xml:space="preserve">, M. (2021). </w:t>
      </w:r>
      <w:r w:rsidRPr="00BF4263">
        <w:rPr>
          <w:rFonts w:ascii="Times New Roman" w:hAnsi="Times New Roman" w:cs="Times New Roman"/>
          <w:sz w:val="24"/>
          <w:szCs w:val="24"/>
          <w:shd w:val="clear" w:color="auto" w:fill="FFFFFF"/>
          <w:lang w:val="en-US"/>
        </w:rPr>
        <w:t>Strategic regulation of empathy. </w:t>
      </w:r>
      <w:r w:rsidRPr="00BF4263">
        <w:rPr>
          <w:rFonts w:ascii="Times New Roman" w:hAnsi="Times New Roman" w:cs="Times New Roman"/>
          <w:i/>
          <w:iCs/>
          <w:sz w:val="24"/>
          <w:szCs w:val="24"/>
          <w:shd w:val="clear" w:color="auto" w:fill="FFFFFF"/>
          <w:lang w:val="en-US"/>
        </w:rPr>
        <w:t>Trends in Cognitive Sciences</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25</w:t>
      </w:r>
      <w:r w:rsidRPr="00BF4263">
        <w:rPr>
          <w:rFonts w:ascii="Times New Roman" w:hAnsi="Times New Roman" w:cs="Times New Roman"/>
          <w:sz w:val="24"/>
          <w:szCs w:val="24"/>
          <w:shd w:val="clear" w:color="auto" w:fill="FFFFFF"/>
          <w:lang w:val="en-US"/>
        </w:rPr>
        <w:t xml:space="preserve">(3), 213–227. </w:t>
      </w:r>
      <w:hyperlink r:id="rId76" w:history="1">
        <w:r w:rsidRPr="00BF4263">
          <w:rPr>
            <w:rFonts w:ascii="Times New Roman" w:hAnsi="Times New Roman" w:cs="Times New Roman"/>
            <w:color w:val="0070C0"/>
            <w:sz w:val="24"/>
            <w:szCs w:val="24"/>
            <w:u w:val="single"/>
            <w:shd w:val="clear" w:color="auto" w:fill="FFFFFF"/>
            <w:lang w:val="en-US"/>
          </w:rPr>
          <w:t>https://doi.org/10.1016/j.tics.2020.12.002</w:t>
        </w:r>
      </w:hyperlink>
      <w:r w:rsidRPr="00BF4263">
        <w:rPr>
          <w:rFonts w:ascii="Times New Roman" w:hAnsi="Times New Roman" w:cs="Times New Roman"/>
          <w:color w:val="0070C0"/>
          <w:sz w:val="24"/>
          <w:szCs w:val="24"/>
          <w:shd w:val="clear" w:color="auto" w:fill="FFFFFF"/>
          <w:lang w:val="en-US"/>
        </w:rPr>
        <w:t xml:space="preserve"> </w:t>
      </w:r>
    </w:p>
    <w:p w14:paraId="5715E710" w14:textId="77777777" w:rsidR="002B2E4E" w:rsidRPr="00885290" w:rsidRDefault="002B2E4E" w:rsidP="00B521ED">
      <w:pPr>
        <w:spacing w:after="0" w:line="480" w:lineRule="auto"/>
        <w:ind w:left="567" w:hanging="567"/>
        <w:rPr>
          <w:rFonts w:ascii="Times New Roman" w:hAnsi="Times New Roman" w:cs="Times New Roman"/>
          <w:color w:val="0000FF"/>
          <w:sz w:val="24"/>
          <w:szCs w:val="24"/>
          <w:u w:val="single"/>
          <w:lang w:val="en-US"/>
        </w:rPr>
      </w:pPr>
      <w:bookmarkStart w:id="92" w:name="_Hlk149317732"/>
      <w:bookmarkEnd w:id="91"/>
      <w:proofErr w:type="spellStart"/>
      <w:r w:rsidRPr="00BF4263">
        <w:rPr>
          <w:rFonts w:ascii="Times New Roman" w:hAnsi="Times New Roman" w:cs="Times New Roman"/>
          <w:sz w:val="24"/>
          <w:szCs w:val="24"/>
          <w:shd w:val="clear" w:color="auto" w:fill="FFFFFF"/>
          <w:lang w:val="en-US"/>
        </w:rPr>
        <w:lastRenderedPageBreak/>
        <w:t>Welivita</w:t>
      </w:r>
      <w:proofErr w:type="spellEnd"/>
      <w:r w:rsidRPr="00BF4263">
        <w:rPr>
          <w:rFonts w:ascii="Times New Roman" w:hAnsi="Times New Roman" w:cs="Times New Roman"/>
          <w:sz w:val="24"/>
          <w:szCs w:val="24"/>
          <w:shd w:val="clear" w:color="auto" w:fill="FFFFFF"/>
          <w:lang w:val="en-US"/>
        </w:rPr>
        <w:t>, A., &amp; Pu, P. (2020). A taxonomy of empathetic response intents in human social conversations. </w:t>
      </w:r>
      <w:proofErr w:type="spellStart"/>
      <w:r w:rsidRPr="00BF4263">
        <w:rPr>
          <w:rFonts w:ascii="Times New Roman" w:hAnsi="Times New Roman" w:cs="Times New Roman"/>
          <w:i/>
          <w:iCs/>
          <w:sz w:val="24"/>
          <w:szCs w:val="24"/>
          <w:shd w:val="clear" w:color="auto" w:fill="FFFFFF"/>
          <w:lang w:val="en-US"/>
        </w:rPr>
        <w:t>arXiv</w:t>
      </w:r>
      <w:proofErr w:type="spellEnd"/>
      <w:r w:rsidRPr="00BF4263">
        <w:rPr>
          <w:rFonts w:ascii="Times New Roman" w:hAnsi="Times New Roman" w:cs="Times New Roman"/>
          <w:i/>
          <w:iCs/>
          <w:sz w:val="24"/>
          <w:szCs w:val="24"/>
          <w:shd w:val="clear" w:color="auto" w:fill="FFFFFF"/>
          <w:lang w:val="en-US"/>
        </w:rPr>
        <w:t xml:space="preserve"> preprint arXiv:2012.04080</w:t>
      </w:r>
      <w:r w:rsidRPr="00BF4263">
        <w:rPr>
          <w:rFonts w:ascii="Times New Roman" w:hAnsi="Times New Roman" w:cs="Times New Roman"/>
          <w:sz w:val="24"/>
          <w:szCs w:val="24"/>
          <w:shd w:val="clear" w:color="auto" w:fill="FFFFFF"/>
          <w:lang w:val="en-US"/>
        </w:rPr>
        <w:t xml:space="preserve">. </w:t>
      </w:r>
      <w:hyperlink r:id="rId77" w:history="1">
        <w:r w:rsidRPr="00BF4263">
          <w:rPr>
            <w:rFonts w:ascii="Times New Roman" w:hAnsi="Times New Roman" w:cs="Times New Roman"/>
            <w:sz w:val="24"/>
            <w:szCs w:val="24"/>
            <w:u w:val="single"/>
            <w:lang w:val="en-US"/>
          </w:rPr>
          <w:br/>
        </w:r>
        <w:r w:rsidRPr="00885290">
          <w:rPr>
            <w:rFonts w:ascii="Times New Roman" w:hAnsi="Times New Roman" w:cs="Times New Roman"/>
            <w:color w:val="0070C0"/>
            <w:sz w:val="24"/>
            <w:szCs w:val="24"/>
            <w:u w:val="single"/>
            <w:lang w:val="en-US"/>
          </w:rPr>
          <w:t>https://doi.org/10.48550/arXiv.2012.04080</w:t>
        </w:r>
      </w:hyperlink>
    </w:p>
    <w:p w14:paraId="7E4E3164" w14:textId="77777777" w:rsidR="002B2E4E" w:rsidRPr="00BF4263" w:rsidRDefault="002B2E4E" w:rsidP="00B521ED">
      <w:pPr>
        <w:shd w:val="clear" w:color="auto" w:fill="FFFFFF"/>
        <w:spacing w:after="0" w:line="480" w:lineRule="auto"/>
        <w:ind w:left="567" w:hanging="567"/>
        <w:rPr>
          <w:rFonts w:ascii="Times New Roman" w:hAnsi="Times New Roman" w:cs="Times New Roman"/>
          <w:sz w:val="24"/>
          <w:szCs w:val="24"/>
          <w:lang w:val="en-US"/>
        </w:rPr>
      </w:pPr>
      <w:bookmarkStart w:id="93" w:name="_Hlk149323019"/>
      <w:bookmarkEnd w:id="92"/>
      <w:r w:rsidRPr="00BF4263">
        <w:rPr>
          <w:rFonts w:ascii="Times New Roman" w:hAnsi="Times New Roman" w:cs="Times New Roman"/>
          <w:sz w:val="24"/>
          <w:szCs w:val="24"/>
          <w:lang w:val="en-US"/>
        </w:rPr>
        <w:t xml:space="preserve">Wright, M. F., Wachs, S., &amp; Harper, B. D. (2018). The moderation of empathy in the longitudinal association between witnessing cyberbullying, depression, and anxiety. </w:t>
      </w:r>
      <w:r w:rsidRPr="00BF4263">
        <w:rPr>
          <w:rFonts w:ascii="Times New Roman" w:hAnsi="Times New Roman" w:cs="Times New Roman"/>
          <w:i/>
          <w:iCs/>
          <w:sz w:val="24"/>
          <w:szCs w:val="24"/>
          <w:lang w:val="en-US"/>
        </w:rPr>
        <w:t>Cyberpsychology: Journal of Psychosocial Research on Cyberspace</w:t>
      </w:r>
      <w:r w:rsidRPr="00BF4263">
        <w:rPr>
          <w:rFonts w:ascii="Times New Roman" w:hAnsi="Times New Roman" w:cs="Times New Roman"/>
          <w:sz w:val="24"/>
          <w:szCs w:val="24"/>
          <w:lang w:val="en-US"/>
        </w:rPr>
        <w:t xml:space="preserve">, </w:t>
      </w:r>
      <w:r w:rsidRPr="00BF4263">
        <w:rPr>
          <w:rFonts w:ascii="Times New Roman" w:hAnsi="Times New Roman" w:cs="Times New Roman"/>
          <w:i/>
          <w:iCs/>
          <w:sz w:val="24"/>
          <w:szCs w:val="24"/>
          <w:lang w:val="en-US"/>
        </w:rPr>
        <w:t>12</w:t>
      </w:r>
      <w:r w:rsidRPr="00BF4263">
        <w:rPr>
          <w:rFonts w:ascii="Times New Roman" w:hAnsi="Times New Roman" w:cs="Times New Roman"/>
          <w:sz w:val="24"/>
          <w:szCs w:val="24"/>
          <w:lang w:val="en-US"/>
        </w:rPr>
        <w:t xml:space="preserve">(4). </w:t>
      </w:r>
      <w:hyperlink r:id="rId78" w:history="1">
        <w:r w:rsidRPr="00BF4263">
          <w:rPr>
            <w:rStyle w:val="Hiperligao"/>
            <w:rFonts w:ascii="Times New Roman" w:hAnsi="Times New Roman" w:cs="Times New Roman"/>
            <w:color w:val="0070C0"/>
            <w:sz w:val="24"/>
            <w:szCs w:val="24"/>
            <w:lang w:val="en-US"/>
          </w:rPr>
          <w:t>https://dx.doi.org/10.5817/CP2018-4-6</w:t>
        </w:r>
      </w:hyperlink>
      <w:r w:rsidRPr="00BF4263">
        <w:rPr>
          <w:rFonts w:ascii="Times New Roman" w:hAnsi="Times New Roman" w:cs="Times New Roman"/>
          <w:color w:val="0070C0"/>
          <w:sz w:val="24"/>
          <w:szCs w:val="24"/>
          <w:lang w:val="en-US"/>
        </w:rPr>
        <w:t xml:space="preserve"> </w:t>
      </w:r>
    </w:p>
    <w:p w14:paraId="18C9CEB4" w14:textId="77777777" w:rsidR="002B2E4E" w:rsidRPr="00BF4263" w:rsidRDefault="002B2E4E" w:rsidP="00B521ED">
      <w:pPr>
        <w:spacing w:after="0" w:line="480" w:lineRule="auto"/>
        <w:ind w:left="567" w:hanging="567"/>
        <w:rPr>
          <w:rFonts w:ascii="Times New Roman" w:hAnsi="Times New Roman" w:cs="Times New Roman"/>
          <w:sz w:val="24"/>
          <w:szCs w:val="24"/>
          <w:shd w:val="clear" w:color="auto" w:fill="FFFFFF"/>
          <w:lang w:val="en-US"/>
        </w:rPr>
      </w:pPr>
      <w:bookmarkStart w:id="94" w:name="_Hlk149322839"/>
      <w:bookmarkEnd w:id="93"/>
      <w:r w:rsidRPr="00BF4263">
        <w:rPr>
          <w:rFonts w:ascii="Times New Roman" w:hAnsi="Times New Roman" w:cs="Times New Roman"/>
          <w:sz w:val="24"/>
          <w:szCs w:val="24"/>
          <w:shd w:val="clear" w:color="auto" w:fill="FFFFFF"/>
          <w:lang w:val="en-US"/>
        </w:rPr>
        <w:t>Zhang, Y., Chen, C., Teng, Z., &amp; Guo, C. (2021). Parenting style and cyber-aggression in Chinese youth: The role of moral disengagement and moral identity. </w:t>
      </w:r>
      <w:r w:rsidRPr="00BF4263">
        <w:rPr>
          <w:rFonts w:ascii="Times New Roman" w:hAnsi="Times New Roman" w:cs="Times New Roman"/>
          <w:i/>
          <w:iCs/>
          <w:sz w:val="24"/>
          <w:szCs w:val="24"/>
          <w:shd w:val="clear" w:color="auto" w:fill="FFFFFF"/>
          <w:lang w:val="en-US"/>
        </w:rPr>
        <w:t>Frontiers in Psychology</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12</w:t>
      </w:r>
      <w:r w:rsidRPr="00BF4263">
        <w:rPr>
          <w:rFonts w:ascii="Times New Roman" w:hAnsi="Times New Roman" w:cs="Times New Roman"/>
          <w:sz w:val="24"/>
          <w:szCs w:val="24"/>
          <w:shd w:val="clear" w:color="auto" w:fill="FFFFFF"/>
          <w:lang w:val="en-US"/>
        </w:rPr>
        <w:t xml:space="preserve">, 621878. </w:t>
      </w:r>
      <w:hyperlink r:id="rId79" w:history="1">
        <w:r w:rsidRPr="00BF4263">
          <w:rPr>
            <w:rFonts w:ascii="Times New Roman" w:hAnsi="Times New Roman" w:cs="Times New Roman"/>
            <w:color w:val="0070C0"/>
            <w:sz w:val="24"/>
            <w:szCs w:val="24"/>
            <w:u w:val="single"/>
            <w:shd w:val="clear" w:color="auto" w:fill="FFFFFF"/>
            <w:lang w:val="en-US"/>
          </w:rPr>
          <w:t>https://doi.org/10.3389/fpsyg.2021.621878</w:t>
        </w:r>
      </w:hyperlink>
      <w:r w:rsidRPr="00BF4263">
        <w:rPr>
          <w:rFonts w:ascii="Times New Roman" w:hAnsi="Times New Roman" w:cs="Times New Roman"/>
          <w:color w:val="0070C0"/>
          <w:sz w:val="24"/>
          <w:szCs w:val="24"/>
          <w:shd w:val="clear" w:color="auto" w:fill="FFFFFF"/>
          <w:lang w:val="en-US"/>
        </w:rPr>
        <w:t xml:space="preserve"> </w:t>
      </w:r>
    </w:p>
    <w:p w14:paraId="110B8F28" w14:textId="77777777" w:rsidR="002B2E4E" w:rsidRPr="00BF4263" w:rsidRDefault="002B2E4E" w:rsidP="00B521ED">
      <w:pPr>
        <w:spacing w:after="0" w:line="480" w:lineRule="auto"/>
        <w:ind w:left="567" w:hanging="567"/>
        <w:jc w:val="both"/>
        <w:rPr>
          <w:rFonts w:ascii="Times New Roman" w:hAnsi="Times New Roman" w:cs="Times New Roman"/>
          <w:sz w:val="24"/>
          <w:szCs w:val="24"/>
          <w:shd w:val="clear" w:color="auto" w:fill="FFFFFF"/>
          <w:lang w:val="en-US"/>
        </w:rPr>
      </w:pPr>
      <w:bookmarkStart w:id="95" w:name="_Hlk149322609"/>
      <w:bookmarkEnd w:id="94"/>
      <w:r w:rsidRPr="00BF4263">
        <w:rPr>
          <w:rFonts w:ascii="Times New Roman" w:hAnsi="Times New Roman" w:cs="Times New Roman"/>
          <w:sz w:val="24"/>
          <w:szCs w:val="24"/>
          <w:shd w:val="clear" w:color="auto" w:fill="FFFFFF"/>
          <w:lang w:val="en-US"/>
        </w:rPr>
        <w:t>Zurcher, J. D., Holmgren, H. G., Coyne, S. M., Barlett, C. P., &amp; Yang, C. (2018). Parenting and cyberbullying across adolescence. </w:t>
      </w:r>
      <w:r w:rsidRPr="00BF4263">
        <w:rPr>
          <w:rFonts w:ascii="Times New Roman" w:hAnsi="Times New Roman" w:cs="Times New Roman"/>
          <w:i/>
          <w:iCs/>
          <w:sz w:val="24"/>
          <w:szCs w:val="24"/>
          <w:shd w:val="clear" w:color="auto" w:fill="FFFFFF"/>
          <w:lang w:val="en-US"/>
        </w:rPr>
        <w:t>Cyberpsychology, Behavior and Social Networking</w:t>
      </w:r>
      <w:r w:rsidRPr="00BF4263">
        <w:rPr>
          <w:rFonts w:ascii="Times New Roman" w:hAnsi="Times New Roman" w:cs="Times New Roman"/>
          <w:sz w:val="24"/>
          <w:szCs w:val="24"/>
          <w:shd w:val="clear" w:color="auto" w:fill="FFFFFF"/>
          <w:lang w:val="en-US"/>
        </w:rPr>
        <w:t>, </w:t>
      </w:r>
      <w:r w:rsidRPr="00BF4263">
        <w:rPr>
          <w:rFonts w:ascii="Times New Roman" w:hAnsi="Times New Roman" w:cs="Times New Roman"/>
          <w:i/>
          <w:iCs/>
          <w:sz w:val="24"/>
          <w:szCs w:val="24"/>
          <w:shd w:val="clear" w:color="auto" w:fill="FFFFFF"/>
          <w:lang w:val="en-US"/>
        </w:rPr>
        <w:t>21</w:t>
      </w:r>
      <w:r w:rsidRPr="00BF4263">
        <w:rPr>
          <w:rFonts w:ascii="Times New Roman" w:hAnsi="Times New Roman" w:cs="Times New Roman"/>
          <w:sz w:val="24"/>
          <w:szCs w:val="24"/>
          <w:shd w:val="clear" w:color="auto" w:fill="FFFFFF"/>
          <w:lang w:val="en-US"/>
        </w:rPr>
        <w:t xml:space="preserve">(5), 294–303. </w:t>
      </w:r>
      <w:hyperlink r:id="rId80" w:history="1">
        <w:r w:rsidRPr="00BF4263">
          <w:rPr>
            <w:rFonts w:ascii="Times New Roman" w:hAnsi="Times New Roman" w:cs="Times New Roman"/>
            <w:color w:val="0070C0"/>
            <w:sz w:val="24"/>
            <w:szCs w:val="24"/>
            <w:u w:val="single"/>
            <w:shd w:val="clear" w:color="auto" w:fill="FFFFFF"/>
            <w:lang w:val="en-US"/>
          </w:rPr>
          <w:t>https://doi.org/10.1089/cyber.2017.0586</w:t>
        </w:r>
      </w:hyperlink>
    </w:p>
    <w:p w14:paraId="037FBB1D" w14:textId="77777777" w:rsidR="002B2E4E" w:rsidRPr="00BF4263" w:rsidRDefault="002B2E4E" w:rsidP="00B521ED">
      <w:pPr>
        <w:spacing w:after="0" w:line="480" w:lineRule="auto"/>
        <w:ind w:left="567" w:hanging="567"/>
        <w:rPr>
          <w:rFonts w:ascii="Times New Roman" w:hAnsi="Times New Roman" w:cs="Times New Roman"/>
          <w:sz w:val="24"/>
          <w:szCs w:val="24"/>
          <w:lang w:val="en-US"/>
        </w:rPr>
      </w:pPr>
      <w:bookmarkStart w:id="96" w:name="_Hlk149318275"/>
      <w:bookmarkEnd w:id="95"/>
      <w:r w:rsidRPr="00BF4263">
        <w:rPr>
          <w:rFonts w:ascii="Times New Roman" w:hAnsi="Times New Roman" w:cs="Times New Roman"/>
          <w:sz w:val="24"/>
          <w:szCs w:val="24"/>
          <w:lang w:val="en-US"/>
        </w:rPr>
        <w:t xml:space="preserve">Zych, I., Baldry, A. C., Farrington, D. P., &amp; </w:t>
      </w:r>
      <w:proofErr w:type="spellStart"/>
      <w:r w:rsidRPr="00BF4263">
        <w:rPr>
          <w:rFonts w:ascii="Times New Roman" w:hAnsi="Times New Roman" w:cs="Times New Roman"/>
          <w:sz w:val="24"/>
          <w:szCs w:val="24"/>
          <w:lang w:val="en-US"/>
        </w:rPr>
        <w:t>Llorent</w:t>
      </w:r>
      <w:proofErr w:type="spellEnd"/>
      <w:r w:rsidRPr="00BF4263">
        <w:rPr>
          <w:rFonts w:ascii="Times New Roman" w:hAnsi="Times New Roman" w:cs="Times New Roman"/>
          <w:sz w:val="24"/>
          <w:szCs w:val="24"/>
          <w:lang w:val="en-US"/>
        </w:rPr>
        <w:t>, V. J. (2019). Are children involved in cyberbullying low on empathy? A systematic review and meta-analysis of research on empathy versus different cyberbullying roles. </w:t>
      </w:r>
      <w:r w:rsidRPr="00BF4263">
        <w:rPr>
          <w:rFonts w:ascii="Times New Roman" w:hAnsi="Times New Roman" w:cs="Times New Roman"/>
          <w:i/>
          <w:iCs/>
          <w:sz w:val="24"/>
          <w:szCs w:val="24"/>
          <w:lang w:val="en-US"/>
        </w:rPr>
        <w:t>Aggression and Violent Behavior, 45,</w:t>
      </w:r>
      <w:r w:rsidRPr="00BF4263">
        <w:rPr>
          <w:rFonts w:ascii="Times New Roman" w:hAnsi="Times New Roman" w:cs="Times New Roman"/>
          <w:sz w:val="24"/>
          <w:szCs w:val="24"/>
          <w:lang w:val="en-US"/>
        </w:rPr>
        <w:t> 83–97. </w:t>
      </w:r>
      <w:hyperlink r:id="rId81" w:tgtFrame="_blank" w:history="1">
        <w:r w:rsidRPr="00BF4263">
          <w:rPr>
            <w:rFonts w:ascii="Times New Roman" w:hAnsi="Times New Roman" w:cs="Times New Roman"/>
            <w:color w:val="0070C0"/>
            <w:sz w:val="24"/>
            <w:szCs w:val="24"/>
            <w:u w:val="single"/>
            <w:lang w:val="en-US"/>
          </w:rPr>
          <w:t>https://doi.org/10.1016/j.avb.2018.03.004</w:t>
        </w:r>
      </w:hyperlink>
    </w:p>
    <w:p w14:paraId="563A093F" w14:textId="77777777" w:rsidR="002B2E4E" w:rsidRPr="00BF4263" w:rsidRDefault="002B2E4E" w:rsidP="00B521ED">
      <w:pPr>
        <w:spacing w:after="0" w:line="480" w:lineRule="auto"/>
        <w:ind w:left="567" w:hanging="567"/>
        <w:rPr>
          <w:rFonts w:ascii="Times New Roman" w:hAnsi="Times New Roman" w:cs="Times New Roman"/>
          <w:color w:val="0070C0"/>
          <w:sz w:val="24"/>
          <w:szCs w:val="24"/>
          <w:u w:val="single"/>
          <w:shd w:val="clear" w:color="auto" w:fill="FFFFFF"/>
        </w:rPr>
      </w:pPr>
      <w:bookmarkStart w:id="97" w:name="_Hlk149317899"/>
      <w:bookmarkEnd w:id="96"/>
      <w:r w:rsidRPr="00BF4263">
        <w:rPr>
          <w:rFonts w:ascii="Times New Roman" w:hAnsi="Times New Roman" w:cs="Times New Roman"/>
          <w:sz w:val="24"/>
          <w:szCs w:val="24"/>
          <w:shd w:val="clear" w:color="auto" w:fill="FFFFFF"/>
          <w:lang w:val="en-US"/>
        </w:rPr>
        <w:t xml:space="preserve">Zych, I., Farrington, D. P., </w:t>
      </w:r>
      <w:proofErr w:type="spellStart"/>
      <w:r w:rsidRPr="00BF4263">
        <w:rPr>
          <w:rFonts w:ascii="Times New Roman" w:hAnsi="Times New Roman" w:cs="Times New Roman"/>
          <w:sz w:val="24"/>
          <w:szCs w:val="24"/>
          <w:shd w:val="clear" w:color="auto" w:fill="FFFFFF"/>
          <w:lang w:val="en-US"/>
        </w:rPr>
        <w:t>Nasaescu</w:t>
      </w:r>
      <w:proofErr w:type="spellEnd"/>
      <w:r w:rsidRPr="00BF4263">
        <w:rPr>
          <w:rFonts w:ascii="Times New Roman" w:hAnsi="Times New Roman" w:cs="Times New Roman"/>
          <w:sz w:val="24"/>
          <w:szCs w:val="24"/>
          <w:shd w:val="clear" w:color="auto" w:fill="FFFFFF"/>
          <w:lang w:val="en-US"/>
        </w:rPr>
        <w:t>, E., Jolliffe, D., &amp; Twardowska-Staszek, E. (2022). Psychometric properties of the Basic Empathy Scale in Polish children and adolescents. </w:t>
      </w:r>
      <w:proofErr w:type="spellStart"/>
      <w:r w:rsidRPr="00BF4263">
        <w:rPr>
          <w:rFonts w:ascii="Times New Roman" w:hAnsi="Times New Roman" w:cs="Times New Roman"/>
          <w:i/>
          <w:iCs/>
          <w:sz w:val="24"/>
          <w:szCs w:val="24"/>
          <w:shd w:val="clear" w:color="auto" w:fill="FFFFFF"/>
          <w:lang w:val="fr-BE"/>
        </w:rPr>
        <w:t>Current</w:t>
      </w:r>
      <w:proofErr w:type="spellEnd"/>
      <w:r w:rsidRPr="00BF4263">
        <w:rPr>
          <w:rFonts w:ascii="Times New Roman" w:hAnsi="Times New Roman" w:cs="Times New Roman"/>
          <w:i/>
          <w:iCs/>
          <w:sz w:val="24"/>
          <w:szCs w:val="24"/>
          <w:shd w:val="clear" w:color="auto" w:fill="FFFFFF"/>
          <w:lang w:val="fr-BE"/>
        </w:rPr>
        <w:t xml:space="preserve"> </w:t>
      </w:r>
      <w:proofErr w:type="gramStart"/>
      <w:r w:rsidRPr="00BF4263">
        <w:rPr>
          <w:rFonts w:ascii="Times New Roman" w:hAnsi="Times New Roman" w:cs="Times New Roman"/>
          <w:i/>
          <w:iCs/>
          <w:sz w:val="24"/>
          <w:szCs w:val="24"/>
          <w:shd w:val="clear" w:color="auto" w:fill="FFFFFF"/>
          <w:lang w:val="fr-BE"/>
        </w:rPr>
        <w:t>Psychology:</w:t>
      </w:r>
      <w:proofErr w:type="gramEnd"/>
      <w:r w:rsidRPr="00BF4263">
        <w:rPr>
          <w:rFonts w:ascii="Times New Roman" w:hAnsi="Times New Roman" w:cs="Times New Roman"/>
          <w:i/>
          <w:iCs/>
          <w:sz w:val="24"/>
          <w:szCs w:val="24"/>
          <w:shd w:val="clear" w:color="auto" w:fill="FFFFFF"/>
          <w:lang w:val="fr-BE"/>
        </w:rPr>
        <w:t xml:space="preserve"> A Journal for Diverse Perspectives on Diverse </w:t>
      </w:r>
      <w:proofErr w:type="spellStart"/>
      <w:r w:rsidRPr="00BF4263">
        <w:rPr>
          <w:rFonts w:ascii="Times New Roman" w:hAnsi="Times New Roman" w:cs="Times New Roman"/>
          <w:i/>
          <w:iCs/>
          <w:sz w:val="24"/>
          <w:szCs w:val="24"/>
          <w:shd w:val="clear" w:color="auto" w:fill="FFFFFF"/>
          <w:lang w:val="fr-BE"/>
        </w:rPr>
        <w:t>Psychological</w:t>
      </w:r>
      <w:proofErr w:type="spellEnd"/>
      <w:r w:rsidRPr="00BF4263">
        <w:rPr>
          <w:rFonts w:ascii="Times New Roman" w:hAnsi="Times New Roman" w:cs="Times New Roman"/>
          <w:i/>
          <w:iCs/>
          <w:sz w:val="24"/>
          <w:szCs w:val="24"/>
          <w:shd w:val="clear" w:color="auto" w:fill="FFFFFF"/>
          <w:lang w:val="fr-BE"/>
        </w:rPr>
        <w:t xml:space="preserve"> Issues, 41</w:t>
      </w:r>
      <w:r w:rsidRPr="00BF4263">
        <w:rPr>
          <w:rFonts w:ascii="Times New Roman" w:hAnsi="Times New Roman" w:cs="Times New Roman"/>
          <w:sz w:val="24"/>
          <w:szCs w:val="24"/>
          <w:shd w:val="clear" w:color="auto" w:fill="FFFFFF"/>
          <w:lang w:val="fr-BE"/>
        </w:rPr>
        <w:t>(4), 1957–1966. </w:t>
      </w:r>
      <w:hyperlink r:id="rId82" w:tgtFrame="_blank" w:history="1">
        <w:r w:rsidRPr="00BF4263">
          <w:rPr>
            <w:rFonts w:ascii="Times New Roman" w:hAnsi="Times New Roman" w:cs="Times New Roman"/>
            <w:color w:val="0070C0"/>
            <w:sz w:val="24"/>
            <w:szCs w:val="24"/>
            <w:u w:val="single"/>
            <w:shd w:val="clear" w:color="auto" w:fill="FFFFFF"/>
          </w:rPr>
          <w:t>https://doi.org/10.1007/s12144-020-00670-y</w:t>
        </w:r>
      </w:hyperlink>
    </w:p>
    <w:bookmarkEnd w:id="97"/>
    <w:p w14:paraId="3BC0C673" w14:textId="77777777" w:rsidR="00D05F50" w:rsidRPr="00BF4263" w:rsidRDefault="00D05F50" w:rsidP="00B521ED">
      <w:pPr>
        <w:rPr>
          <w:rFonts w:ascii="Times New Roman" w:hAnsi="Times New Roman" w:cs="Times New Roman"/>
          <w:sz w:val="24"/>
          <w:szCs w:val="24"/>
          <w:lang w:val="en-US"/>
        </w:rPr>
      </w:pPr>
    </w:p>
    <w:sectPr w:rsidR="00D05F50" w:rsidRPr="00BF4263" w:rsidSect="00C509B1">
      <w:headerReference w:type="default" r:id="rId83"/>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683B8" w14:textId="77777777" w:rsidR="00976829" w:rsidRDefault="00976829" w:rsidP="0090401F">
      <w:pPr>
        <w:spacing w:after="0" w:line="240" w:lineRule="auto"/>
      </w:pPr>
      <w:r>
        <w:separator/>
      </w:r>
    </w:p>
  </w:endnote>
  <w:endnote w:type="continuationSeparator" w:id="0">
    <w:p w14:paraId="74A786B7" w14:textId="77777777" w:rsidR="00976829" w:rsidRDefault="00976829" w:rsidP="00904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panose1 w:val="00000000000000000000"/>
    <w:charset w:val="00"/>
    <w:family w:val="swiss"/>
    <w:notTrueType/>
    <w:pitch w:val="default"/>
    <w:sig w:usb0="00000083" w:usb1="00000000" w:usb2="00000000" w:usb3="00000000" w:csb0="00000009" w:csb1="00000000"/>
  </w:font>
  <w:font w:name="CambriaMath">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97F27" w14:textId="77777777" w:rsidR="00976829" w:rsidRDefault="00976829" w:rsidP="0090401F">
      <w:pPr>
        <w:spacing w:after="0" w:line="240" w:lineRule="auto"/>
      </w:pPr>
      <w:r>
        <w:separator/>
      </w:r>
    </w:p>
  </w:footnote>
  <w:footnote w:type="continuationSeparator" w:id="0">
    <w:p w14:paraId="15D99E71" w14:textId="77777777" w:rsidR="00976829" w:rsidRDefault="00976829" w:rsidP="00904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3520196"/>
      <w:docPartObj>
        <w:docPartGallery w:val="Page Numbers (Top of Page)"/>
        <w:docPartUnique/>
      </w:docPartObj>
    </w:sdtPr>
    <w:sdtEndPr>
      <w:rPr>
        <w:rFonts w:ascii="Times New Roman" w:hAnsi="Times New Roman" w:cs="Times New Roman"/>
        <w:sz w:val="24"/>
        <w:szCs w:val="24"/>
      </w:rPr>
    </w:sdtEndPr>
    <w:sdtContent>
      <w:p w14:paraId="5002ABFC" w14:textId="54198DA0" w:rsidR="008A337F" w:rsidRPr="008A337F" w:rsidRDefault="008A337F">
        <w:pPr>
          <w:pStyle w:val="Cabealho"/>
          <w:jc w:val="right"/>
          <w:rPr>
            <w:rFonts w:ascii="Times New Roman" w:hAnsi="Times New Roman" w:cs="Times New Roman"/>
            <w:sz w:val="24"/>
            <w:szCs w:val="24"/>
          </w:rPr>
        </w:pPr>
        <w:r w:rsidRPr="008A337F">
          <w:rPr>
            <w:rFonts w:ascii="Times New Roman" w:hAnsi="Times New Roman" w:cs="Times New Roman"/>
            <w:sz w:val="24"/>
            <w:szCs w:val="24"/>
          </w:rPr>
          <w:fldChar w:fldCharType="begin"/>
        </w:r>
        <w:r w:rsidRPr="008A337F">
          <w:rPr>
            <w:rFonts w:ascii="Times New Roman" w:hAnsi="Times New Roman" w:cs="Times New Roman"/>
            <w:sz w:val="24"/>
            <w:szCs w:val="24"/>
          </w:rPr>
          <w:instrText>PAGE   \* MERGEFORMAT</w:instrText>
        </w:r>
        <w:r w:rsidRPr="008A337F">
          <w:rPr>
            <w:rFonts w:ascii="Times New Roman" w:hAnsi="Times New Roman" w:cs="Times New Roman"/>
            <w:sz w:val="24"/>
            <w:szCs w:val="24"/>
          </w:rPr>
          <w:fldChar w:fldCharType="separate"/>
        </w:r>
        <w:r w:rsidRPr="008A337F">
          <w:rPr>
            <w:rFonts w:ascii="Times New Roman" w:hAnsi="Times New Roman" w:cs="Times New Roman"/>
            <w:sz w:val="24"/>
            <w:szCs w:val="24"/>
          </w:rPr>
          <w:t>2</w:t>
        </w:r>
        <w:r w:rsidRPr="008A337F">
          <w:rPr>
            <w:rFonts w:ascii="Times New Roman" w:hAnsi="Times New Roman" w:cs="Times New Roman"/>
            <w:sz w:val="24"/>
            <w:szCs w:val="24"/>
          </w:rPr>
          <w:fldChar w:fldCharType="end"/>
        </w:r>
      </w:p>
    </w:sdtContent>
  </w:sdt>
  <w:p w14:paraId="70CA7B96" w14:textId="77777777" w:rsidR="008A337F" w:rsidRDefault="008A33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C4935"/>
    <w:multiLevelType w:val="multilevel"/>
    <w:tmpl w:val="324E45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6F5AFC"/>
    <w:multiLevelType w:val="hybridMultilevel"/>
    <w:tmpl w:val="D4B82AF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BD121FC"/>
    <w:multiLevelType w:val="hybridMultilevel"/>
    <w:tmpl w:val="0D666232"/>
    <w:lvl w:ilvl="0" w:tplc="702CCC46">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DE7092B"/>
    <w:multiLevelType w:val="hybridMultilevel"/>
    <w:tmpl w:val="E4BEF538"/>
    <w:lvl w:ilvl="0" w:tplc="0816000F">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4" w15:restartNumberingAfterBreak="0">
    <w:nsid w:val="4963312B"/>
    <w:multiLevelType w:val="hybridMultilevel"/>
    <w:tmpl w:val="432EA1CA"/>
    <w:lvl w:ilvl="0" w:tplc="4EE4F6BC">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AE7516F"/>
    <w:multiLevelType w:val="multilevel"/>
    <w:tmpl w:val="8A5E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D2263"/>
    <w:multiLevelType w:val="hybridMultilevel"/>
    <w:tmpl w:val="36E8B8C8"/>
    <w:lvl w:ilvl="0" w:tplc="5F9E860E">
      <w:start w:val="1"/>
      <w:numFmt w:val="decimal"/>
      <w:lvlText w:val="%1."/>
      <w:lvlJc w:val="left"/>
      <w:pPr>
        <w:ind w:left="720" w:hanging="360"/>
      </w:pPr>
      <w:rPr>
        <w:rFonts w:hint="default"/>
        <w:b w:val="0"/>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3C871C2"/>
    <w:multiLevelType w:val="hybridMultilevel"/>
    <w:tmpl w:val="A0A667BC"/>
    <w:lvl w:ilvl="0" w:tplc="14FC8F94">
      <w:start w:val="1"/>
      <w:numFmt w:val="decimal"/>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3CF4671"/>
    <w:multiLevelType w:val="hybridMultilevel"/>
    <w:tmpl w:val="5FE06F04"/>
    <w:lvl w:ilvl="0" w:tplc="08160001">
      <w:start w:val="1"/>
      <w:numFmt w:val="bullet"/>
      <w:lvlText w:val=""/>
      <w:lvlJc w:val="left"/>
      <w:pPr>
        <w:ind w:left="1425" w:hanging="360"/>
      </w:pPr>
      <w:rPr>
        <w:rFonts w:ascii="Symbol" w:hAnsi="Symbol" w:hint="default"/>
      </w:rPr>
    </w:lvl>
    <w:lvl w:ilvl="1" w:tplc="08160003" w:tentative="1">
      <w:start w:val="1"/>
      <w:numFmt w:val="bullet"/>
      <w:lvlText w:val="o"/>
      <w:lvlJc w:val="left"/>
      <w:pPr>
        <w:ind w:left="2145" w:hanging="360"/>
      </w:pPr>
      <w:rPr>
        <w:rFonts w:ascii="Courier New" w:hAnsi="Courier New" w:cs="Courier New" w:hint="default"/>
      </w:rPr>
    </w:lvl>
    <w:lvl w:ilvl="2" w:tplc="08160005" w:tentative="1">
      <w:start w:val="1"/>
      <w:numFmt w:val="bullet"/>
      <w:lvlText w:val=""/>
      <w:lvlJc w:val="left"/>
      <w:pPr>
        <w:ind w:left="2865" w:hanging="360"/>
      </w:pPr>
      <w:rPr>
        <w:rFonts w:ascii="Wingdings" w:hAnsi="Wingdings" w:hint="default"/>
      </w:rPr>
    </w:lvl>
    <w:lvl w:ilvl="3" w:tplc="08160001" w:tentative="1">
      <w:start w:val="1"/>
      <w:numFmt w:val="bullet"/>
      <w:lvlText w:val=""/>
      <w:lvlJc w:val="left"/>
      <w:pPr>
        <w:ind w:left="3585" w:hanging="360"/>
      </w:pPr>
      <w:rPr>
        <w:rFonts w:ascii="Symbol" w:hAnsi="Symbol" w:hint="default"/>
      </w:rPr>
    </w:lvl>
    <w:lvl w:ilvl="4" w:tplc="08160003" w:tentative="1">
      <w:start w:val="1"/>
      <w:numFmt w:val="bullet"/>
      <w:lvlText w:val="o"/>
      <w:lvlJc w:val="left"/>
      <w:pPr>
        <w:ind w:left="4305" w:hanging="360"/>
      </w:pPr>
      <w:rPr>
        <w:rFonts w:ascii="Courier New" w:hAnsi="Courier New" w:cs="Courier New" w:hint="default"/>
      </w:rPr>
    </w:lvl>
    <w:lvl w:ilvl="5" w:tplc="08160005" w:tentative="1">
      <w:start w:val="1"/>
      <w:numFmt w:val="bullet"/>
      <w:lvlText w:val=""/>
      <w:lvlJc w:val="left"/>
      <w:pPr>
        <w:ind w:left="5025" w:hanging="360"/>
      </w:pPr>
      <w:rPr>
        <w:rFonts w:ascii="Wingdings" w:hAnsi="Wingdings" w:hint="default"/>
      </w:rPr>
    </w:lvl>
    <w:lvl w:ilvl="6" w:tplc="08160001" w:tentative="1">
      <w:start w:val="1"/>
      <w:numFmt w:val="bullet"/>
      <w:lvlText w:val=""/>
      <w:lvlJc w:val="left"/>
      <w:pPr>
        <w:ind w:left="5745" w:hanging="360"/>
      </w:pPr>
      <w:rPr>
        <w:rFonts w:ascii="Symbol" w:hAnsi="Symbol" w:hint="default"/>
      </w:rPr>
    </w:lvl>
    <w:lvl w:ilvl="7" w:tplc="08160003" w:tentative="1">
      <w:start w:val="1"/>
      <w:numFmt w:val="bullet"/>
      <w:lvlText w:val="o"/>
      <w:lvlJc w:val="left"/>
      <w:pPr>
        <w:ind w:left="6465" w:hanging="360"/>
      </w:pPr>
      <w:rPr>
        <w:rFonts w:ascii="Courier New" w:hAnsi="Courier New" w:cs="Courier New" w:hint="default"/>
      </w:rPr>
    </w:lvl>
    <w:lvl w:ilvl="8" w:tplc="08160005" w:tentative="1">
      <w:start w:val="1"/>
      <w:numFmt w:val="bullet"/>
      <w:lvlText w:val=""/>
      <w:lvlJc w:val="left"/>
      <w:pPr>
        <w:ind w:left="7185" w:hanging="360"/>
      </w:pPr>
      <w:rPr>
        <w:rFonts w:ascii="Wingdings" w:hAnsi="Wingdings" w:hint="default"/>
      </w:rPr>
    </w:lvl>
  </w:abstractNum>
  <w:abstractNum w:abstractNumId="9" w15:restartNumberingAfterBreak="0">
    <w:nsid w:val="69D143AD"/>
    <w:multiLevelType w:val="multilevel"/>
    <w:tmpl w:val="EC389EF0"/>
    <w:lvl w:ilvl="0">
      <w:start w:val="3"/>
      <w:numFmt w:val="decimal"/>
      <w:lvlText w:val="%1.0"/>
      <w:lvlJc w:val="left"/>
      <w:pPr>
        <w:ind w:left="420" w:hanging="420"/>
      </w:pPr>
      <w:rPr>
        <w:rFonts w:hint="default"/>
      </w:rPr>
    </w:lvl>
    <w:lvl w:ilvl="1">
      <w:start w:val="1"/>
      <w:numFmt w:val="decimalZero"/>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6BCA7707"/>
    <w:multiLevelType w:val="multilevel"/>
    <w:tmpl w:val="E06E5BB4"/>
    <w:lvl w:ilvl="0">
      <w:start w:val="1"/>
      <w:numFmt w:val="decimal"/>
      <w:lvlText w:val="%1."/>
      <w:lvlJc w:val="left"/>
      <w:pPr>
        <w:ind w:left="277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9628F4"/>
    <w:multiLevelType w:val="hybridMultilevel"/>
    <w:tmpl w:val="3684B44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7269248">
    <w:abstractNumId w:val="0"/>
  </w:num>
  <w:num w:numId="2" w16cid:durableId="1014724718">
    <w:abstractNumId w:val="2"/>
  </w:num>
  <w:num w:numId="3" w16cid:durableId="1199507635">
    <w:abstractNumId w:val="3"/>
  </w:num>
  <w:num w:numId="4" w16cid:durableId="1044332154">
    <w:abstractNumId w:val="8"/>
  </w:num>
  <w:num w:numId="5" w16cid:durableId="734476926">
    <w:abstractNumId w:val="5"/>
  </w:num>
  <w:num w:numId="6" w16cid:durableId="927884143">
    <w:abstractNumId w:val="11"/>
  </w:num>
  <w:num w:numId="7" w16cid:durableId="1424298677">
    <w:abstractNumId w:val="9"/>
  </w:num>
  <w:num w:numId="8" w16cid:durableId="1814714226">
    <w:abstractNumId w:val="7"/>
  </w:num>
  <w:num w:numId="9" w16cid:durableId="1728337295">
    <w:abstractNumId w:val="6"/>
  </w:num>
  <w:num w:numId="10" w16cid:durableId="1592426076">
    <w:abstractNumId w:val="1"/>
  </w:num>
  <w:num w:numId="11" w16cid:durableId="1699314808">
    <w:abstractNumId w:val="4"/>
  </w:num>
  <w:num w:numId="12" w16cid:durableId="1704086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A9"/>
    <w:rsid w:val="00017A91"/>
    <w:rsid w:val="00037CFF"/>
    <w:rsid w:val="00057841"/>
    <w:rsid w:val="000709EB"/>
    <w:rsid w:val="00091472"/>
    <w:rsid w:val="000B259F"/>
    <w:rsid w:val="000E0EA9"/>
    <w:rsid w:val="000E7F5D"/>
    <w:rsid w:val="000F3242"/>
    <w:rsid w:val="001122C3"/>
    <w:rsid w:val="00134A90"/>
    <w:rsid w:val="00165C7A"/>
    <w:rsid w:val="00170C62"/>
    <w:rsid w:val="001776DC"/>
    <w:rsid w:val="00186E8B"/>
    <w:rsid w:val="001B2EC8"/>
    <w:rsid w:val="001C2505"/>
    <w:rsid w:val="001C301C"/>
    <w:rsid w:val="001D5F78"/>
    <w:rsid w:val="00215B3D"/>
    <w:rsid w:val="0022429E"/>
    <w:rsid w:val="0024191E"/>
    <w:rsid w:val="00286F97"/>
    <w:rsid w:val="002B13A9"/>
    <w:rsid w:val="002B2E4E"/>
    <w:rsid w:val="002B53D4"/>
    <w:rsid w:val="002C619F"/>
    <w:rsid w:val="002D1BFC"/>
    <w:rsid w:val="002D5E19"/>
    <w:rsid w:val="002D5FF5"/>
    <w:rsid w:val="002E1E44"/>
    <w:rsid w:val="002E72D5"/>
    <w:rsid w:val="002F47A8"/>
    <w:rsid w:val="003547E0"/>
    <w:rsid w:val="0036137E"/>
    <w:rsid w:val="00363014"/>
    <w:rsid w:val="00387653"/>
    <w:rsid w:val="00396A6E"/>
    <w:rsid w:val="003B4958"/>
    <w:rsid w:val="003B7EFB"/>
    <w:rsid w:val="003E03D9"/>
    <w:rsid w:val="00406719"/>
    <w:rsid w:val="004369DC"/>
    <w:rsid w:val="00441001"/>
    <w:rsid w:val="00456F9E"/>
    <w:rsid w:val="00461B9B"/>
    <w:rsid w:val="004726A9"/>
    <w:rsid w:val="00474A09"/>
    <w:rsid w:val="004765ED"/>
    <w:rsid w:val="00476B0F"/>
    <w:rsid w:val="00482F93"/>
    <w:rsid w:val="00492488"/>
    <w:rsid w:val="004A04B1"/>
    <w:rsid w:val="004C1C33"/>
    <w:rsid w:val="004C2A0F"/>
    <w:rsid w:val="004C603B"/>
    <w:rsid w:val="004F3544"/>
    <w:rsid w:val="0050044B"/>
    <w:rsid w:val="0051199C"/>
    <w:rsid w:val="005329F3"/>
    <w:rsid w:val="005376D7"/>
    <w:rsid w:val="00554B25"/>
    <w:rsid w:val="00567FAE"/>
    <w:rsid w:val="00581DC7"/>
    <w:rsid w:val="005B749A"/>
    <w:rsid w:val="005C7EE4"/>
    <w:rsid w:val="005E2854"/>
    <w:rsid w:val="00617F48"/>
    <w:rsid w:val="00624156"/>
    <w:rsid w:val="00637132"/>
    <w:rsid w:val="006C2DAF"/>
    <w:rsid w:val="006C4C8F"/>
    <w:rsid w:val="006D0F5B"/>
    <w:rsid w:val="006E2725"/>
    <w:rsid w:val="006E48ED"/>
    <w:rsid w:val="006F7FBA"/>
    <w:rsid w:val="00715A2B"/>
    <w:rsid w:val="00726C0B"/>
    <w:rsid w:val="007339DA"/>
    <w:rsid w:val="007357A8"/>
    <w:rsid w:val="00753A22"/>
    <w:rsid w:val="00760560"/>
    <w:rsid w:val="00764A85"/>
    <w:rsid w:val="00793BE4"/>
    <w:rsid w:val="007B0327"/>
    <w:rsid w:val="007D7C89"/>
    <w:rsid w:val="007E0EFF"/>
    <w:rsid w:val="007E161D"/>
    <w:rsid w:val="007E7458"/>
    <w:rsid w:val="007F6BAE"/>
    <w:rsid w:val="007F7C0B"/>
    <w:rsid w:val="00800B76"/>
    <w:rsid w:val="00804FF3"/>
    <w:rsid w:val="00810810"/>
    <w:rsid w:val="00816362"/>
    <w:rsid w:val="0082078C"/>
    <w:rsid w:val="008237AD"/>
    <w:rsid w:val="008346B2"/>
    <w:rsid w:val="00860B3A"/>
    <w:rsid w:val="008760D3"/>
    <w:rsid w:val="00885290"/>
    <w:rsid w:val="008A337F"/>
    <w:rsid w:val="008C6807"/>
    <w:rsid w:val="008E7E62"/>
    <w:rsid w:val="008F47BF"/>
    <w:rsid w:val="00900D3B"/>
    <w:rsid w:val="00901523"/>
    <w:rsid w:val="0090401F"/>
    <w:rsid w:val="0090752A"/>
    <w:rsid w:val="009409A7"/>
    <w:rsid w:val="00944E2C"/>
    <w:rsid w:val="00952DF2"/>
    <w:rsid w:val="009630A3"/>
    <w:rsid w:val="00976829"/>
    <w:rsid w:val="00994D42"/>
    <w:rsid w:val="009A4865"/>
    <w:rsid w:val="009B54FC"/>
    <w:rsid w:val="009B645D"/>
    <w:rsid w:val="009E3655"/>
    <w:rsid w:val="009E7145"/>
    <w:rsid w:val="00A0510E"/>
    <w:rsid w:val="00A37CEA"/>
    <w:rsid w:val="00A426A8"/>
    <w:rsid w:val="00A42CCF"/>
    <w:rsid w:val="00A56B96"/>
    <w:rsid w:val="00A70F83"/>
    <w:rsid w:val="00A8005C"/>
    <w:rsid w:val="00AC0520"/>
    <w:rsid w:val="00AD01FB"/>
    <w:rsid w:val="00AF7F94"/>
    <w:rsid w:val="00B315E9"/>
    <w:rsid w:val="00B40DB2"/>
    <w:rsid w:val="00B521ED"/>
    <w:rsid w:val="00B62D78"/>
    <w:rsid w:val="00B66FC4"/>
    <w:rsid w:val="00B8638A"/>
    <w:rsid w:val="00BB0B20"/>
    <w:rsid w:val="00BB386C"/>
    <w:rsid w:val="00BB7144"/>
    <w:rsid w:val="00BD3F54"/>
    <w:rsid w:val="00BF4263"/>
    <w:rsid w:val="00C00BC1"/>
    <w:rsid w:val="00C04860"/>
    <w:rsid w:val="00C11174"/>
    <w:rsid w:val="00C44FC9"/>
    <w:rsid w:val="00C509B1"/>
    <w:rsid w:val="00D05F50"/>
    <w:rsid w:val="00D207AC"/>
    <w:rsid w:val="00D27C61"/>
    <w:rsid w:val="00D3287F"/>
    <w:rsid w:val="00D55A30"/>
    <w:rsid w:val="00D653D8"/>
    <w:rsid w:val="00D74AB8"/>
    <w:rsid w:val="00D771FD"/>
    <w:rsid w:val="00DD6867"/>
    <w:rsid w:val="00E10820"/>
    <w:rsid w:val="00E232D7"/>
    <w:rsid w:val="00E34DDF"/>
    <w:rsid w:val="00E45FAF"/>
    <w:rsid w:val="00E57986"/>
    <w:rsid w:val="00E66B77"/>
    <w:rsid w:val="00EA3AC1"/>
    <w:rsid w:val="00EA7FD6"/>
    <w:rsid w:val="00EC3A0D"/>
    <w:rsid w:val="00F14C73"/>
    <w:rsid w:val="00F2578B"/>
    <w:rsid w:val="00F307CA"/>
    <w:rsid w:val="00F33A43"/>
    <w:rsid w:val="00F43E20"/>
    <w:rsid w:val="00F7454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0D95"/>
  <w15:chartTrackingRefBased/>
  <w15:docId w15:val="{A0C5E6D9-AE7C-47C6-95A2-7A93E987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A9"/>
    <w:rPr>
      <w:kern w:val="0"/>
      <w14:ligatures w14:val="none"/>
    </w:rPr>
  </w:style>
  <w:style w:type="paragraph" w:styleId="Ttulo1">
    <w:name w:val="heading 1"/>
    <w:basedOn w:val="Normal"/>
    <w:link w:val="Ttulo1Carter"/>
    <w:uiPriority w:val="9"/>
    <w:qFormat/>
    <w:rsid w:val="004067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Ttulo2">
    <w:name w:val="heading 2"/>
    <w:basedOn w:val="Normal"/>
    <w:next w:val="Normal"/>
    <w:link w:val="Ttulo2Carter"/>
    <w:uiPriority w:val="9"/>
    <w:unhideWhenUsed/>
    <w:qFormat/>
    <w:rsid w:val="007605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406719"/>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4726A9"/>
    <w:rPr>
      <w:color w:val="808080"/>
    </w:rPr>
  </w:style>
  <w:style w:type="character" w:styleId="Hiperligao">
    <w:name w:val="Hyperlink"/>
    <w:basedOn w:val="Tipodeletrapredefinidodopargrafo"/>
    <w:uiPriority w:val="99"/>
    <w:unhideWhenUsed/>
    <w:rsid w:val="00760560"/>
    <w:rPr>
      <w:color w:val="0563C1" w:themeColor="hyperlink"/>
      <w:u w:val="single"/>
    </w:rPr>
  </w:style>
  <w:style w:type="character" w:styleId="MenoNoResolvida">
    <w:name w:val="Unresolved Mention"/>
    <w:basedOn w:val="Tipodeletrapredefinidodopargrafo"/>
    <w:uiPriority w:val="99"/>
    <w:semiHidden/>
    <w:unhideWhenUsed/>
    <w:rsid w:val="00760560"/>
    <w:rPr>
      <w:color w:val="605E5C"/>
      <w:shd w:val="clear" w:color="auto" w:fill="E1DFDD"/>
    </w:rPr>
  </w:style>
  <w:style w:type="character" w:customStyle="1" w:styleId="Ttulo2Carter">
    <w:name w:val="Título 2 Caráter"/>
    <w:basedOn w:val="Tipodeletrapredefinidodopargrafo"/>
    <w:link w:val="Ttulo2"/>
    <w:uiPriority w:val="9"/>
    <w:rsid w:val="00760560"/>
    <w:rPr>
      <w:rFonts w:asciiTheme="majorHAnsi" w:eastAsiaTheme="majorEastAsia" w:hAnsiTheme="majorHAnsi" w:cstheme="majorBidi"/>
      <w:color w:val="2F5496" w:themeColor="accent1" w:themeShade="BF"/>
      <w:kern w:val="0"/>
      <w:sz w:val="26"/>
      <w:szCs w:val="26"/>
      <w14:ligatures w14:val="none"/>
    </w:rPr>
  </w:style>
  <w:style w:type="paragraph" w:styleId="PargrafodaLista">
    <w:name w:val="List Paragraph"/>
    <w:basedOn w:val="Normal"/>
    <w:uiPriority w:val="34"/>
    <w:qFormat/>
    <w:rsid w:val="00E10820"/>
    <w:pPr>
      <w:ind w:left="720"/>
      <w:contextualSpacing/>
    </w:pPr>
  </w:style>
  <w:style w:type="table" w:styleId="SimplesTabela2">
    <w:name w:val="Plain Table 2"/>
    <w:basedOn w:val="Tabelanormal"/>
    <w:uiPriority w:val="42"/>
    <w:rsid w:val="00F14C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jx-char">
    <w:name w:val="mjx-char"/>
    <w:basedOn w:val="Tipodeletrapredefinidodopargrafo"/>
    <w:rsid w:val="00F14C73"/>
  </w:style>
  <w:style w:type="character" w:customStyle="1" w:styleId="Ttulo1Carter">
    <w:name w:val="Título 1 Caráter"/>
    <w:basedOn w:val="Tipodeletrapredefinidodopargrafo"/>
    <w:link w:val="Ttulo1"/>
    <w:uiPriority w:val="9"/>
    <w:rsid w:val="00406719"/>
    <w:rPr>
      <w:rFonts w:ascii="Times New Roman" w:eastAsia="Times New Roman" w:hAnsi="Times New Roman" w:cs="Times New Roman"/>
      <w:b/>
      <w:bCs/>
      <w:kern w:val="36"/>
      <w:sz w:val="48"/>
      <w:szCs w:val="48"/>
      <w:lang w:eastAsia="pt-PT"/>
      <w14:ligatures w14:val="none"/>
    </w:rPr>
  </w:style>
  <w:style w:type="character" w:customStyle="1" w:styleId="Ttulo3Carter">
    <w:name w:val="Título 3 Caráter"/>
    <w:basedOn w:val="Tipodeletrapredefinidodopargrafo"/>
    <w:link w:val="Ttulo3"/>
    <w:uiPriority w:val="9"/>
    <w:rsid w:val="00406719"/>
    <w:rPr>
      <w:rFonts w:asciiTheme="majorHAnsi" w:eastAsiaTheme="majorEastAsia" w:hAnsiTheme="majorHAnsi" w:cstheme="majorBidi"/>
      <w:color w:val="1F3763" w:themeColor="accent1" w:themeShade="7F"/>
      <w:sz w:val="24"/>
      <w:szCs w:val="24"/>
    </w:rPr>
  </w:style>
  <w:style w:type="numbering" w:customStyle="1" w:styleId="Semlista1">
    <w:name w:val="Sem lista1"/>
    <w:next w:val="Semlista"/>
    <w:uiPriority w:val="99"/>
    <w:semiHidden/>
    <w:unhideWhenUsed/>
    <w:rsid w:val="00406719"/>
  </w:style>
  <w:style w:type="paragraph" w:customStyle="1" w:styleId="Default">
    <w:name w:val="Default"/>
    <w:rsid w:val="00406719"/>
    <w:pPr>
      <w:autoSpaceDE w:val="0"/>
      <w:autoSpaceDN w:val="0"/>
      <w:adjustRightInd w:val="0"/>
      <w:spacing w:after="0" w:line="240" w:lineRule="auto"/>
    </w:pPr>
    <w:rPr>
      <w:rFonts w:ascii="Charis SIL" w:hAnsi="Charis SIL" w:cs="Charis SIL"/>
      <w:color w:val="000000"/>
      <w:kern w:val="0"/>
      <w:sz w:val="24"/>
      <w:szCs w:val="24"/>
      <w14:ligatures w14:val="none"/>
    </w:rPr>
  </w:style>
  <w:style w:type="character" w:customStyle="1" w:styleId="rynqvb">
    <w:name w:val="rynqvb"/>
    <w:basedOn w:val="Tipodeletrapredefinidodopargrafo"/>
    <w:rsid w:val="00406719"/>
  </w:style>
  <w:style w:type="table" w:styleId="SimplesTabela1">
    <w:name w:val="Plain Table 1"/>
    <w:basedOn w:val="Tabelanormal"/>
    <w:uiPriority w:val="41"/>
    <w:rsid w:val="00406719"/>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nchor-text">
    <w:name w:val="anchor-text"/>
    <w:basedOn w:val="Tipodeletrapredefinidodopargrafo"/>
    <w:rsid w:val="00406719"/>
  </w:style>
  <w:style w:type="character" w:customStyle="1" w:styleId="identifier">
    <w:name w:val="identifier"/>
    <w:basedOn w:val="Tipodeletrapredefinidodopargrafo"/>
    <w:rsid w:val="00406719"/>
  </w:style>
  <w:style w:type="character" w:styleId="nfase">
    <w:name w:val="Emphasis"/>
    <w:basedOn w:val="Tipodeletrapredefinidodopargrafo"/>
    <w:uiPriority w:val="20"/>
    <w:qFormat/>
    <w:rsid w:val="00406719"/>
    <w:rPr>
      <w:i/>
      <w:iCs/>
    </w:rPr>
  </w:style>
  <w:style w:type="paragraph" w:customStyle="1" w:styleId="dx-doi">
    <w:name w:val="dx-doi"/>
    <w:basedOn w:val="Normal"/>
    <w:rsid w:val="0040671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rticle-alt-title">
    <w:name w:val="article-alt-title"/>
    <w:basedOn w:val="Tipodeletrapredefinidodopargrafo"/>
    <w:rsid w:val="00406719"/>
  </w:style>
  <w:style w:type="numbering" w:customStyle="1" w:styleId="Semlista2">
    <w:name w:val="Sem lista2"/>
    <w:next w:val="Semlista"/>
    <w:uiPriority w:val="99"/>
    <w:semiHidden/>
    <w:unhideWhenUsed/>
    <w:rsid w:val="00406719"/>
  </w:style>
  <w:style w:type="table" w:styleId="TabelacomGrelhaClara">
    <w:name w:val="Grid Table Light"/>
    <w:basedOn w:val="Tabelanormal"/>
    <w:uiPriority w:val="40"/>
    <w:rsid w:val="0040671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Grelha">
    <w:name w:val="Table Grid"/>
    <w:basedOn w:val="Tabelanormal"/>
    <w:uiPriority w:val="39"/>
    <w:rsid w:val="00406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406719"/>
  </w:style>
  <w:style w:type="numbering" w:customStyle="1" w:styleId="Semlista4">
    <w:name w:val="Sem lista4"/>
    <w:next w:val="Semlista"/>
    <w:uiPriority w:val="99"/>
    <w:semiHidden/>
    <w:unhideWhenUsed/>
    <w:rsid w:val="00406719"/>
  </w:style>
  <w:style w:type="numbering" w:customStyle="1" w:styleId="Semlista5">
    <w:name w:val="Sem lista5"/>
    <w:next w:val="Semlista"/>
    <w:uiPriority w:val="99"/>
    <w:semiHidden/>
    <w:unhideWhenUsed/>
    <w:rsid w:val="00406719"/>
  </w:style>
  <w:style w:type="paragraph" w:styleId="Cabealhodondice">
    <w:name w:val="TOC Heading"/>
    <w:basedOn w:val="Ttulo1"/>
    <w:next w:val="Normal"/>
    <w:uiPriority w:val="39"/>
    <w:unhideWhenUsed/>
    <w:qFormat/>
    <w:rsid w:val="00406719"/>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ndice2">
    <w:name w:val="toc 2"/>
    <w:basedOn w:val="Normal"/>
    <w:next w:val="Normal"/>
    <w:autoRedefine/>
    <w:uiPriority w:val="39"/>
    <w:unhideWhenUsed/>
    <w:rsid w:val="00406719"/>
    <w:pPr>
      <w:tabs>
        <w:tab w:val="right" w:leader="dot" w:pos="8494"/>
      </w:tabs>
      <w:spacing w:after="100" w:line="480" w:lineRule="auto"/>
      <w:ind w:left="220"/>
    </w:pPr>
    <w:rPr>
      <w:rFonts w:ascii="Times New Roman" w:eastAsiaTheme="minorEastAsia" w:hAnsi="Times New Roman" w:cs="Times New Roman"/>
      <w:noProof/>
      <w:sz w:val="24"/>
      <w:szCs w:val="24"/>
      <w:lang w:eastAsia="pt-PT"/>
    </w:rPr>
  </w:style>
  <w:style w:type="paragraph" w:styleId="ndice1">
    <w:name w:val="toc 1"/>
    <w:basedOn w:val="Normal"/>
    <w:next w:val="Normal"/>
    <w:autoRedefine/>
    <w:uiPriority w:val="39"/>
    <w:unhideWhenUsed/>
    <w:rsid w:val="00406719"/>
    <w:pPr>
      <w:tabs>
        <w:tab w:val="right" w:leader="dot" w:pos="8494"/>
      </w:tabs>
      <w:spacing w:after="100" w:line="480" w:lineRule="auto"/>
    </w:pPr>
    <w:rPr>
      <w:rFonts w:eastAsiaTheme="minorEastAsia" w:cs="Times New Roman"/>
      <w:lang w:eastAsia="pt-PT"/>
    </w:rPr>
  </w:style>
  <w:style w:type="paragraph" w:styleId="ndice3">
    <w:name w:val="toc 3"/>
    <w:basedOn w:val="Normal"/>
    <w:next w:val="Normal"/>
    <w:autoRedefine/>
    <w:uiPriority w:val="39"/>
    <w:unhideWhenUsed/>
    <w:rsid w:val="00406719"/>
    <w:pPr>
      <w:spacing w:after="100"/>
      <w:ind w:left="440"/>
    </w:pPr>
    <w:rPr>
      <w:rFonts w:eastAsiaTheme="minorEastAsia" w:cs="Times New Roman"/>
      <w:lang w:eastAsia="pt-PT"/>
    </w:rPr>
  </w:style>
  <w:style w:type="paragraph" w:styleId="Ttulo">
    <w:name w:val="Title"/>
    <w:basedOn w:val="Normal"/>
    <w:next w:val="Normal"/>
    <w:link w:val="TtuloCarter"/>
    <w:uiPriority w:val="10"/>
    <w:qFormat/>
    <w:rsid w:val="00406719"/>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406719"/>
    <w:rPr>
      <w:rFonts w:asciiTheme="majorHAnsi" w:eastAsiaTheme="majorEastAsia" w:hAnsiTheme="majorHAnsi" w:cstheme="majorBidi"/>
      <w:spacing w:val="-10"/>
      <w:kern w:val="28"/>
      <w:sz w:val="56"/>
      <w:szCs w:val="56"/>
    </w:rPr>
  </w:style>
  <w:style w:type="paragraph" w:styleId="Cabealho">
    <w:name w:val="header"/>
    <w:basedOn w:val="Normal"/>
    <w:link w:val="CabealhoCarter"/>
    <w:uiPriority w:val="99"/>
    <w:unhideWhenUsed/>
    <w:rsid w:val="00406719"/>
    <w:pPr>
      <w:tabs>
        <w:tab w:val="center" w:pos="4252"/>
        <w:tab w:val="right" w:pos="8504"/>
      </w:tabs>
      <w:spacing w:after="0" w:line="240" w:lineRule="auto"/>
    </w:pPr>
    <w:rPr>
      <w:kern w:val="2"/>
      <w14:ligatures w14:val="standardContextual"/>
    </w:rPr>
  </w:style>
  <w:style w:type="character" w:customStyle="1" w:styleId="CabealhoCarter">
    <w:name w:val="Cabeçalho Caráter"/>
    <w:basedOn w:val="Tipodeletrapredefinidodopargrafo"/>
    <w:link w:val="Cabealho"/>
    <w:uiPriority w:val="99"/>
    <w:rsid w:val="00406719"/>
  </w:style>
  <w:style w:type="paragraph" w:styleId="Rodap">
    <w:name w:val="footer"/>
    <w:basedOn w:val="Normal"/>
    <w:link w:val="RodapCarter"/>
    <w:uiPriority w:val="99"/>
    <w:unhideWhenUsed/>
    <w:rsid w:val="00406719"/>
    <w:pPr>
      <w:tabs>
        <w:tab w:val="center" w:pos="4252"/>
        <w:tab w:val="right" w:pos="8504"/>
      </w:tabs>
      <w:spacing w:after="0" w:line="240" w:lineRule="auto"/>
    </w:pPr>
    <w:rPr>
      <w:kern w:val="2"/>
      <w14:ligatures w14:val="standardContextual"/>
    </w:rPr>
  </w:style>
  <w:style w:type="character" w:customStyle="1" w:styleId="RodapCarter">
    <w:name w:val="Rodapé Caráter"/>
    <w:basedOn w:val="Tipodeletrapredefinidodopargrafo"/>
    <w:link w:val="Rodap"/>
    <w:uiPriority w:val="99"/>
    <w:rsid w:val="00406719"/>
  </w:style>
  <w:style w:type="paragraph" w:styleId="Bibliografia">
    <w:name w:val="Bibliography"/>
    <w:basedOn w:val="Normal"/>
    <w:next w:val="Normal"/>
    <w:uiPriority w:val="37"/>
    <w:semiHidden/>
    <w:unhideWhenUsed/>
    <w:rsid w:val="00476B0F"/>
  </w:style>
  <w:style w:type="paragraph" w:customStyle="1" w:styleId="MDPI13authornames">
    <w:name w:val="MDPI_1.3_authornames"/>
    <w:next w:val="Normal"/>
    <w:qFormat/>
    <w:rsid w:val="00554B25"/>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MDPI16affiliation">
    <w:name w:val="MDPI_1.6_affiliation"/>
    <w:qFormat/>
    <w:rsid w:val="00554B25"/>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62BackMatter">
    <w:name w:val="MDPI_6.2_BackMatter"/>
    <w:qFormat/>
    <w:rsid w:val="00441001"/>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character" w:styleId="Refdecomentrio">
    <w:name w:val="annotation reference"/>
    <w:basedOn w:val="Tipodeletrapredefinidodopargrafo"/>
    <w:uiPriority w:val="99"/>
    <w:semiHidden/>
    <w:unhideWhenUsed/>
    <w:rsid w:val="007D7C89"/>
    <w:rPr>
      <w:sz w:val="16"/>
      <w:szCs w:val="16"/>
    </w:rPr>
  </w:style>
  <w:style w:type="paragraph" w:styleId="Textodecomentrio">
    <w:name w:val="annotation text"/>
    <w:basedOn w:val="Normal"/>
    <w:link w:val="TextodecomentrioCarter"/>
    <w:uiPriority w:val="99"/>
    <w:unhideWhenUsed/>
    <w:rsid w:val="007D7C8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7D7C89"/>
    <w:rPr>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7D7C89"/>
    <w:rPr>
      <w:b/>
      <w:bCs/>
    </w:rPr>
  </w:style>
  <w:style w:type="character" w:customStyle="1" w:styleId="AssuntodecomentrioCarter">
    <w:name w:val="Assunto de comentário Caráter"/>
    <w:basedOn w:val="TextodecomentrioCarter"/>
    <w:link w:val="Assuntodecomentrio"/>
    <w:uiPriority w:val="99"/>
    <w:semiHidden/>
    <w:rsid w:val="007D7C89"/>
    <w:rPr>
      <w:b/>
      <w:bCs/>
      <w:kern w:val="0"/>
      <w:sz w:val="20"/>
      <w:szCs w:val="20"/>
      <w14:ligatures w14:val="none"/>
    </w:rPr>
  </w:style>
  <w:style w:type="paragraph" w:customStyle="1" w:styleId="paragraph">
    <w:name w:val="paragraph"/>
    <w:basedOn w:val="Normal"/>
    <w:rsid w:val="004369DC"/>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normaltextrun">
    <w:name w:val="normaltextrun"/>
    <w:basedOn w:val="Tipodeletrapredefinidodopargrafo"/>
    <w:rsid w:val="004369DC"/>
  </w:style>
  <w:style w:type="character" w:customStyle="1" w:styleId="eop">
    <w:name w:val="eop"/>
    <w:basedOn w:val="Tipodeletrapredefinidodopargrafo"/>
    <w:rsid w:val="00436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39761">
      <w:bodyDiv w:val="1"/>
      <w:marLeft w:val="0"/>
      <w:marRight w:val="0"/>
      <w:marTop w:val="0"/>
      <w:marBottom w:val="0"/>
      <w:divBdr>
        <w:top w:val="none" w:sz="0" w:space="0" w:color="auto"/>
        <w:left w:val="none" w:sz="0" w:space="0" w:color="auto"/>
        <w:bottom w:val="none" w:sz="0" w:space="0" w:color="auto"/>
        <w:right w:val="none" w:sz="0" w:space="0" w:color="auto"/>
      </w:divBdr>
    </w:div>
    <w:div w:id="726227747">
      <w:bodyDiv w:val="1"/>
      <w:marLeft w:val="0"/>
      <w:marRight w:val="0"/>
      <w:marTop w:val="0"/>
      <w:marBottom w:val="0"/>
      <w:divBdr>
        <w:top w:val="none" w:sz="0" w:space="0" w:color="auto"/>
        <w:left w:val="none" w:sz="0" w:space="0" w:color="auto"/>
        <w:bottom w:val="none" w:sz="0" w:space="0" w:color="auto"/>
        <w:right w:val="none" w:sz="0" w:space="0" w:color="auto"/>
      </w:divBdr>
    </w:div>
    <w:div w:id="839660583">
      <w:bodyDiv w:val="1"/>
      <w:marLeft w:val="0"/>
      <w:marRight w:val="0"/>
      <w:marTop w:val="0"/>
      <w:marBottom w:val="0"/>
      <w:divBdr>
        <w:top w:val="none" w:sz="0" w:space="0" w:color="auto"/>
        <w:left w:val="none" w:sz="0" w:space="0" w:color="auto"/>
        <w:bottom w:val="none" w:sz="0" w:space="0" w:color="auto"/>
        <w:right w:val="none" w:sz="0" w:space="0" w:color="auto"/>
      </w:divBdr>
    </w:div>
    <w:div w:id="1149636446">
      <w:bodyDiv w:val="1"/>
      <w:marLeft w:val="0"/>
      <w:marRight w:val="0"/>
      <w:marTop w:val="0"/>
      <w:marBottom w:val="0"/>
      <w:divBdr>
        <w:top w:val="none" w:sz="0" w:space="0" w:color="auto"/>
        <w:left w:val="none" w:sz="0" w:space="0" w:color="auto"/>
        <w:bottom w:val="none" w:sz="0" w:space="0" w:color="auto"/>
        <w:right w:val="none" w:sz="0" w:space="0" w:color="auto"/>
      </w:divBdr>
    </w:div>
    <w:div w:id="16231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46/annurev.psych.59.103006.093625" TargetMode="External"/><Relationship Id="rId21" Type="http://schemas.openxmlformats.org/officeDocument/2006/relationships/hyperlink" Target="https://doi.org/10.3390/ijerph17093090" TargetMode="External"/><Relationship Id="rId42" Type="http://schemas.openxmlformats.org/officeDocument/2006/relationships/hyperlink" Target="https://doi.org/10.1016/j.avb.2018.02.009" TargetMode="External"/><Relationship Id="rId47" Type="http://schemas.openxmlformats.org/officeDocument/2006/relationships/hyperlink" Target="https://doi.org/10.1016/j.addbeh.2019.04.034" TargetMode="External"/><Relationship Id="rId63" Type="http://schemas.openxmlformats.org/officeDocument/2006/relationships/hyperlink" Target="https://repositorio.ismt.pt/jspui/handle/123456789/139" TargetMode="External"/><Relationship Id="rId68" Type="http://schemas.openxmlformats.org/officeDocument/2006/relationships/hyperlink" Target="https://doi.org/10.%201016/j.avb.2018.07.005" TargetMode="External"/><Relationship Id="rId84" Type="http://schemas.openxmlformats.org/officeDocument/2006/relationships/fontTable" Target="fontTable.xml"/><Relationship Id="rId16" Type="http://schemas.openxmlformats.org/officeDocument/2006/relationships/hyperlink" Target="https://doi.org/10.1177/0272431691111004" TargetMode="External"/><Relationship Id="rId11" Type="http://schemas.openxmlformats.org/officeDocument/2006/relationships/hyperlink" Target="https://doi.org/10.3390/ijerph18083965" TargetMode="External"/><Relationship Id="rId32" Type="http://schemas.openxmlformats.org/officeDocument/2006/relationships/hyperlink" Target="https://doi.org/10.1016/j.neurol.2017.07.013" TargetMode="External"/><Relationship Id="rId37" Type="http://schemas.openxmlformats.org/officeDocument/2006/relationships/hyperlink" Target="https://psycnet.apa.org/doi/10.5093/pi2019a5" TargetMode="External"/><Relationship Id="rId53" Type="http://schemas.openxmlformats.org/officeDocument/2006/relationships/hyperlink" Target="https://psycnet.apa.org/doi/10.1111/spc3.12157" TargetMode="External"/><Relationship Id="rId58" Type="http://schemas.openxmlformats.org/officeDocument/2006/relationships/hyperlink" Target="https://www.pewresearch.org/internet/2020/07/28/parenting-children-in-the-age-of-screens/" TargetMode="External"/><Relationship Id="rId74" Type="http://schemas.openxmlformats.org/officeDocument/2006/relationships/hyperlink" Target="https://psycnet.apa.org/doi/10.1037/fam0000505" TargetMode="External"/><Relationship Id="rId79" Type="http://schemas.openxmlformats.org/officeDocument/2006/relationships/hyperlink" Target="https://doi.org/10.3389/fpsyg.2021.621878" TargetMode="External"/><Relationship Id="rId5" Type="http://schemas.openxmlformats.org/officeDocument/2006/relationships/footnotes" Target="footnotes.xml"/><Relationship Id="rId19" Type="http://schemas.openxmlformats.org/officeDocument/2006/relationships/hyperlink" Target="https://psycnet.apa.org/doi/10.1016/j.chb.2015.01.073" TargetMode="External"/><Relationship Id="rId14" Type="http://schemas.openxmlformats.org/officeDocument/2006/relationships/hyperlink" Target="https://psycnet.apa.org/doi/10.2307/1126611" TargetMode="External"/><Relationship Id="rId22" Type="http://schemas.openxmlformats.org/officeDocument/2006/relationships/hyperlink" Target="https://doi.org/10.1016/j.chb.2010.03.017" TargetMode="External"/><Relationship Id="rId27" Type="http://schemas.openxmlformats.org/officeDocument/2006/relationships/hyperlink" Target="https://doi.org/10.1016/j.lindif.2015.11.021" TargetMode="External"/><Relationship Id="rId30" Type="http://schemas.openxmlformats.org/officeDocument/2006/relationships/hyperlink" Target="https://doi.org/10.1016/j.ypmed.2021.106684" TargetMode="External"/><Relationship Id="rId35" Type="http://schemas.openxmlformats.org/officeDocument/2006/relationships/hyperlink" Target="https://psycnet.apa.org/doi/10.1016/j.chb.2019.02.007" TargetMode="External"/><Relationship Id="rId43" Type="http://schemas.openxmlformats.org/officeDocument/2006/relationships/hyperlink" Target="https://doi.org/10.1007/s00530-021-00785-7" TargetMode="External"/><Relationship Id="rId48" Type="http://schemas.openxmlformats.org/officeDocument/2006/relationships/hyperlink" Target="https://doi.org/10.1007/s12144-020-01260-8" TargetMode="External"/><Relationship Id="rId56" Type="http://schemas.openxmlformats.org/officeDocument/2006/relationships/hyperlink" Target="https://psycnet.apa.org/doi/10.1016/j.paid.2005.09.020" TargetMode="External"/><Relationship Id="rId64" Type="http://schemas.openxmlformats.org/officeDocument/2006/relationships/hyperlink" Target="https://doi.org/10.21512/humaniora.v10i2.5476" TargetMode="External"/><Relationship Id="rId69" Type="http://schemas.openxmlformats.org/officeDocument/2006/relationships/hyperlink" Target="https://doi.org/10.3390/ijerph20031846" TargetMode="External"/><Relationship Id="rId77" Type="http://schemas.openxmlformats.org/officeDocument/2006/relationships/hyperlink" Target="https://doi.org/10.48550/arXiv.2012.04080" TargetMode="External"/><Relationship Id="rId8" Type="http://schemas.openxmlformats.org/officeDocument/2006/relationships/hyperlink" Target="https://doi.org/10.1007/s10578-010-0176-3" TargetMode="External"/><Relationship Id="rId51" Type="http://schemas.openxmlformats.org/officeDocument/2006/relationships/hyperlink" Target="https://doi.org/10.3390/ijerph17176199" TargetMode="External"/><Relationship Id="rId72" Type="http://schemas.openxmlformats.org/officeDocument/2006/relationships/hyperlink" Target="https://doi.org/10.1007/s11199-016-0649-3" TargetMode="External"/><Relationship Id="rId80" Type="http://schemas.openxmlformats.org/officeDocument/2006/relationships/hyperlink" Target="https://doi.org/10.1089/cyber.2017.0586"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80/00224545.2021.1918619" TargetMode="External"/><Relationship Id="rId17" Type="http://schemas.openxmlformats.org/officeDocument/2006/relationships/hyperlink" Target="https://doi.org/10.1145/3290605.3300528" TargetMode="External"/><Relationship Id="rId25" Type="http://schemas.openxmlformats.org/officeDocument/2006/relationships/hyperlink" Target="http://dx.doi.org/10.1177/0143034320971675" TargetMode="External"/><Relationship Id="rId33" Type="http://schemas.openxmlformats.org/officeDocument/2006/relationships/hyperlink" Target="https://doi.org/10.1037/0022-0167.30.4.467" TargetMode="External"/><Relationship Id="rId38" Type="http://schemas.openxmlformats.org/officeDocument/2006/relationships/hyperlink" Target="https://psycnet.apa.org/doi/10.1007/s00221-019-05518-x" TargetMode="External"/><Relationship Id="rId46" Type="http://schemas.openxmlformats.org/officeDocument/2006/relationships/hyperlink" Target="https://psycnet.apa.org/doi/10.1007/s10826-017-0968-1" TargetMode="External"/><Relationship Id="rId59" Type="http://schemas.openxmlformats.org/officeDocument/2006/relationships/hyperlink" Target="https://doi.org/10.15446/rcp.v27n1.64621" TargetMode="External"/><Relationship Id="rId67" Type="http://schemas.openxmlformats.org/officeDocument/2006/relationships/hyperlink" Target="http://dx.doi.org/10.5220/0010008603910398" TargetMode="External"/><Relationship Id="rId20" Type="http://schemas.openxmlformats.org/officeDocument/2006/relationships/hyperlink" Target="https://psycnet.apa.org/doi/10.1016/j.chb.2017.07.017" TargetMode="External"/><Relationship Id="rId41" Type="http://schemas.openxmlformats.org/officeDocument/2006/relationships/hyperlink" Target="https://psycnet.apa.org/doi/10.1037/a0035618" TargetMode="External"/><Relationship Id="rId54" Type="http://schemas.openxmlformats.org/officeDocument/2006/relationships/hyperlink" Target="https://psycnet.apa.org/doi/10.1016/j.chb.2018.12.031" TargetMode="External"/><Relationship Id="rId62" Type="http://schemas.openxmlformats.org/officeDocument/2006/relationships/hyperlink" Target="https://doi.org/10.21865/RIDEP49.4.13" TargetMode="External"/><Relationship Id="rId70" Type="http://schemas.openxmlformats.org/officeDocument/2006/relationships/hyperlink" Target="https://doi.org/10.1007/978-3-319-94598-9_1" TargetMode="External"/><Relationship Id="rId75" Type="http://schemas.openxmlformats.org/officeDocument/2006/relationships/hyperlink" Target="https://doi.org/10.21203/rs.3.rs-37738/v1"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37/h0030372" TargetMode="External"/><Relationship Id="rId23" Type="http://schemas.openxmlformats.org/officeDocument/2006/relationships/hyperlink" Target="https://doi.org/10.1016/j.adolescence.2018.02.003" TargetMode="External"/><Relationship Id="rId28" Type="http://schemas.openxmlformats.org/officeDocument/2006/relationships/hyperlink" Target="https://doi.org/10.5281/zenodo.1330259" TargetMode="External"/><Relationship Id="rId36" Type="http://schemas.openxmlformats.org/officeDocument/2006/relationships/hyperlink" Target="https://doi.org/10.3389/fpsyg.2017.01843" TargetMode="External"/><Relationship Id="rId49" Type="http://schemas.openxmlformats.org/officeDocument/2006/relationships/hyperlink" Target="https://doi.org/10.1016/j.sbspro.2014.01.742" TargetMode="External"/><Relationship Id="rId57" Type="http://schemas.openxmlformats.org/officeDocument/2006/relationships/hyperlink" Target="https://dx.doi.org/10.3390/ijerph16142461" TargetMode="External"/><Relationship Id="rId10" Type="http://schemas.openxmlformats.org/officeDocument/2006/relationships/hyperlink" Target="https://doi.org/10.1371/journal.pone.0179336" TargetMode="External"/><Relationship Id="rId31" Type="http://schemas.openxmlformats.org/officeDocument/2006/relationships/hyperlink" Target="https://psycnet.apa.org/doi/10.1080/17405629.2011.643169" TargetMode="External"/><Relationship Id="rId44" Type="http://schemas.openxmlformats.org/officeDocument/2006/relationships/hyperlink" Target="https://doi.org/10.1089/cyber.2019.0370" TargetMode="External"/><Relationship Id="rId52" Type="http://schemas.openxmlformats.org/officeDocument/2006/relationships/hyperlink" Target="https://psycnet.apa.org/doi/10.30849/ripijp.v54i2.1245" TargetMode="External"/><Relationship Id="rId60" Type="http://schemas.openxmlformats.org/officeDocument/2006/relationships/hyperlink" Target="https://doi.org/10.1111/bjso.12454" TargetMode="External"/><Relationship Id="rId65" Type="http://schemas.openxmlformats.org/officeDocument/2006/relationships/hyperlink" Target="https://www.pordata.pt/Portugal/Indiv%C3%ADduos+com+16+e+mais+anos+que+utilizam+computador+e+Internet+em+percentagem+do+total+de+indiv%C3%ADduos+por+grupo+et&#225;rio-1139" TargetMode="External"/><Relationship Id="rId73" Type="http://schemas.openxmlformats.org/officeDocument/2006/relationships/hyperlink" Target="https://psycnet.apa.org/doi/10.1016/j.chb.2009.11.014" TargetMode="External"/><Relationship Id="rId78" Type="http://schemas.openxmlformats.org/officeDocument/2006/relationships/hyperlink" Target="https://dx.doi.org/10.5817/CP2018-4-6" TargetMode="External"/><Relationship Id="rId81" Type="http://schemas.openxmlformats.org/officeDocument/2006/relationships/hyperlink" Target="https://psycnet.apa.org/doi/10.1016/j.avb.2018.03.004" TargetMode="External"/><Relationship Id="rId4" Type="http://schemas.openxmlformats.org/officeDocument/2006/relationships/webSettings" Target="webSettings.xml"/><Relationship Id="rId9" Type="http://schemas.openxmlformats.org/officeDocument/2006/relationships/hyperlink" Target="https://doi.org/10.1016/j.avb.2019.101343" TargetMode="External"/><Relationship Id="rId13" Type="http://schemas.openxmlformats.org/officeDocument/2006/relationships/hyperlink" Target="https://doi.org/10.1016/j.nepr.2020.102739" TargetMode="External"/><Relationship Id="rId18" Type="http://schemas.openxmlformats.org/officeDocument/2006/relationships/hyperlink" Target="https://psycnet.apa.org/doi/10.20471/dec.2018.54.02.04" TargetMode="External"/><Relationship Id="rId39" Type="http://schemas.openxmlformats.org/officeDocument/2006/relationships/hyperlink" Target="https://doi.org/10.1016/j.adolescence.2005.08.010" TargetMode="External"/><Relationship Id="rId34" Type="http://schemas.openxmlformats.org/officeDocument/2006/relationships/hyperlink" Target="https://doi.org/10.3390/socsci8010025" TargetMode="External"/><Relationship Id="rId50" Type="http://schemas.openxmlformats.org/officeDocument/2006/relationships/hyperlink" Target="https://psycnet.apa.org/doi/10.1016/j.chb.2018.08.036" TargetMode="External"/><Relationship Id="rId55" Type="http://schemas.openxmlformats.org/officeDocument/2006/relationships/hyperlink" Target="https://doi.org/10.26555/humanitas.v20i1.72" TargetMode="External"/><Relationship Id="rId76" Type="http://schemas.openxmlformats.org/officeDocument/2006/relationships/hyperlink" Target="https://doi.org/10.1016/j.tics.2020.12.002" TargetMode="External"/><Relationship Id="rId7" Type="http://schemas.openxmlformats.org/officeDocument/2006/relationships/hyperlink" Target="https://psycnet.apa.org/doi/10.1080/02673843.2019.1669059" TargetMode="External"/><Relationship Id="rId71" Type="http://schemas.openxmlformats.org/officeDocument/2006/relationships/hyperlink" Target="https://doi.org/10.1007/s11017-018-9463-y" TargetMode="External"/><Relationship Id="rId2" Type="http://schemas.openxmlformats.org/officeDocument/2006/relationships/styles" Target="styles.xml"/><Relationship Id="rId29" Type="http://schemas.openxmlformats.org/officeDocument/2006/relationships/hyperlink" Target="https://psycnet.apa.org/doi/10.1016/j.chb.2014.03.051" TargetMode="External"/><Relationship Id="rId24" Type="http://schemas.openxmlformats.org/officeDocument/2006/relationships/hyperlink" Target="https://doi.org/10.1016/j.chb.2018.04.039" TargetMode="External"/><Relationship Id="rId40" Type="http://schemas.openxmlformats.org/officeDocument/2006/relationships/hyperlink" Target="https://psycnet.apa.org/doi/10.1016/j.socec.2020.101654" TargetMode="External"/><Relationship Id="rId45" Type="http://schemas.openxmlformats.org/officeDocument/2006/relationships/hyperlink" Target="https://psycnet.apa.org/doi/10.1016/j.chb.2012.12.015" TargetMode="External"/><Relationship Id="rId66" Type="http://schemas.openxmlformats.org/officeDocument/2006/relationships/hyperlink" Target="https://doi.org/10.22437/jiituj.v7i1.26627" TargetMode="External"/><Relationship Id="rId61" Type="http://schemas.openxmlformats.org/officeDocument/2006/relationships/hyperlink" Target="https://doi.org/10.46328/ijtes.160" TargetMode="External"/><Relationship Id="rId82" Type="http://schemas.openxmlformats.org/officeDocument/2006/relationships/hyperlink" Target="https://psycnet.apa.org/doi/10.1007/s12144-020-00670-y"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38</Pages>
  <Words>11140</Words>
  <Characters>60160</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Martins</dc:creator>
  <cp:keywords/>
  <dc:description/>
  <cp:lastModifiedBy>adrimartins1997@gmail.com</cp:lastModifiedBy>
  <cp:revision>33</cp:revision>
  <dcterms:created xsi:type="dcterms:W3CDTF">2023-11-15T19:41:00Z</dcterms:created>
  <dcterms:modified xsi:type="dcterms:W3CDTF">2024-12-18T14:40:00Z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id="aax5kIWI"/&gt;&lt;style id="http://www.zotero.org/styles/apa" locale="pt-PT"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