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2A7" w14:textId="77777777" w:rsidR="0079053D" w:rsidRPr="00A332F7" w:rsidRDefault="0079053D" w:rsidP="0079053D">
      <w:pPr>
        <w:rPr>
          <w:rFonts w:ascii="Times New Roman" w:eastAsia="Times New Roman" w:hAnsi="Times New Roman" w:cs="Times New Roman"/>
          <w:b/>
          <w:sz w:val="24"/>
          <w:szCs w:val="24"/>
        </w:rPr>
      </w:pPr>
      <w:r w:rsidRPr="00A332F7">
        <w:rPr>
          <w:rFonts w:ascii="Times New Roman" w:eastAsia="Times New Roman" w:hAnsi="Times New Roman" w:cs="Times New Roman"/>
          <w:b/>
          <w:sz w:val="24"/>
          <w:szCs w:val="24"/>
        </w:rPr>
        <w:t>EVIDENCE-BASED INTERVENTIONS FOR CHILDREN AND ADOLESCENTS: AN OVERVIEW OF REVIEWS OF APA, NICE, AND COCHRANE LIBRARY RECOMMENDATIONS.</w:t>
      </w:r>
      <w:r w:rsidRPr="00A332F7">
        <w:rPr>
          <w:rFonts w:ascii="Times New Roman" w:eastAsia="Times New Roman" w:hAnsi="Times New Roman" w:cs="Times New Roman"/>
          <w:b/>
          <w:sz w:val="24"/>
          <w:szCs w:val="24"/>
          <w:lang w:val="en-US"/>
        </w:rPr>
        <w:br/>
      </w:r>
    </w:p>
    <w:p w14:paraId="3984E9F1" w14:textId="77777777" w:rsidR="0079053D" w:rsidRPr="00A332F7" w:rsidRDefault="0079053D" w:rsidP="0079053D">
      <w:pPr>
        <w:rPr>
          <w:rFonts w:ascii="Times New Roman" w:eastAsia="Times New Roman" w:hAnsi="Times New Roman" w:cs="Times New Roman"/>
          <w:b/>
          <w:sz w:val="24"/>
          <w:szCs w:val="24"/>
          <w:lang w:val="en-US"/>
        </w:rPr>
      </w:pPr>
      <w:r w:rsidRPr="00A332F7">
        <w:rPr>
          <w:rFonts w:ascii="Times New Roman" w:eastAsia="Times New Roman" w:hAnsi="Times New Roman" w:cs="Times New Roman"/>
          <w:b/>
          <w:bCs/>
          <w:sz w:val="24"/>
          <w:szCs w:val="24"/>
          <w:lang w:val="en-US"/>
        </w:rPr>
        <w:t>Abstract</w:t>
      </w:r>
    </w:p>
    <w:p w14:paraId="751CB3FF" w14:textId="4F424ECF" w:rsidR="00A25A7D" w:rsidRDefault="00A25A7D" w:rsidP="00092E97">
      <w:pPr>
        <w:rPr>
          <w:rFonts w:ascii="Times New Roman" w:eastAsia="Times New Roman" w:hAnsi="Times New Roman" w:cs="Times New Roman"/>
          <w:bCs/>
          <w:sz w:val="24"/>
          <w:szCs w:val="24"/>
        </w:rPr>
      </w:pPr>
      <w:bookmarkStart w:id="0" w:name="_Hlk194346092"/>
      <w:proofErr w:type="spellStart"/>
      <w:r w:rsidRPr="00A25A7D">
        <w:rPr>
          <w:rFonts w:ascii="Times New Roman" w:eastAsia="Times New Roman" w:hAnsi="Times New Roman" w:cs="Times New Roman"/>
          <w:bCs/>
          <w:sz w:val="24"/>
          <w:szCs w:val="24"/>
        </w:rPr>
        <w:t>This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study</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is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an</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overview</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of</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reviews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on</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interventions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for</w:t>
      </w:r>
      <w:proofErr w:type="spellEnd"/>
      <w:r w:rsidRPr="00A25A7D">
        <w:rPr>
          <w:rFonts w:ascii="Times New Roman" w:eastAsia="Times New Roman" w:hAnsi="Times New Roman" w:cs="Times New Roman"/>
          <w:bCs/>
          <w:sz w:val="24"/>
          <w:szCs w:val="24"/>
        </w:rPr>
        <w:t xml:space="preserve"> mental </w:t>
      </w:r>
      <w:proofErr w:type="spellStart"/>
      <w:r w:rsidRPr="00A25A7D">
        <w:rPr>
          <w:rFonts w:ascii="Times New Roman" w:eastAsia="Times New Roman" w:hAnsi="Times New Roman" w:cs="Times New Roman"/>
          <w:bCs/>
          <w:sz w:val="24"/>
          <w:szCs w:val="24"/>
        </w:rPr>
        <w:t>disorders</w:t>
      </w:r>
      <w:proofErr w:type="spellEnd"/>
      <w:r w:rsidRPr="00A25A7D">
        <w:rPr>
          <w:rFonts w:ascii="Times New Roman" w:eastAsia="Times New Roman" w:hAnsi="Times New Roman" w:cs="Times New Roman"/>
          <w:bCs/>
          <w:sz w:val="24"/>
          <w:szCs w:val="24"/>
        </w:rPr>
        <w:t xml:space="preserve"> in </w:t>
      </w:r>
      <w:proofErr w:type="spellStart"/>
      <w:r w:rsidRPr="00A25A7D">
        <w:rPr>
          <w:rFonts w:ascii="Times New Roman" w:eastAsia="Times New Roman" w:hAnsi="Times New Roman" w:cs="Times New Roman"/>
          <w:bCs/>
          <w:sz w:val="24"/>
          <w:szCs w:val="24"/>
        </w:rPr>
        <w:t>childhood</w:t>
      </w:r>
      <w:proofErr w:type="spellEnd"/>
      <w:r w:rsidRPr="00A25A7D">
        <w:rPr>
          <w:rFonts w:ascii="Times New Roman" w:eastAsia="Times New Roman" w:hAnsi="Times New Roman" w:cs="Times New Roman"/>
          <w:bCs/>
          <w:sz w:val="24"/>
          <w:szCs w:val="24"/>
        </w:rPr>
        <w:t xml:space="preserve"> and </w:t>
      </w:r>
      <w:proofErr w:type="spellStart"/>
      <w:r w:rsidRPr="00A25A7D">
        <w:rPr>
          <w:rFonts w:ascii="Times New Roman" w:eastAsia="Times New Roman" w:hAnsi="Times New Roman" w:cs="Times New Roman"/>
          <w:bCs/>
          <w:sz w:val="24"/>
          <w:szCs w:val="24"/>
        </w:rPr>
        <w:t>adolescence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analyzing</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studies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that</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classify</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treatments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according</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to</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levels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of</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evidence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The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research</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question</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structured</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using</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the</w:t>
      </w:r>
      <w:proofErr w:type="spellEnd"/>
      <w:r w:rsidRPr="00A25A7D">
        <w:rPr>
          <w:rFonts w:ascii="Times New Roman" w:eastAsia="Times New Roman" w:hAnsi="Times New Roman" w:cs="Times New Roman"/>
          <w:bCs/>
          <w:sz w:val="24"/>
          <w:szCs w:val="24"/>
        </w:rPr>
        <w:t xml:space="preserve"> PICOS </w:t>
      </w:r>
      <w:proofErr w:type="spellStart"/>
      <w:r w:rsidRPr="00A25A7D">
        <w:rPr>
          <w:rFonts w:ascii="Times New Roman" w:eastAsia="Times New Roman" w:hAnsi="Times New Roman" w:cs="Times New Roman"/>
          <w:bCs/>
          <w:sz w:val="24"/>
          <w:szCs w:val="24"/>
        </w:rPr>
        <w:t>framework</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investigates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the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levels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of</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evidence</w:t>
      </w:r>
      <w:proofErr w:type="spellEnd"/>
      <w:r w:rsidRPr="00A25A7D">
        <w:rPr>
          <w:rFonts w:ascii="Times New Roman" w:eastAsia="Times New Roman" w:hAnsi="Times New Roman" w:cs="Times New Roman"/>
          <w:bCs/>
          <w:sz w:val="24"/>
          <w:szCs w:val="24"/>
        </w:rPr>
        <w:t xml:space="preserve"> and </w:t>
      </w:r>
      <w:proofErr w:type="spellStart"/>
      <w:r w:rsidRPr="00A25A7D">
        <w:rPr>
          <w:rFonts w:ascii="Times New Roman" w:eastAsia="Times New Roman" w:hAnsi="Times New Roman" w:cs="Times New Roman"/>
          <w:bCs/>
          <w:sz w:val="24"/>
          <w:szCs w:val="24"/>
        </w:rPr>
        <w:t>available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interventions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for</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various</w:t>
      </w:r>
      <w:proofErr w:type="spellEnd"/>
      <w:r w:rsidRPr="00A25A7D">
        <w:rPr>
          <w:rFonts w:ascii="Times New Roman" w:eastAsia="Times New Roman" w:hAnsi="Times New Roman" w:cs="Times New Roman"/>
          <w:bCs/>
          <w:sz w:val="24"/>
          <w:szCs w:val="24"/>
        </w:rPr>
        <w:t xml:space="preserve"> mental </w:t>
      </w:r>
      <w:proofErr w:type="spellStart"/>
      <w:r w:rsidRPr="00A25A7D">
        <w:rPr>
          <w:rFonts w:ascii="Times New Roman" w:eastAsia="Times New Roman" w:hAnsi="Times New Roman" w:cs="Times New Roman"/>
          <w:bCs/>
          <w:sz w:val="24"/>
          <w:szCs w:val="24"/>
        </w:rPr>
        <w:t>health</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disorders</w:t>
      </w:r>
      <w:proofErr w:type="spellEnd"/>
      <w:r w:rsidRPr="00A25A7D">
        <w:rPr>
          <w:rFonts w:ascii="Times New Roman" w:eastAsia="Times New Roman" w:hAnsi="Times New Roman" w:cs="Times New Roman"/>
          <w:bCs/>
          <w:sz w:val="24"/>
          <w:szCs w:val="24"/>
        </w:rPr>
        <w:t xml:space="preserve"> in </w:t>
      </w:r>
      <w:proofErr w:type="spellStart"/>
      <w:r w:rsidRPr="00A25A7D">
        <w:rPr>
          <w:rFonts w:ascii="Times New Roman" w:eastAsia="Times New Roman" w:hAnsi="Times New Roman" w:cs="Times New Roman"/>
          <w:bCs/>
          <w:sz w:val="24"/>
          <w:szCs w:val="24"/>
        </w:rPr>
        <w:t>this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population</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The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search</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strategy</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involved</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databases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from</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the</w:t>
      </w:r>
      <w:proofErr w:type="spellEnd"/>
      <w:r w:rsidRPr="00A25A7D">
        <w:rPr>
          <w:rFonts w:ascii="Times New Roman" w:eastAsia="Times New Roman" w:hAnsi="Times New Roman" w:cs="Times New Roman"/>
          <w:bCs/>
          <w:sz w:val="24"/>
          <w:szCs w:val="24"/>
        </w:rPr>
        <w:t xml:space="preserve"> APA (</w:t>
      </w:r>
      <w:proofErr w:type="spellStart"/>
      <w:r w:rsidRPr="00A25A7D">
        <w:rPr>
          <w:rFonts w:ascii="Times New Roman" w:eastAsia="Times New Roman" w:hAnsi="Times New Roman" w:cs="Times New Roman"/>
          <w:bCs/>
          <w:sz w:val="24"/>
          <w:szCs w:val="24"/>
        </w:rPr>
        <w:t>Divisions</w:t>
      </w:r>
      <w:proofErr w:type="spellEnd"/>
      <w:r w:rsidRPr="00A25A7D">
        <w:rPr>
          <w:rFonts w:ascii="Times New Roman" w:eastAsia="Times New Roman" w:hAnsi="Times New Roman" w:cs="Times New Roman"/>
          <w:bCs/>
          <w:sz w:val="24"/>
          <w:szCs w:val="24"/>
        </w:rPr>
        <w:t xml:space="preserve"> 53 and 49), NICE, and Cochrane, </w:t>
      </w:r>
      <w:proofErr w:type="spellStart"/>
      <w:r w:rsidRPr="00A25A7D">
        <w:rPr>
          <w:rFonts w:ascii="Times New Roman" w:eastAsia="Times New Roman" w:hAnsi="Times New Roman" w:cs="Times New Roman"/>
          <w:bCs/>
          <w:sz w:val="24"/>
          <w:szCs w:val="24"/>
        </w:rPr>
        <w:t>with</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independent</w:t>
      </w:r>
      <w:proofErr w:type="spellEnd"/>
      <w:r w:rsidRPr="00A25A7D">
        <w:rPr>
          <w:rFonts w:ascii="Times New Roman" w:eastAsia="Times New Roman" w:hAnsi="Times New Roman" w:cs="Times New Roman"/>
          <w:bCs/>
          <w:sz w:val="24"/>
          <w:szCs w:val="24"/>
        </w:rPr>
        <w:t xml:space="preserve"> screening and data </w:t>
      </w:r>
      <w:proofErr w:type="spellStart"/>
      <w:r w:rsidRPr="00A25A7D">
        <w:rPr>
          <w:rFonts w:ascii="Times New Roman" w:eastAsia="Times New Roman" w:hAnsi="Times New Roman" w:cs="Times New Roman"/>
          <w:bCs/>
          <w:sz w:val="24"/>
          <w:szCs w:val="24"/>
        </w:rPr>
        <w:t>extraction</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conducted</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by</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two</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researchers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The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results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provide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an</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overview</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of</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evidence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on</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child</w:t>
      </w:r>
      <w:proofErr w:type="spellEnd"/>
      <w:r w:rsidRPr="00A25A7D">
        <w:rPr>
          <w:rFonts w:ascii="Times New Roman" w:eastAsia="Times New Roman" w:hAnsi="Times New Roman" w:cs="Times New Roman"/>
          <w:bCs/>
          <w:sz w:val="24"/>
          <w:szCs w:val="24"/>
        </w:rPr>
        <w:t xml:space="preserve"> and </w:t>
      </w:r>
      <w:proofErr w:type="spellStart"/>
      <w:r w:rsidRPr="00A25A7D">
        <w:rPr>
          <w:rFonts w:ascii="Times New Roman" w:eastAsia="Times New Roman" w:hAnsi="Times New Roman" w:cs="Times New Roman"/>
          <w:bCs/>
          <w:sz w:val="24"/>
          <w:szCs w:val="24"/>
        </w:rPr>
        <w:t>adolescent</w:t>
      </w:r>
      <w:proofErr w:type="spellEnd"/>
      <w:r w:rsidRPr="00A25A7D">
        <w:rPr>
          <w:rFonts w:ascii="Times New Roman" w:eastAsia="Times New Roman" w:hAnsi="Times New Roman" w:cs="Times New Roman"/>
          <w:bCs/>
          <w:sz w:val="24"/>
          <w:szCs w:val="24"/>
        </w:rPr>
        <w:t xml:space="preserve"> mental </w:t>
      </w:r>
      <w:proofErr w:type="spellStart"/>
      <w:r w:rsidRPr="00A25A7D">
        <w:rPr>
          <w:rFonts w:ascii="Times New Roman" w:eastAsia="Times New Roman" w:hAnsi="Times New Roman" w:cs="Times New Roman"/>
          <w:bCs/>
          <w:sz w:val="24"/>
          <w:szCs w:val="24"/>
        </w:rPr>
        <w:t>health</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interventions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identifying</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well-established</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treatments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for</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disorders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such</w:t>
      </w:r>
      <w:proofErr w:type="spellEnd"/>
      <w:r w:rsidRPr="00A25A7D">
        <w:rPr>
          <w:rFonts w:ascii="Times New Roman" w:eastAsia="Times New Roman" w:hAnsi="Times New Roman" w:cs="Times New Roman"/>
          <w:bCs/>
          <w:sz w:val="24"/>
          <w:szCs w:val="24"/>
        </w:rPr>
        <w:t xml:space="preserve"> as OCD, PTSD, ADHD, and </w:t>
      </w:r>
      <w:proofErr w:type="spellStart"/>
      <w:r w:rsidRPr="00A25A7D">
        <w:rPr>
          <w:rFonts w:ascii="Times New Roman" w:eastAsia="Times New Roman" w:hAnsi="Times New Roman" w:cs="Times New Roman"/>
          <w:bCs/>
          <w:sz w:val="24"/>
          <w:szCs w:val="24"/>
        </w:rPr>
        <w:t>anxiety</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with</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an</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emphasis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on</w:t>
      </w:r>
      <w:proofErr w:type="spellEnd"/>
      <w:r w:rsidRPr="00A25A7D">
        <w:rPr>
          <w:rFonts w:ascii="Times New Roman" w:eastAsia="Times New Roman" w:hAnsi="Times New Roman" w:cs="Times New Roman"/>
          <w:bCs/>
          <w:sz w:val="24"/>
          <w:szCs w:val="24"/>
        </w:rPr>
        <w:t xml:space="preserve"> CBT and </w:t>
      </w:r>
      <w:proofErr w:type="spellStart"/>
      <w:r w:rsidRPr="00A25A7D">
        <w:rPr>
          <w:rFonts w:ascii="Times New Roman" w:eastAsia="Times New Roman" w:hAnsi="Times New Roman" w:cs="Times New Roman"/>
          <w:bCs/>
          <w:sz w:val="24"/>
          <w:szCs w:val="24"/>
        </w:rPr>
        <w:t>combined</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approaches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Findings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were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synthesized</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based</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on</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the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type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of</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disorder</w:t>
      </w:r>
      <w:proofErr w:type="spellEnd"/>
      <w:r w:rsidRPr="00A25A7D">
        <w:rPr>
          <w:rFonts w:ascii="Times New Roman" w:eastAsia="Times New Roman" w:hAnsi="Times New Roman" w:cs="Times New Roman"/>
          <w:bCs/>
          <w:sz w:val="24"/>
          <w:szCs w:val="24"/>
        </w:rPr>
        <w:t xml:space="preserve"> and </w:t>
      </w:r>
      <w:proofErr w:type="spellStart"/>
      <w:r w:rsidRPr="00A25A7D">
        <w:rPr>
          <w:rFonts w:ascii="Times New Roman" w:eastAsia="Times New Roman" w:hAnsi="Times New Roman" w:cs="Times New Roman"/>
          <w:bCs/>
          <w:sz w:val="24"/>
          <w:szCs w:val="24"/>
        </w:rPr>
        <w:t>level</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of</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evidence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While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the</w:t>
      </w:r>
      <w:proofErr w:type="spellEnd"/>
      <w:r w:rsidRPr="00A25A7D">
        <w:rPr>
          <w:rFonts w:ascii="Times New Roman" w:eastAsia="Times New Roman" w:hAnsi="Times New Roman" w:cs="Times New Roman"/>
          <w:bCs/>
          <w:sz w:val="24"/>
          <w:szCs w:val="24"/>
        </w:rPr>
        <w:t xml:space="preserve"> APA </w:t>
      </w:r>
      <w:proofErr w:type="spellStart"/>
      <w:r w:rsidRPr="00A25A7D">
        <w:rPr>
          <w:rFonts w:ascii="Times New Roman" w:eastAsia="Times New Roman" w:hAnsi="Times New Roman" w:cs="Times New Roman"/>
          <w:bCs/>
          <w:sz w:val="24"/>
          <w:szCs w:val="24"/>
        </w:rPr>
        <w:t>offers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five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levels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of</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evidence</w:t>
      </w:r>
      <w:proofErr w:type="spellEnd"/>
      <w:r w:rsidRPr="00A25A7D">
        <w:rPr>
          <w:rFonts w:ascii="Times New Roman" w:eastAsia="Times New Roman" w:hAnsi="Times New Roman" w:cs="Times New Roman"/>
          <w:bCs/>
          <w:sz w:val="24"/>
          <w:szCs w:val="24"/>
        </w:rPr>
        <w:t xml:space="preserve">, NICE and Cochrane use </w:t>
      </w:r>
      <w:proofErr w:type="spellStart"/>
      <w:r w:rsidRPr="00A25A7D">
        <w:rPr>
          <w:rFonts w:ascii="Times New Roman" w:eastAsia="Times New Roman" w:hAnsi="Times New Roman" w:cs="Times New Roman"/>
          <w:bCs/>
          <w:sz w:val="24"/>
          <w:szCs w:val="24"/>
        </w:rPr>
        <w:t>different</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classification</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criteria</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highlighting</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discrepancies</w:t>
      </w:r>
      <w:proofErr w:type="spellEnd"/>
      <w:r w:rsidRPr="00A25A7D">
        <w:rPr>
          <w:rFonts w:ascii="Times New Roman" w:eastAsia="Times New Roman" w:hAnsi="Times New Roman" w:cs="Times New Roman"/>
          <w:bCs/>
          <w:sz w:val="24"/>
          <w:szCs w:val="24"/>
        </w:rPr>
        <w:t xml:space="preserve"> in </w:t>
      </w:r>
      <w:proofErr w:type="spellStart"/>
      <w:r w:rsidRPr="00A25A7D">
        <w:rPr>
          <w:rFonts w:ascii="Times New Roman" w:eastAsia="Times New Roman" w:hAnsi="Times New Roman" w:cs="Times New Roman"/>
          <w:bCs/>
          <w:sz w:val="24"/>
          <w:szCs w:val="24"/>
        </w:rPr>
        <w:t>standardization</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The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study</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underscores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the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need</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to</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improve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access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to</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systematically</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classified</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evidence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for</w:t>
      </w:r>
      <w:proofErr w:type="spellEnd"/>
      <w:r w:rsidRPr="00A25A7D">
        <w:rPr>
          <w:rFonts w:ascii="Times New Roman" w:eastAsia="Times New Roman" w:hAnsi="Times New Roman" w:cs="Times New Roman"/>
          <w:bCs/>
          <w:sz w:val="24"/>
          <w:szCs w:val="24"/>
        </w:rPr>
        <w:t xml:space="preserve"> mental </w:t>
      </w:r>
      <w:proofErr w:type="spellStart"/>
      <w:r w:rsidRPr="00A25A7D">
        <w:rPr>
          <w:rFonts w:ascii="Times New Roman" w:eastAsia="Times New Roman" w:hAnsi="Times New Roman" w:cs="Times New Roman"/>
          <w:bCs/>
          <w:sz w:val="24"/>
          <w:szCs w:val="24"/>
        </w:rPr>
        <w:t>health</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professionals</w:t>
      </w:r>
      <w:proofErr w:type="spellEnd"/>
      <w:r w:rsidRPr="00A25A7D">
        <w:rPr>
          <w:rFonts w:ascii="Times New Roman" w:eastAsia="Times New Roman" w:hAnsi="Times New Roman" w:cs="Times New Roman"/>
          <w:bCs/>
          <w:sz w:val="24"/>
          <w:szCs w:val="24"/>
        </w:rPr>
        <w:t xml:space="preserve"> and </w:t>
      </w:r>
      <w:proofErr w:type="spellStart"/>
      <w:r w:rsidRPr="00A25A7D">
        <w:rPr>
          <w:rFonts w:ascii="Times New Roman" w:eastAsia="Times New Roman" w:hAnsi="Times New Roman" w:cs="Times New Roman"/>
          <w:bCs/>
          <w:sz w:val="24"/>
          <w:szCs w:val="24"/>
        </w:rPr>
        <w:t>to</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adapt</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international</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guidelines</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to</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the</w:t>
      </w:r>
      <w:proofErr w:type="spellEnd"/>
      <w:r w:rsidRPr="00A25A7D">
        <w:rPr>
          <w:rFonts w:ascii="Times New Roman" w:eastAsia="Times New Roman" w:hAnsi="Times New Roman" w:cs="Times New Roman"/>
          <w:bCs/>
          <w:sz w:val="24"/>
          <w:szCs w:val="24"/>
        </w:rPr>
        <w:t xml:space="preserve"> </w:t>
      </w:r>
      <w:proofErr w:type="spellStart"/>
      <w:r w:rsidRPr="00A25A7D">
        <w:rPr>
          <w:rFonts w:ascii="Times New Roman" w:eastAsia="Times New Roman" w:hAnsi="Times New Roman" w:cs="Times New Roman"/>
          <w:bCs/>
          <w:sz w:val="24"/>
          <w:szCs w:val="24"/>
        </w:rPr>
        <w:t>Latin</w:t>
      </w:r>
      <w:proofErr w:type="spellEnd"/>
      <w:r w:rsidRPr="00A25A7D">
        <w:rPr>
          <w:rFonts w:ascii="Times New Roman" w:eastAsia="Times New Roman" w:hAnsi="Times New Roman" w:cs="Times New Roman"/>
          <w:bCs/>
          <w:sz w:val="24"/>
          <w:szCs w:val="24"/>
        </w:rPr>
        <w:t xml:space="preserve"> American </w:t>
      </w:r>
      <w:proofErr w:type="spellStart"/>
      <w:r w:rsidRPr="00A25A7D">
        <w:rPr>
          <w:rFonts w:ascii="Times New Roman" w:eastAsia="Times New Roman" w:hAnsi="Times New Roman" w:cs="Times New Roman"/>
          <w:bCs/>
          <w:sz w:val="24"/>
          <w:szCs w:val="24"/>
        </w:rPr>
        <w:t>context</w:t>
      </w:r>
      <w:proofErr w:type="spellEnd"/>
      <w:r w:rsidRPr="00A25A7D">
        <w:rPr>
          <w:rFonts w:ascii="Times New Roman" w:eastAsia="Times New Roman" w:hAnsi="Times New Roman" w:cs="Times New Roman"/>
          <w:bCs/>
          <w:sz w:val="24"/>
          <w:szCs w:val="24"/>
        </w:rPr>
        <w:t>.</w:t>
      </w:r>
    </w:p>
    <w:bookmarkEnd w:id="0"/>
    <w:p w14:paraId="190999E9" w14:textId="2DD69C59" w:rsidR="0079053D" w:rsidRPr="00A332F7" w:rsidRDefault="0079053D" w:rsidP="0079053D">
      <w:pPr>
        <w:rPr>
          <w:rFonts w:ascii="Times New Roman" w:eastAsia="Times New Roman" w:hAnsi="Times New Roman" w:cs="Times New Roman"/>
          <w:b/>
          <w:sz w:val="24"/>
          <w:szCs w:val="24"/>
          <w:lang w:val="pt-BR"/>
        </w:rPr>
      </w:pPr>
      <w:r w:rsidRPr="00A332F7">
        <w:rPr>
          <w:rFonts w:ascii="Times New Roman" w:eastAsia="Times New Roman" w:hAnsi="Times New Roman" w:cs="Times New Roman"/>
          <w:b/>
          <w:bCs/>
          <w:sz w:val="24"/>
          <w:szCs w:val="24"/>
          <w:lang w:val="pt-BR"/>
        </w:rPr>
        <w:t>Keywords</w:t>
      </w:r>
      <w:r w:rsidR="00A25A7D">
        <w:rPr>
          <w:rFonts w:ascii="Times New Roman" w:eastAsia="Times New Roman" w:hAnsi="Times New Roman" w:cs="Times New Roman"/>
          <w:b/>
          <w:bCs/>
          <w:sz w:val="24"/>
          <w:szCs w:val="24"/>
          <w:lang w:val="pt-BR"/>
        </w:rPr>
        <w:t>:</w:t>
      </w:r>
    </w:p>
    <w:p w14:paraId="20624ED9" w14:textId="77777777" w:rsidR="0079053D" w:rsidRPr="00A25A7D" w:rsidRDefault="0079053D" w:rsidP="0079053D">
      <w:pPr>
        <w:rPr>
          <w:rFonts w:ascii="Times New Roman" w:eastAsia="Times New Roman" w:hAnsi="Times New Roman" w:cs="Times New Roman"/>
          <w:sz w:val="24"/>
          <w:szCs w:val="24"/>
          <w:lang w:val="pt-BR"/>
        </w:rPr>
      </w:pPr>
      <w:proofErr w:type="spellStart"/>
      <w:r w:rsidRPr="00A25A7D">
        <w:rPr>
          <w:rFonts w:ascii="Times New Roman" w:eastAsia="Times New Roman" w:hAnsi="Times New Roman" w:cs="Times New Roman"/>
          <w:sz w:val="24"/>
          <w:szCs w:val="24"/>
          <w:lang w:val="pt-BR"/>
        </w:rPr>
        <w:t>Evidence-Based</w:t>
      </w:r>
      <w:proofErr w:type="spellEnd"/>
      <w:r w:rsidRPr="00A25A7D">
        <w:rPr>
          <w:rFonts w:ascii="Times New Roman" w:eastAsia="Times New Roman" w:hAnsi="Times New Roman" w:cs="Times New Roman"/>
          <w:sz w:val="24"/>
          <w:szCs w:val="24"/>
          <w:lang w:val="pt-BR"/>
        </w:rPr>
        <w:t xml:space="preserve"> </w:t>
      </w:r>
      <w:proofErr w:type="spellStart"/>
      <w:r w:rsidRPr="00A25A7D">
        <w:rPr>
          <w:rFonts w:ascii="Times New Roman" w:eastAsia="Times New Roman" w:hAnsi="Times New Roman" w:cs="Times New Roman"/>
          <w:sz w:val="24"/>
          <w:szCs w:val="24"/>
          <w:lang w:val="pt-BR"/>
        </w:rPr>
        <w:t>Practice</w:t>
      </w:r>
      <w:proofErr w:type="spellEnd"/>
      <w:r w:rsidRPr="00A25A7D">
        <w:rPr>
          <w:rFonts w:ascii="Times New Roman" w:eastAsia="Times New Roman" w:hAnsi="Times New Roman" w:cs="Times New Roman"/>
          <w:sz w:val="24"/>
          <w:szCs w:val="24"/>
          <w:lang w:val="pt-BR"/>
        </w:rPr>
        <w:t>; Crianças; Adolescentes</w:t>
      </w:r>
    </w:p>
    <w:p w14:paraId="76778E14" w14:textId="77777777" w:rsidR="0079053D" w:rsidRPr="00A332F7" w:rsidRDefault="0079053D" w:rsidP="0079053D">
      <w:pPr>
        <w:rPr>
          <w:rFonts w:ascii="Times New Roman" w:eastAsia="Times New Roman" w:hAnsi="Times New Roman" w:cs="Times New Roman"/>
          <w:b/>
          <w:sz w:val="24"/>
          <w:szCs w:val="24"/>
          <w:lang w:val="pt-BR"/>
        </w:rPr>
      </w:pPr>
    </w:p>
    <w:p w14:paraId="63929EC2" w14:textId="77777777" w:rsidR="0079053D" w:rsidRPr="00A332F7" w:rsidRDefault="0079053D" w:rsidP="0079053D">
      <w:pPr>
        <w:rPr>
          <w:rFonts w:ascii="Times New Roman" w:eastAsia="Times New Roman" w:hAnsi="Times New Roman" w:cs="Times New Roman"/>
          <w:b/>
          <w:sz w:val="24"/>
          <w:szCs w:val="24"/>
          <w:lang w:val="pt-BR"/>
        </w:rPr>
      </w:pPr>
      <w:proofErr w:type="spellStart"/>
      <w:r w:rsidRPr="00A332F7">
        <w:rPr>
          <w:rFonts w:ascii="Times New Roman" w:eastAsia="Times New Roman" w:hAnsi="Times New Roman" w:cs="Times New Roman"/>
          <w:b/>
          <w:bCs/>
          <w:sz w:val="24"/>
          <w:szCs w:val="24"/>
          <w:lang w:val="pt-BR"/>
        </w:rPr>
        <w:t>Resum</w:t>
      </w:r>
      <w:r>
        <w:rPr>
          <w:rFonts w:ascii="Times New Roman" w:eastAsia="Times New Roman" w:hAnsi="Times New Roman" w:cs="Times New Roman"/>
          <w:b/>
          <w:bCs/>
          <w:sz w:val="24"/>
          <w:szCs w:val="24"/>
          <w:lang w:val="pt-BR"/>
        </w:rPr>
        <w:t>en</w:t>
      </w:r>
      <w:proofErr w:type="spellEnd"/>
    </w:p>
    <w:p w14:paraId="02EBAA69" w14:textId="3624590F" w:rsidR="0079053D" w:rsidRPr="00A25A7D" w:rsidRDefault="00A25A7D" w:rsidP="0079053D">
      <w:pPr>
        <w:rPr>
          <w:rFonts w:ascii="Times New Roman" w:eastAsia="Times New Roman" w:hAnsi="Times New Roman" w:cs="Times New Roman"/>
          <w:bCs/>
          <w:sz w:val="24"/>
          <w:szCs w:val="24"/>
          <w:lang w:val="pt-BR"/>
        </w:rPr>
      </w:pPr>
      <w:r w:rsidRPr="00A25A7D">
        <w:rPr>
          <w:rFonts w:ascii="Times New Roman" w:eastAsia="Times New Roman" w:hAnsi="Times New Roman" w:cs="Times New Roman"/>
          <w:bCs/>
          <w:sz w:val="24"/>
          <w:szCs w:val="24"/>
        </w:rPr>
        <w:t>Este estudio es un</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overview</w:t>
      </w:r>
      <w:proofErr w:type="spellEnd"/>
      <w:r w:rsidRPr="00A25A7D">
        <w:rPr>
          <w:rFonts w:ascii="Times New Roman" w:eastAsia="Times New Roman" w:hAnsi="Times New Roman" w:cs="Times New Roman"/>
          <w:bCs/>
          <w:sz w:val="24"/>
          <w:szCs w:val="24"/>
        </w:rPr>
        <w:t xml:space="preserve"> de las revisiones sobre las intervenciones para los trastornos mentales en la infancia y la adolescencia. La pregunta de investigación, estructurada mediante el enfoque PICOS, investiga los niveles de evidencia y las intervenciones disponibles para diversos trastornos de salud mental en esta población. La estrategia de búsqueda incluyó las bases de datos de la APA (Divisiones 53 y 49), NICE y Cochrane, con un proceso de selección y extracción de datos realizado de forma independiente por dos investigadores. Los resultados ofrecen una visión general de la evidencia sobre intervenciones en salud mental infantil y adolescente, identificándose tratamientos bien establecidos para trastornos como el TOC, TEPT, TDAH y la ansiedad, con énfasis en la TCC y enfoques combinados. Los hallazgos fueron sintetizados según el tipo de trastorno y el nivel de evidencia. Aunque la APA proporciona cinco niveles de evidencia, NICE y Cochrane utilizan criterios de clasificación diferentes, lo que resalta discrepancias en la estandarización de los niveles. El estudio subraya la necesidad de mejorar el acceso a evidencia sistemáticamente clasificada para profesionales de la salud mental y de adaptar las directrices internacionales al contexto latinoamericano.</w:t>
      </w:r>
    </w:p>
    <w:p w14:paraId="27A009F6" w14:textId="77777777" w:rsidR="00A25A7D" w:rsidRDefault="0079053D" w:rsidP="0079053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Palabras-clave: </w:t>
      </w:r>
    </w:p>
    <w:p w14:paraId="25F529FB" w14:textId="1D38D069" w:rsidR="0079053D" w:rsidRDefault="0079053D" w:rsidP="0079053D">
      <w:pPr>
        <w:spacing w:line="360" w:lineRule="auto"/>
        <w:jc w:val="both"/>
        <w:rPr>
          <w:rFonts w:ascii="Times New Roman" w:eastAsia="Times New Roman" w:hAnsi="Times New Roman" w:cs="Times New Roman"/>
          <w:b/>
          <w:sz w:val="24"/>
          <w:szCs w:val="24"/>
        </w:rPr>
      </w:pPr>
      <w:r w:rsidRPr="00A25A7D">
        <w:rPr>
          <w:rFonts w:ascii="Times New Roman" w:eastAsia="Times New Roman" w:hAnsi="Times New Roman" w:cs="Times New Roman"/>
          <w:sz w:val="24"/>
          <w:szCs w:val="24"/>
        </w:rPr>
        <w:t>Práctica Clínica Basada en la Evidencia; Niños; Adolescentes</w:t>
      </w:r>
    </w:p>
    <w:p w14:paraId="49583FA0" w14:textId="77777777" w:rsidR="0079053D" w:rsidRDefault="0079053D" w:rsidP="0079053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98DCBDE" w14:textId="77777777" w:rsidR="0079053D" w:rsidRDefault="0079053D" w:rsidP="0079053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INTERVENCIONES BASADAS EN LA EVIDENCIA PARA NIÑOS Y ADOLESCENTES: OVERVIEW DE REVISIONES DE LAS RECOMENDACIONES DE LA APA, EL NICE Y LA BIBLIOTECA COCHRANE. </w:t>
      </w:r>
    </w:p>
    <w:p w14:paraId="0350DBB2" w14:textId="77777777" w:rsidR="00B35E39" w:rsidRDefault="00B35E39" w:rsidP="00B35E39">
      <w:pPr>
        <w:spacing w:line="360" w:lineRule="auto"/>
        <w:jc w:val="both"/>
        <w:rPr>
          <w:rFonts w:ascii="Times New Roman" w:eastAsia="Times New Roman" w:hAnsi="Times New Roman" w:cs="Times New Roman"/>
          <w:b/>
          <w:sz w:val="24"/>
          <w:szCs w:val="24"/>
        </w:rPr>
      </w:pPr>
    </w:p>
    <w:p w14:paraId="00000001" w14:textId="165CF63C" w:rsidR="00C6695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14:paraId="00000003" w14:textId="7C3C06F5" w:rsidR="00C6695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psicoterapia basada en la evidencia (PBE) ha ido </w:t>
      </w:r>
      <w:r w:rsidR="00612C38">
        <w:rPr>
          <w:rFonts w:ascii="Times New Roman" w:eastAsia="Times New Roman" w:hAnsi="Times New Roman" w:cs="Times New Roman"/>
          <w:sz w:val="24"/>
          <w:szCs w:val="24"/>
        </w:rPr>
        <w:t>recibiendo</w:t>
      </w:r>
      <w:r>
        <w:rPr>
          <w:rFonts w:ascii="Times New Roman" w:eastAsia="Times New Roman" w:hAnsi="Times New Roman" w:cs="Times New Roman"/>
          <w:sz w:val="24"/>
          <w:szCs w:val="24"/>
        </w:rPr>
        <w:t xml:space="preserve"> protagonismo en América Latina, especialmente en contextos donde las necesidades de salud mental están creciendo y la demanda de intervenciones efectivas se hace cada vez más urgente. </w:t>
      </w:r>
      <w:r w:rsidR="00612C38">
        <w:rPr>
          <w:rFonts w:ascii="Times New Roman" w:eastAsia="Times New Roman" w:hAnsi="Times New Roman" w:cs="Times New Roman"/>
          <w:sz w:val="24"/>
          <w:szCs w:val="24"/>
        </w:rPr>
        <w:t>Por eso, s</w:t>
      </w:r>
      <w:r>
        <w:rPr>
          <w:rFonts w:ascii="Times New Roman" w:eastAsia="Times New Roman" w:hAnsi="Times New Roman" w:cs="Times New Roman"/>
          <w:sz w:val="24"/>
          <w:szCs w:val="24"/>
        </w:rPr>
        <w:t>e ha discutido cada vez más la necesidad de adaptar las prácticas terapéuticas al contexto cultural y social de la región. La P</w:t>
      </w:r>
      <w:r w:rsidR="00612C38">
        <w:rPr>
          <w:rFonts w:ascii="Times New Roman" w:eastAsia="Times New Roman" w:hAnsi="Times New Roman" w:cs="Times New Roman"/>
          <w:sz w:val="24"/>
          <w:szCs w:val="24"/>
        </w:rPr>
        <w:t>BE</w:t>
      </w:r>
      <w:r>
        <w:rPr>
          <w:rFonts w:ascii="Times New Roman" w:eastAsia="Times New Roman" w:hAnsi="Times New Roman" w:cs="Times New Roman"/>
          <w:sz w:val="24"/>
          <w:szCs w:val="24"/>
        </w:rPr>
        <w:t xml:space="preserve"> se presenta como una perspectiva que no sólo respeta estas especificidades, sino que también se basa en investigaciones rigurosas que indican su eficacia (Fernández-Álvarez, 2017).</w:t>
      </w:r>
    </w:p>
    <w:p w14:paraId="00000004" w14:textId="79249A9B" w:rsidR="00C66951" w:rsidRDefault="00000000" w:rsidP="00B35E3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Latin</w:t>
      </w:r>
      <w:r w:rsidR="002C0494">
        <w:rPr>
          <w:rFonts w:ascii="Times New Roman" w:eastAsia="Times New Roman" w:hAnsi="Times New Roman" w:cs="Times New Roman"/>
          <w:sz w:val="24"/>
          <w:szCs w:val="24"/>
        </w:rPr>
        <w:t>oamérica</w:t>
      </w:r>
      <w:r>
        <w:rPr>
          <w:rFonts w:ascii="Times New Roman" w:eastAsia="Times New Roman" w:hAnsi="Times New Roman" w:cs="Times New Roman"/>
          <w:sz w:val="24"/>
          <w:szCs w:val="24"/>
        </w:rPr>
        <w:t xml:space="preserve"> enfrenta importantes desafíos en materia de salud mental, incluidas </w:t>
      </w:r>
      <w:r w:rsidR="00612C38">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 xml:space="preserve">altas tasas de </w:t>
      </w:r>
      <w:r w:rsidR="00612C38">
        <w:rPr>
          <w:rFonts w:ascii="Times New Roman" w:eastAsia="Times New Roman" w:hAnsi="Times New Roman" w:cs="Times New Roman"/>
          <w:sz w:val="24"/>
          <w:szCs w:val="24"/>
        </w:rPr>
        <w:t xml:space="preserve">trastornos </w:t>
      </w:r>
      <w:r>
        <w:rPr>
          <w:rFonts w:ascii="Times New Roman" w:eastAsia="Times New Roman" w:hAnsi="Times New Roman" w:cs="Times New Roman"/>
          <w:sz w:val="24"/>
          <w:szCs w:val="24"/>
        </w:rPr>
        <w:t>depresi</w:t>
      </w:r>
      <w:r w:rsidR="00612C38">
        <w:rPr>
          <w:rFonts w:ascii="Times New Roman" w:eastAsia="Times New Roman" w:hAnsi="Times New Roman" w:cs="Times New Roman"/>
          <w:sz w:val="24"/>
          <w:szCs w:val="24"/>
        </w:rPr>
        <w:t>vos</w:t>
      </w:r>
      <w:r>
        <w:rPr>
          <w:rFonts w:ascii="Times New Roman" w:eastAsia="Times New Roman" w:hAnsi="Times New Roman" w:cs="Times New Roman"/>
          <w:sz w:val="24"/>
          <w:szCs w:val="24"/>
        </w:rPr>
        <w:t xml:space="preserve">, </w:t>
      </w:r>
      <w:r w:rsidR="00612C38">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ansiedad y otros trastornos </w:t>
      </w:r>
      <w:r w:rsidR="002C0494">
        <w:rPr>
          <w:rFonts w:ascii="Times New Roman" w:eastAsia="Times New Roman" w:hAnsi="Times New Roman" w:cs="Times New Roman"/>
          <w:sz w:val="24"/>
          <w:szCs w:val="24"/>
        </w:rPr>
        <w:t>psicológicos,</w:t>
      </w:r>
      <w:r w:rsidR="004B4B19">
        <w:rPr>
          <w:rFonts w:ascii="Times New Roman" w:eastAsia="Times New Roman" w:hAnsi="Times New Roman" w:cs="Times New Roman"/>
          <w:sz w:val="24"/>
          <w:szCs w:val="24"/>
        </w:rPr>
        <w:t xml:space="preserve"> así como una escasez de profesionales para atender al público que necesita atención </w:t>
      </w:r>
      <w:r w:rsidR="00612C38">
        <w:rPr>
          <w:rFonts w:ascii="Times New Roman" w:eastAsia="Times New Roman" w:hAnsi="Times New Roman" w:cs="Times New Roman"/>
          <w:sz w:val="24"/>
          <w:szCs w:val="24"/>
        </w:rPr>
        <w:t>calificada en materia de</w:t>
      </w:r>
      <w:r w:rsidR="004B4B19">
        <w:rPr>
          <w:rFonts w:ascii="Times New Roman" w:eastAsia="Times New Roman" w:hAnsi="Times New Roman" w:cs="Times New Roman"/>
          <w:sz w:val="24"/>
          <w:szCs w:val="24"/>
        </w:rPr>
        <w:t xml:space="preserve"> salud mental </w:t>
      </w:r>
      <w:r w:rsidR="00B35E39" w:rsidRPr="00B35E39">
        <w:rPr>
          <w:rFonts w:ascii="Times New Roman" w:eastAsia="Times New Roman" w:hAnsi="Times New Roman" w:cs="Times New Roman"/>
          <w:sz w:val="24"/>
          <w:szCs w:val="24"/>
        </w:rPr>
        <w:t>(OPAS, 2018)</w:t>
      </w:r>
      <w:r>
        <w:rPr>
          <w:rFonts w:ascii="Times New Roman" w:eastAsia="Times New Roman" w:hAnsi="Times New Roman" w:cs="Times New Roman"/>
          <w:sz w:val="24"/>
          <w:szCs w:val="24"/>
        </w:rPr>
        <w:t xml:space="preserve">. </w:t>
      </w:r>
      <w:r w:rsidR="002C0494">
        <w:rPr>
          <w:rFonts w:ascii="Times New Roman" w:eastAsia="Times New Roman" w:hAnsi="Times New Roman" w:cs="Times New Roman"/>
          <w:sz w:val="24"/>
          <w:szCs w:val="24"/>
        </w:rPr>
        <w:t xml:space="preserve">Por eso, y pensando en </w:t>
      </w:r>
      <w:r>
        <w:rPr>
          <w:rFonts w:ascii="Times New Roman" w:eastAsia="Times New Roman" w:hAnsi="Times New Roman" w:cs="Times New Roman"/>
          <w:sz w:val="24"/>
          <w:szCs w:val="24"/>
        </w:rPr>
        <w:t xml:space="preserve">abordar eficazmente estos desafíos, </w:t>
      </w:r>
      <w:r w:rsidR="00612C38">
        <w:rPr>
          <w:rFonts w:ascii="Times New Roman" w:eastAsia="Times New Roman" w:hAnsi="Times New Roman" w:cs="Times New Roman"/>
          <w:sz w:val="24"/>
          <w:szCs w:val="24"/>
        </w:rPr>
        <w:t xml:space="preserve">resulta </w:t>
      </w:r>
      <w:r>
        <w:rPr>
          <w:rFonts w:ascii="Times New Roman" w:eastAsia="Times New Roman" w:hAnsi="Times New Roman" w:cs="Times New Roman"/>
          <w:sz w:val="24"/>
          <w:szCs w:val="24"/>
        </w:rPr>
        <w:t xml:space="preserve">crucial que los profesionales de la salud mental adopten prácticas </w:t>
      </w:r>
      <w:r w:rsidR="002C0494">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base científica. </w:t>
      </w:r>
      <w:r w:rsidR="002C0494">
        <w:rPr>
          <w:rFonts w:ascii="Times New Roman" w:eastAsia="Times New Roman" w:hAnsi="Times New Roman" w:cs="Times New Roman"/>
          <w:sz w:val="24"/>
          <w:szCs w:val="24"/>
        </w:rPr>
        <w:t xml:space="preserve">En este punto, se destaca que </w:t>
      </w:r>
      <w:r w:rsidR="00612C38">
        <w:rPr>
          <w:rFonts w:ascii="Times New Roman" w:eastAsia="Times New Roman" w:hAnsi="Times New Roman" w:cs="Times New Roman"/>
          <w:sz w:val="24"/>
          <w:szCs w:val="24"/>
        </w:rPr>
        <w:t>la</w:t>
      </w:r>
      <w:r w:rsidR="00B35E39">
        <w:rPr>
          <w:rFonts w:ascii="Times New Roman" w:eastAsia="Times New Roman" w:hAnsi="Times New Roman" w:cs="Times New Roman"/>
          <w:sz w:val="24"/>
          <w:szCs w:val="24"/>
        </w:rPr>
        <w:t xml:space="preserve"> PBE</w:t>
      </w:r>
      <w:r w:rsidR="00612C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permite a los terapeutas integrar datos de investigaci</w:t>
      </w:r>
      <w:r w:rsidR="00612C38">
        <w:rPr>
          <w:rFonts w:ascii="Times New Roman" w:eastAsia="Times New Roman" w:hAnsi="Times New Roman" w:cs="Times New Roman"/>
          <w:sz w:val="24"/>
          <w:szCs w:val="24"/>
        </w:rPr>
        <w:t>o</w:t>
      </w:r>
      <w:r>
        <w:rPr>
          <w:rFonts w:ascii="Times New Roman" w:eastAsia="Times New Roman" w:hAnsi="Times New Roman" w:cs="Times New Roman"/>
          <w:sz w:val="24"/>
          <w:szCs w:val="24"/>
        </w:rPr>
        <w:t>n</w:t>
      </w:r>
      <w:r w:rsidR="00612C38">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con la experiencia clínica y las preferencias de los pacientes, lo que resulta</w:t>
      </w:r>
      <w:r w:rsidR="00612C38">
        <w:rPr>
          <w:rFonts w:ascii="Times New Roman" w:eastAsia="Times New Roman" w:hAnsi="Times New Roman" w:cs="Times New Roman"/>
          <w:sz w:val="24"/>
          <w:szCs w:val="24"/>
        </w:rPr>
        <w:t xml:space="preserve"> en</w:t>
      </w:r>
      <w:r>
        <w:rPr>
          <w:rFonts w:ascii="Times New Roman" w:eastAsia="Times New Roman" w:hAnsi="Times New Roman" w:cs="Times New Roman"/>
          <w:sz w:val="24"/>
          <w:szCs w:val="24"/>
        </w:rPr>
        <w:t xml:space="preserve"> un enfoque más integrado y personalizado (Fernández-Álvarez, 2017).</w:t>
      </w:r>
    </w:p>
    <w:p w14:paraId="00000005" w14:textId="14BD5BA6" w:rsidR="00C6695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terapia cognitivo conductual (TCC) parece ser una de las intervenciones de PBE más estudiadas y aplicadas en los países latinos</w:t>
      </w:r>
      <w:r w:rsidR="00B35E39" w:rsidRPr="00B35E39">
        <w:t xml:space="preserve"> </w:t>
      </w:r>
      <w:r w:rsidR="00B35E39" w:rsidRPr="00B35E39">
        <w:rPr>
          <w:rFonts w:ascii="Times New Roman" w:eastAsia="Times New Roman" w:hAnsi="Times New Roman" w:cs="Times New Roman"/>
          <w:sz w:val="24"/>
          <w:szCs w:val="24"/>
        </w:rPr>
        <w:t>(</w:t>
      </w:r>
      <w:r w:rsidR="00612C38" w:rsidRPr="00B35E39">
        <w:rPr>
          <w:rFonts w:ascii="Times New Roman" w:eastAsia="Times New Roman" w:hAnsi="Times New Roman" w:cs="Times New Roman"/>
          <w:sz w:val="24"/>
          <w:szCs w:val="24"/>
        </w:rPr>
        <w:t>Hernández</w:t>
      </w:r>
      <w:r w:rsidR="00B35E39" w:rsidRPr="00B35E39">
        <w:rPr>
          <w:rFonts w:ascii="Times New Roman" w:eastAsia="Times New Roman" w:hAnsi="Times New Roman" w:cs="Times New Roman"/>
          <w:sz w:val="24"/>
          <w:szCs w:val="24"/>
        </w:rPr>
        <w:t xml:space="preserve"> et al., 2020)</w:t>
      </w:r>
      <w:r>
        <w:rPr>
          <w:rFonts w:ascii="Times New Roman" w:eastAsia="Times New Roman" w:hAnsi="Times New Roman" w:cs="Times New Roman"/>
          <w:sz w:val="24"/>
          <w:szCs w:val="24"/>
        </w:rPr>
        <w:t xml:space="preserve">. </w:t>
      </w:r>
      <w:r w:rsidR="002C0494">
        <w:rPr>
          <w:rFonts w:ascii="Times New Roman" w:eastAsia="Times New Roman" w:hAnsi="Times New Roman" w:cs="Times New Roman"/>
          <w:sz w:val="24"/>
          <w:szCs w:val="24"/>
        </w:rPr>
        <w:t xml:space="preserve">De hecho, </w:t>
      </w:r>
      <w:r>
        <w:rPr>
          <w:rFonts w:ascii="Times New Roman" w:eastAsia="Times New Roman" w:hAnsi="Times New Roman" w:cs="Times New Roman"/>
          <w:sz w:val="24"/>
          <w:szCs w:val="24"/>
        </w:rPr>
        <w:t xml:space="preserve">parece ser eficaz en una </w:t>
      </w:r>
      <w:r w:rsidR="002C0494">
        <w:rPr>
          <w:rFonts w:ascii="Times New Roman" w:eastAsia="Times New Roman" w:hAnsi="Times New Roman" w:cs="Times New Roman"/>
          <w:sz w:val="24"/>
          <w:szCs w:val="24"/>
        </w:rPr>
        <w:t xml:space="preserve">amplia </w:t>
      </w:r>
      <w:r>
        <w:rPr>
          <w:rFonts w:ascii="Times New Roman" w:eastAsia="Times New Roman" w:hAnsi="Times New Roman" w:cs="Times New Roman"/>
          <w:sz w:val="24"/>
          <w:szCs w:val="24"/>
        </w:rPr>
        <w:t xml:space="preserve">variedad de condiciones, </w:t>
      </w:r>
      <w:r w:rsidR="002C0494">
        <w:rPr>
          <w:rFonts w:ascii="Times New Roman" w:eastAsia="Times New Roman" w:hAnsi="Times New Roman" w:cs="Times New Roman"/>
          <w:sz w:val="24"/>
          <w:szCs w:val="24"/>
        </w:rPr>
        <w:t xml:space="preserve">además de ser </w:t>
      </w:r>
      <w:r>
        <w:rPr>
          <w:rFonts w:ascii="Times New Roman" w:eastAsia="Times New Roman" w:hAnsi="Times New Roman" w:cs="Times New Roman"/>
          <w:sz w:val="24"/>
          <w:szCs w:val="24"/>
        </w:rPr>
        <w:t>una terapia que puede adaptarse a diferentes contextos culturales, lo que la convierte en una herramienta valiosa para los profesionales en Latin</w:t>
      </w:r>
      <w:r w:rsidR="002C0494">
        <w:rPr>
          <w:rFonts w:ascii="Times New Roman" w:eastAsia="Times New Roman" w:hAnsi="Times New Roman" w:cs="Times New Roman"/>
          <w:sz w:val="24"/>
          <w:szCs w:val="24"/>
        </w:rPr>
        <w:t>oaméric</w:t>
      </w:r>
      <w:r>
        <w:rPr>
          <w:rFonts w:ascii="Times New Roman" w:eastAsia="Times New Roman" w:hAnsi="Times New Roman" w:cs="Times New Roman"/>
          <w:sz w:val="24"/>
          <w:szCs w:val="24"/>
        </w:rPr>
        <w:t xml:space="preserve">a. La implementación de enfoques basados en evidencia, como la TCC, ha demostrado ser esencial para garantizar que las intervenciones no sólo sean efectivas sino también culturalmente relevantes. </w:t>
      </w:r>
      <w:r w:rsidR="00612C38">
        <w:rPr>
          <w:rFonts w:ascii="Times New Roman" w:eastAsia="Times New Roman" w:hAnsi="Times New Roman" w:cs="Times New Roman"/>
          <w:sz w:val="24"/>
          <w:szCs w:val="24"/>
        </w:rPr>
        <w:t xml:space="preserve">Sin embargo, esto requiere </w:t>
      </w:r>
      <w:r>
        <w:rPr>
          <w:rFonts w:ascii="Times New Roman" w:eastAsia="Times New Roman" w:hAnsi="Times New Roman" w:cs="Times New Roman"/>
          <w:sz w:val="24"/>
          <w:szCs w:val="24"/>
        </w:rPr>
        <w:t xml:space="preserve">una formación continua de los profesionales, que debe estar alineada con las mejores prácticas internacionales, respetando la diversidad cultural y social de los países latinoamericanos. Dado que la evidencia parece indicar una mejora en la calidad de los servicios de salud mental con intervenciones </w:t>
      </w:r>
      <w:r w:rsidR="00612C38">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P</w:t>
      </w:r>
      <w:r w:rsidR="00612C38">
        <w:rPr>
          <w:rFonts w:ascii="Times New Roman" w:eastAsia="Times New Roman" w:hAnsi="Times New Roman" w:cs="Times New Roman"/>
          <w:sz w:val="24"/>
          <w:szCs w:val="24"/>
        </w:rPr>
        <w:t>BE</w:t>
      </w:r>
      <w:r>
        <w:rPr>
          <w:rFonts w:ascii="Times New Roman" w:eastAsia="Times New Roman" w:hAnsi="Times New Roman" w:cs="Times New Roman"/>
          <w:sz w:val="24"/>
          <w:szCs w:val="24"/>
        </w:rPr>
        <w:t xml:space="preserve">, es posible que los terapeutas utilicen medidas de resultados para evaluar la efectividad de sus intervenciones. Esta evaluación continua es fundamental para la evolución de la práctica psicológica en la región, así como para la legitimación de la psicoterapia como profesión esencial en </w:t>
      </w:r>
      <w:r w:rsidR="00612C38">
        <w:rPr>
          <w:rFonts w:ascii="Times New Roman" w:eastAsia="Times New Roman" w:hAnsi="Times New Roman" w:cs="Times New Roman"/>
          <w:sz w:val="24"/>
          <w:szCs w:val="24"/>
        </w:rPr>
        <w:t>los</w:t>
      </w:r>
      <w:r>
        <w:rPr>
          <w:rFonts w:ascii="Times New Roman" w:eastAsia="Times New Roman" w:hAnsi="Times New Roman" w:cs="Times New Roman"/>
          <w:sz w:val="24"/>
          <w:szCs w:val="24"/>
        </w:rPr>
        <w:t xml:space="preserve"> sistema</w:t>
      </w:r>
      <w:r w:rsidR="00612C3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salud (</w:t>
      </w:r>
      <w:proofErr w:type="spellStart"/>
      <w:r>
        <w:rPr>
          <w:rFonts w:ascii="Times New Roman" w:eastAsia="Times New Roman" w:hAnsi="Times New Roman" w:cs="Times New Roman"/>
          <w:sz w:val="24"/>
          <w:szCs w:val="24"/>
        </w:rPr>
        <w:t>Neufeld</w:t>
      </w:r>
      <w:proofErr w:type="spellEnd"/>
      <w:r>
        <w:rPr>
          <w:rFonts w:ascii="Times New Roman" w:eastAsia="Times New Roman" w:hAnsi="Times New Roman" w:cs="Times New Roman"/>
          <w:sz w:val="24"/>
          <w:szCs w:val="24"/>
        </w:rPr>
        <w:t xml:space="preserve"> et al., 2021).</w:t>
      </w:r>
    </w:p>
    <w:p w14:paraId="00000006" w14:textId="452F89B9" w:rsidR="00C66951" w:rsidRDefault="002C0494" w:rsidP="002C049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poder considerar las mejores prácticas y adaptarlas a las necesidades de la región, en necesario conocer la propuesta de las guías internacionales en materia de PBE, específicamente para niños y adolescentes. La Asociación Estadounidense de Psicología (APA, por sus siglas en inglés) propone un sistema de clasificación de cinco niveles de evidencia en psicoterapia que fue adaptado por un grupo de trabajo de psicólogos clínicos expertos (</w:t>
      </w:r>
      <w:proofErr w:type="spellStart"/>
      <w:r>
        <w:rPr>
          <w:rFonts w:ascii="Times New Roman" w:eastAsia="Times New Roman" w:hAnsi="Times New Roman" w:cs="Times New Roman"/>
          <w:sz w:val="24"/>
          <w:szCs w:val="24"/>
        </w:rPr>
        <w:t>Chambless</w:t>
      </w:r>
      <w:proofErr w:type="spellEnd"/>
      <w:r>
        <w:rPr>
          <w:rFonts w:ascii="Times New Roman" w:eastAsia="Times New Roman" w:hAnsi="Times New Roman" w:cs="Times New Roman"/>
          <w:sz w:val="24"/>
          <w:szCs w:val="24"/>
        </w:rPr>
        <w:t xml:space="preserve"> et al., 1998). Para resumir y presentar el conjunto actual de investigaciones sobre tratamientos, la Sociedad de </w:t>
      </w:r>
      <w:r w:rsidR="00612C38">
        <w:rPr>
          <w:rFonts w:ascii="Times New Roman" w:eastAsia="Times New Roman" w:hAnsi="Times New Roman" w:cs="Times New Roman"/>
          <w:sz w:val="24"/>
          <w:szCs w:val="24"/>
        </w:rPr>
        <w:t xml:space="preserve">Psicología </w:t>
      </w:r>
      <w:r>
        <w:rPr>
          <w:rFonts w:ascii="Times New Roman" w:eastAsia="Times New Roman" w:hAnsi="Times New Roman" w:cs="Times New Roman"/>
          <w:sz w:val="24"/>
          <w:szCs w:val="24"/>
        </w:rPr>
        <w:t>Clínica Infantil y Adolescente</w:t>
      </w:r>
      <w:r w:rsidR="00612C38">
        <w:rPr>
          <w:rFonts w:ascii="Times New Roman" w:eastAsia="Times New Roman" w:hAnsi="Times New Roman" w:cs="Times New Roman"/>
          <w:sz w:val="24"/>
          <w:szCs w:val="24"/>
        </w:rPr>
        <w:t xml:space="preserve"> de la APA</w:t>
      </w:r>
      <w:r>
        <w:rPr>
          <w:rFonts w:ascii="Times New Roman" w:eastAsia="Times New Roman" w:hAnsi="Times New Roman" w:cs="Times New Roman"/>
          <w:sz w:val="24"/>
          <w:szCs w:val="24"/>
        </w:rPr>
        <w:t xml:space="preserve"> (SCCAP</w:t>
      </w:r>
      <w:r w:rsidR="00612C38">
        <w:rPr>
          <w:rFonts w:ascii="Times New Roman" w:eastAsia="Times New Roman" w:hAnsi="Times New Roman" w:cs="Times New Roman"/>
          <w:sz w:val="24"/>
          <w:szCs w:val="24"/>
        </w:rPr>
        <w:t xml:space="preserve"> por sus siglas en inglés</w:t>
      </w:r>
      <w:r>
        <w:rPr>
          <w:rFonts w:ascii="Times New Roman" w:eastAsia="Times New Roman" w:hAnsi="Times New Roman" w:cs="Times New Roman"/>
          <w:sz w:val="24"/>
          <w:szCs w:val="24"/>
        </w:rPr>
        <w:t xml:space="preserve">) utiliza </w:t>
      </w:r>
      <w:r w:rsidR="00612C38">
        <w:rPr>
          <w:rFonts w:ascii="Times New Roman" w:eastAsia="Times New Roman" w:hAnsi="Times New Roman" w:cs="Times New Roman"/>
          <w:sz w:val="24"/>
          <w:szCs w:val="24"/>
        </w:rPr>
        <w:t xml:space="preserve">esta misma </w:t>
      </w:r>
      <w:r>
        <w:rPr>
          <w:rFonts w:ascii="Times New Roman" w:eastAsia="Times New Roman" w:hAnsi="Times New Roman" w:cs="Times New Roman"/>
          <w:sz w:val="24"/>
          <w:szCs w:val="24"/>
        </w:rPr>
        <w:t xml:space="preserve">escala </w:t>
      </w:r>
      <w:r w:rsidR="00612C38">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cinco niveles de evidencia, categorizados de la siguiente manera: (1) Nivel uno: funciona bien; Tratamientos bien establecidos; (2) Nivel Dos: Funciona; Terapias probablemente efectivas; (3) Nivel tres: Puede funcionar; Terapias posiblemente efectivas; (4) Nivel cuatro: desconocido/no probado; Terapias experimentales; (5) Nivel cinco: No funciona/Probado pero no funcionó (SCCAP, 2024). Por otro lado, el Instituto</w:t>
      </w:r>
      <w:r w:rsidR="009C6D63">
        <w:rPr>
          <w:rFonts w:ascii="Times New Roman" w:eastAsia="Times New Roman" w:hAnsi="Times New Roman" w:cs="Times New Roman"/>
          <w:sz w:val="24"/>
          <w:szCs w:val="24"/>
        </w:rPr>
        <w:t xml:space="preserve"> Nacional</w:t>
      </w:r>
      <w:r>
        <w:rPr>
          <w:rFonts w:ascii="Times New Roman" w:eastAsia="Times New Roman" w:hAnsi="Times New Roman" w:cs="Times New Roman"/>
          <w:sz w:val="24"/>
          <w:szCs w:val="24"/>
        </w:rPr>
        <w:t xml:space="preserve"> para la Salud y el Cuidado de </w:t>
      </w:r>
      <w:r w:rsidR="00612C38">
        <w:rPr>
          <w:rFonts w:ascii="Times New Roman" w:eastAsia="Times New Roman" w:hAnsi="Times New Roman" w:cs="Times New Roman"/>
          <w:sz w:val="24"/>
          <w:szCs w:val="24"/>
        </w:rPr>
        <w:t>Excelencia</w:t>
      </w:r>
      <w:r w:rsidR="009C6D63">
        <w:rPr>
          <w:rFonts w:ascii="Times New Roman" w:eastAsia="Times New Roman" w:hAnsi="Times New Roman" w:cs="Times New Roman"/>
          <w:sz w:val="24"/>
          <w:szCs w:val="24"/>
        </w:rPr>
        <w:t xml:space="preserve"> </w:t>
      </w:r>
      <w:r w:rsidR="00B35E39" w:rsidRPr="00B35E39">
        <w:rPr>
          <w:rFonts w:ascii="Times New Roman" w:eastAsia="Times New Roman" w:hAnsi="Times New Roman" w:cs="Times New Roman"/>
          <w:sz w:val="24"/>
          <w:szCs w:val="24"/>
        </w:rPr>
        <w:t>(</w:t>
      </w:r>
      <w:r w:rsidR="009C6D63">
        <w:rPr>
          <w:rFonts w:ascii="Times New Roman" w:eastAsia="Times New Roman" w:hAnsi="Times New Roman" w:cs="Times New Roman"/>
          <w:sz w:val="24"/>
          <w:szCs w:val="24"/>
        </w:rPr>
        <w:t xml:space="preserve">NICE, </w:t>
      </w:r>
      <w:r w:rsidR="00B35E39" w:rsidRPr="00B35E39">
        <w:rPr>
          <w:rFonts w:ascii="Times New Roman" w:eastAsia="Times New Roman" w:hAnsi="Times New Roman" w:cs="Times New Roman"/>
          <w:sz w:val="24"/>
          <w:szCs w:val="24"/>
        </w:rPr>
        <w:t>2014)</w:t>
      </w:r>
      <w:r>
        <w:rPr>
          <w:rFonts w:ascii="Times New Roman" w:eastAsia="Times New Roman" w:hAnsi="Times New Roman" w:cs="Times New Roman"/>
          <w:sz w:val="24"/>
          <w:szCs w:val="24"/>
        </w:rPr>
        <w:t>, un grupo de trabajo del Reino Unido, presenta cuatro niveles de evidencia para los tratamientos: (1) Alto: es muy poco probable que una mayor investigación cambie la confianza en la estimación del efecto; (2) Moderado: Es probable que investigaciones futuras tengan un impacto significativo en la confianza en la estimación del efecto y puedan cambiar la estimación; (3) Bajo: Es muy probable que investigaciones futuras tengan un impacto importante en nuestra confianza en la estimación del efecto y es posible que cambien la estimación. (4) Muy bajo: Cualquier estimación del efecto es muy incierta.</w:t>
      </w:r>
    </w:p>
    <w:p w14:paraId="00000007" w14:textId="3943C82F" w:rsidR="00C6695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literatura también recomienda niveles genéricos de evidencia y grados de orientación de las directrices apropiados para todo tipo de preguntas clínicas, como se describe a continuación: (1)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Una revisión sistemática reciente de estudios diseñados para responder la pregunta de interés (A+); (2) </w:t>
      </w:r>
      <w:proofErr w:type="spellStart"/>
      <w:r>
        <w:rPr>
          <w:rFonts w:ascii="Times New Roman" w:eastAsia="Times New Roman" w:hAnsi="Times New Roman" w:cs="Times New Roman"/>
          <w:sz w:val="24"/>
          <w:szCs w:val="24"/>
        </w:rPr>
        <w:t>Ib</w:t>
      </w:r>
      <w:proofErr w:type="spellEnd"/>
      <w:r>
        <w:rPr>
          <w:rFonts w:ascii="Times New Roman" w:eastAsia="Times New Roman" w:hAnsi="Times New Roman" w:cs="Times New Roman"/>
          <w:sz w:val="24"/>
          <w:szCs w:val="24"/>
        </w:rPr>
        <w:t xml:space="preserve"> : Uno o más estudios rigurosos diseñados para responder la pregunta, pero no combinados formalmente (A2); (3) II: Uno o más estudios clínicos prospectivos que iluminan, pero no responden rigurosamente, la pregunta (B+); (4) III: Uno o más estudios clínicos retrospectivos que iluminan, pero no responden rigurosamente, la pregunta en cuestión (B2); (5) </w:t>
      </w:r>
      <w:proofErr w:type="spellStart"/>
      <w:r>
        <w:rPr>
          <w:rFonts w:ascii="Times New Roman" w:eastAsia="Times New Roman" w:hAnsi="Times New Roman" w:cs="Times New Roman"/>
          <w:sz w:val="24"/>
          <w:szCs w:val="24"/>
        </w:rPr>
        <w:t>IVa</w:t>
      </w:r>
      <w:proofErr w:type="spellEnd"/>
      <w:r>
        <w:rPr>
          <w:rFonts w:ascii="Times New Roman" w:eastAsia="Times New Roman" w:hAnsi="Times New Roman" w:cs="Times New Roman"/>
          <w:sz w:val="24"/>
          <w:szCs w:val="24"/>
        </w:rPr>
        <w:t xml:space="preserve"> : Combinación formal de opiniones de expertos (6) </w:t>
      </w:r>
      <w:proofErr w:type="spellStart"/>
      <w:r>
        <w:rPr>
          <w:rFonts w:ascii="Times New Roman" w:eastAsia="Times New Roman" w:hAnsi="Times New Roman" w:cs="Times New Roman"/>
          <w:sz w:val="24"/>
          <w:szCs w:val="24"/>
        </w:rPr>
        <w:t>IVb</w:t>
      </w:r>
      <w:proofErr w:type="spellEnd"/>
      <w:r>
        <w:rPr>
          <w:rFonts w:ascii="Times New Roman" w:eastAsia="Times New Roman" w:hAnsi="Times New Roman" w:cs="Times New Roman"/>
          <w:sz w:val="24"/>
          <w:szCs w:val="24"/>
        </w:rPr>
        <w:t xml:space="preserve"> : Otra información (Lim et al., 2009).</w:t>
      </w:r>
    </w:p>
    <w:p w14:paraId="00000009" w14:textId="586660EB" w:rsidR="00C66951" w:rsidRDefault="00000000" w:rsidP="002C0494">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Dado que existen bases de datos disponibles con niveles de evidencia descritos sistemáticamente, es importante que se facilite cada vez más el acceso a dicha información para su uso por parte de los psicólogos en general. </w:t>
      </w:r>
      <w:r w:rsidR="002C0494" w:rsidRPr="002C0494">
        <w:rPr>
          <w:rFonts w:ascii="Times New Roman" w:eastAsia="Times New Roman" w:hAnsi="Times New Roman" w:cs="Times New Roman"/>
          <w:sz w:val="24"/>
          <w:szCs w:val="24"/>
        </w:rPr>
        <w:t xml:space="preserve">Además de esta necesidad, datos de la Organización Mundial de la Salud </w:t>
      </w:r>
      <w:r w:rsidR="002C0494">
        <w:rPr>
          <w:rFonts w:ascii="Times New Roman" w:eastAsia="Times New Roman" w:hAnsi="Times New Roman" w:cs="Times New Roman"/>
          <w:sz w:val="24"/>
          <w:szCs w:val="24"/>
        </w:rPr>
        <w:t xml:space="preserve">(2017) </w:t>
      </w:r>
      <w:r w:rsidR="002C0494" w:rsidRPr="002C0494">
        <w:rPr>
          <w:rFonts w:ascii="Times New Roman" w:eastAsia="Times New Roman" w:hAnsi="Times New Roman" w:cs="Times New Roman"/>
          <w:sz w:val="24"/>
          <w:szCs w:val="24"/>
        </w:rPr>
        <w:t xml:space="preserve">y la Organización Panamericana de la Salud (2018) indican que, a nivel mundial, el 8% de los niños y el 15% de los adolescentes padecen algún </w:t>
      </w:r>
      <w:r w:rsidR="002C0494" w:rsidRPr="002C0494">
        <w:rPr>
          <w:rFonts w:ascii="Times New Roman" w:eastAsia="Times New Roman" w:hAnsi="Times New Roman" w:cs="Times New Roman"/>
          <w:sz w:val="24"/>
          <w:szCs w:val="24"/>
        </w:rPr>
        <w:lastRenderedPageBreak/>
        <w:t xml:space="preserve">trastorno mental, siendo los más comunes los trastornos de ansiedad, </w:t>
      </w:r>
      <w:r w:rsidR="002C0494">
        <w:rPr>
          <w:rFonts w:ascii="Times New Roman" w:eastAsia="Times New Roman" w:hAnsi="Times New Roman" w:cs="Times New Roman"/>
          <w:sz w:val="24"/>
          <w:szCs w:val="24"/>
        </w:rPr>
        <w:t xml:space="preserve">los </w:t>
      </w:r>
      <w:r w:rsidR="002C0494" w:rsidRPr="002C0494">
        <w:rPr>
          <w:rFonts w:ascii="Times New Roman" w:eastAsia="Times New Roman" w:hAnsi="Times New Roman" w:cs="Times New Roman"/>
          <w:sz w:val="24"/>
          <w:szCs w:val="24"/>
        </w:rPr>
        <w:t>depresi</w:t>
      </w:r>
      <w:r w:rsidR="002C0494">
        <w:rPr>
          <w:rFonts w:ascii="Times New Roman" w:eastAsia="Times New Roman" w:hAnsi="Times New Roman" w:cs="Times New Roman"/>
          <w:sz w:val="24"/>
          <w:szCs w:val="24"/>
        </w:rPr>
        <w:t xml:space="preserve">vos y los de </w:t>
      </w:r>
      <w:r w:rsidR="002C0494" w:rsidRPr="002C0494">
        <w:rPr>
          <w:rFonts w:ascii="Times New Roman" w:eastAsia="Times New Roman" w:hAnsi="Times New Roman" w:cs="Times New Roman"/>
          <w:sz w:val="24"/>
          <w:szCs w:val="24"/>
        </w:rPr>
        <w:t xml:space="preserve">comportamiento. Además, los trastornos del comportamiento en la infancia son la sexta causa principal de carga de salud mental entre los adolescentes. En países como Brasil, se estima que aproximadamente el 13% de los niños y adolescentes presentan </w:t>
      </w:r>
      <w:r w:rsidR="002C0494">
        <w:rPr>
          <w:rFonts w:ascii="Times New Roman" w:eastAsia="Times New Roman" w:hAnsi="Times New Roman" w:cs="Times New Roman"/>
          <w:sz w:val="24"/>
          <w:szCs w:val="24"/>
        </w:rPr>
        <w:t>malestar</w:t>
      </w:r>
      <w:r w:rsidR="002C0494" w:rsidRPr="002C0494">
        <w:rPr>
          <w:rFonts w:ascii="Times New Roman" w:eastAsia="Times New Roman" w:hAnsi="Times New Roman" w:cs="Times New Roman"/>
          <w:sz w:val="24"/>
          <w:szCs w:val="24"/>
        </w:rPr>
        <w:t xml:space="preserve"> clínic</w:t>
      </w:r>
      <w:r w:rsidR="002C0494">
        <w:rPr>
          <w:rFonts w:ascii="Times New Roman" w:eastAsia="Times New Roman" w:hAnsi="Times New Roman" w:cs="Times New Roman"/>
          <w:sz w:val="24"/>
          <w:szCs w:val="24"/>
        </w:rPr>
        <w:t>amente significativo y</w:t>
      </w:r>
      <w:r w:rsidR="002C0494" w:rsidRPr="002C0494">
        <w:rPr>
          <w:rFonts w:ascii="Times New Roman" w:eastAsia="Times New Roman" w:hAnsi="Times New Roman" w:cs="Times New Roman"/>
          <w:sz w:val="24"/>
          <w:szCs w:val="24"/>
        </w:rPr>
        <w:t xml:space="preserve"> que requiere intervención de salud mental (Paula et al., 2015). Considerando la alta prevalencia de trastornos mentales en la infancia y adolescencia y la necesidad de realizar intervenciones basadas en evidencia en esta población, el objetivo de este artículo fue realizar una revisión de revisiones en las bases de datos APA, Cochrane y NICE para mapear los niveles de evidencia de las intervenciones para diagnósticos en salud mental de niños y adolescentes</w:t>
      </w:r>
      <w:r w:rsidR="002C0494">
        <w:rPr>
          <w:rFonts w:ascii="Times New Roman" w:eastAsia="Times New Roman" w:hAnsi="Times New Roman" w:cs="Times New Roman"/>
          <w:sz w:val="24"/>
          <w:szCs w:val="24"/>
        </w:rPr>
        <w:t xml:space="preserve"> y proveer una matriz de consulta rápida en idioma español. </w:t>
      </w:r>
    </w:p>
    <w:p w14:paraId="0000000B" w14:textId="30A63A02" w:rsidR="00C66951" w:rsidRPr="0020392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14:paraId="1E05CCF5" w14:textId="6B6CADC9" w:rsidR="002C0494" w:rsidRDefault="00B35E39" w:rsidP="002C0494">
      <w:pPr>
        <w:spacing w:line="360" w:lineRule="auto"/>
        <w:ind w:firstLine="720"/>
        <w:jc w:val="both"/>
        <w:rPr>
          <w:rFonts w:ascii="Times New Roman" w:eastAsia="Times New Roman" w:hAnsi="Times New Roman" w:cs="Times New Roman"/>
          <w:sz w:val="24"/>
          <w:szCs w:val="24"/>
        </w:rPr>
      </w:pPr>
      <w:r w:rsidRPr="00B35E39">
        <w:rPr>
          <w:rFonts w:ascii="Times New Roman" w:eastAsia="Times New Roman" w:hAnsi="Times New Roman" w:cs="Times New Roman"/>
          <w:sz w:val="24"/>
          <w:szCs w:val="24"/>
        </w:rPr>
        <w:t>Este estud</w:t>
      </w:r>
      <w:r w:rsidR="002C0494">
        <w:rPr>
          <w:rFonts w:ascii="Times New Roman" w:eastAsia="Times New Roman" w:hAnsi="Times New Roman" w:cs="Times New Roman"/>
          <w:sz w:val="24"/>
          <w:szCs w:val="24"/>
        </w:rPr>
        <w:t>io es un</w:t>
      </w:r>
      <w:r w:rsidR="005B6B1E">
        <w:rPr>
          <w:rFonts w:ascii="Times New Roman" w:eastAsia="Times New Roman" w:hAnsi="Times New Roman" w:cs="Times New Roman"/>
          <w:sz w:val="24"/>
          <w:szCs w:val="24"/>
        </w:rPr>
        <w:t>a</w:t>
      </w:r>
      <w:r w:rsidR="002C0494">
        <w:rPr>
          <w:rFonts w:ascii="Times New Roman" w:eastAsia="Times New Roman" w:hAnsi="Times New Roman" w:cs="Times New Roman"/>
          <w:sz w:val="24"/>
          <w:szCs w:val="24"/>
        </w:rPr>
        <w:t xml:space="preserve"> </w:t>
      </w:r>
      <w:proofErr w:type="spellStart"/>
      <w:r w:rsidRPr="002C0494">
        <w:rPr>
          <w:rFonts w:ascii="Times New Roman" w:eastAsia="Times New Roman" w:hAnsi="Times New Roman" w:cs="Times New Roman"/>
          <w:i/>
          <w:iCs/>
          <w:sz w:val="24"/>
          <w:szCs w:val="24"/>
        </w:rPr>
        <w:t>overview</w:t>
      </w:r>
      <w:proofErr w:type="spellEnd"/>
      <w:r w:rsidRPr="00B35E39">
        <w:rPr>
          <w:rFonts w:ascii="Times New Roman" w:eastAsia="Times New Roman" w:hAnsi="Times New Roman" w:cs="Times New Roman"/>
          <w:sz w:val="24"/>
          <w:szCs w:val="24"/>
        </w:rPr>
        <w:t xml:space="preserve"> de revis</w:t>
      </w:r>
      <w:r w:rsidR="002C0494">
        <w:rPr>
          <w:rFonts w:ascii="Times New Roman" w:eastAsia="Times New Roman" w:hAnsi="Times New Roman" w:cs="Times New Roman"/>
          <w:sz w:val="24"/>
          <w:szCs w:val="24"/>
        </w:rPr>
        <w:t>iones</w:t>
      </w:r>
      <w:r w:rsidRPr="00B35E39">
        <w:rPr>
          <w:rFonts w:ascii="Times New Roman" w:eastAsia="Times New Roman" w:hAnsi="Times New Roman" w:cs="Times New Roman"/>
          <w:sz w:val="24"/>
          <w:szCs w:val="24"/>
        </w:rPr>
        <w:t xml:space="preserve">, </w:t>
      </w:r>
      <w:proofErr w:type="gramStart"/>
      <w:r w:rsidR="002C0494">
        <w:rPr>
          <w:rFonts w:ascii="Times New Roman" w:eastAsia="Times New Roman" w:hAnsi="Times New Roman" w:cs="Times New Roman"/>
          <w:sz w:val="24"/>
          <w:szCs w:val="24"/>
        </w:rPr>
        <w:t>de acuerdo a</w:t>
      </w:r>
      <w:proofErr w:type="gramEnd"/>
      <w:r w:rsidR="002C0494">
        <w:rPr>
          <w:rFonts w:ascii="Times New Roman" w:eastAsia="Times New Roman" w:hAnsi="Times New Roman" w:cs="Times New Roman"/>
          <w:sz w:val="24"/>
          <w:szCs w:val="24"/>
        </w:rPr>
        <w:t xml:space="preserve"> la propuesta del</w:t>
      </w:r>
      <w:r w:rsidRPr="00B35E39">
        <w:rPr>
          <w:rFonts w:ascii="Times New Roman" w:eastAsia="Times New Roman" w:hAnsi="Times New Roman" w:cs="Times New Roman"/>
          <w:sz w:val="24"/>
          <w:szCs w:val="24"/>
        </w:rPr>
        <w:t xml:space="preserve"> </w:t>
      </w:r>
      <w:r w:rsidR="002C0494">
        <w:rPr>
          <w:rFonts w:ascii="Times New Roman" w:eastAsia="Times New Roman" w:hAnsi="Times New Roman" w:cs="Times New Roman"/>
          <w:sz w:val="24"/>
          <w:szCs w:val="24"/>
        </w:rPr>
        <w:t xml:space="preserve">Manual Cochrane de revisiones sistemáticas </w:t>
      </w:r>
      <w:r w:rsidR="002C0494" w:rsidRPr="002C0494">
        <w:rPr>
          <w:rFonts w:ascii="Times New Roman" w:eastAsia="Times New Roman" w:hAnsi="Times New Roman" w:cs="Times New Roman"/>
          <w:sz w:val="24"/>
          <w:szCs w:val="24"/>
        </w:rPr>
        <w:t>para la recomendación de intervenciones</w:t>
      </w:r>
      <w:r w:rsidRPr="00B35E39">
        <w:rPr>
          <w:rFonts w:ascii="Times New Roman" w:eastAsia="Times New Roman" w:hAnsi="Times New Roman" w:cs="Times New Roman"/>
          <w:sz w:val="24"/>
          <w:szCs w:val="24"/>
        </w:rPr>
        <w:t xml:space="preserve">. </w:t>
      </w:r>
      <w:r w:rsidR="002C0494">
        <w:rPr>
          <w:rFonts w:ascii="Times New Roman" w:eastAsia="Times New Roman" w:hAnsi="Times New Roman" w:cs="Times New Roman"/>
          <w:sz w:val="24"/>
          <w:szCs w:val="24"/>
        </w:rPr>
        <w:t>Un</w:t>
      </w:r>
      <w:r w:rsidR="005B6B1E">
        <w:rPr>
          <w:rFonts w:ascii="Times New Roman" w:eastAsia="Times New Roman" w:hAnsi="Times New Roman" w:cs="Times New Roman"/>
          <w:sz w:val="24"/>
          <w:szCs w:val="24"/>
        </w:rPr>
        <w:t>a</w:t>
      </w:r>
      <w:r w:rsidR="002C0494">
        <w:rPr>
          <w:rFonts w:ascii="Times New Roman" w:eastAsia="Times New Roman" w:hAnsi="Times New Roman" w:cs="Times New Roman"/>
          <w:sz w:val="24"/>
          <w:szCs w:val="24"/>
        </w:rPr>
        <w:t xml:space="preserve"> </w:t>
      </w:r>
      <w:proofErr w:type="spellStart"/>
      <w:r w:rsidR="002C0494">
        <w:rPr>
          <w:rFonts w:ascii="Times New Roman" w:eastAsia="Times New Roman" w:hAnsi="Times New Roman" w:cs="Times New Roman"/>
          <w:i/>
          <w:iCs/>
          <w:sz w:val="24"/>
          <w:szCs w:val="24"/>
        </w:rPr>
        <w:t>o</w:t>
      </w:r>
      <w:r w:rsidRPr="002C0494">
        <w:rPr>
          <w:rFonts w:ascii="Times New Roman" w:eastAsia="Times New Roman" w:hAnsi="Times New Roman" w:cs="Times New Roman"/>
          <w:i/>
          <w:iCs/>
          <w:sz w:val="24"/>
          <w:szCs w:val="24"/>
        </w:rPr>
        <w:t>verview</w:t>
      </w:r>
      <w:proofErr w:type="spellEnd"/>
      <w:r w:rsidRPr="00B35E39">
        <w:rPr>
          <w:rFonts w:ascii="Times New Roman" w:eastAsia="Times New Roman" w:hAnsi="Times New Roman" w:cs="Times New Roman"/>
          <w:sz w:val="24"/>
          <w:szCs w:val="24"/>
        </w:rPr>
        <w:t xml:space="preserve"> de revis</w:t>
      </w:r>
      <w:r w:rsidR="002C0494">
        <w:rPr>
          <w:rFonts w:ascii="Times New Roman" w:eastAsia="Times New Roman" w:hAnsi="Times New Roman" w:cs="Times New Roman"/>
          <w:sz w:val="24"/>
          <w:szCs w:val="24"/>
        </w:rPr>
        <w:t>ion</w:t>
      </w:r>
      <w:r w:rsidRPr="00B35E39">
        <w:rPr>
          <w:rFonts w:ascii="Times New Roman" w:eastAsia="Times New Roman" w:hAnsi="Times New Roman" w:cs="Times New Roman"/>
          <w:sz w:val="24"/>
          <w:szCs w:val="24"/>
        </w:rPr>
        <w:t>es</w:t>
      </w:r>
      <w:r w:rsidR="002C0494">
        <w:rPr>
          <w:rFonts w:ascii="Times New Roman" w:eastAsia="Times New Roman" w:hAnsi="Times New Roman" w:cs="Times New Roman"/>
          <w:sz w:val="24"/>
          <w:szCs w:val="24"/>
        </w:rPr>
        <w:t xml:space="preserve"> es un diseño de investigación similar a las</w:t>
      </w:r>
      <w:r w:rsidRPr="00B35E39">
        <w:rPr>
          <w:rFonts w:ascii="Times New Roman" w:eastAsia="Times New Roman" w:hAnsi="Times New Roman" w:cs="Times New Roman"/>
          <w:sz w:val="24"/>
          <w:szCs w:val="24"/>
        </w:rPr>
        <w:t xml:space="preserve"> revis</w:t>
      </w:r>
      <w:r w:rsidR="002C0494">
        <w:rPr>
          <w:rFonts w:ascii="Times New Roman" w:eastAsia="Times New Roman" w:hAnsi="Times New Roman" w:cs="Times New Roman"/>
          <w:sz w:val="24"/>
          <w:szCs w:val="24"/>
        </w:rPr>
        <w:t>ione</w:t>
      </w:r>
      <w:r w:rsidRPr="00B35E39">
        <w:rPr>
          <w:rFonts w:ascii="Times New Roman" w:eastAsia="Times New Roman" w:hAnsi="Times New Roman" w:cs="Times New Roman"/>
          <w:sz w:val="24"/>
          <w:szCs w:val="24"/>
        </w:rPr>
        <w:t>s de interven</w:t>
      </w:r>
      <w:r w:rsidR="002C0494">
        <w:rPr>
          <w:rFonts w:ascii="Times New Roman" w:eastAsia="Times New Roman" w:hAnsi="Times New Roman" w:cs="Times New Roman"/>
          <w:sz w:val="24"/>
          <w:szCs w:val="24"/>
        </w:rPr>
        <w:t>ción</w:t>
      </w:r>
      <w:r w:rsidRPr="00B35E39">
        <w:rPr>
          <w:rFonts w:ascii="Times New Roman" w:eastAsia="Times New Roman" w:hAnsi="Times New Roman" w:cs="Times New Roman"/>
          <w:sz w:val="24"/>
          <w:szCs w:val="24"/>
        </w:rPr>
        <w:t xml:space="preserve">. </w:t>
      </w:r>
      <w:r w:rsidR="002C0494">
        <w:rPr>
          <w:rFonts w:ascii="Times New Roman" w:eastAsia="Times New Roman" w:hAnsi="Times New Roman" w:cs="Times New Roman"/>
          <w:sz w:val="24"/>
          <w:szCs w:val="24"/>
        </w:rPr>
        <w:t xml:space="preserve">Por eso, los </w:t>
      </w:r>
      <w:r w:rsidRPr="00B35E39">
        <w:rPr>
          <w:rFonts w:ascii="Times New Roman" w:eastAsia="Times New Roman" w:hAnsi="Times New Roman" w:cs="Times New Roman"/>
          <w:sz w:val="24"/>
          <w:szCs w:val="24"/>
        </w:rPr>
        <w:t>crit</w:t>
      </w:r>
      <w:r w:rsidR="002C0494">
        <w:rPr>
          <w:rFonts w:ascii="Times New Roman" w:eastAsia="Times New Roman" w:hAnsi="Times New Roman" w:cs="Times New Roman"/>
          <w:sz w:val="24"/>
          <w:szCs w:val="24"/>
        </w:rPr>
        <w:t>e</w:t>
      </w:r>
      <w:r w:rsidRPr="00B35E39">
        <w:rPr>
          <w:rFonts w:ascii="Times New Roman" w:eastAsia="Times New Roman" w:hAnsi="Times New Roman" w:cs="Times New Roman"/>
          <w:sz w:val="24"/>
          <w:szCs w:val="24"/>
        </w:rPr>
        <w:t xml:space="preserve">rios de </w:t>
      </w:r>
      <w:r w:rsidR="002C0494" w:rsidRPr="00B35E39">
        <w:rPr>
          <w:rFonts w:ascii="Times New Roman" w:eastAsia="Times New Roman" w:hAnsi="Times New Roman" w:cs="Times New Roman"/>
          <w:sz w:val="24"/>
          <w:szCs w:val="24"/>
        </w:rPr>
        <w:t>inclus</w:t>
      </w:r>
      <w:r w:rsidR="002C0494">
        <w:rPr>
          <w:rFonts w:ascii="Times New Roman" w:eastAsia="Times New Roman" w:hAnsi="Times New Roman" w:cs="Times New Roman"/>
          <w:sz w:val="24"/>
          <w:szCs w:val="24"/>
        </w:rPr>
        <w:t xml:space="preserve">ión y </w:t>
      </w:r>
      <w:r w:rsidRPr="00B35E39">
        <w:rPr>
          <w:rFonts w:ascii="Times New Roman" w:eastAsia="Times New Roman" w:hAnsi="Times New Roman" w:cs="Times New Roman"/>
          <w:sz w:val="24"/>
          <w:szCs w:val="24"/>
        </w:rPr>
        <w:t>anális</w:t>
      </w:r>
      <w:r w:rsidR="002C0494">
        <w:rPr>
          <w:rFonts w:ascii="Times New Roman" w:eastAsia="Times New Roman" w:hAnsi="Times New Roman" w:cs="Times New Roman"/>
          <w:sz w:val="24"/>
          <w:szCs w:val="24"/>
        </w:rPr>
        <w:t>is</w:t>
      </w:r>
      <w:r w:rsidRPr="00B35E39">
        <w:rPr>
          <w:rFonts w:ascii="Times New Roman" w:eastAsia="Times New Roman" w:hAnsi="Times New Roman" w:cs="Times New Roman"/>
          <w:sz w:val="24"/>
          <w:szCs w:val="24"/>
        </w:rPr>
        <w:t xml:space="preserve"> de da</w:t>
      </w:r>
      <w:r w:rsidR="002C0494">
        <w:rPr>
          <w:rFonts w:ascii="Times New Roman" w:eastAsia="Times New Roman" w:hAnsi="Times New Roman" w:cs="Times New Roman"/>
          <w:sz w:val="24"/>
          <w:szCs w:val="24"/>
        </w:rPr>
        <w:t>t</w:t>
      </w:r>
      <w:r w:rsidRPr="00B35E39">
        <w:rPr>
          <w:rFonts w:ascii="Times New Roman" w:eastAsia="Times New Roman" w:hAnsi="Times New Roman" w:cs="Times New Roman"/>
          <w:sz w:val="24"/>
          <w:szCs w:val="24"/>
        </w:rPr>
        <w:t>os se</w:t>
      </w:r>
      <w:r w:rsidR="002C0494">
        <w:rPr>
          <w:rFonts w:ascii="Times New Roman" w:eastAsia="Times New Roman" w:hAnsi="Times New Roman" w:cs="Times New Roman"/>
          <w:sz w:val="24"/>
          <w:szCs w:val="24"/>
        </w:rPr>
        <w:t xml:space="preserve"> orientan al análisis de las revisiones en</w:t>
      </w:r>
      <w:r w:rsidRPr="00B35E39">
        <w:rPr>
          <w:rFonts w:ascii="Times New Roman" w:eastAsia="Times New Roman" w:hAnsi="Times New Roman" w:cs="Times New Roman"/>
          <w:sz w:val="24"/>
          <w:szCs w:val="24"/>
        </w:rPr>
        <w:t xml:space="preserve"> s</w:t>
      </w:r>
      <w:r w:rsidR="002C0494">
        <w:rPr>
          <w:rFonts w:ascii="Times New Roman" w:eastAsia="Times New Roman" w:hAnsi="Times New Roman" w:cs="Times New Roman"/>
          <w:sz w:val="24"/>
          <w:szCs w:val="24"/>
        </w:rPr>
        <w:t>í</w:t>
      </w:r>
      <w:r w:rsidRPr="00B35E39">
        <w:rPr>
          <w:rFonts w:ascii="Times New Roman" w:eastAsia="Times New Roman" w:hAnsi="Times New Roman" w:cs="Times New Roman"/>
          <w:sz w:val="24"/>
          <w:szCs w:val="24"/>
        </w:rPr>
        <w:t xml:space="preserve">, </w:t>
      </w:r>
      <w:r w:rsidR="002C0494">
        <w:rPr>
          <w:rFonts w:ascii="Times New Roman" w:eastAsia="Times New Roman" w:hAnsi="Times New Roman" w:cs="Times New Roman"/>
          <w:sz w:val="24"/>
          <w:szCs w:val="24"/>
        </w:rPr>
        <w:t>y no de los estudios</w:t>
      </w:r>
      <w:r w:rsidRPr="00B35E39">
        <w:rPr>
          <w:rFonts w:ascii="Times New Roman" w:eastAsia="Times New Roman" w:hAnsi="Times New Roman" w:cs="Times New Roman"/>
          <w:sz w:val="24"/>
          <w:szCs w:val="24"/>
        </w:rPr>
        <w:t xml:space="preserve"> prim</w:t>
      </w:r>
      <w:r w:rsidR="002C0494">
        <w:rPr>
          <w:rFonts w:ascii="Times New Roman" w:eastAsia="Times New Roman" w:hAnsi="Times New Roman" w:cs="Times New Roman"/>
          <w:sz w:val="24"/>
          <w:szCs w:val="24"/>
        </w:rPr>
        <w:t>a</w:t>
      </w:r>
      <w:r w:rsidRPr="00B35E39">
        <w:rPr>
          <w:rFonts w:ascii="Times New Roman" w:eastAsia="Times New Roman" w:hAnsi="Times New Roman" w:cs="Times New Roman"/>
          <w:sz w:val="24"/>
          <w:szCs w:val="24"/>
        </w:rPr>
        <w:t>rios</w:t>
      </w:r>
      <w:r w:rsidR="002C0494">
        <w:rPr>
          <w:rFonts w:ascii="Times New Roman" w:eastAsia="Times New Roman" w:hAnsi="Times New Roman" w:cs="Times New Roman"/>
          <w:sz w:val="24"/>
          <w:szCs w:val="24"/>
        </w:rPr>
        <w:t xml:space="preserve"> de donde provienen</w:t>
      </w:r>
      <w:r w:rsidRPr="00B35E39">
        <w:rPr>
          <w:rFonts w:ascii="Times New Roman" w:eastAsia="Times New Roman" w:hAnsi="Times New Roman" w:cs="Times New Roman"/>
          <w:sz w:val="24"/>
          <w:szCs w:val="24"/>
        </w:rPr>
        <w:t xml:space="preserve"> (Pollock et al., 2023). </w:t>
      </w:r>
      <w:r w:rsidR="002C0494">
        <w:rPr>
          <w:rFonts w:ascii="Times New Roman" w:eastAsia="Times New Roman" w:hAnsi="Times New Roman" w:cs="Times New Roman"/>
          <w:sz w:val="24"/>
          <w:szCs w:val="24"/>
        </w:rPr>
        <w:t>Por lo tanto, el</w:t>
      </w:r>
      <w:r w:rsidRPr="00B35E39">
        <w:rPr>
          <w:rFonts w:ascii="Times New Roman" w:eastAsia="Times New Roman" w:hAnsi="Times New Roman" w:cs="Times New Roman"/>
          <w:sz w:val="24"/>
          <w:szCs w:val="24"/>
        </w:rPr>
        <w:t xml:space="preserve"> objetivo de</w:t>
      </w:r>
      <w:r w:rsidR="002C0494">
        <w:rPr>
          <w:rFonts w:ascii="Times New Roman" w:eastAsia="Times New Roman" w:hAnsi="Times New Roman" w:cs="Times New Roman"/>
          <w:sz w:val="24"/>
          <w:szCs w:val="24"/>
        </w:rPr>
        <w:t xml:space="preserve"> e</w:t>
      </w:r>
      <w:r w:rsidRPr="00B35E39">
        <w:rPr>
          <w:rFonts w:ascii="Times New Roman" w:eastAsia="Times New Roman" w:hAnsi="Times New Roman" w:cs="Times New Roman"/>
          <w:sz w:val="24"/>
          <w:szCs w:val="24"/>
        </w:rPr>
        <w:t>ste art</w:t>
      </w:r>
      <w:r w:rsidR="002C0494">
        <w:rPr>
          <w:rFonts w:ascii="Times New Roman" w:eastAsia="Times New Roman" w:hAnsi="Times New Roman" w:cs="Times New Roman"/>
          <w:sz w:val="24"/>
          <w:szCs w:val="24"/>
        </w:rPr>
        <w:t xml:space="preserve">ículo es el </w:t>
      </w:r>
      <w:r w:rsidRPr="00B35E39">
        <w:rPr>
          <w:rFonts w:ascii="Times New Roman" w:eastAsia="Times New Roman" w:hAnsi="Times New Roman" w:cs="Times New Roman"/>
          <w:sz w:val="24"/>
          <w:szCs w:val="24"/>
        </w:rPr>
        <w:t>de ofrecer u</w:t>
      </w:r>
      <w:r w:rsidR="002C0494">
        <w:rPr>
          <w:rFonts w:ascii="Times New Roman" w:eastAsia="Times New Roman" w:hAnsi="Times New Roman" w:cs="Times New Roman"/>
          <w:sz w:val="24"/>
          <w:szCs w:val="24"/>
        </w:rPr>
        <w:t>n</w:t>
      </w:r>
      <w:r w:rsidRPr="00B35E39">
        <w:rPr>
          <w:rFonts w:ascii="Times New Roman" w:eastAsia="Times New Roman" w:hAnsi="Times New Roman" w:cs="Times New Roman"/>
          <w:sz w:val="24"/>
          <w:szCs w:val="24"/>
        </w:rPr>
        <w:t>a vis</w:t>
      </w:r>
      <w:r w:rsidR="002C0494">
        <w:rPr>
          <w:rFonts w:ascii="Times New Roman" w:eastAsia="Times New Roman" w:hAnsi="Times New Roman" w:cs="Times New Roman"/>
          <w:sz w:val="24"/>
          <w:szCs w:val="24"/>
        </w:rPr>
        <w:t>ión</w:t>
      </w:r>
      <w:r w:rsidRPr="00B35E39">
        <w:rPr>
          <w:rFonts w:ascii="Times New Roman" w:eastAsia="Times New Roman" w:hAnsi="Times New Roman" w:cs="Times New Roman"/>
          <w:sz w:val="24"/>
          <w:szCs w:val="24"/>
        </w:rPr>
        <w:t xml:space="preserve"> ampl</w:t>
      </w:r>
      <w:r w:rsidR="002C0494">
        <w:rPr>
          <w:rFonts w:ascii="Times New Roman" w:eastAsia="Times New Roman" w:hAnsi="Times New Roman" w:cs="Times New Roman"/>
          <w:sz w:val="24"/>
          <w:szCs w:val="24"/>
        </w:rPr>
        <w:t>i</w:t>
      </w:r>
      <w:r w:rsidRPr="00B35E39">
        <w:rPr>
          <w:rFonts w:ascii="Times New Roman" w:eastAsia="Times New Roman" w:hAnsi="Times New Roman" w:cs="Times New Roman"/>
          <w:sz w:val="24"/>
          <w:szCs w:val="24"/>
        </w:rPr>
        <w:t>a d</w:t>
      </w:r>
      <w:r w:rsidR="002C0494">
        <w:rPr>
          <w:rFonts w:ascii="Times New Roman" w:eastAsia="Times New Roman" w:hAnsi="Times New Roman" w:cs="Times New Roman"/>
          <w:sz w:val="24"/>
          <w:szCs w:val="24"/>
        </w:rPr>
        <w:t>e l</w:t>
      </w:r>
      <w:r w:rsidRPr="00B35E39">
        <w:rPr>
          <w:rFonts w:ascii="Times New Roman" w:eastAsia="Times New Roman" w:hAnsi="Times New Roman" w:cs="Times New Roman"/>
          <w:sz w:val="24"/>
          <w:szCs w:val="24"/>
        </w:rPr>
        <w:t xml:space="preserve">as </w:t>
      </w:r>
      <w:r w:rsidR="002C0494" w:rsidRPr="00B35E39">
        <w:rPr>
          <w:rFonts w:ascii="Times New Roman" w:eastAsia="Times New Roman" w:hAnsi="Times New Roman" w:cs="Times New Roman"/>
          <w:sz w:val="24"/>
          <w:szCs w:val="24"/>
        </w:rPr>
        <w:t>múltiples</w:t>
      </w:r>
      <w:r w:rsidRPr="00B35E39">
        <w:rPr>
          <w:rFonts w:ascii="Times New Roman" w:eastAsia="Times New Roman" w:hAnsi="Times New Roman" w:cs="Times New Roman"/>
          <w:sz w:val="24"/>
          <w:szCs w:val="24"/>
        </w:rPr>
        <w:t xml:space="preserve"> revis</w:t>
      </w:r>
      <w:r w:rsidR="002C0494">
        <w:rPr>
          <w:rFonts w:ascii="Times New Roman" w:eastAsia="Times New Roman" w:hAnsi="Times New Roman" w:cs="Times New Roman"/>
          <w:sz w:val="24"/>
          <w:szCs w:val="24"/>
        </w:rPr>
        <w:t>ione</w:t>
      </w:r>
      <w:r w:rsidRPr="00B35E39">
        <w:rPr>
          <w:rFonts w:ascii="Times New Roman" w:eastAsia="Times New Roman" w:hAnsi="Times New Roman" w:cs="Times New Roman"/>
          <w:sz w:val="24"/>
          <w:szCs w:val="24"/>
        </w:rPr>
        <w:t>s de interven</w:t>
      </w:r>
      <w:r w:rsidR="002C0494">
        <w:rPr>
          <w:rFonts w:ascii="Times New Roman" w:eastAsia="Times New Roman" w:hAnsi="Times New Roman" w:cs="Times New Roman"/>
          <w:sz w:val="24"/>
          <w:szCs w:val="24"/>
        </w:rPr>
        <w:t>cion</w:t>
      </w:r>
      <w:r w:rsidRPr="00B35E39">
        <w:rPr>
          <w:rFonts w:ascii="Times New Roman" w:eastAsia="Times New Roman" w:hAnsi="Times New Roman" w:cs="Times New Roman"/>
          <w:sz w:val="24"/>
          <w:szCs w:val="24"/>
        </w:rPr>
        <w:t xml:space="preserve">es que </w:t>
      </w:r>
      <w:r w:rsidR="002C0494">
        <w:rPr>
          <w:rFonts w:ascii="Times New Roman" w:eastAsia="Times New Roman" w:hAnsi="Times New Roman" w:cs="Times New Roman"/>
          <w:sz w:val="24"/>
          <w:szCs w:val="24"/>
        </w:rPr>
        <w:t xml:space="preserve">presentan los </w:t>
      </w:r>
      <w:r w:rsidRPr="00B35E39">
        <w:rPr>
          <w:rFonts w:ascii="Times New Roman" w:eastAsia="Times New Roman" w:hAnsi="Times New Roman" w:cs="Times New Roman"/>
          <w:sz w:val="24"/>
          <w:szCs w:val="24"/>
        </w:rPr>
        <w:t>efe</w:t>
      </w:r>
      <w:r w:rsidR="002C0494">
        <w:rPr>
          <w:rFonts w:ascii="Times New Roman" w:eastAsia="Times New Roman" w:hAnsi="Times New Roman" w:cs="Times New Roman"/>
          <w:sz w:val="24"/>
          <w:szCs w:val="24"/>
        </w:rPr>
        <w:t>c</w:t>
      </w:r>
      <w:r w:rsidRPr="00B35E39">
        <w:rPr>
          <w:rFonts w:ascii="Times New Roman" w:eastAsia="Times New Roman" w:hAnsi="Times New Roman" w:cs="Times New Roman"/>
          <w:sz w:val="24"/>
          <w:szCs w:val="24"/>
        </w:rPr>
        <w:t>tos de d</w:t>
      </w:r>
      <w:r w:rsidR="002C0494">
        <w:rPr>
          <w:rFonts w:ascii="Times New Roman" w:eastAsia="Times New Roman" w:hAnsi="Times New Roman" w:cs="Times New Roman"/>
          <w:sz w:val="24"/>
          <w:szCs w:val="24"/>
        </w:rPr>
        <w:t>os</w:t>
      </w:r>
      <w:r w:rsidRPr="00B35E39">
        <w:rPr>
          <w:rFonts w:ascii="Times New Roman" w:eastAsia="Times New Roman" w:hAnsi="Times New Roman" w:cs="Times New Roman"/>
          <w:sz w:val="24"/>
          <w:szCs w:val="24"/>
        </w:rPr>
        <w:t xml:space="preserve"> o m</w:t>
      </w:r>
      <w:r w:rsidR="002C0494">
        <w:rPr>
          <w:rFonts w:ascii="Times New Roman" w:eastAsia="Times New Roman" w:hAnsi="Times New Roman" w:cs="Times New Roman"/>
          <w:sz w:val="24"/>
          <w:szCs w:val="24"/>
        </w:rPr>
        <w:t>á</w:t>
      </w:r>
      <w:r w:rsidRPr="00B35E39">
        <w:rPr>
          <w:rFonts w:ascii="Times New Roman" w:eastAsia="Times New Roman" w:hAnsi="Times New Roman" w:cs="Times New Roman"/>
          <w:sz w:val="24"/>
          <w:szCs w:val="24"/>
        </w:rPr>
        <w:t>s interven</w:t>
      </w:r>
      <w:r w:rsidR="002C0494">
        <w:rPr>
          <w:rFonts w:ascii="Times New Roman" w:eastAsia="Times New Roman" w:hAnsi="Times New Roman" w:cs="Times New Roman"/>
          <w:sz w:val="24"/>
          <w:szCs w:val="24"/>
        </w:rPr>
        <w:t>cion</w:t>
      </w:r>
      <w:r w:rsidRPr="00B35E39">
        <w:rPr>
          <w:rFonts w:ascii="Times New Roman" w:eastAsia="Times New Roman" w:hAnsi="Times New Roman" w:cs="Times New Roman"/>
          <w:sz w:val="24"/>
          <w:szCs w:val="24"/>
        </w:rPr>
        <w:t>es para</w:t>
      </w:r>
      <w:r w:rsidR="002C0494">
        <w:rPr>
          <w:rFonts w:ascii="Times New Roman" w:eastAsia="Times New Roman" w:hAnsi="Times New Roman" w:cs="Times New Roman"/>
          <w:sz w:val="24"/>
          <w:szCs w:val="24"/>
        </w:rPr>
        <w:t xml:space="preserve"> los</w:t>
      </w:r>
      <w:r w:rsidRPr="00B35E39">
        <w:rPr>
          <w:rFonts w:ascii="Times New Roman" w:eastAsia="Times New Roman" w:hAnsi="Times New Roman" w:cs="Times New Roman"/>
          <w:sz w:val="24"/>
          <w:szCs w:val="24"/>
        </w:rPr>
        <w:t xml:space="preserve"> </w:t>
      </w:r>
      <w:r w:rsidR="002C0494" w:rsidRPr="00B35E39">
        <w:rPr>
          <w:rFonts w:ascii="Times New Roman" w:eastAsia="Times New Roman" w:hAnsi="Times New Roman" w:cs="Times New Roman"/>
          <w:sz w:val="24"/>
          <w:szCs w:val="24"/>
        </w:rPr>
        <w:t>trastornos</w:t>
      </w:r>
      <w:r w:rsidRPr="00B35E39">
        <w:rPr>
          <w:rFonts w:ascii="Times New Roman" w:eastAsia="Times New Roman" w:hAnsi="Times New Roman" w:cs="Times New Roman"/>
          <w:sz w:val="24"/>
          <w:szCs w:val="24"/>
        </w:rPr>
        <w:t xml:space="preserve"> menta</w:t>
      </w:r>
      <w:r w:rsidR="002C0494">
        <w:rPr>
          <w:rFonts w:ascii="Times New Roman" w:eastAsia="Times New Roman" w:hAnsi="Times New Roman" w:cs="Times New Roman"/>
          <w:sz w:val="24"/>
          <w:szCs w:val="24"/>
        </w:rPr>
        <w:t>le</w:t>
      </w:r>
      <w:r w:rsidRPr="00B35E39">
        <w:rPr>
          <w:rFonts w:ascii="Times New Roman" w:eastAsia="Times New Roman" w:hAnsi="Times New Roman" w:cs="Times New Roman"/>
          <w:sz w:val="24"/>
          <w:szCs w:val="24"/>
        </w:rPr>
        <w:t xml:space="preserve">s </w:t>
      </w:r>
      <w:r w:rsidR="002C0494">
        <w:rPr>
          <w:rFonts w:ascii="Times New Roman" w:eastAsia="Times New Roman" w:hAnsi="Times New Roman" w:cs="Times New Roman"/>
          <w:sz w:val="24"/>
          <w:szCs w:val="24"/>
        </w:rPr>
        <w:t>de la</w:t>
      </w:r>
      <w:r w:rsidRPr="00B35E39">
        <w:rPr>
          <w:rFonts w:ascii="Times New Roman" w:eastAsia="Times New Roman" w:hAnsi="Times New Roman" w:cs="Times New Roman"/>
          <w:sz w:val="24"/>
          <w:szCs w:val="24"/>
        </w:rPr>
        <w:t xml:space="preserve"> inf</w:t>
      </w:r>
      <w:r w:rsidR="002C0494">
        <w:rPr>
          <w:rFonts w:ascii="Times New Roman" w:eastAsia="Times New Roman" w:hAnsi="Times New Roman" w:cs="Times New Roman"/>
          <w:sz w:val="24"/>
          <w:szCs w:val="24"/>
        </w:rPr>
        <w:t>a</w:t>
      </w:r>
      <w:r w:rsidRPr="00B35E39">
        <w:rPr>
          <w:rFonts w:ascii="Times New Roman" w:eastAsia="Times New Roman" w:hAnsi="Times New Roman" w:cs="Times New Roman"/>
          <w:sz w:val="24"/>
          <w:szCs w:val="24"/>
        </w:rPr>
        <w:t xml:space="preserve">ncia </w:t>
      </w:r>
      <w:r w:rsidR="002C0494">
        <w:rPr>
          <w:rFonts w:ascii="Times New Roman" w:eastAsia="Times New Roman" w:hAnsi="Times New Roman" w:cs="Times New Roman"/>
          <w:sz w:val="24"/>
          <w:szCs w:val="24"/>
        </w:rPr>
        <w:t>y la</w:t>
      </w:r>
      <w:r w:rsidRPr="00B35E39">
        <w:rPr>
          <w:rFonts w:ascii="Times New Roman" w:eastAsia="Times New Roman" w:hAnsi="Times New Roman" w:cs="Times New Roman"/>
          <w:sz w:val="24"/>
          <w:szCs w:val="24"/>
        </w:rPr>
        <w:t xml:space="preserve"> </w:t>
      </w:r>
      <w:r w:rsidR="002C0494" w:rsidRPr="00B35E39">
        <w:rPr>
          <w:rFonts w:ascii="Times New Roman" w:eastAsia="Times New Roman" w:hAnsi="Times New Roman" w:cs="Times New Roman"/>
          <w:sz w:val="24"/>
          <w:szCs w:val="24"/>
        </w:rPr>
        <w:t>adolescencia</w:t>
      </w:r>
      <w:r w:rsidRPr="00B35E39">
        <w:rPr>
          <w:rFonts w:ascii="Times New Roman" w:eastAsia="Times New Roman" w:hAnsi="Times New Roman" w:cs="Times New Roman"/>
          <w:sz w:val="24"/>
          <w:szCs w:val="24"/>
        </w:rPr>
        <w:t xml:space="preserve">, </w:t>
      </w:r>
      <w:r w:rsidR="002C0494">
        <w:rPr>
          <w:rFonts w:ascii="Times New Roman" w:eastAsia="Times New Roman" w:hAnsi="Times New Roman" w:cs="Times New Roman"/>
          <w:sz w:val="24"/>
          <w:szCs w:val="24"/>
        </w:rPr>
        <w:t xml:space="preserve">con el fin de </w:t>
      </w:r>
      <w:r w:rsidRPr="00B35E39">
        <w:rPr>
          <w:rFonts w:ascii="Times New Roman" w:eastAsia="Times New Roman" w:hAnsi="Times New Roman" w:cs="Times New Roman"/>
          <w:sz w:val="24"/>
          <w:szCs w:val="24"/>
        </w:rPr>
        <w:t xml:space="preserve">identificar </w:t>
      </w:r>
      <w:r w:rsidR="002C0494">
        <w:rPr>
          <w:rFonts w:ascii="Times New Roman" w:eastAsia="Times New Roman" w:hAnsi="Times New Roman" w:cs="Times New Roman"/>
          <w:sz w:val="24"/>
          <w:szCs w:val="24"/>
        </w:rPr>
        <w:t>l</w:t>
      </w:r>
      <w:r w:rsidRPr="00B35E39">
        <w:rPr>
          <w:rFonts w:ascii="Times New Roman" w:eastAsia="Times New Roman" w:hAnsi="Times New Roman" w:cs="Times New Roman"/>
          <w:sz w:val="24"/>
          <w:szCs w:val="24"/>
        </w:rPr>
        <w:t>a efe</w:t>
      </w:r>
      <w:r w:rsidR="002C0494">
        <w:rPr>
          <w:rFonts w:ascii="Times New Roman" w:eastAsia="Times New Roman" w:hAnsi="Times New Roman" w:cs="Times New Roman"/>
          <w:sz w:val="24"/>
          <w:szCs w:val="24"/>
        </w:rPr>
        <w:t>c</w:t>
      </w:r>
      <w:r w:rsidRPr="00B35E39">
        <w:rPr>
          <w:rFonts w:ascii="Times New Roman" w:eastAsia="Times New Roman" w:hAnsi="Times New Roman" w:cs="Times New Roman"/>
          <w:sz w:val="24"/>
          <w:szCs w:val="24"/>
        </w:rPr>
        <w:t>tividad</w:t>
      </w:r>
      <w:r w:rsidR="002C0494">
        <w:rPr>
          <w:rFonts w:ascii="Times New Roman" w:eastAsia="Times New Roman" w:hAnsi="Times New Roman" w:cs="Times New Roman"/>
          <w:sz w:val="24"/>
          <w:szCs w:val="24"/>
        </w:rPr>
        <w:t xml:space="preserve"> d</w:t>
      </w:r>
      <w:r w:rsidRPr="00B35E39">
        <w:rPr>
          <w:rFonts w:ascii="Times New Roman" w:eastAsia="Times New Roman" w:hAnsi="Times New Roman" w:cs="Times New Roman"/>
          <w:sz w:val="24"/>
          <w:szCs w:val="24"/>
        </w:rPr>
        <w:t xml:space="preserve">e </w:t>
      </w:r>
      <w:r w:rsidR="002C0494">
        <w:rPr>
          <w:rFonts w:ascii="Times New Roman" w:eastAsia="Times New Roman" w:hAnsi="Times New Roman" w:cs="Times New Roman"/>
          <w:sz w:val="24"/>
          <w:szCs w:val="24"/>
        </w:rPr>
        <w:t xml:space="preserve">los </w:t>
      </w:r>
      <w:r w:rsidRPr="00B35E39">
        <w:rPr>
          <w:rFonts w:ascii="Times New Roman" w:eastAsia="Times New Roman" w:hAnsi="Times New Roman" w:cs="Times New Roman"/>
          <w:sz w:val="24"/>
          <w:szCs w:val="24"/>
        </w:rPr>
        <w:t>resultados estud</w:t>
      </w:r>
      <w:r w:rsidR="002C0494">
        <w:rPr>
          <w:rFonts w:ascii="Times New Roman" w:eastAsia="Times New Roman" w:hAnsi="Times New Roman" w:cs="Times New Roman"/>
          <w:sz w:val="24"/>
          <w:szCs w:val="24"/>
        </w:rPr>
        <w:t>i</w:t>
      </w:r>
      <w:r w:rsidRPr="00B35E39">
        <w:rPr>
          <w:rFonts w:ascii="Times New Roman" w:eastAsia="Times New Roman" w:hAnsi="Times New Roman" w:cs="Times New Roman"/>
          <w:sz w:val="24"/>
          <w:szCs w:val="24"/>
        </w:rPr>
        <w:t>ados (</w:t>
      </w:r>
      <w:proofErr w:type="spellStart"/>
      <w:r w:rsidRPr="00B35E39">
        <w:rPr>
          <w:rFonts w:ascii="Times New Roman" w:eastAsia="Times New Roman" w:hAnsi="Times New Roman" w:cs="Times New Roman"/>
          <w:sz w:val="24"/>
          <w:szCs w:val="24"/>
        </w:rPr>
        <w:t>Dalmedico</w:t>
      </w:r>
      <w:proofErr w:type="spellEnd"/>
      <w:r w:rsidRPr="00B35E39">
        <w:rPr>
          <w:rFonts w:ascii="Times New Roman" w:eastAsia="Times New Roman" w:hAnsi="Times New Roman" w:cs="Times New Roman"/>
          <w:sz w:val="24"/>
          <w:szCs w:val="24"/>
        </w:rPr>
        <w:t xml:space="preserve"> et al., 2017; Pollock et al., 2023).</w:t>
      </w:r>
      <w:r w:rsidR="002C0494" w:rsidRPr="002C0494">
        <w:t xml:space="preserve"> </w:t>
      </w:r>
      <w:r w:rsidR="002C0494" w:rsidRPr="002C0494">
        <w:rPr>
          <w:rFonts w:ascii="Times New Roman" w:eastAsia="Times New Roman" w:hAnsi="Times New Roman" w:cs="Times New Roman"/>
          <w:sz w:val="24"/>
          <w:szCs w:val="24"/>
        </w:rPr>
        <w:t xml:space="preserve">Esta </w:t>
      </w:r>
      <w:proofErr w:type="spellStart"/>
      <w:r w:rsidR="002C0494" w:rsidRPr="002C0494">
        <w:rPr>
          <w:rFonts w:ascii="Times New Roman" w:eastAsia="Times New Roman" w:hAnsi="Times New Roman" w:cs="Times New Roman"/>
          <w:i/>
          <w:iCs/>
          <w:sz w:val="24"/>
          <w:szCs w:val="24"/>
        </w:rPr>
        <w:t>overview</w:t>
      </w:r>
      <w:proofErr w:type="spellEnd"/>
      <w:r w:rsidR="002C0494">
        <w:rPr>
          <w:rFonts w:ascii="Times New Roman" w:eastAsia="Times New Roman" w:hAnsi="Times New Roman" w:cs="Times New Roman"/>
          <w:sz w:val="24"/>
          <w:szCs w:val="24"/>
        </w:rPr>
        <w:t xml:space="preserve"> </w:t>
      </w:r>
      <w:r w:rsidR="002C0494" w:rsidRPr="002C0494">
        <w:rPr>
          <w:rFonts w:ascii="Times New Roman" w:eastAsia="Times New Roman" w:hAnsi="Times New Roman" w:cs="Times New Roman"/>
          <w:sz w:val="24"/>
          <w:szCs w:val="24"/>
        </w:rPr>
        <w:t>de revisiones tiene como objetivo identificar y evaluar las revisiones publicadas para permitir el acceso a la calidad de la base en la que se encontró la evidencia, además de resumir y comparar las conclusiones de los estudios, discutiendo el impacto de estas conclusiones (</w:t>
      </w:r>
      <w:proofErr w:type="spellStart"/>
      <w:r w:rsidR="002C0494" w:rsidRPr="002C0494">
        <w:rPr>
          <w:rFonts w:ascii="Times New Roman" w:eastAsia="Times New Roman" w:hAnsi="Times New Roman" w:cs="Times New Roman"/>
          <w:sz w:val="24"/>
          <w:szCs w:val="24"/>
        </w:rPr>
        <w:t>Dalmedico</w:t>
      </w:r>
      <w:proofErr w:type="spellEnd"/>
      <w:r w:rsidR="002C0494" w:rsidRPr="002C0494">
        <w:rPr>
          <w:rFonts w:ascii="Times New Roman" w:eastAsia="Times New Roman" w:hAnsi="Times New Roman" w:cs="Times New Roman"/>
          <w:sz w:val="24"/>
          <w:szCs w:val="24"/>
        </w:rPr>
        <w:t xml:space="preserve"> et al., 2017).</w:t>
      </w:r>
      <w:r w:rsidRPr="00B35E39">
        <w:rPr>
          <w:rFonts w:ascii="Times New Roman" w:eastAsia="Times New Roman" w:hAnsi="Times New Roman" w:cs="Times New Roman"/>
          <w:sz w:val="24"/>
          <w:szCs w:val="24"/>
        </w:rPr>
        <w:t xml:space="preserve"> </w:t>
      </w:r>
    </w:p>
    <w:p w14:paraId="0000000E" w14:textId="78B99D0E" w:rsidR="00C66951" w:rsidRDefault="00000000">
      <w:pPr>
        <w:spacing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El acrónimo PICOS ayuda a construir una pregunta de investigación adecuada, reforzando la definición de que la evidencia científica es esencial para el contexto de la investigación clínica. Con una pregunta relevante se evitan búsquedas innecesarias, ya que los investigadores se limitan al ámbito de investigación deseado. El acrónimo es una abreviatura de: a) P - población; b) I - intervención; c) C - comparación; d) O - </w:t>
      </w:r>
      <w:proofErr w:type="spellStart"/>
      <w:r w:rsidR="009C6D63" w:rsidRPr="009C6D63">
        <w:rPr>
          <w:rFonts w:ascii="Times New Roman" w:eastAsia="Times New Roman" w:hAnsi="Times New Roman" w:cs="Times New Roman"/>
          <w:i/>
          <w:iCs/>
          <w:sz w:val="24"/>
          <w:szCs w:val="24"/>
        </w:rPr>
        <w:t>outcome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(resultados); y e) S </w:t>
      </w:r>
      <w:r w:rsidR="009C6D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009C6D63">
        <w:rPr>
          <w:rFonts w:ascii="Times New Roman" w:eastAsia="Times New Roman" w:hAnsi="Times New Roman" w:cs="Times New Roman"/>
          <w:i/>
          <w:sz w:val="24"/>
          <w:szCs w:val="24"/>
        </w:rPr>
        <w:t>st</w:t>
      </w:r>
      <w:r>
        <w:rPr>
          <w:rFonts w:ascii="Times New Roman" w:eastAsia="Times New Roman" w:hAnsi="Times New Roman" w:cs="Times New Roman"/>
          <w:i/>
          <w:sz w:val="24"/>
          <w:szCs w:val="24"/>
        </w:rPr>
        <w:t>ud</w:t>
      </w:r>
      <w:r w:rsidR="009C6D63">
        <w:rPr>
          <w:rFonts w:ascii="Times New Roman" w:eastAsia="Times New Roman" w:hAnsi="Times New Roman" w:cs="Times New Roman"/>
          <w:i/>
          <w:sz w:val="24"/>
          <w:szCs w:val="24"/>
        </w:rPr>
        <w:t>y</w:t>
      </w:r>
      <w:proofErr w:type="spellEnd"/>
      <w:r w:rsidR="009C6D63">
        <w:rPr>
          <w:rFonts w:ascii="Times New Roman" w:eastAsia="Times New Roman" w:hAnsi="Times New Roman" w:cs="Times New Roman"/>
          <w:i/>
          <w:sz w:val="24"/>
          <w:szCs w:val="24"/>
        </w:rPr>
        <w:t xml:space="preserve"> </w:t>
      </w:r>
      <w:proofErr w:type="spellStart"/>
      <w:r w:rsidR="009C6D63">
        <w:rPr>
          <w:rFonts w:ascii="Times New Roman" w:eastAsia="Times New Roman" w:hAnsi="Times New Roman" w:cs="Times New Roman"/>
          <w:i/>
          <w:sz w:val="24"/>
          <w:szCs w:val="24"/>
        </w:rPr>
        <w:t>type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(tipo de estudio) (Dantas et al., 2022). La pregunta de investigación del presente estudio fue: ¿cuáles son los niveles de evidencia e intervenciones en cada uno de estos niveles disponibles para el tratamiento de diversos trastornos mental</w:t>
      </w:r>
      <w:r w:rsidR="009C6D63">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en niños y adolescentes?</w:t>
      </w:r>
    </w:p>
    <w:p w14:paraId="00000010" w14:textId="77777777" w:rsidR="00C66951" w:rsidRDefault="0000000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Procedimientos</w:t>
      </w:r>
    </w:p>
    <w:p w14:paraId="00000011" w14:textId="77777777" w:rsidR="00C66951" w:rsidRDefault="0000000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Estrategia de búsqueda</w:t>
      </w:r>
    </w:p>
    <w:p w14:paraId="00000012" w14:textId="206D0B53" w:rsidR="00C66951" w:rsidRDefault="00000000" w:rsidP="009C6D6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Se realizaron búsquedas entre</w:t>
      </w:r>
      <w:r w:rsidR="009C6D63">
        <w:rPr>
          <w:rFonts w:ascii="Times New Roman" w:eastAsia="Times New Roman" w:hAnsi="Times New Roman" w:cs="Times New Roman"/>
          <w:sz w:val="24"/>
          <w:szCs w:val="24"/>
        </w:rPr>
        <w:t xml:space="preserve"> el</w:t>
      </w:r>
      <w:r>
        <w:rPr>
          <w:rFonts w:ascii="Times New Roman" w:eastAsia="Times New Roman" w:hAnsi="Times New Roman" w:cs="Times New Roman"/>
          <w:sz w:val="24"/>
          <w:szCs w:val="24"/>
        </w:rPr>
        <w:t xml:space="preserve"> </w:t>
      </w:r>
      <w:r w:rsidR="00B35E39" w:rsidRPr="00B35E39">
        <w:rPr>
          <w:rFonts w:ascii="Times New Roman" w:eastAsia="Times New Roman" w:hAnsi="Times New Roman" w:cs="Times New Roman"/>
          <w:sz w:val="24"/>
          <w:szCs w:val="24"/>
        </w:rPr>
        <w:t xml:space="preserve">03 </w:t>
      </w:r>
      <w:r w:rsidR="009C6D63">
        <w:rPr>
          <w:rFonts w:ascii="Times New Roman" w:eastAsia="Times New Roman" w:hAnsi="Times New Roman" w:cs="Times New Roman"/>
          <w:sz w:val="24"/>
          <w:szCs w:val="24"/>
        </w:rPr>
        <w:t>y el</w:t>
      </w:r>
      <w:r w:rsidR="00B35E39" w:rsidRPr="00B35E39">
        <w:rPr>
          <w:rFonts w:ascii="Times New Roman" w:eastAsia="Times New Roman" w:hAnsi="Times New Roman" w:cs="Times New Roman"/>
          <w:sz w:val="24"/>
          <w:szCs w:val="24"/>
        </w:rPr>
        <w:t xml:space="preserve"> 26 de agosto de 2024 </w:t>
      </w:r>
      <w:r w:rsidR="009C6D63">
        <w:rPr>
          <w:rFonts w:ascii="Times New Roman" w:eastAsia="Times New Roman" w:hAnsi="Times New Roman" w:cs="Times New Roman"/>
          <w:sz w:val="24"/>
          <w:szCs w:val="24"/>
        </w:rPr>
        <w:t>y del</w:t>
      </w:r>
      <w:r w:rsidR="00B35E39" w:rsidRPr="00B35E39">
        <w:rPr>
          <w:rFonts w:ascii="Times New Roman" w:eastAsia="Times New Roman" w:hAnsi="Times New Roman" w:cs="Times New Roman"/>
          <w:sz w:val="24"/>
          <w:szCs w:val="24"/>
        </w:rPr>
        <w:t xml:space="preserve"> 22 a</w:t>
      </w:r>
      <w:r w:rsidR="009C6D63">
        <w:rPr>
          <w:rFonts w:ascii="Times New Roman" w:eastAsia="Times New Roman" w:hAnsi="Times New Roman" w:cs="Times New Roman"/>
          <w:sz w:val="24"/>
          <w:szCs w:val="24"/>
        </w:rPr>
        <w:t>l</w:t>
      </w:r>
      <w:r w:rsidR="00B35E39" w:rsidRPr="00B35E39">
        <w:rPr>
          <w:rFonts w:ascii="Times New Roman" w:eastAsia="Times New Roman" w:hAnsi="Times New Roman" w:cs="Times New Roman"/>
          <w:sz w:val="24"/>
          <w:szCs w:val="24"/>
        </w:rPr>
        <w:t xml:space="preserve"> 23 de </w:t>
      </w:r>
      <w:r w:rsidR="009C6D63">
        <w:rPr>
          <w:rFonts w:ascii="Times New Roman" w:eastAsia="Times New Roman" w:hAnsi="Times New Roman" w:cs="Times New Roman"/>
          <w:sz w:val="24"/>
          <w:szCs w:val="24"/>
        </w:rPr>
        <w:t xml:space="preserve">enero </w:t>
      </w:r>
      <w:r w:rsidR="00B35E39" w:rsidRPr="00B35E39">
        <w:rPr>
          <w:rFonts w:ascii="Times New Roman" w:eastAsia="Times New Roman" w:hAnsi="Times New Roman" w:cs="Times New Roman"/>
          <w:sz w:val="24"/>
          <w:szCs w:val="24"/>
        </w:rPr>
        <w:t>de 2025</w:t>
      </w:r>
      <w:r w:rsidR="009C6D63">
        <w:rPr>
          <w:rFonts w:ascii="Times New Roman" w:eastAsia="Times New Roman" w:hAnsi="Times New Roman" w:cs="Times New Roman"/>
          <w:sz w:val="24"/>
          <w:szCs w:val="24"/>
        </w:rPr>
        <w:t xml:space="preserve"> en las siguientes bases de datos: </w:t>
      </w:r>
      <w:r>
        <w:rPr>
          <w:rFonts w:ascii="Times New Roman" w:eastAsia="Times New Roman" w:hAnsi="Times New Roman" w:cs="Times New Roman"/>
          <w:sz w:val="24"/>
          <w:szCs w:val="24"/>
        </w:rPr>
        <w:t>Divisi</w:t>
      </w:r>
      <w:r w:rsidR="009C6D63">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n 53 </w:t>
      </w:r>
      <w:r w:rsidR="009C6D63">
        <w:rPr>
          <w:rFonts w:ascii="Times New Roman" w:eastAsia="Times New Roman" w:hAnsi="Times New Roman" w:cs="Times New Roman"/>
          <w:sz w:val="24"/>
          <w:szCs w:val="24"/>
        </w:rPr>
        <w:t xml:space="preserve">(SCCAP) y División </w:t>
      </w:r>
      <w:r>
        <w:rPr>
          <w:rFonts w:ascii="Times New Roman" w:eastAsia="Times New Roman" w:hAnsi="Times New Roman" w:cs="Times New Roman"/>
          <w:sz w:val="24"/>
          <w:szCs w:val="24"/>
        </w:rPr>
        <w:t>49 (</w:t>
      </w:r>
      <w:r w:rsidR="009C6D63">
        <w:rPr>
          <w:rFonts w:ascii="Times New Roman" w:eastAsia="Times New Roman" w:hAnsi="Times New Roman" w:cs="Times New Roman"/>
          <w:sz w:val="24"/>
          <w:szCs w:val="24"/>
        </w:rPr>
        <w:t xml:space="preserve">Sociedad de Psicología y Psicoterapia de </w:t>
      </w:r>
      <w:r>
        <w:rPr>
          <w:rFonts w:ascii="Times New Roman" w:eastAsia="Times New Roman" w:hAnsi="Times New Roman" w:cs="Times New Roman"/>
          <w:sz w:val="24"/>
          <w:szCs w:val="24"/>
        </w:rPr>
        <w:t xml:space="preserve">Grupos) de </w:t>
      </w:r>
      <w:r w:rsidR="009C6D63">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APA, la Biblioteca Cochrane y</w:t>
      </w:r>
      <w:r w:rsidR="009C6D63">
        <w:rPr>
          <w:rFonts w:ascii="Times New Roman" w:eastAsia="Times New Roman" w:hAnsi="Times New Roman" w:cs="Times New Roman"/>
          <w:sz w:val="24"/>
          <w:szCs w:val="24"/>
        </w:rPr>
        <w:t xml:space="preserve"> el</w:t>
      </w:r>
      <w:r>
        <w:rPr>
          <w:rFonts w:ascii="Times New Roman" w:eastAsia="Times New Roman" w:hAnsi="Times New Roman" w:cs="Times New Roman"/>
          <w:sz w:val="24"/>
          <w:szCs w:val="24"/>
        </w:rPr>
        <w:t xml:space="preserve"> </w:t>
      </w:r>
      <w:r w:rsidR="009C6D63">
        <w:rPr>
          <w:rFonts w:ascii="Times New Roman" w:eastAsia="Times New Roman" w:hAnsi="Times New Roman" w:cs="Times New Roman"/>
          <w:sz w:val="24"/>
          <w:szCs w:val="24"/>
        </w:rPr>
        <w:t xml:space="preserve">Instituto Nacional para la Salud y el Cuidado de Excelencia </w:t>
      </w:r>
      <w:r w:rsidR="009C6D63" w:rsidRPr="00B35E39">
        <w:rPr>
          <w:rFonts w:ascii="Times New Roman" w:eastAsia="Times New Roman" w:hAnsi="Times New Roman" w:cs="Times New Roman"/>
          <w:sz w:val="24"/>
          <w:szCs w:val="24"/>
        </w:rPr>
        <w:t>(</w:t>
      </w:r>
      <w:r w:rsidR="009C6D63">
        <w:rPr>
          <w:rFonts w:ascii="Times New Roman" w:eastAsia="Times New Roman" w:hAnsi="Times New Roman" w:cs="Times New Roman"/>
          <w:sz w:val="24"/>
          <w:szCs w:val="24"/>
        </w:rPr>
        <w:t>NICE</w:t>
      </w:r>
      <w:r>
        <w:rPr>
          <w:rFonts w:ascii="Times New Roman" w:eastAsia="Times New Roman" w:hAnsi="Times New Roman" w:cs="Times New Roman"/>
          <w:sz w:val="24"/>
          <w:szCs w:val="24"/>
        </w:rPr>
        <w:t xml:space="preserve">), como se muestra en el diagrama de flujo de la Figura 1. El proceso de búsqueda abarcó los términos listados en la </w:t>
      </w:r>
      <w:r w:rsidR="009C6D63">
        <w:rPr>
          <w:rFonts w:ascii="Times New Roman" w:eastAsia="Times New Roman" w:hAnsi="Times New Roman" w:cs="Times New Roman"/>
          <w:sz w:val="24"/>
          <w:szCs w:val="24"/>
        </w:rPr>
        <w:t>D</w:t>
      </w:r>
      <w:r>
        <w:rPr>
          <w:rFonts w:ascii="Times New Roman" w:eastAsia="Times New Roman" w:hAnsi="Times New Roman" w:cs="Times New Roman"/>
          <w:sz w:val="24"/>
          <w:szCs w:val="24"/>
        </w:rPr>
        <w:t>ivisión 53</w:t>
      </w:r>
      <w:r w:rsidR="009C6D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considerando que esta es la base de datos más citada</w:t>
      </w:r>
      <w:r w:rsidR="009C6D63">
        <w:rPr>
          <w:rFonts w:ascii="Times New Roman" w:eastAsia="Times New Roman" w:hAnsi="Times New Roman" w:cs="Times New Roman"/>
          <w:sz w:val="24"/>
          <w:szCs w:val="24"/>
        </w:rPr>
        <w:t xml:space="preserve"> en la materia y</w:t>
      </w:r>
      <w:r>
        <w:rPr>
          <w:rFonts w:ascii="Times New Roman" w:eastAsia="Times New Roman" w:hAnsi="Times New Roman" w:cs="Times New Roman"/>
          <w:sz w:val="24"/>
          <w:szCs w:val="24"/>
        </w:rPr>
        <w:t xml:space="preserve"> que organiza sus hallazgos a partir de </w:t>
      </w:r>
      <w:r w:rsidR="001A6BA8" w:rsidRPr="001A6BA8">
        <w:rPr>
          <w:rFonts w:ascii="Times New Roman" w:eastAsia="Times New Roman" w:hAnsi="Times New Roman" w:cs="Times New Roman"/>
          <w:sz w:val="24"/>
          <w:szCs w:val="24"/>
        </w:rPr>
        <w:t>ensa</w:t>
      </w:r>
      <w:r w:rsidR="009C6D63">
        <w:rPr>
          <w:rFonts w:ascii="Times New Roman" w:eastAsia="Times New Roman" w:hAnsi="Times New Roman" w:cs="Times New Roman"/>
          <w:sz w:val="24"/>
          <w:szCs w:val="24"/>
        </w:rPr>
        <w:t>y</w:t>
      </w:r>
      <w:r w:rsidR="001A6BA8" w:rsidRPr="001A6BA8">
        <w:rPr>
          <w:rFonts w:ascii="Times New Roman" w:eastAsia="Times New Roman" w:hAnsi="Times New Roman" w:cs="Times New Roman"/>
          <w:sz w:val="24"/>
          <w:szCs w:val="24"/>
        </w:rPr>
        <w:t xml:space="preserve">os clínicos </w:t>
      </w:r>
      <w:r w:rsidR="009C6D63">
        <w:rPr>
          <w:rFonts w:ascii="Times New Roman" w:eastAsia="Times New Roman" w:hAnsi="Times New Roman" w:cs="Times New Roman"/>
          <w:sz w:val="24"/>
          <w:szCs w:val="24"/>
        </w:rPr>
        <w:t xml:space="preserve">aleatorizados y </w:t>
      </w:r>
      <w:r w:rsidR="001A6BA8" w:rsidRPr="001A6BA8">
        <w:rPr>
          <w:rFonts w:ascii="Times New Roman" w:eastAsia="Times New Roman" w:hAnsi="Times New Roman" w:cs="Times New Roman"/>
          <w:sz w:val="24"/>
          <w:szCs w:val="24"/>
        </w:rPr>
        <w:t>revis</w:t>
      </w:r>
      <w:r w:rsidR="009C6D63">
        <w:rPr>
          <w:rFonts w:ascii="Times New Roman" w:eastAsia="Times New Roman" w:hAnsi="Times New Roman" w:cs="Times New Roman"/>
          <w:sz w:val="24"/>
          <w:szCs w:val="24"/>
        </w:rPr>
        <w:t>ion</w:t>
      </w:r>
      <w:r w:rsidR="001A6BA8" w:rsidRPr="001A6BA8">
        <w:rPr>
          <w:rFonts w:ascii="Times New Roman" w:eastAsia="Times New Roman" w:hAnsi="Times New Roman" w:cs="Times New Roman"/>
          <w:sz w:val="24"/>
          <w:szCs w:val="24"/>
        </w:rPr>
        <w:t xml:space="preserve">es sistemáticas </w:t>
      </w:r>
      <w:r w:rsidR="009C6D63">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un grupo de trabajo diverso de investigadores, </w:t>
      </w:r>
      <w:r w:rsidR="009C6D63">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diferentes universidades y enfoques teóricos, es decir, grupos de trabajo </w:t>
      </w:r>
      <w:r w:rsidR="009C6D63">
        <w:rPr>
          <w:rFonts w:ascii="Times New Roman" w:eastAsia="Times New Roman" w:hAnsi="Times New Roman" w:cs="Times New Roman"/>
          <w:sz w:val="24"/>
          <w:szCs w:val="24"/>
        </w:rPr>
        <w:t>d</w:t>
      </w:r>
      <w:r>
        <w:rPr>
          <w:rFonts w:ascii="Times New Roman" w:eastAsia="Times New Roman" w:hAnsi="Times New Roman" w:cs="Times New Roman"/>
          <w:sz w:val="24"/>
          <w:szCs w:val="24"/>
        </w:rPr>
        <w:t>el continente americano. Se decidió estandarizar las búsquedas en todas las bases de datos utilizando los mismos descriptores. También se siguieron las pautas generales para las revisiones Cochrane. Al utilizar diferentes bases de datos para seleccionar los artículos, no fue posible seguir los mismos criterios de búsqueda para todos los repositorios, ya que cada uno está organizado de manera diferente y las búsquedas se realizan de distintas maneras. Se utilizaron artículos de diferentes categorías, pero todos se centraron en intervenciones basadas en evidencia.</w:t>
      </w:r>
    </w:p>
    <w:p w14:paraId="00000013" w14:textId="77777777" w:rsidR="00C66951" w:rsidRDefault="00C66951">
      <w:pPr>
        <w:spacing w:line="360" w:lineRule="auto"/>
        <w:jc w:val="both"/>
        <w:rPr>
          <w:rFonts w:ascii="Times New Roman" w:eastAsia="Times New Roman" w:hAnsi="Times New Roman" w:cs="Times New Roman"/>
          <w:sz w:val="24"/>
          <w:szCs w:val="24"/>
        </w:rPr>
      </w:pPr>
    </w:p>
    <w:p w14:paraId="00000014" w14:textId="1412D4F2" w:rsidR="00C66951" w:rsidRPr="0037086D" w:rsidRDefault="00A017EF">
      <w:pPr>
        <w:spacing w:line="36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lang w:val="pt-BR"/>
        </w:rPr>
        <w:drawing>
          <wp:anchor distT="0" distB="0" distL="114300" distR="114300" simplePos="0" relativeHeight="251658240" behindDoc="0" locked="0" layoutInCell="1" allowOverlap="1" wp14:anchorId="139475CF" wp14:editId="718CDF68">
            <wp:simplePos x="0" y="0"/>
            <wp:positionH relativeFrom="column">
              <wp:posOffset>-434340</wp:posOffset>
            </wp:positionH>
            <wp:positionV relativeFrom="paragraph">
              <wp:posOffset>396875</wp:posOffset>
            </wp:positionV>
            <wp:extent cx="6573520" cy="3893820"/>
            <wp:effectExtent l="0" t="0" r="0" b="0"/>
            <wp:wrapSquare wrapText="bothSides"/>
            <wp:docPr id="5585414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3520" cy="3893820"/>
                    </a:xfrm>
                    <a:prstGeom prst="rect">
                      <a:avLst/>
                    </a:prstGeom>
                    <a:noFill/>
                  </pic:spPr>
                </pic:pic>
              </a:graphicData>
            </a:graphic>
            <wp14:sizeRelH relativeFrom="margin">
              <wp14:pctWidth>0</wp14:pctWidth>
            </wp14:sizeRelH>
            <wp14:sizeRelV relativeFrom="margin">
              <wp14:pctHeight>0</wp14:pctHeight>
            </wp14:sizeRelV>
          </wp:anchor>
        </w:drawing>
      </w:r>
      <w:r w:rsidR="00000000" w:rsidRPr="0037086D">
        <w:rPr>
          <w:rFonts w:ascii="Times New Roman" w:eastAsia="Times New Roman" w:hAnsi="Times New Roman" w:cs="Times New Roman"/>
          <w:sz w:val="24"/>
          <w:szCs w:val="24"/>
          <w:lang w:val="pt-BR"/>
        </w:rPr>
        <w:t xml:space="preserve">Figura 1. Diagrama de </w:t>
      </w:r>
      <w:proofErr w:type="spellStart"/>
      <w:r w:rsidR="00000000" w:rsidRPr="0037086D">
        <w:rPr>
          <w:rFonts w:ascii="Times New Roman" w:eastAsia="Times New Roman" w:hAnsi="Times New Roman" w:cs="Times New Roman"/>
          <w:sz w:val="24"/>
          <w:szCs w:val="24"/>
          <w:lang w:val="pt-BR"/>
        </w:rPr>
        <w:t>flujo</w:t>
      </w:r>
      <w:proofErr w:type="spellEnd"/>
      <w:r w:rsidR="00000000" w:rsidRPr="0037086D">
        <w:rPr>
          <w:rFonts w:ascii="Times New Roman" w:eastAsia="Times New Roman" w:hAnsi="Times New Roman" w:cs="Times New Roman"/>
          <w:sz w:val="24"/>
          <w:szCs w:val="24"/>
          <w:lang w:val="pt-BR"/>
        </w:rPr>
        <w:t xml:space="preserve"> de </w:t>
      </w:r>
      <w:proofErr w:type="spellStart"/>
      <w:r w:rsidR="00000000" w:rsidRPr="0037086D">
        <w:rPr>
          <w:rFonts w:ascii="Times New Roman" w:eastAsia="Times New Roman" w:hAnsi="Times New Roman" w:cs="Times New Roman"/>
          <w:sz w:val="24"/>
          <w:szCs w:val="24"/>
          <w:lang w:val="pt-BR"/>
        </w:rPr>
        <w:t>búsqueda</w:t>
      </w:r>
      <w:proofErr w:type="spellEnd"/>
      <w:r w:rsidR="00000000" w:rsidRPr="0037086D">
        <w:rPr>
          <w:rFonts w:ascii="Times New Roman" w:eastAsia="Times New Roman" w:hAnsi="Times New Roman" w:cs="Times New Roman"/>
          <w:sz w:val="24"/>
          <w:szCs w:val="24"/>
          <w:lang w:val="pt-BR"/>
        </w:rPr>
        <w:t xml:space="preserve"> </w:t>
      </w:r>
    </w:p>
    <w:p w14:paraId="00000015" w14:textId="6C1245F6" w:rsidR="00C66951" w:rsidRPr="0037086D" w:rsidRDefault="00C66951">
      <w:pPr>
        <w:spacing w:line="360" w:lineRule="auto"/>
        <w:ind w:firstLine="720"/>
        <w:jc w:val="both"/>
        <w:rPr>
          <w:rFonts w:ascii="Times New Roman" w:eastAsia="Times New Roman" w:hAnsi="Times New Roman" w:cs="Times New Roman"/>
          <w:sz w:val="24"/>
          <w:szCs w:val="24"/>
          <w:lang w:val="pt-BR"/>
        </w:rPr>
      </w:pPr>
    </w:p>
    <w:p w14:paraId="00000016" w14:textId="45ADEF00" w:rsidR="00C66951" w:rsidRPr="0037086D" w:rsidRDefault="009C6D63" w:rsidP="009C6D63">
      <w:pPr>
        <w:spacing w:line="360" w:lineRule="auto"/>
        <w:ind w:firstLine="720"/>
        <w:jc w:val="both"/>
        <w:rPr>
          <w:rFonts w:ascii="Times New Roman" w:eastAsia="Times New Roman" w:hAnsi="Times New Roman" w:cs="Times New Roman"/>
          <w:sz w:val="24"/>
          <w:szCs w:val="24"/>
          <w:lang w:val="pt-BR"/>
        </w:rPr>
      </w:pPr>
      <w:proofErr w:type="spellStart"/>
      <w:r>
        <w:rPr>
          <w:rFonts w:ascii="Times New Roman" w:eastAsia="Times New Roman" w:hAnsi="Times New Roman" w:cs="Times New Roman"/>
          <w:sz w:val="24"/>
          <w:szCs w:val="24"/>
          <w:lang w:val="en-US"/>
        </w:rPr>
        <w:lastRenderedPageBreak/>
        <w:t>Fueron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consultados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los</w:t>
      </w:r>
      <w:proofErr w:type="spellEnd"/>
      <w:r>
        <w:rPr>
          <w:rFonts w:ascii="Times New Roman" w:eastAsia="Times New Roman" w:hAnsi="Times New Roman" w:cs="Times New Roman"/>
          <w:sz w:val="24"/>
          <w:szCs w:val="24"/>
          <w:lang w:val="en-US"/>
        </w:rPr>
        <w:t xml:space="preserve"> </w:t>
      </w:r>
      <w:proofErr w:type="spellStart"/>
      <w:r w:rsidRPr="00203928">
        <w:rPr>
          <w:rFonts w:ascii="Times New Roman" w:eastAsia="Times New Roman" w:hAnsi="Times New Roman" w:cs="Times New Roman"/>
          <w:sz w:val="24"/>
          <w:szCs w:val="24"/>
          <w:lang w:val="en-US"/>
        </w:rPr>
        <w:t>siguiente</w:t>
      </w:r>
      <w:r>
        <w:rPr>
          <w:rFonts w:ascii="Times New Roman" w:eastAsia="Times New Roman" w:hAnsi="Times New Roman" w:cs="Times New Roman"/>
          <w:sz w:val="24"/>
          <w:szCs w:val="24"/>
          <w:lang w:val="en-US"/>
        </w:rPr>
        <w:t>s</w:t>
      </w:r>
      <w:proofErr w:type="spellEnd"/>
      <w:r w:rsidRPr="0020392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descriptors </w:t>
      </w:r>
      <w:proofErr w:type="spellStart"/>
      <w:r>
        <w:rPr>
          <w:rFonts w:ascii="Times New Roman" w:eastAsia="Times New Roman" w:hAnsi="Times New Roman" w:cs="Times New Roman"/>
          <w:sz w:val="24"/>
          <w:szCs w:val="24"/>
          <w:lang w:val="en-US"/>
        </w:rPr>
        <w:t>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inglés</w:t>
      </w:r>
      <w:proofErr w:type="spellEnd"/>
      <w:r w:rsidRPr="00203928">
        <w:rPr>
          <w:rFonts w:ascii="Times New Roman" w:eastAsia="Times New Roman" w:hAnsi="Times New Roman" w:cs="Times New Roman"/>
          <w:sz w:val="24"/>
          <w:szCs w:val="24"/>
          <w:lang w:val="en-US"/>
        </w:rPr>
        <w:t>: ADHD, Anorexia &amp; Bulimia, Anxiety, Autism Spectrum Disorder, Bipolar Disorder, Body-Focused Repetitive Disorders, Depression, Disruptive Behavior Disorder, Elimination Disorders, Obesity and Overweight, Obsessive-Compulsive Disorder, Post-traumatic Stress Disorder, Schizophrenia, Self-Injurious Thoughts &amp; Behaviors, Substance Abuse.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Las búsquedas fueron realizadas por dos evaluadores independientes.</w:t>
      </w:r>
    </w:p>
    <w:p w14:paraId="00000018" w14:textId="2107618C" w:rsidR="00C66951" w:rsidRDefault="00000000" w:rsidP="0058726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criterios de inclusión fueron: revisiones que presentaran las intervenciones disponibles para los trastornos mentales investigados, con niveles de evidencia. Se excluyeron los artículos que no eran revisiones y que no presentaban evidencia para el tratamiento de los trastornos mentales buscados.</w:t>
      </w:r>
    </w:p>
    <w:p w14:paraId="00000019" w14:textId="113AC431" w:rsidR="00C66951" w:rsidRDefault="0000000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009C6D63" w:rsidRPr="009C6D63">
        <w:rPr>
          <w:rFonts w:ascii="Times New Roman" w:eastAsia="Times New Roman" w:hAnsi="Times New Roman" w:cs="Times New Roman"/>
          <w:i/>
          <w:iCs/>
          <w:sz w:val="24"/>
          <w:szCs w:val="24"/>
        </w:rPr>
        <w:t>Cribado y</w:t>
      </w:r>
      <w:r w:rsidR="009C6D63">
        <w:rPr>
          <w:rFonts w:ascii="Times New Roman" w:eastAsia="Times New Roman" w:hAnsi="Times New Roman" w:cs="Times New Roman"/>
          <w:sz w:val="24"/>
          <w:szCs w:val="24"/>
        </w:rPr>
        <w:t xml:space="preserve"> </w:t>
      </w:r>
      <w:r w:rsidR="009C6D63">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xtracción de datos</w:t>
      </w:r>
    </w:p>
    <w:p w14:paraId="0000001B" w14:textId="1F65D775" w:rsidR="00C6695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Las búsquedas fueron realizadas por l</w:t>
      </w:r>
      <w:r w:rsidR="009C6D63">
        <w:rPr>
          <w:rFonts w:ascii="Times New Roman" w:eastAsia="Times New Roman" w:hAnsi="Times New Roman" w:cs="Times New Roman"/>
          <w:sz w:val="24"/>
          <w:szCs w:val="24"/>
        </w:rPr>
        <w:t>a</w:t>
      </w:r>
      <w:r>
        <w:rPr>
          <w:rFonts w:ascii="Times New Roman" w:eastAsia="Times New Roman" w:hAnsi="Times New Roman" w:cs="Times New Roman"/>
          <w:sz w:val="24"/>
          <w:szCs w:val="24"/>
        </w:rPr>
        <w:t>s autor</w:t>
      </w:r>
      <w:r w:rsidR="009C6D6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de forma independiente, de modo que los datos de título, autores, ubicación, principales intervenciones y niveles de evidencia se ingresaron en una </w:t>
      </w:r>
      <w:r w:rsidR="009C6D63">
        <w:rPr>
          <w:rFonts w:ascii="Times New Roman" w:eastAsia="Times New Roman" w:hAnsi="Times New Roman" w:cs="Times New Roman"/>
          <w:sz w:val="24"/>
          <w:szCs w:val="24"/>
        </w:rPr>
        <w:t>planilla</w:t>
      </w:r>
      <w:r>
        <w:rPr>
          <w:rFonts w:ascii="Times New Roman" w:eastAsia="Times New Roman" w:hAnsi="Times New Roman" w:cs="Times New Roman"/>
          <w:sz w:val="24"/>
          <w:szCs w:val="24"/>
        </w:rPr>
        <w:t xml:space="preserve"> y se excluyeron los artículos duplicados. Posteriormente se aplicaron los criterios de inclusión y exclusión y se generó un diagrama de flujo PRISMA de los artículos examinados, incluidos y excluidos para cada descriptor en cada base de datos.</w:t>
      </w:r>
    </w:p>
    <w:p w14:paraId="0000001C" w14:textId="77777777" w:rsidR="00C6695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Evaluación de calidad</w:t>
      </w:r>
      <w:r>
        <w:rPr>
          <w:rFonts w:ascii="Times New Roman" w:eastAsia="Times New Roman" w:hAnsi="Times New Roman" w:cs="Times New Roman"/>
          <w:sz w:val="24"/>
          <w:szCs w:val="24"/>
        </w:rPr>
        <w:t xml:space="preserve"> </w:t>
      </w:r>
    </w:p>
    <w:p w14:paraId="0000001E" w14:textId="210D89A2" w:rsidR="00C66951" w:rsidRDefault="00000000" w:rsidP="0058726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utilizó una adaptación de la lista de verificación de evaluación crítica</w:t>
      </w:r>
      <w:r w:rsidR="009C6D63">
        <w:rPr>
          <w:rFonts w:ascii="Times New Roman" w:eastAsia="Times New Roman" w:hAnsi="Times New Roman" w:cs="Times New Roman"/>
          <w:sz w:val="24"/>
          <w:szCs w:val="24"/>
        </w:rPr>
        <w:t xml:space="preserve"> del</w:t>
      </w:r>
      <w:r w:rsidR="008E4CF3">
        <w:rPr>
          <w:rFonts w:ascii="Times New Roman" w:eastAsia="Times New Roman" w:hAnsi="Times New Roman" w:cs="Times New Roman"/>
          <w:sz w:val="24"/>
          <w:szCs w:val="24"/>
        </w:rPr>
        <w:t xml:space="preserve"> Instituto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Johanna Briggs </w:t>
      </w:r>
      <w:r>
        <w:rPr>
          <w:rFonts w:ascii="Times New Roman" w:eastAsia="Times New Roman" w:hAnsi="Times New Roman" w:cs="Times New Roman"/>
          <w:sz w:val="24"/>
          <w:szCs w:val="24"/>
        </w:rPr>
        <w:t>para revisiones sistemáticas y síntesis de investigaciones con el objetivo de verificar y describir el cuerpo de evidencia de las revisiones sistemáticas. Como parte de la extracción de datos, se evaluó el conjunto de evidencia en las revisiones. Se verificó si los datos extraídos presentaban los niveles de evidencia para tratamientos de trastornos de la infancia y la adolescencia, según las directrices</w:t>
      </w:r>
      <w:r w:rsidR="009C6D63">
        <w:rPr>
          <w:rFonts w:ascii="Times New Roman" w:eastAsia="Times New Roman" w:hAnsi="Times New Roman" w:cs="Times New Roman"/>
          <w:sz w:val="24"/>
          <w:szCs w:val="24"/>
        </w:rPr>
        <w:t xml:space="preserve"> de la</w:t>
      </w:r>
      <w:r>
        <w:rPr>
          <w:rFonts w:ascii="Times New Roman" w:eastAsia="Times New Roman" w:hAnsi="Times New Roman" w:cs="Times New Roman"/>
          <w:sz w:val="24"/>
          <w:szCs w:val="24"/>
        </w:rPr>
        <w:t xml:space="preserve"> APA y </w:t>
      </w:r>
      <w:r w:rsidR="009C6D63">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NICE.</w:t>
      </w:r>
    </w:p>
    <w:p w14:paraId="0000001F" w14:textId="77777777" w:rsidR="00C66951" w:rsidRDefault="0000000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Síntesis</w:t>
      </w:r>
    </w:p>
    <w:p w14:paraId="00000021" w14:textId="089040AB" w:rsidR="00C66951" w:rsidRPr="00587262" w:rsidRDefault="00000000" w:rsidP="00587262">
      <w:pPr>
        <w:spacing w:line="360" w:lineRule="auto"/>
        <w:ind w:firstLine="720"/>
        <w:jc w:val="both"/>
        <w:rPr>
          <w:rFonts w:ascii="Times New Roman" w:eastAsia="Times New Roman" w:hAnsi="Times New Roman" w:cs="Times New Roman"/>
          <w:sz w:val="24"/>
          <w:szCs w:val="24"/>
          <w:shd w:val="clear" w:color="auto" w:fill="EAD1DC"/>
        </w:rPr>
      </w:pPr>
      <w:r>
        <w:rPr>
          <w:rFonts w:ascii="Times New Roman" w:eastAsia="Times New Roman" w:hAnsi="Times New Roman" w:cs="Times New Roman"/>
          <w:sz w:val="24"/>
          <w:szCs w:val="24"/>
        </w:rPr>
        <w:t xml:space="preserve">Los resultados se sintetizaron mediante el análisis de: (a) trastorno, (b) base de datos/ guía, (c) niveles de evidencia (de 1 a 5, en el caso de </w:t>
      </w:r>
      <w:r w:rsidR="009C6D63">
        <w:rPr>
          <w:rFonts w:ascii="Times New Roman" w:eastAsia="Times New Roman" w:hAnsi="Times New Roman" w:cs="Times New Roman"/>
          <w:sz w:val="24"/>
          <w:szCs w:val="24"/>
        </w:rPr>
        <w:t xml:space="preserve">División </w:t>
      </w:r>
      <w:r>
        <w:rPr>
          <w:rFonts w:ascii="Times New Roman" w:eastAsia="Times New Roman" w:hAnsi="Times New Roman" w:cs="Times New Roman"/>
          <w:sz w:val="24"/>
          <w:szCs w:val="24"/>
        </w:rPr>
        <w:t>53, y de primera y segunda línea, en el caso de NICE, y según criterio de los autores en el caso de revisiones Cochrane) y (d) fuente o referencia. Se realizó una doble valoración de las pruebas y las dudas que surgieron a lo largo del proceso fueron resueltas por un comité de expertos.</w:t>
      </w:r>
    </w:p>
    <w:p w14:paraId="00000022" w14:textId="77777777" w:rsidR="00C6695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64D7CC36" w14:textId="77777777" w:rsidR="00092E9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Los datos se separaron según los niveles de evidencia disponibles en la base de datos. La única base de datos que proporcionó 5 niveles de evidencia fue la APA, las demás proporcionaron 2 niveles, en el caso de NICE, y en Cochrane el nivel fue descrito con base en </w:t>
      </w:r>
      <w:r>
        <w:rPr>
          <w:rFonts w:ascii="Times New Roman" w:eastAsia="Times New Roman" w:hAnsi="Times New Roman" w:cs="Times New Roman"/>
          <w:sz w:val="24"/>
          <w:szCs w:val="24"/>
        </w:rPr>
        <w:lastRenderedPageBreak/>
        <w:t xml:space="preserve">los criterios de los autores que realizaron la revisión. En la Tabla 1 se muestra información de cada trastorno, los tratamientos encontrados y la base que los describe </w:t>
      </w:r>
    </w:p>
    <w:p w14:paraId="7253F212" w14:textId="77777777" w:rsidR="00092E97" w:rsidRDefault="00092E97">
      <w:pPr>
        <w:spacing w:line="360" w:lineRule="auto"/>
        <w:jc w:val="both"/>
        <w:rPr>
          <w:rFonts w:ascii="Times New Roman" w:eastAsia="Times New Roman" w:hAnsi="Times New Roman" w:cs="Times New Roman"/>
          <w:sz w:val="24"/>
          <w:szCs w:val="24"/>
        </w:rPr>
      </w:pPr>
    </w:p>
    <w:p w14:paraId="639DCE4A" w14:textId="77777777" w:rsidR="00A017EF" w:rsidRDefault="00A017EF" w:rsidP="00A017EF">
      <w:pPr>
        <w:rPr>
          <w:rFonts w:ascii="Times New Roman" w:eastAsia="Times New Roman" w:hAnsi="Times New Roman" w:cs="Times New Roman"/>
          <w:sz w:val="24"/>
          <w:szCs w:val="24"/>
        </w:rPr>
        <w:sectPr w:rsidR="00A017EF">
          <w:pgSz w:w="11909" w:h="16834"/>
          <w:pgMar w:top="1440" w:right="1440" w:bottom="1440" w:left="1440" w:header="720" w:footer="720" w:gutter="0"/>
          <w:pgNumType w:start="1"/>
          <w:cols w:space="720"/>
        </w:sectPr>
      </w:pPr>
    </w:p>
    <w:p w14:paraId="4D16E134" w14:textId="77777777" w:rsidR="00A017EF" w:rsidRDefault="00A017EF" w:rsidP="00A017EF">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Tabla 1. Matriz de síntesis de muestra</w:t>
      </w:r>
    </w:p>
    <w:tbl>
      <w:tblPr>
        <w:tblStyle w:val="1"/>
        <w:tblW w:w="15450" w:type="dxa"/>
        <w:tblInd w:w="-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1425"/>
        <w:gridCol w:w="1830"/>
        <w:gridCol w:w="1980"/>
        <w:gridCol w:w="1980"/>
        <w:gridCol w:w="2550"/>
        <w:gridCol w:w="1980"/>
        <w:gridCol w:w="2550"/>
      </w:tblGrid>
      <w:tr w:rsidR="00A017EF" w14:paraId="47D7D1E6" w14:textId="77777777" w:rsidTr="00B07D68">
        <w:trPr>
          <w:trHeight w:val="33"/>
        </w:trPr>
        <w:tc>
          <w:tcPr>
            <w:tcW w:w="1155" w:type="dxa"/>
            <w:vMerge w:val="restart"/>
            <w:shd w:val="clear" w:color="auto" w:fill="auto"/>
            <w:tcMar>
              <w:top w:w="100" w:type="dxa"/>
              <w:left w:w="100" w:type="dxa"/>
              <w:bottom w:w="100" w:type="dxa"/>
              <w:right w:w="100" w:type="dxa"/>
            </w:tcMar>
          </w:tcPr>
          <w:p w14:paraId="01CA650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Trastorno</w:t>
            </w:r>
          </w:p>
        </w:tc>
        <w:tc>
          <w:tcPr>
            <w:tcW w:w="1425" w:type="dxa"/>
            <w:vMerge w:val="restart"/>
            <w:shd w:val="clear" w:color="auto" w:fill="auto"/>
            <w:tcMar>
              <w:top w:w="100" w:type="dxa"/>
              <w:left w:w="100" w:type="dxa"/>
              <w:bottom w:w="100" w:type="dxa"/>
              <w:right w:w="100" w:type="dxa"/>
            </w:tcMar>
          </w:tcPr>
          <w:p w14:paraId="4C928EE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Base de datos</w:t>
            </w:r>
          </w:p>
        </w:tc>
        <w:tc>
          <w:tcPr>
            <w:tcW w:w="10320" w:type="dxa"/>
            <w:gridSpan w:val="5"/>
            <w:shd w:val="clear" w:color="auto" w:fill="auto"/>
            <w:tcMar>
              <w:top w:w="100" w:type="dxa"/>
              <w:left w:w="100" w:type="dxa"/>
              <w:bottom w:w="100" w:type="dxa"/>
              <w:right w:w="100" w:type="dxa"/>
            </w:tcMar>
          </w:tcPr>
          <w:p w14:paraId="2D818AE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Niveles de evidencia</w:t>
            </w:r>
          </w:p>
        </w:tc>
        <w:tc>
          <w:tcPr>
            <w:tcW w:w="2550" w:type="dxa"/>
            <w:shd w:val="clear" w:color="auto" w:fill="auto"/>
            <w:tcMar>
              <w:top w:w="100" w:type="dxa"/>
              <w:left w:w="100" w:type="dxa"/>
              <w:bottom w:w="100" w:type="dxa"/>
              <w:right w:w="100" w:type="dxa"/>
            </w:tcMar>
          </w:tcPr>
          <w:p w14:paraId="5DBA1C2D" w14:textId="77777777" w:rsidR="00A017EF" w:rsidRDefault="00A017EF" w:rsidP="00B07D68">
            <w:pPr>
              <w:widowControl w:val="0"/>
              <w:spacing w:line="2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Fuente</w:t>
            </w:r>
          </w:p>
        </w:tc>
      </w:tr>
      <w:tr w:rsidR="00A017EF" w14:paraId="46711B51" w14:textId="77777777" w:rsidTr="00B07D68">
        <w:trPr>
          <w:trHeight w:val="20"/>
        </w:trPr>
        <w:tc>
          <w:tcPr>
            <w:tcW w:w="1155" w:type="dxa"/>
            <w:vMerge/>
            <w:shd w:val="clear" w:color="auto" w:fill="auto"/>
            <w:tcMar>
              <w:top w:w="100" w:type="dxa"/>
              <w:left w:w="100" w:type="dxa"/>
              <w:bottom w:w="100" w:type="dxa"/>
              <w:right w:w="100" w:type="dxa"/>
            </w:tcMar>
          </w:tcPr>
          <w:p w14:paraId="3D9C3F71"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4"/>
                <w:szCs w:val="24"/>
              </w:rPr>
            </w:pPr>
          </w:p>
        </w:tc>
        <w:tc>
          <w:tcPr>
            <w:tcW w:w="1425" w:type="dxa"/>
            <w:vMerge/>
            <w:shd w:val="clear" w:color="auto" w:fill="auto"/>
            <w:tcMar>
              <w:top w:w="100" w:type="dxa"/>
              <w:left w:w="100" w:type="dxa"/>
              <w:bottom w:w="100" w:type="dxa"/>
              <w:right w:w="100" w:type="dxa"/>
            </w:tcMar>
          </w:tcPr>
          <w:p w14:paraId="2E3AB88E"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4"/>
                <w:szCs w:val="24"/>
              </w:rPr>
            </w:pPr>
          </w:p>
        </w:tc>
        <w:tc>
          <w:tcPr>
            <w:tcW w:w="1830" w:type="dxa"/>
            <w:shd w:val="clear" w:color="auto" w:fill="auto"/>
            <w:tcMar>
              <w:top w:w="100" w:type="dxa"/>
              <w:left w:w="100" w:type="dxa"/>
              <w:bottom w:w="100" w:type="dxa"/>
              <w:right w:w="100" w:type="dxa"/>
            </w:tcMar>
          </w:tcPr>
          <w:p w14:paraId="1DC6E5A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Nivel 1</w:t>
            </w:r>
          </w:p>
        </w:tc>
        <w:tc>
          <w:tcPr>
            <w:tcW w:w="1980" w:type="dxa"/>
            <w:shd w:val="clear" w:color="auto" w:fill="auto"/>
            <w:tcMar>
              <w:top w:w="100" w:type="dxa"/>
              <w:left w:w="100" w:type="dxa"/>
              <w:bottom w:w="100" w:type="dxa"/>
              <w:right w:w="100" w:type="dxa"/>
            </w:tcMar>
          </w:tcPr>
          <w:p w14:paraId="7264BE6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Nivel 2</w:t>
            </w:r>
          </w:p>
        </w:tc>
        <w:tc>
          <w:tcPr>
            <w:tcW w:w="1980" w:type="dxa"/>
            <w:shd w:val="clear" w:color="auto" w:fill="auto"/>
            <w:tcMar>
              <w:top w:w="100" w:type="dxa"/>
              <w:left w:w="100" w:type="dxa"/>
              <w:bottom w:w="100" w:type="dxa"/>
              <w:right w:w="100" w:type="dxa"/>
            </w:tcMar>
          </w:tcPr>
          <w:p w14:paraId="1DE9A95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Nivel 3</w:t>
            </w:r>
          </w:p>
        </w:tc>
        <w:tc>
          <w:tcPr>
            <w:tcW w:w="2550" w:type="dxa"/>
            <w:shd w:val="clear" w:color="auto" w:fill="auto"/>
            <w:tcMar>
              <w:top w:w="100" w:type="dxa"/>
              <w:left w:w="100" w:type="dxa"/>
              <w:bottom w:w="100" w:type="dxa"/>
              <w:right w:w="100" w:type="dxa"/>
            </w:tcMar>
          </w:tcPr>
          <w:p w14:paraId="28118D4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Nivel 4</w:t>
            </w:r>
          </w:p>
        </w:tc>
        <w:tc>
          <w:tcPr>
            <w:tcW w:w="1980" w:type="dxa"/>
            <w:shd w:val="clear" w:color="auto" w:fill="auto"/>
            <w:tcMar>
              <w:top w:w="100" w:type="dxa"/>
              <w:left w:w="100" w:type="dxa"/>
              <w:bottom w:w="100" w:type="dxa"/>
              <w:right w:w="100" w:type="dxa"/>
            </w:tcMar>
          </w:tcPr>
          <w:p w14:paraId="4465922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Nivel 5</w:t>
            </w:r>
          </w:p>
        </w:tc>
        <w:tc>
          <w:tcPr>
            <w:tcW w:w="2550" w:type="dxa"/>
            <w:shd w:val="clear" w:color="auto" w:fill="auto"/>
            <w:tcMar>
              <w:top w:w="100" w:type="dxa"/>
              <w:left w:w="100" w:type="dxa"/>
              <w:bottom w:w="100" w:type="dxa"/>
              <w:right w:w="100" w:type="dxa"/>
            </w:tcMar>
          </w:tcPr>
          <w:p w14:paraId="07A45582" w14:textId="77777777" w:rsidR="00A017EF" w:rsidRDefault="00A017EF" w:rsidP="00B07D68">
            <w:pPr>
              <w:widowControl w:val="0"/>
              <w:spacing w:line="200" w:lineRule="auto"/>
              <w:rPr>
                <w:rFonts w:ascii="Times New Roman" w:eastAsia="Times New Roman" w:hAnsi="Times New Roman" w:cs="Times New Roman"/>
                <w:sz w:val="30"/>
                <w:szCs w:val="30"/>
              </w:rPr>
            </w:pPr>
          </w:p>
        </w:tc>
      </w:tr>
      <w:tr w:rsidR="00A017EF" w14:paraId="57EC2939" w14:textId="77777777" w:rsidTr="00B07D68">
        <w:trPr>
          <w:trHeight w:val="753"/>
        </w:trPr>
        <w:tc>
          <w:tcPr>
            <w:tcW w:w="1155" w:type="dxa"/>
            <w:vMerge w:val="restart"/>
            <w:shd w:val="clear" w:color="auto" w:fill="auto"/>
            <w:tcMar>
              <w:top w:w="100" w:type="dxa"/>
              <w:left w:w="100" w:type="dxa"/>
              <w:bottom w:w="100" w:type="dxa"/>
              <w:right w:w="100" w:type="dxa"/>
            </w:tcMar>
          </w:tcPr>
          <w:p w14:paraId="7C31CA0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Enuresis</w:t>
            </w:r>
          </w:p>
        </w:tc>
        <w:tc>
          <w:tcPr>
            <w:tcW w:w="1425" w:type="dxa"/>
            <w:shd w:val="clear" w:color="auto" w:fill="auto"/>
            <w:tcMar>
              <w:top w:w="100" w:type="dxa"/>
              <w:left w:w="100" w:type="dxa"/>
              <w:bottom w:w="100" w:type="dxa"/>
              <w:right w:w="100" w:type="dxa"/>
            </w:tcMar>
          </w:tcPr>
          <w:p w14:paraId="1D1FE24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6B37B98B"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xml:space="preserve">. con alarma; </w:t>
            </w:r>
          </w:p>
          <w:p w14:paraId="53D5F2D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Entrenamiento </w:t>
            </w:r>
            <w:r w:rsidRPr="002C481B">
              <w:rPr>
                <w:rFonts w:ascii="Times New Roman" w:eastAsia="Times New Roman" w:hAnsi="Times New Roman" w:cs="Times New Roman"/>
                <w:iCs/>
              </w:rPr>
              <w:t>en cama</w:t>
            </w:r>
            <w:r>
              <w:rPr>
                <w:rFonts w:ascii="Times New Roman" w:eastAsia="Times New Roman" w:hAnsi="Times New Roman" w:cs="Times New Roman"/>
                <w:i/>
              </w:rPr>
              <w:t xml:space="preserve"> </w:t>
            </w:r>
            <w:r>
              <w:rPr>
                <w:rFonts w:ascii="Times New Roman" w:eastAsia="Times New Roman" w:hAnsi="Times New Roman" w:cs="Times New Roman"/>
              </w:rPr>
              <w:t>seca (</w:t>
            </w:r>
            <w:proofErr w:type="spellStart"/>
            <w:r w:rsidRPr="002C481B">
              <w:rPr>
                <w:rFonts w:ascii="Times New Roman" w:eastAsia="Times New Roman" w:hAnsi="Times New Roman" w:cs="Times New Roman"/>
                <w:i/>
                <w:iCs/>
              </w:rPr>
              <w:t>dry-bed</w:t>
            </w:r>
            <w:proofErr w:type="spellEnd"/>
            <w:r>
              <w:rPr>
                <w:rFonts w:ascii="Times New Roman" w:eastAsia="Times New Roman" w:hAnsi="Times New Roman" w:cs="Times New Roman"/>
              </w:rPr>
              <w:t>)</w:t>
            </w:r>
          </w:p>
        </w:tc>
        <w:tc>
          <w:tcPr>
            <w:tcW w:w="1980" w:type="dxa"/>
            <w:shd w:val="clear" w:color="auto" w:fill="auto"/>
            <w:tcMar>
              <w:top w:w="100" w:type="dxa"/>
              <w:left w:w="100" w:type="dxa"/>
              <w:bottom w:w="100" w:type="dxa"/>
              <w:right w:w="100" w:type="dxa"/>
            </w:tcMar>
          </w:tcPr>
          <w:p w14:paraId="51D2314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Atención domiciliaria de amplio espectro</w:t>
            </w:r>
          </w:p>
        </w:tc>
        <w:tc>
          <w:tcPr>
            <w:tcW w:w="1980" w:type="dxa"/>
            <w:shd w:val="clear" w:color="auto" w:fill="auto"/>
            <w:tcMar>
              <w:top w:w="100" w:type="dxa"/>
              <w:left w:w="100" w:type="dxa"/>
              <w:bottom w:w="100" w:type="dxa"/>
              <w:right w:w="100" w:type="dxa"/>
            </w:tcMar>
          </w:tcPr>
          <w:p w14:paraId="07B9E882" w14:textId="77777777" w:rsidR="00A017EF" w:rsidRDefault="00A017EF" w:rsidP="00B07D68">
            <w:pPr>
              <w:widowControl w:val="0"/>
              <w:spacing w:line="200" w:lineRule="auto"/>
              <w:rPr>
                <w:rFonts w:ascii="Times New Roman" w:eastAsia="Times New Roman" w:hAnsi="Times New Roman" w:cs="Times New Roman"/>
              </w:rPr>
            </w:pPr>
            <w:proofErr w:type="gramStart"/>
            <w:r w:rsidRPr="002C481B">
              <w:rPr>
                <w:rFonts w:ascii="Times New Roman" w:eastAsia="Times New Roman" w:hAnsi="Times New Roman" w:cs="Times New Roman"/>
                <w:i/>
                <w:iCs/>
              </w:rPr>
              <w:t>Lifting</w:t>
            </w:r>
            <w:proofErr w:type="gramEnd"/>
            <w:r>
              <w:rPr>
                <w:rFonts w:ascii="Times New Roman" w:eastAsia="Times New Roman" w:hAnsi="Times New Roman" w:cs="Times New Roman"/>
              </w:rPr>
              <w:tab/>
            </w:r>
          </w:p>
        </w:tc>
        <w:tc>
          <w:tcPr>
            <w:tcW w:w="2550" w:type="dxa"/>
            <w:shd w:val="clear" w:color="auto" w:fill="auto"/>
            <w:tcMar>
              <w:top w:w="100" w:type="dxa"/>
              <w:left w:w="100" w:type="dxa"/>
              <w:bottom w:w="100" w:type="dxa"/>
              <w:right w:w="100" w:type="dxa"/>
            </w:tcMar>
          </w:tcPr>
          <w:p w14:paraId="02198A0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Ninguno</w:t>
            </w:r>
          </w:p>
        </w:tc>
        <w:tc>
          <w:tcPr>
            <w:tcW w:w="1980" w:type="dxa"/>
            <w:shd w:val="clear" w:color="auto" w:fill="auto"/>
            <w:tcMar>
              <w:top w:w="100" w:type="dxa"/>
              <w:left w:w="100" w:type="dxa"/>
              <w:bottom w:w="100" w:type="dxa"/>
              <w:right w:w="100" w:type="dxa"/>
            </w:tcMar>
          </w:tcPr>
          <w:p w14:paraId="28D147B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Hipnoterapia</w:t>
            </w:r>
          </w:p>
          <w:p w14:paraId="7FB85BF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en retención y control</w:t>
            </w:r>
          </w:p>
        </w:tc>
        <w:tc>
          <w:tcPr>
            <w:tcW w:w="2550" w:type="dxa"/>
            <w:shd w:val="clear" w:color="auto" w:fill="auto"/>
            <w:tcMar>
              <w:top w:w="100" w:type="dxa"/>
              <w:left w:w="100" w:type="dxa"/>
              <w:bottom w:w="100" w:type="dxa"/>
              <w:right w:w="100" w:type="dxa"/>
            </w:tcMar>
          </w:tcPr>
          <w:p w14:paraId="5EAE186E"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(Shepard,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2017)</w:t>
            </w:r>
          </w:p>
        </w:tc>
      </w:tr>
      <w:tr w:rsidR="00A017EF" w14:paraId="1F601FDA" w14:textId="77777777" w:rsidTr="00B07D68">
        <w:trPr>
          <w:trHeight w:val="20"/>
        </w:trPr>
        <w:tc>
          <w:tcPr>
            <w:tcW w:w="1155" w:type="dxa"/>
            <w:vMerge/>
            <w:shd w:val="clear" w:color="auto" w:fill="auto"/>
            <w:tcMar>
              <w:top w:w="100" w:type="dxa"/>
              <w:left w:w="100" w:type="dxa"/>
              <w:bottom w:w="100" w:type="dxa"/>
              <w:right w:w="100" w:type="dxa"/>
            </w:tcMar>
          </w:tcPr>
          <w:p w14:paraId="19F653D0"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19FA1FD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2BA352D1"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con alarma</w:t>
            </w:r>
          </w:p>
        </w:tc>
        <w:tc>
          <w:tcPr>
            <w:tcW w:w="1980" w:type="dxa"/>
            <w:shd w:val="clear" w:color="auto" w:fill="auto"/>
            <w:tcMar>
              <w:top w:w="100" w:type="dxa"/>
              <w:left w:w="100" w:type="dxa"/>
              <w:bottom w:w="100" w:type="dxa"/>
              <w:right w:w="100" w:type="dxa"/>
            </w:tcMar>
          </w:tcPr>
          <w:p w14:paraId="33ACF71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N/A</w:t>
            </w:r>
          </w:p>
        </w:tc>
        <w:tc>
          <w:tcPr>
            <w:tcW w:w="1980" w:type="dxa"/>
            <w:shd w:val="clear" w:color="auto" w:fill="auto"/>
            <w:tcMar>
              <w:top w:w="100" w:type="dxa"/>
              <w:left w:w="100" w:type="dxa"/>
              <w:bottom w:w="100" w:type="dxa"/>
              <w:right w:w="100" w:type="dxa"/>
            </w:tcMar>
          </w:tcPr>
          <w:p w14:paraId="0D90EF8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0C42A9C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478CC1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5939F45B"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2010)</w:t>
            </w:r>
          </w:p>
        </w:tc>
      </w:tr>
      <w:tr w:rsidR="00A017EF" w14:paraId="7AC04C22" w14:textId="77777777" w:rsidTr="00B07D68">
        <w:trPr>
          <w:trHeight w:val="20"/>
        </w:trPr>
        <w:tc>
          <w:tcPr>
            <w:tcW w:w="1155" w:type="dxa"/>
            <w:vMerge/>
            <w:shd w:val="clear" w:color="auto" w:fill="auto"/>
            <w:tcMar>
              <w:top w:w="100" w:type="dxa"/>
              <w:left w:w="100" w:type="dxa"/>
              <w:bottom w:w="100" w:type="dxa"/>
              <w:right w:w="100" w:type="dxa"/>
            </w:tcMar>
          </w:tcPr>
          <w:p w14:paraId="45B2AB09"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725864F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44272D4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DFFED7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4E4568F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57D9705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4BB705C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4764A2A4"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6914A2A5" w14:textId="77777777" w:rsidTr="00B07D68">
        <w:trPr>
          <w:trHeight w:val="204"/>
        </w:trPr>
        <w:tc>
          <w:tcPr>
            <w:tcW w:w="1155" w:type="dxa"/>
            <w:vMerge w:val="restart"/>
            <w:shd w:val="clear" w:color="auto" w:fill="auto"/>
            <w:tcMar>
              <w:top w:w="100" w:type="dxa"/>
              <w:left w:w="100" w:type="dxa"/>
              <w:bottom w:w="100" w:type="dxa"/>
              <w:right w:w="100" w:type="dxa"/>
            </w:tcMar>
          </w:tcPr>
          <w:p w14:paraId="3E35BD6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Encopresis</w:t>
            </w:r>
          </w:p>
        </w:tc>
        <w:tc>
          <w:tcPr>
            <w:tcW w:w="1425" w:type="dxa"/>
            <w:shd w:val="clear" w:color="auto" w:fill="auto"/>
            <w:tcMar>
              <w:top w:w="100" w:type="dxa"/>
              <w:left w:w="100" w:type="dxa"/>
              <w:bottom w:w="100" w:type="dxa"/>
              <w:right w:w="100" w:type="dxa"/>
            </w:tcMar>
          </w:tcPr>
          <w:p w14:paraId="2EAFAE1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 53</w:t>
            </w:r>
          </w:p>
        </w:tc>
        <w:tc>
          <w:tcPr>
            <w:tcW w:w="1830" w:type="dxa"/>
            <w:shd w:val="clear" w:color="auto" w:fill="auto"/>
            <w:tcMar>
              <w:top w:w="100" w:type="dxa"/>
              <w:left w:w="100" w:type="dxa"/>
              <w:bottom w:w="100" w:type="dxa"/>
              <w:right w:w="100" w:type="dxa"/>
            </w:tcMar>
          </w:tcPr>
          <w:p w14:paraId="24B5D55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EC61430" w14:textId="77777777" w:rsidR="00A017EF" w:rsidRDefault="00A017EF" w:rsidP="00B07D68">
            <w:pPr>
              <w:widowControl w:val="0"/>
              <w:spacing w:line="200" w:lineRule="auto"/>
              <w:rPr>
                <w:rFonts w:ascii="Times New Roman" w:eastAsia="Times New Roman" w:hAnsi="Times New Roman" w:cs="Times New Roman"/>
              </w:rPr>
            </w:pPr>
            <w:proofErr w:type="spellStart"/>
            <w:r w:rsidRPr="002C481B">
              <w:rPr>
                <w:rFonts w:ascii="Times New Roman" w:eastAsia="Times New Roman" w:hAnsi="Times New Roman" w:cs="Times New Roman"/>
                <w:i/>
                <w:iCs/>
              </w:rPr>
              <w:t>Biofeedback</w:t>
            </w:r>
            <w:proofErr w:type="spellEnd"/>
          </w:p>
          <w:p w14:paraId="40016E5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para ir al baño</w:t>
            </w:r>
          </w:p>
        </w:tc>
        <w:tc>
          <w:tcPr>
            <w:tcW w:w="1980" w:type="dxa"/>
            <w:shd w:val="clear" w:color="auto" w:fill="auto"/>
            <w:tcMar>
              <w:top w:w="100" w:type="dxa"/>
              <w:left w:w="100" w:type="dxa"/>
              <w:bottom w:w="100" w:type="dxa"/>
              <w:right w:w="100" w:type="dxa"/>
            </w:tcMar>
          </w:tcPr>
          <w:p w14:paraId="11F412F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5B879EF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CEB17E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2015B33"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(Shepard,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2017)</w:t>
            </w:r>
          </w:p>
        </w:tc>
      </w:tr>
      <w:tr w:rsidR="00A017EF" w14:paraId="03EA1EE1" w14:textId="77777777" w:rsidTr="00B07D68">
        <w:tc>
          <w:tcPr>
            <w:tcW w:w="1155" w:type="dxa"/>
            <w:vMerge/>
            <w:shd w:val="clear" w:color="auto" w:fill="auto"/>
            <w:tcMar>
              <w:top w:w="100" w:type="dxa"/>
              <w:left w:w="100" w:type="dxa"/>
              <w:bottom w:w="100" w:type="dxa"/>
              <w:right w:w="100" w:type="dxa"/>
            </w:tcMar>
          </w:tcPr>
          <w:p w14:paraId="57B07C17"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28956AA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0728680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42B773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28A167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068C624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2A39E4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9FC021E"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rPr>
              <w:t>N/D</w:t>
            </w:r>
          </w:p>
        </w:tc>
      </w:tr>
      <w:tr w:rsidR="00A017EF" w14:paraId="22C961BE" w14:textId="77777777" w:rsidTr="00B07D68">
        <w:tc>
          <w:tcPr>
            <w:tcW w:w="1155" w:type="dxa"/>
            <w:vMerge/>
            <w:shd w:val="clear" w:color="auto" w:fill="auto"/>
            <w:tcMar>
              <w:top w:w="100" w:type="dxa"/>
              <w:left w:w="100" w:type="dxa"/>
              <w:bottom w:w="100" w:type="dxa"/>
              <w:right w:w="100" w:type="dxa"/>
            </w:tcMar>
          </w:tcPr>
          <w:p w14:paraId="47AF5962"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2D04CE8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2C75022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1FDFEFC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CFE70D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83B05B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B57778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591507B"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rPr>
              <w:t>N/D</w:t>
            </w:r>
          </w:p>
        </w:tc>
      </w:tr>
      <w:tr w:rsidR="00A017EF" w14:paraId="6D35C133" w14:textId="77777777" w:rsidTr="00B07D68">
        <w:tc>
          <w:tcPr>
            <w:tcW w:w="1155" w:type="dxa"/>
            <w:vMerge w:val="restart"/>
            <w:shd w:val="clear" w:color="auto" w:fill="auto"/>
            <w:tcMar>
              <w:top w:w="100" w:type="dxa"/>
              <w:left w:w="100" w:type="dxa"/>
              <w:bottom w:w="100" w:type="dxa"/>
              <w:right w:w="100" w:type="dxa"/>
            </w:tcMar>
          </w:tcPr>
          <w:p w14:paraId="22B76E7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Disforia de género</w:t>
            </w:r>
          </w:p>
        </w:tc>
        <w:tc>
          <w:tcPr>
            <w:tcW w:w="1425" w:type="dxa"/>
            <w:shd w:val="clear" w:color="auto" w:fill="auto"/>
            <w:tcMar>
              <w:top w:w="100" w:type="dxa"/>
              <w:left w:w="100" w:type="dxa"/>
              <w:bottom w:w="100" w:type="dxa"/>
              <w:right w:w="100" w:type="dxa"/>
            </w:tcMar>
          </w:tcPr>
          <w:p w14:paraId="7214DCA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 53</w:t>
            </w:r>
          </w:p>
        </w:tc>
        <w:tc>
          <w:tcPr>
            <w:tcW w:w="10320" w:type="dxa"/>
            <w:gridSpan w:val="5"/>
            <w:shd w:val="clear" w:color="auto" w:fill="auto"/>
            <w:tcMar>
              <w:top w:w="100" w:type="dxa"/>
              <w:left w:w="100" w:type="dxa"/>
              <w:bottom w:w="100" w:type="dxa"/>
              <w:right w:w="100" w:type="dxa"/>
            </w:tcMar>
          </w:tcPr>
          <w:p w14:paraId="25612F2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Actualmente, no existen intervenciones psicológicas que hayan demostrado reducir la disforia de género. Las terapias que pretenden cambiar la identidad de género de un niño o adolescente se consideran poco éticas.</w:t>
            </w:r>
          </w:p>
        </w:tc>
        <w:tc>
          <w:tcPr>
            <w:tcW w:w="2550" w:type="dxa"/>
            <w:shd w:val="clear" w:color="auto" w:fill="auto"/>
            <w:tcMar>
              <w:top w:w="100" w:type="dxa"/>
              <w:left w:w="100" w:type="dxa"/>
              <w:bottom w:w="100" w:type="dxa"/>
              <w:right w:w="100" w:type="dxa"/>
            </w:tcMar>
          </w:tcPr>
          <w:p w14:paraId="1C5AF88F"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(Coleman, </w:t>
            </w:r>
            <w:r w:rsidRPr="007B679C">
              <w:rPr>
                <w:rFonts w:ascii="Times New Roman" w:eastAsia="Times New Roman" w:hAnsi="Times New Roman" w:cs="Times New Roman"/>
                <w:i/>
                <w:sz w:val="20"/>
                <w:szCs w:val="20"/>
                <w:lang w:val="en-US"/>
              </w:rPr>
              <w:t>et al</w:t>
            </w:r>
            <w:r w:rsidRPr="007B679C">
              <w:rPr>
                <w:rFonts w:ascii="Times New Roman" w:eastAsia="Times New Roman" w:hAnsi="Times New Roman" w:cs="Times New Roman"/>
                <w:sz w:val="20"/>
                <w:szCs w:val="20"/>
                <w:lang w:val="en-US"/>
              </w:rPr>
              <w:t>., 2012)</w:t>
            </w:r>
          </w:p>
          <w:p w14:paraId="68FE566C"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(Hembree, </w:t>
            </w:r>
            <w:r w:rsidRPr="007B679C">
              <w:rPr>
                <w:rFonts w:ascii="Times New Roman" w:eastAsia="Times New Roman" w:hAnsi="Times New Roman" w:cs="Times New Roman"/>
                <w:i/>
                <w:sz w:val="20"/>
                <w:szCs w:val="20"/>
                <w:lang w:val="en-US"/>
              </w:rPr>
              <w:t>et al</w:t>
            </w:r>
            <w:r w:rsidRPr="007B679C">
              <w:rPr>
                <w:rFonts w:ascii="Times New Roman" w:eastAsia="Times New Roman" w:hAnsi="Times New Roman" w:cs="Times New Roman"/>
                <w:sz w:val="20"/>
                <w:szCs w:val="20"/>
                <w:lang w:val="en-US"/>
              </w:rPr>
              <w:t>. 2017)</w:t>
            </w:r>
          </w:p>
          <w:p w14:paraId="00464A39"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(APA, 2015)</w:t>
            </w:r>
          </w:p>
          <w:p w14:paraId="239A3025"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(Edwards-</w:t>
            </w:r>
            <w:proofErr w:type="spellStart"/>
            <w:r>
              <w:rPr>
                <w:rFonts w:ascii="Times New Roman" w:eastAsia="Times New Roman" w:hAnsi="Times New Roman" w:cs="Times New Roman"/>
                <w:sz w:val="20"/>
                <w:szCs w:val="20"/>
              </w:rPr>
              <w:t>Leeper</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Sangganjanavanich</w:t>
            </w:r>
            <w:proofErr w:type="spellEnd"/>
            <w:r>
              <w:rPr>
                <w:rFonts w:ascii="Times New Roman" w:eastAsia="Times New Roman" w:hAnsi="Times New Roman" w:cs="Times New Roman"/>
                <w:sz w:val="20"/>
                <w:szCs w:val="20"/>
              </w:rPr>
              <w:t>, 2016)</w:t>
            </w:r>
          </w:p>
        </w:tc>
      </w:tr>
      <w:tr w:rsidR="00A017EF" w14:paraId="65CE0D6A" w14:textId="77777777" w:rsidTr="00B07D68">
        <w:tc>
          <w:tcPr>
            <w:tcW w:w="1155" w:type="dxa"/>
            <w:vMerge/>
            <w:shd w:val="clear" w:color="auto" w:fill="auto"/>
            <w:tcMar>
              <w:top w:w="100" w:type="dxa"/>
              <w:left w:w="100" w:type="dxa"/>
              <w:bottom w:w="100" w:type="dxa"/>
              <w:right w:w="100" w:type="dxa"/>
            </w:tcMar>
          </w:tcPr>
          <w:p w14:paraId="4241ADE0"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6CB8370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7223DA6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47EEA7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3F524C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1E91C35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8FE8AD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821051D"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rPr>
              <w:t>N/D</w:t>
            </w:r>
          </w:p>
        </w:tc>
      </w:tr>
      <w:tr w:rsidR="00A017EF" w14:paraId="06F6F1F7" w14:textId="77777777" w:rsidTr="00B07D68">
        <w:tc>
          <w:tcPr>
            <w:tcW w:w="1155" w:type="dxa"/>
            <w:vMerge/>
            <w:shd w:val="clear" w:color="auto" w:fill="auto"/>
            <w:tcMar>
              <w:top w:w="100" w:type="dxa"/>
              <w:left w:w="100" w:type="dxa"/>
              <w:bottom w:w="100" w:type="dxa"/>
              <w:right w:w="100" w:type="dxa"/>
            </w:tcMar>
          </w:tcPr>
          <w:p w14:paraId="2CE57A38"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7A8E809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47E847A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5116BA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85C5A1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09F8C51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7AE387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1B8BB51"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rPr>
              <w:t>N/D</w:t>
            </w:r>
          </w:p>
        </w:tc>
      </w:tr>
      <w:tr w:rsidR="00A017EF" w14:paraId="0EF13180" w14:textId="77777777" w:rsidTr="00B07D68">
        <w:tc>
          <w:tcPr>
            <w:tcW w:w="1155" w:type="dxa"/>
            <w:vMerge w:val="restart"/>
            <w:shd w:val="clear" w:color="auto" w:fill="auto"/>
            <w:tcMar>
              <w:top w:w="100" w:type="dxa"/>
              <w:left w:w="100" w:type="dxa"/>
              <w:bottom w:w="100" w:type="dxa"/>
              <w:right w:w="100" w:type="dxa"/>
            </w:tcMar>
          </w:tcPr>
          <w:p w14:paraId="4AAD348C" w14:textId="77777777" w:rsidR="00A017EF" w:rsidRDefault="00A017EF" w:rsidP="00B07D68">
            <w:pPr>
              <w:widowControl w:val="0"/>
              <w:spacing w:line="200" w:lineRule="auto"/>
              <w:rPr>
                <w:rFonts w:ascii="Times New Roman" w:eastAsia="Times New Roman" w:hAnsi="Times New Roman" w:cs="Times New Roman"/>
              </w:rPr>
            </w:pPr>
            <w:r w:rsidRPr="000D337E">
              <w:rPr>
                <w:rFonts w:ascii="Times New Roman" w:eastAsia="Times New Roman" w:hAnsi="Times New Roman" w:cs="Times New Roman"/>
              </w:rPr>
              <w:t>Obesidad y sobrepeso en niños pequeños</w:t>
            </w:r>
          </w:p>
        </w:tc>
        <w:tc>
          <w:tcPr>
            <w:tcW w:w="1425" w:type="dxa"/>
            <w:shd w:val="clear" w:color="auto" w:fill="auto"/>
            <w:tcMar>
              <w:top w:w="100" w:type="dxa"/>
              <w:left w:w="100" w:type="dxa"/>
              <w:bottom w:w="100" w:type="dxa"/>
              <w:right w:w="100" w:type="dxa"/>
            </w:tcMar>
          </w:tcPr>
          <w:p w14:paraId="71C5B1F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 53</w:t>
            </w:r>
          </w:p>
        </w:tc>
        <w:tc>
          <w:tcPr>
            <w:tcW w:w="1830" w:type="dxa"/>
            <w:shd w:val="clear" w:color="auto" w:fill="auto"/>
            <w:tcMar>
              <w:top w:w="100" w:type="dxa"/>
              <w:left w:w="100" w:type="dxa"/>
              <w:bottom w:w="100" w:type="dxa"/>
              <w:right w:w="100" w:type="dxa"/>
            </w:tcMar>
          </w:tcPr>
          <w:p w14:paraId="4848C85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w:t>
            </w:r>
          </w:p>
          <w:p w14:paraId="2B3A7E42"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basado en la familia (FBT)</w:t>
            </w:r>
          </w:p>
          <w:p w14:paraId="7E0A7CD8" w14:textId="77777777" w:rsidR="00A017EF" w:rsidRDefault="00A017EF" w:rsidP="00B07D68">
            <w:pPr>
              <w:widowControl w:val="0"/>
              <w:spacing w:line="20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14:paraId="7364669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DC1E13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para pérdida de peso con participación familiar</w:t>
            </w:r>
          </w:p>
        </w:tc>
        <w:tc>
          <w:tcPr>
            <w:tcW w:w="2550" w:type="dxa"/>
            <w:shd w:val="clear" w:color="auto" w:fill="auto"/>
            <w:tcMar>
              <w:top w:w="100" w:type="dxa"/>
              <w:left w:w="100" w:type="dxa"/>
              <w:bottom w:w="100" w:type="dxa"/>
              <w:right w:w="100" w:type="dxa"/>
            </w:tcMar>
          </w:tcPr>
          <w:p w14:paraId="41E9D3C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p w14:paraId="426E0FD9" w14:textId="77777777" w:rsidR="00A017EF" w:rsidRDefault="00A017EF" w:rsidP="00B07D68">
            <w:pPr>
              <w:widowControl w:val="0"/>
              <w:spacing w:line="20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14:paraId="1362C52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Entrevista motivacional</w:t>
            </w:r>
          </w:p>
          <w:p w14:paraId="4F327AC1" w14:textId="77777777" w:rsidR="00A017EF" w:rsidRDefault="00A017EF" w:rsidP="00B07D68">
            <w:pPr>
              <w:widowControl w:val="0"/>
              <w:spacing w:line="200" w:lineRule="auto"/>
              <w:rPr>
                <w:rFonts w:ascii="Times New Roman" w:eastAsia="Times New Roman" w:hAnsi="Times New Roman" w:cs="Times New Roman"/>
              </w:rPr>
            </w:pPr>
          </w:p>
          <w:p w14:paraId="5E9C152E" w14:textId="77777777" w:rsidR="00A017EF" w:rsidRDefault="00A017EF" w:rsidP="00B07D68">
            <w:pPr>
              <w:widowControl w:val="0"/>
              <w:spacing w:line="200" w:lineRule="auto"/>
              <w:rPr>
                <w:rFonts w:ascii="Times New Roman" w:eastAsia="Times New Roman" w:hAnsi="Times New Roman" w:cs="Times New Roman"/>
              </w:rPr>
            </w:pPr>
          </w:p>
        </w:tc>
        <w:tc>
          <w:tcPr>
            <w:tcW w:w="2550" w:type="dxa"/>
            <w:shd w:val="clear" w:color="auto" w:fill="auto"/>
            <w:tcMar>
              <w:top w:w="100" w:type="dxa"/>
              <w:left w:w="100" w:type="dxa"/>
              <w:bottom w:w="100" w:type="dxa"/>
              <w:right w:w="100" w:type="dxa"/>
            </w:tcMar>
          </w:tcPr>
          <w:p w14:paraId="24E56219"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(Davison</w:t>
            </w:r>
            <w:r>
              <w:rPr>
                <w:rFonts w:ascii="Times New Roman" w:eastAsia="Times New Roman" w:hAnsi="Times New Roman" w:cs="Times New Roman"/>
                <w:i/>
                <w:sz w:val="20"/>
                <w:szCs w:val="20"/>
              </w:rPr>
              <w:t xml:space="preserve"> et al.</w:t>
            </w:r>
            <w:r>
              <w:rPr>
                <w:rFonts w:ascii="Times New Roman" w:eastAsia="Times New Roman" w:hAnsi="Times New Roman" w:cs="Times New Roman"/>
                <w:sz w:val="20"/>
                <w:szCs w:val="20"/>
              </w:rPr>
              <w:t>, 2023)</w:t>
            </w:r>
          </w:p>
        </w:tc>
      </w:tr>
      <w:tr w:rsidR="00A017EF" w14:paraId="6D16A0CF" w14:textId="77777777" w:rsidTr="00B07D68">
        <w:tc>
          <w:tcPr>
            <w:tcW w:w="1155" w:type="dxa"/>
            <w:vMerge/>
            <w:shd w:val="clear" w:color="auto" w:fill="auto"/>
            <w:tcMar>
              <w:top w:w="100" w:type="dxa"/>
              <w:left w:w="100" w:type="dxa"/>
              <w:bottom w:w="100" w:type="dxa"/>
              <w:right w:w="100" w:type="dxa"/>
            </w:tcMar>
          </w:tcPr>
          <w:p w14:paraId="5604BBDD"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0EA7E84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5A85A65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Servicios de control de peso y estilo de vida</w:t>
            </w:r>
          </w:p>
        </w:tc>
        <w:tc>
          <w:tcPr>
            <w:tcW w:w="1980" w:type="dxa"/>
            <w:shd w:val="clear" w:color="auto" w:fill="auto"/>
            <w:tcMar>
              <w:top w:w="100" w:type="dxa"/>
              <w:left w:w="100" w:type="dxa"/>
              <w:bottom w:w="100" w:type="dxa"/>
              <w:right w:w="100" w:type="dxa"/>
            </w:tcMar>
          </w:tcPr>
          <w:p w14:paraId="544BD95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CDE724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CD27E5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246596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4FDF9C81"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2013)</w:t>
            </w:r>
          </w:p>
          <w:p w14:paraId="5083D887"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2015)</w:t>
            </w:r>
          </w:p>
        </w:tc>
      </w:tr>
      <w:tr w:rsidR="00A017EF" w14:paraId="215FC57D" w14:textId="77777777" w:rsidTr="00B07D68">
        <w:trPr>
          <w:trHeight w:val="20"/>
        </w:trPr>
        <w:tc>
          <w:tcPr>
            <w:tcW w:w="1155" w:type="dxa"/>
            <w:vMerge/>
            <w:shd w:val="clear" w:color="auto" w:fill="auto"/>
            <w:tcMar>
              <w:top w:w="100" w:type="dxa"/>
              <w:left w:w="100" w:type="dxa"/>
              <w:bottom w:w="100" w:type="dxa"/>
              <w:right w:w="100" w:type="dxa"/>
            </w:tcMar>
          </w:tcPr>
          <w:p w14:paraId="18242960"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3E540B3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393FE1F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2CC095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488FDF5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5278136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38D277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930D4C8"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(Davison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2023)</w:t>
            </w:r>
          </w:p>
        </w:tc>
      </w:tr>
      <w:tr w:rsidR="00A017EF" w14:paraId="180213E8" w14:textId="77777777" w:rsidTr="00B07D68">
        <w:tc>
          <w:tcPr>
            <w:tcW w:w="1155" w:type="dxa"/>
            <w:vMerge w:val="restart"/>
            <w:shd w:val="clear" w:color="auto" w:fill="auto"/>
            <w:tcMar>
              <w:top w:w="100" w:type="dxa"/>
              <w:left w:w="100" w:type="dxa"/>
              <w:bottom w:w="100" w:type="dxa"/>
              <w:right w:w="100" w:type="dxa"/>
            </w:tcMar>
          </w:tcPr>
          <w:p w14:paraId="7228152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Obesidad y sobrepeso en niños</w:t>
            </w:r>
          </w:p>
        </w:tc>
        <w:tc>
          <w:tcPr>
            <w:tcW w:w="1425" w:type="dxa"/>
            <w:shd w:val="clear" w:color="auto" w:fill="auto"/>
            <w:tcMar>
              <w:top w:w="100" w:type="dxa"/>
              <w:left w:w="100" w:type="dxa"/>
              <w:bottom w:w="100" w:type="dxa"/>
              <w:right w:w="100" w:type="dxa"/>
            </w:tcMar>
          </w:tcPr>
          <w:p w14:paraId="06C0D46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 53</w:t>
            </w:r>
          </w:p>
        </w:tc>
        <w:tc>
          <w:tcPr>
            <w:tcW w:w="1830" w:type="dxa"/>
            <w:shd w:val="clear" w:color="auto" w:fill="auto"/>
            <w:tcMar>
              <w:top w:w="100" w:type="dxa"/>
              <w:left w:w="100" w:type="dxa"/>
              <w:bottom w:w="100" w:type="dxa"/>
              <w:right w:w="100" w:type="dxa"/>
            </w:tcMar>
          </w:tcPr>
          <w:p w14:paraId="2EA1863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w:t>
            </w:r>
          </w:p>
          <w:p w14:paraId="05A64C5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FBT</w:t>
            </w:r>
          </w:p>
          <w:p w14:paraId="57CC4C9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solo para padres (PBT)</w:t>
            </w:r>
          </w:p>
        </w:tc>
        <w:tc>
          <w:tcPr>
            <w:tcW w:w="1980" w:type="dxa"/>
            <w:shd w:val="clear" w:color="auto" w:fill="auto"/>
            <w:tcMar>
              <w:top w:w="100" w:type="dxa"/>
              <w:left w:w="100" w:type="dxa"/>
              <w:bottom w:w="100" w:type="dxa"/>
              <w:right w:w="100" w:type="dxa"/>
            </w:tcMar>
          </w:tcPr>
          <w:p w14:paraId="53A367F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ED9500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w:t>
            </w:r>
          </w:p>
          <w:p w14:paraId="31DF940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FBT: en grupo; web; sólo con los padres; baja intensidad; baja intensidad + entrevista motivacional;</w:t>
            </w:r>
          </w:p>
          <w:p w14:paraId="693DA913" w14:textId="77777777" w:rsidR="00A017EF" w:rsidRDefault="00A017EF" w:rsidP="00B07D68">
            <w:pPr>
              <w:widowControl w:val="0"/>
              <w:numPr>
                <w:ilvl w:val="0"/>
                <w:numId w:val="1"/>
              </w:numPr>
              <w:spacing w:line="200" w:lineRule="auto"/>
              <w:ind w:left="0"/>
              <w:rPr>
                <w:rFonts w:ascii="Times New Roman" w:eastAsia="Times New Roman" w:hAnsi="Times New Roman" w:cs="Times New Roman"/>
              </w:rPr>
            </w:pPr>
            <w:r>
              <w:rPr>
                <w:rFonts w:ascii="Times New Roman" w:eastAsia="Times New Roman" w:hAnsi="Times New Roman" w:cs="Times New Roman"/>
              </w:rPr>
              <w:t>FBT + juegos de mesa educativos</w:t>
            </w:r>
          </w:p>
          <w:p w14:paraId="7D8C3F60" w14:textId="77777777" w:rsidR="00A017EF" w:rsidRDefault="00A017EF" w:rsidP="00B07D68">
            <w:pPr>
              <w:widowControl w:val="0"/>
              <w:numPr>
                <w:ilvl w:val="0"/>
                <w:numId w:val="1"/>
              </w:numPr>
              <w:spacing w:line="200" w:lineRule="auto"/>
              <w:ind w:left="0"/>
              <w:rPr>
                <w:rFonts w:ascii="Times New Roman" w:eastAsia="Times New Roman" w:hAnsi="Times New Roman" w:cs="Times New Roman"/>
              </w:rPr>
            </w:pPr>
            <w:r>
              <w:rPr>
                <w:rFonts w:ascii="Times New Roman" w:eastAsia="Times New Roman" w:hAnsi="Times New Roman" w:cs="Times New Roman"/>
              </w:rPr>
              <w:t>FBT + pares</w:t>
            </w:r>
          </w:p>
          <w:p w14:paraId="0868414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para pérdida de peso con participación familiar</w:t>
            </w:r>
          </w:p>
          <w:p w14:paraId="229D474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T. conductual para pérdida de peso conductual en campamento. </w:t>
            </w:r>
          </w:p>
        </w:tc>
        <w:tc>
          <w:tcPr>
            <w:tcW w:w="2550" w:type="dxa"/>
            <w:shd w:val="clear" w:color="auto" w:fill="auto"/>
            <w:tcMar>
              <w:top w:w="100" w:type="dxa"/>
              <w:left w:w="100" w:type="dxa"/>
              <w:bottom w:w="100" w:type="dxa"/>
              <w:right w:w="100" w:type="dxa"/>
            </w:tcMar>
          </w:tcPr>
          <w:p w14:paraId="06C4BD7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w:t>
            </w:r>
          </w:p>
          <w:p w14:paraId="44A496E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FBT</w:t>
            </w:r>
          </w:p>
          <w:p w14:paraId="793E099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FBT + ejercicio</w:t>
            </w:r>
          </w:p>
          <w:p w14:paraId="5C03A2E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para pérdida de peso (BWL)</w:t>
            </w:r>
          </w:p>
          <w:p w14:paraId="128C594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BWL grupal + BWL familiar + Componente de padres</w:t>
            </w:r>
          </w:p>
          <w:p w14:paraId="2D4A7DF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BWL en casa</w:t>
            </w:r>
          </w:p>
          <w:p w14:paraId="1DD05AC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solo para padres</w:t>
            </w:r>
          </w:p>
          <w:p w14:paraId="5D36840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TCC </w:t>
            </w:r>
            <w:r w:rsidRPr="008155AD">
              <w:rPr>
                <w:rFonts w:ascii="Times New Roman" w:eastAsia="Times New Roman" w:hAnsi="Times New Roman" w:cs="Times New Roman"/>
              </w:rPr>
              <w:t>– PEAT (</w:t>
            </w:r>
            <w:r w:rsidRPr="008155AD">
              <w:rPr>
                <w:rFonts w:ascii="Times New Roman" w:eastAsia="Times New Roman" w:hAnsi="Times New Roman" w:cs="Times New Roman"/>
                <w:i/>
                <w:iCs/>
              </w:rPr>
              <w:t>Peer-</w:t>
            </w:r>
            <w:proofErr w:type="spellStart"/>
            <w:r w:rsidRPr="008155AD">
              <w:rPr>
                <w:rFonts w:ascii="Times New Roman" w:eastAsia="Times New Roman" w:hAnsi="Times New Roman" w:cs="Times New Roman"/>
                <w:i/>
                <w:iCs/>
              </w:rPr>
              <w:t>enhanced</w:t>
            </w:r>
            <w:proofErr w:type="spellEnd"/>
            <w:r w:rsidRPr="008155AD">
              <w:rPr>
                <w:rFonts w:ascii="Times New Roman" w:eastAsia="Times New Roman" w:hAnsi="Times New Roman" w:cs="Times New Roman"/>
                <w:i/>
                <w:iCs/>
              </w:rPr>
              <w:t xml:space="preserve"> </w:t>
            </w:r>
            <w:proofErr w:type="spellStart"/>
            <w:r w:rsidRPr="008155AD">
              <w:rPr>
                <w:rFonts w:ascii="Times New Roman" w:eastAsia="Times New Roman" w:hAnsi="Times New Roman" w:cs="Times New Roman"/>
                <w:i/>
                <w:iCs/>
              </w:rPr>
              <w:t>adventure</w:t>
            </w:r>
            <w:proofErr w:type="spellEnd"/>
            <w:r w:rsidRPr="008155AD">
              <w:rPr>
                <w:rFonts w:ascii="Times New Roman" w:eastAsia="Times New Roman" w:hAnsi="Times New Roman" w:cs="Times New Roman"/>
                <w:i/>
                <w:iCs/>
              </w:rPr>
              <w:t xml:space="preserve"> </w:t>
            </w:r>
            <w:proofErr w:type="spellStart"/>
            <w:r w:rsidRPr="008155AD">
              <w:rPr>
                <w:rFonts w:ascii="Times New Roman" w:eastAsia="Times New Roman" w:hAnsi="Times New Roman" w:cs="Times New Roman"/>
                <w:i/>
                <w:iCs/>
              </w:rPr>
              <w:t>therapy</w:t>
            </w:r>
            <w:proofErr w:type="spellEnd"/>
            <w:r w:rsidRPr="008155AD">
              <w:rPr>
                <w:rFonts w:ascii="Times New Roman" w:eastAsia="Times New Roman" w:hAnsi="Times New Roman" w:cs="Times New Roman"/>
                <w:i/>
                <w:iCs/>
              </w:rPr>
              <w:t>)</w:t>
            </w:r>
            <w:r w:rsidRPr="008155AD">
              <w:rPr>
                <w:rFonts w:ascii="Times New Roman" w:eastAsia="Times New Roman" w:hAnsi="Times New Roman" w:cs="Times New Roman"/>
              </w:rPr>
              <w:t>– solo</w:t>
            </w:r>
            <w:r>
              <w:rPr>
                <w:rFonts w:ascii="Times New Roman" w:eastAsia="Times New Roman" w:hAnsi="Times New Roman" w:cs="Times New Roman"/>
              </w:rPr>
              <w:t xml:space="preserve"> </w:t>
            </w:r>
            <w:r w:rsidRPr="008155AD">
              <w:rPr>
                <w:rFonts w:ascii="Times New Roman" w:eastAsia="Times New Roman" w:hAnsi="Times New Roman" w:cs="Times New Roman"/>
              </w:rPr>
              <w:t>para niños</w:t>
            </w:r>
          </w:p>
        </w:tc>
        <w:tc>
          <w:tcPr>
            <w:tcW w:w="1980" w:type="dxa"/>
            <w:shd w:val="clear" w:color="auto" w:fill="auto"/>
            <w:tcMar>
              <w:top w:w="100" w:type="dxa"/>
              <w:left w:w="100" w:type="dxa"/>
              <w:bottom w:w="100" w:type="dxa"/>
              <w:right w:w="100" w:type="dxa"/>
            </w:tcMar>
          </w:tcPr>
          <w:p w14:paraId="0F73687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BWL solo para padres</w:t>
            </w:r>
          </w:p>
          <w:p w14:paraId="597C77D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BWL vía boletín informativo</w:t>
            </w:r>
          </w:p>
          <w:p w14:paraId="170EA40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BWL vía teléfono inteligente/aplicación</w:t>
            </w:r>
          </w:p>
          <w:p w14:paraId="27B6DB5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w:t>
            </w:r>
          </w:p>
          <w:p w14:paraId="2D0845D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componente para padres</w:t>
            </w:r>
          </w:p>
          <w:p w14:paraId="316BD7F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Entrevista motivacional de baja intensidad</w:t>
            </w:r>
          </w:p>
          <w:p w14:paraId="1148110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Entrevista motivacional basada en mensajes de texto</w:t>
            </w:r>
          </w:p>
          <w:p w14:paraId="14C29A5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BWL + Entrevista motivacional</w:t>
            </w:r>
          </w:p>
        </w:tc>
        <w:tc>
          <w:tcPr>
            <w:tcW w:w="2550" w:type="dxa"/>
            <w:shd w:val="clear" w:color="auto" w:fill="auto"/>
            <w:tcMar>
              <w:top w:w="100" w:type="dxa"/>
              <w:left w:w="100" w:type="dxa"/>
              <w:bottom w:w="100" w:type="dxa"/>
              <w:right w:w="100" w:type="dxa"/>
            </w:tcMar>
          </w:tcPr>
          <w:p w14:paraId="08A75F5C" w14:textId="77777777" w:rsidR="00A017EF" w:rsidRDefault="00A017EF" w:rsidP="00B07D68">
            <w:pPr>
              <w:widowControl w:val="0"/>
              <w:spacing w:line="200" w:lineRule="auto"/>
              <w:rPr>
                <w:rFonts w:ascii="Times New Roman" w:eastAsia="Times New Roman" w:hAnsi="Times New Roman" w:cs="Times New Roman"/>
                <w:sz w:val="20"/>
                <w:szCs w:val="20"/>
              </w:rPr>
            </w:pPr>
          </w:p>
        </w:tc>
      </w:tr>
      <w:tr w:rsidR="00A017EF" w14:paraId="1DDDAA59" w14:textId="77777777" w:rsidTr="00B07D68">
        <w:tc>
          <w:tcPr>
            <w:tcW w:w="1155" w:type="dxa"/>
            <w:vMerge/>
            <w:shd w:val="clear" w:color="auto" w:fill="auto"/>
            <w:tcMar>
              <w:top w:w="100" w:type="dxa"/>
              <w:left w:w="100" w:type="dxa"/>
              <w:bottom w:w="100" w:type="dxa"/>
              <w:right w:w="100" w:type="dxa"/>
            </w:tcMar>
          </w:tcPr>
          <w:p w14:paraId="22C269B3" w14:textId="77777777" w:rsidR="00A017EF" w:rsidRDefault="00A017EF" w:rsidP="00B07D68">
            <w:pPr>
              <w:widowControl w:val="0"/>
              <w:spacing w:line="200" w:lineRule="auto"/>
              <w:rPr>
                <w:rFonts w:ascii="Times New Roman" w:eastAsia="Times New Roman" w:hAnsi="Times New Roman" w:cs="Times New Roman"/>
              </w:rPr>
            </w:pPr>
          </w:p>
        </w:tc>
        <w:tc>
          <w:tcPr>
            <w:tcW w:w="1425" w:type="dxa"/>
            <w:shd w:val="clear" w:color="auto" w:fill="auto"/>
            <w:tcMar>
              <w:top w:w="100" w:type="dxa"/>
              <w:left w:w="100" w:type="dxa"/>
              <w:bottom w:w="100" w:type="dxa"/>
              <w:right w:w="100" w:type="dxa"/>
            </w:tcMar>
          </w:tcPr>
          <w:p w14:paraId="175DB74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014C913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16C62F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61E8CF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D125A9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4290BB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5B28D26"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rPr>
              <w:t>N/D</w:t>
            </w:r>
          </w:p>
        </w:tc>
      </w:tr>
      <w:tr w:rsidR="00A017EF" w14:paraId="71A2F65F" w14:textId="77777777" w:rsidTr="00B07D68">
        <w:tc>
          <w:tcPr>
            <w:tcW w:w="1155" w:type="dxa"/>
            <w:vMerge/>
            <w:shd w:val="clear" w:color="auto" w:fill="auto"/>
            <w:tcMar>
              <w:top w:w="100" w:type="dxa"/>
              <w:left w:w="100" w:type="dxa"/>
              <w:bottom w:w="100" w:type="dxa"/>
              <w:right w:w="100" w:type="dxa"/>
            </w:tcMar>
          </w:tcPr>
          <w:p w14:paraId="5BDCCD01" w14:textId="77777777" w:rsidR="00A017EF" w:rsidRDefault="00A017EF" w:rsidP="00B07D68">
            <w:pPr>
              <w:widowControl w:val="0"/>
              <w:spacing w:line="200" w:lineRule="auto"/>
              <w:rPr>
                <w:rFonts w:ascii="Times New Roman" w:eastAsia="Times New Roman" w:hAnsi="Times New Roman" w:cs="Times New Roman"/>
              </w:rPr>
            </w:pPr>
          </w:p>
        </w:tc>
        <w:tc>
          <w:tcPr>
            <w:tcW w:w="1425" w:type="dxa"/>
            <w:shd w:val="clear" w:color="auto" w:fill="auto"/>
            <w:tcMar>
              <w:top w:w="100" w:type="dxa"/>
              <w:left w:w="100" w:type="dxa"/>
              <w:bottom w:w="100" w:type="dxa"/>
              <w:right w:w="100" w:type="dxa"/>
            </w:tcMar>
          </w:tcPr>
          <w:p w14:paraId="40B193C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778003A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518F1E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904719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2A86D62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11D221E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456C9528"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rPr>
              <w:t>N/D</w:t>
            </w:r>
          </w:p>
        </w:tc>
      </w:tr>
      <w:tr w:rsidR="00A017EF" w14:paraId="02EEEDAA" w14:textId="77777777" w:rsidTr="00B07D68">
        <w:tc>
          <w:tcPr>
            <w:tcW w:w="1155" w:type="dxa"/>
            <w:vMerge w:val="restart"/>
            <w:shd w:val="clear" w:color="auto" w:fill="auto"/>
            <w:tcMar>
              <w:top w:w="100" w:type="dxa"/>
              <w:left w:w="100" w:type="dxa"/>
              <w:bottom w:w="100" w:type="dxa"/>
              <w:right w:w="100" w:type="dxa"/>
            </w:tcMar>
          </w:tcPr>
          <w:p w14:paraId="13D2885C" w14:textId="77777777" w:rsidR="00A017EF" w:rsidRDefault="00A017EF" w:rsidP="00B07D68">
            <w:pPr>
              <w:widowControl w:val="0"/>
              <w:spacing w:line="200" w:lineRule="auto"/>
              <w:rPr>
                <w:rFonts w:ascii="Times New Roman" w:eastAsia="Times New Roman" w:hAnsi="Times New Roman" w:cs="Times New Roman"/>
              </w:rPr>
            </w:pPr>
            <w:r w:rsidRPr="000D337E">
              <w:rPr>
                <w:rFonts w:ascii="Times New Roman" w:eastAsia="Times New Roman" w:hAnsi="Times New Roman" w:cs="Times New Roman"/>
              </w:rPr>
              <w:t>Obesidad y sobrepeso en adolescentes</w:t>
            </w:r>
          </w:p>
        </w:tc>
        <w:tc>
          <w:tcPr>
            <w:tcW w:w="1425" w:type="dxa"/>
            <w:shd w:val="clear" w:color="auto" w:fill="auto"/>
            <w:tcMar>
              <w:top w:w="100" w:type="dxa"/>
              <w:left w:w="100" w:type="dxa"/>
              <w:bottom w:w="100" w:type="dxa"/>
              <w:right w:w="100" w:type="dxa"/>
            </w:tcMar>
          </w:tcPr>
          <w:p w14:paraId="0EC5EFF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 53</w:t>
            </w:r>
          </w:p>
        </w:tc>
        <w:tc>
          <w:tcPr>
            <w:tcW w:w="1830" w:type="dxa"/>
            <w:shd w:val="clear" w:color="auto" w:fill="auto"/>
            <w:tcMar>
              <w:top w:w="100" w:type="dxa"/>
              <w:left w:w="100" w:type="dxa"/>
              <w:bottom w:w="100" w:type="dxa"/>
              <w:right w:w="100" w:type="dxa"/>
            </w:tcMar>
          </w:tcPr>
          <w:p w14:paraId="5A948A1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T. conductual </w:t>
            </w:r>
          </w:p>
          <w:p w14:paraId="0F824B4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FBT</w:t>
            </w:r>
          </w:p>
        </w:tc>
        <w:tc>
          <w:tcPr>
            <w:tcW w:w="1980" w:type="dxa"/>
            <w:shd w:val="clear" w:color="auto" w:fill="auto"/>
            <w:tcMar>
              <w:top w:w="100" w:type="dxa"/>
              <w:left w:w="100" w:type="dxa"/>
              <w:bottom w:w="100" w:type="dxa"/>
              <w:right w:w="100" w:type="dxa"/>
            </w:tcMar>
          </w:tcPr>
          <w:p w14:paraId="148EC21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43B93B1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FBT en casa </w:t>
            </w:r>
            <w:r>
              <w:rPr>
                <w:rFonts w:ascii="Times New Roman" w:eastAsia="Times New Roman" w:hAnsi="Times New Roman" w:cs="Times New Roman"/>
              </w:rPr>
              <w:br/>
              <w:t>FBT + Entrevista motivacional</w:t>
            </w:r>
          </w:p>
          <w:p w14:paraId="341C741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FBT solo para padres</w:t>
            </w:r>
          </w:p>
          <w:p w14:paraId="429E599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para pérdida de peso basada en la comunidad</w:t>
            </w:r>
          </w:p>
          <w:p w14:paraId="4FDEE6E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w:t>
            </w:r>
          </w:p>
          <w:p w14:paraId="354CA32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en atención integrada</w:t>
            </w:r>
          </w:p>
          <w:p w14:paraId="581BDF5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Entrevista motivacional + componente para </w:t>
            </w:r>
            <w:r>
              <w:rPr>
                <w:rFonts w:ascii="Times New Roman" w:eastAsia="Times New Roman" w:hAnsi="Times New Roman" w:cs="Times New Roman"/>
              </w:rPr>
              <w:lastRenderedPageBreak/>
              <w:t>padres</w:t>
            </w:r>
          </w:p>
        </w:tc>
        <w:tc>
          <w:tcPr>
            <w:tcW w:w="2550" w:type="dxa"/>
            <w:shd w:val="clear" w:color="auto" w:fill="auto"/>
            <w:tcMar>
              <w:top w:w="100" w:type="dxa"/>
              <w:left w:w="100" w:type="dxa"/>
              <w:bottom w:w="100" w:type="dxa"/>
              <w:right w:w="100" w:type="dxa"/>
            </w:tcMar>
          </w:tcPr>
          <w:p w14:paraId="4053F41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BWL</w:t>
            </w:r>
          </w:p>
          <w:p w14:paraId="6FC79D8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para pacientes hospitalizados</w:t>
            </w:r>
          </w:p>
          <w:p w14:paraId="57F3EE7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 Intervención en el Estilo de Vida (IL)</w:t>
            </w:r>
          </w:p>
          <w:p w14:paraId="4410D0C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Alimentación consciente (</w:t>
            </w:r>
            <w:proofErr w:type="spellStart"/>
            <w:r w:rsidRPr="002C481B">
              <w:rPr>
                <w:rFonts w:ascii="Times New Roman" w:eastAsia="Times New Roman" w:hAnsi="Times New Roman" w:cs="Times New Roman"/>
                <w:i/>
                <w:iCs/>
              </w:rPr>
              <w:t>mindful</w:t>
            </w:r>
            <w:proofErr w:type="spellEnd"/>
            <w:r w:rsidRPr="002C481B">
              <w:rPr>
                <w:rFonts w:ascii="Times New Roman" w:eastAsia="Times New Roman" w:hAnsi="Times New Roman" w:cs="Times New Roman"/>
                <w:i/>
                <w:iCs/>
              </w:rPr>
              <w:t xml:space="preserve"> </w:t>
            </w:r>
            <w:proofErr w:type="spellStart"/>
            <w:r w:rsidRPr="002C481B">
              <w:rPr>
                <w:rFonts w:ascii="Times New Roman" w:eastAsia="Times New Roman" w:hAnsi="Times New Roman" w:cs="Times New Roman"/>
                <w:i/>
                <w:iCs/>
              </w:rPr>
              <w:t>eating</w:t>
            </w:r>
            <w:proofErr w:type="spellEnd"/>
            <w:r>
              <w:rPr>
                <w:rFonts w:ascii="Times New Roman" w:eastAsia="Times New Roman" w:hAnsi="Times New Roman" w:cs="Times New Roman"/>
              </w:rPr>
              <w:t>)</w:t>
            </w:r>
          </w:p>
          <w:p w14:paraId="54274CC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FBT + DBT (niños y adolescentes)</w:t>
            </w:r>
          </w:p>
          <w:p w14:paraId="02B9FF6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BWL de baja intensidad + familiar (niños y adolescentes)</w:t>
            </w:r>
          </w:p>
          <w:p w14:paraId="348815B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BWL + ejercicio (solo para niños)</w:t>
            </w:r>
          </w:p>
          <w:p w14:paraId="63B50A2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BWL en campamento </w:t>
            </w:r>
            <w:r>
              <w:rPr>
                <w:rFonts w:ascii="Times New Roman" w:eastAsia="Times New Roman" w:hAnsi="Times New Roman" w:cs="Times New Roman"/>
              </w:rPr>
              <w:lastRenderedPageBreak/>
              <w:t>(niños y adolescentes)</w:t>
            </w:r>
          </w:p>
          <w:p w14:paraId="33529B3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Mindfulness + asesoramiento nutricional (niños y adolescentes)</w:t>
            </w:r>
          </w:p>
        </w:tc>
        <w:tc>
          <w:tcPr>
            <w:tcW w:w="1980" w:type="dxa"/>
            <w:shd w:val="clear" w:color="auto" w:fill="auto"/>
            <w:tcMar>
              <w:top w:w="100" w:type="dxa"/>
              <w:left w:w="100" w:type="dxa"/>
              <w:bottom w:w="100" w:type="dxa"/>
              <w:right w:w="100" w:type="dxa"/>
            </w:tcMar>
          </w:tcPr>
          <w:p w14:paraId="031A215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BWL + apoyo entre pares</w:t>
            </w:r>
          </w:p>
          <w:p w14:paraId="1C7CF61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BWL basado en la escuela</w:t>
            </w:r>
          </w:p>
          <w:p w14:paraId="00F8DBA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Entrevista motivacional</w:t>
            </w:r>
          </w:p>
          <w:p w14:paraId="660E2D6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Mindfulness</w:t>
            </w:r>
          </w:p>
          <w:p w14:paraId="48F02BD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BWL vía teléfono inteligente/aplicación (niños y adolescentes)</w:t>
            </w:r>
          </w:p>
        </w:tc>
        <w:tc>
          <w:tcPr>
            <w:tcW w:w="2550" w:type="dxa"/>
            <w:shd w:val="clear" w:color="auto" w:fill="auto"/>
            <w:tcMar>
              <w:top w:w="100" w:type="dxa"/>
              <w:left w:w="100" w:type="dxa"/>
              <w:bottom w:w="100" w:type="dxa"/>
              <w:right w:w="100" w:type="dxa"/>
            </w:tcMar>
          </w:tcPr>
          <w:p w14:paraId="40CFE773"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(Davison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2023)</w:t>
            </w:r>
          </w:p>
        </w:tc>
      </w:tr>
      <w:tr w:rsidR="00A017EF" w14:paraId="7FD712AF" w14:textId="77777777" w:rsidTr="00B07D68">
        <w:tc>
          <w:tcPr>
            <w:tcW w:w="1155" w:type="dxa"/>
            <w:vMerge/>
            <w:shd w:val="clear" w:color="auto" w:fill="auto"/>
            <w:tcMar>
              <w:top w:w="100" w:type="dxa"/>
              <w:left w:w="100" w:type="dxa"/>
              <w:bottom w:w="100" w:type="dxa"/>
              <w:right w:w="100" w:type="dxa"/>
            </w:tcMar>
          </w:tcPr>
          <w:p w14:paraId="23203FCB"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273C089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4522826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Servicios de control de peso y estilo de vida.</w:t>
            </w:r>
          </w:p>
          <w:p w14:paraId="57F101A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Intervenciones multicomponentes. Programas de control de peso que incluyen estrategias de cambio conductual para aumentar los niveles de actividad física o disminuir la inactividad, mejorar la conducta alimentaria y la calidad de la dieta.</w:t>
            </w:r>
          </w:p>
        </w:tc>
        <w:tc>
          <w:tcPr>
            <w:tcW w:w="1980" w:type="dxa"/>
            <w:shd w:val="clear" w:color="auto" w:fill="auto"/>
            <w:tcMar>
              <w:top w:w="100" w:type="dxa"/>
              <w:left w:w="100" w:type="dxa"/>
              <w:bottom w:w="100" w:type="dxa"/>
              <w:right w:w="100" w:type="dxa"/>
            </w:tcMar>
          </w:tcPr>
          <w:p w14:paraId="53D86C6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0C2BED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A205D1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6A0993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5A22CCF6"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2013)</w:t>
            </w:r>
          </w:p>
          <w:p w14:paraId="041DEE7C"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2015)</w:t>
            </w:r>
          </w:p>
          <w:p w14:paraId="0B52BADB"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2023)</w:t>
            </w:r>
          </w:p>
        </w:tc>
      </w:tr>
      <w:tr w:rsidR="00A017EF" w14:paraId="703D58A6" w14:textId="77777777" w:rsidTr="00B07D68">
        <w:tc>
          <w:tcPr>
            <w:tcW w:w="1155" w:type="dxa"/>
            <w:vMerge/>
            <w:shd w:val="clear" w:color="auto" w:fill="auto"/>
            <w:tcMar>
              <w:top w:w="100" w:type="dxa"/>
              <w:left w:w="100" w:type="dxa"/>
              <w:bottom w:w="100" w:type="dxa"/>
              <w:right w:w="100" w:type="dxa"/>
            </w:tcMar>
          </w:tcPr>
          <w:p w14:paraId="78F4CD70"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627A4A4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08808B1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4664D08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4A025A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2ED15F5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14481F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2C3B0BB8"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rPr>
              <w:t>N/D</w:t>
            </w:r>
          </w:p>
        </w:tc>
      </w:tr>
      <w:tr w:rsidR="00A017EF" w14:paraId="5B5FFBA3" w14:textId="77777777" w:rsidTr="00B07D68">
        <w:tc>
          <w:tcPr>
            <w:tcW w:w="1155" w:type="dxa"/>
            <w:vMerge w:val="restart"/>
            <w:shd w:val="clear" w:color="auto" w:fill="auto"/>
            <w:tcMar>
              <w:top w:w="100" w:type="dxa"/>
              <w:left w:w="100" w:type="dxa"/>
              <w:bottom w:w="100" w:type="dxa"/>
              <w:right w:w="100" w:type="dxa"/>
            </w:tcMar>
          </w:tcPr>
          <w:p w14:paraId="7C7ECB1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Trastorno obsesivo-compulsivo (TOC)</w:t>
            </w:r>
          </w:p>
        </w:tc>
        <w:tc>
          <w:tcPr>
            <w:tcW w:w="1425" w:type="dxa"/>
            <w:shd w:val="clear" w:color="auto" w:fill="auto"/>
            <w:tcMar>
              <w:top w:w="100" w:type="dxa"/>
              <w:left w:w="100" w:type="dxa"/>
              <w:bottom w:w="100" w:type="dxa"/>
              <w:right w:w="100" w:type="dxa"/>
            </w:tcMar>
          </w:tcPr>
          <w:p w14:paraId="27423C0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33067A9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centrada en la familia</w:t>
            </w:r>
          </w:p>
        </w:tc>
        <w:tc>
          <w:tcPr>
            <w:tcW w:w="1980" w:type="dxa"/>
            <w:shd w:val="clear" w:color="auto" w:fill="auto"/>
            <w:tcMar>
              <w:top w:w="100" w:type="dxa"/>
              <w:left w:w="100" w:type="dxa"/>
              <w:bottom w:w="100" w:type="dxa"/>
              <w:right w:w="100" w:type="dxa"/>
            </w:tcMar>
          </w:tcPr>
          <w:p w14:paraId="1A99D1B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(individual, no presencial)</w:t>
            </w:r>
          </w:p>
        </w:tc>
        <w:tc>
          <w:tcPr>
            <w:tcW w:w="1980" w:type="dxa"/>
            <w:shd w:val="clear" w:color="auto" w:fill="auto"/>
            <w:tcMar>
              <w:top w:w="100" w:type="dxa"/>
              <w:left w:w="100" w:type="dxa"/>
              <w:bottom w:w="100" w:type="dxa"/>
              <w:right w:w="100" w:type="dxa"/>
            </w:tcMar>
          </w:tcPr>
          <w:p w14:paraId="1A0F31A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TCC en grupo </w:t>
            </w:r>
          </w:p>
          <w:p w14:paraId="53F1654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en grupo centrado en la familia</w:t>
            </w:r>
          </w:p>
        </w:tc>
        <w:tc>
          <w:tcPr>
            <w:tcW w:w="2550" w:type="dxa"/>
            <w:shd w:val="clear" w:color="auto" w:fill="auto"/>
            <w:tcMar>
              <w:top w:w="100" w:type="dxa"/>
              <w:left w:w="100" w:type="dxa"/>
              <w:bottom w:w="100" w:type="dxa"/>
              <w:right w:w="100" w:type="dxa"/>
            </w:tcMar>
          </w:tcPr>
          <w:p w14:paraId="6EC848A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ACT</w:t>
            </w:r>
          </w:p>
          <w:p w14:paraId="149867B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basada en el apego</w:t>
            </w:r>
          </w:p>
        </w:tc>
        <w:tc>
          <w:tcPr>
            <w:tcW w:w="1980" w:type="dxa"/>
            <w:shd w:val="clear" w:color="auto" w:fill="auto"/>
            <w:tcMar>
              <w:top w:w="100" w:type="dxa"/>
              <w:left w:w="100" w:type="dxa"/>
              <w:bottom w:w="100" w:type="dxa"/>
              <w:right w:w="100" w:type="dxa"/>
            </w:tcMar>
          </w:tcPr>
          <w:p w14:paraId="35D0B0A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2216AFB8"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(Freeman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2018)</w:t>
            </w:r>
          </w:p>
        </w:tc>
      </w:tr>
      <w:tr w:rsidR="00A017EF" w14:paraId="77566B10" w14:textId="77777777" w:rsidTr="00B07D68">
        <w:tc>
          <w:tcPr>
            <w:tcW w:w="1155" w:type="dxa"/>
            <w:vMerge/>
            <w:shd w:val="clear" w:color="auto" w:fill="auto"/>
            <w:tcMar>
              <w:top w:w="100" w:type="dxa"/>
              <w:left w:w="100" w:type="dxa"/>
              <w:bottom w:w="100" w:type="dxa"/>
              <w:right w:w="100" w:type="dxa"/>
            </w:tcMar>
          </w:tcPr>
          <w:p w14:paraId="0C45753C"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5FAF2A2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5DF2071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TCC con </w:t>
            </w:r>
            <w:proofErr w:type="spellStart"/>
            <w:r>
              <w:rPr>
                <w:rFonts w:ascii="Times New Roman" w:eastAsia="Times New Roman" w:hAnsi="Times New Roman" w:cs="Times New Roman"/>
              </w:rPr>
              <w:t>ExPR</w:t>
            </w:r>
            <w:proofErr w:type="spellEnd"/>
          </w:p>
          <w:p w14:paraId="290607A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ISRS </w:t>
            </w:r>
          </w:p>
        </w:tc>
        <w:tc>
          <w:tcPr>
            <w:tcW w:w="1980" w:type="dxa"/>
            <w:shd w:val="clear" w:color="auto" w:fill="auto"/>
            <w:tcMar>
              <w:top w:w="100" w:type="dxa"/>
              <w:left w:w="100" w:type="dxa"/>
              <w:bottom w:w="100" w:type="dxa"/>
              <w:right w:w="100" w:type="dxa"/>
            </w:tcMar>
          </w:tcPr>
          <w:p w14:paraId="6760111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B7BA7F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01E8ADE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664C08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23BB332"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2005)</w:t>
            </w:r>
          </w:p>
        </w:tc>
      </w:tr>
      <w:tr w:rsidR="00A017EF" w14:paraId="22C995B5" w14:textId="77777777" w:rsidTr="00B07D68">
        <w:tc>
          <w:tcPr>
            <w:tcW w:w="1155" w:type="dxa"/>
            <w:vMerge/>
            <w:shd w:val="clear" w:color="auto" w:fill="auto"/>
            <w:tcMar>
              <w:top w:w="100" w:type="dxa"/>
              <w:left w:w="100" w:type="dxa"/>
              <w:bottom w:w="100" w:type="dxa"/>
              <w:right w:w="100" w:type="dxa"/>
            </w:tcMar>
          </w:tcPr>
          <w:p w14:paraId="49564637"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0DD07A2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11EA2F2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01F21D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561091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16A5CF9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2194B0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4F5FA1A8"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rPr>
              <w:t>N/D</w:t>
            </w:r>
          </w:p>
        </w:tc>
      </w:tr>
      <w:tr w:rsidR="00A017EF" w14:paraId="11504AA7" w14:textId="77777777" w:rsidTr="00B07D68">
        <w:tc>
          <w:tcPr>
            <w:tcW w:w="1155" w:type="dxa"/>
            <w:vMerge w:val="restart"/>
            <w:shd w:val="clear" w:color="auto" w:fill="auto"/>
            <w:tcMar>
              <w:top w:w="100" w:type="dxa"/>
              <w:left w:w="100" w:type="dxa"/>
              <w:bottom w:w="100" w:type="dxa"/>
              <w:right w:w="100" w:type="dxa"/>
            </w:tcMar>
          </w:tcPr>
          <w:p w14:paraId="2A80F4E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Trastorno de estrés </w:t>
            </w:r>
            <w:r>
              <w:rPr>
                <w:rFonts w:ascii="Times New Roman" w:eastAsia="Times New Roman" w:hAnsi="Times New Roman" w:cs="Times New Roman"/>
              </w:rPr>
              <w:lastRenderedPageBreak/>
              <w:t>postraumático (TEPT)</w:t>
            </w:r>
          </w:p>
        </w:tc>
        <w:tc>
          <w:tcPr>
            <w:tcW w:w="1425" w:type="dxa"/>
            <w:shd w:val="clear" w:color="auto" w:fill="auto"/>
            <w:tcMar>
              <w:top w:w="100" w:type="dxa"/>
              <w:left w:w="100" w:type="dxa"/>
              <w:bottom w:w="100" w:type="dxa"/>
              <w:right w:w="100" w:type="dxa"/>
            </w:tcMar>
          </w:tcPr>
          <w:p w14:paraId="30402BF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APA</w:t>
            </w:r>
          </w:p>
        </w:tc>
        <w:tc>
          <w:tcPr>
            <w:tcW w:w="1830" w:type="dxa"/>
            <w:shd w:val="clear" w:color="auto" w:fill="auto"/>
            <w:tcMar>
              <w:top w:w="100" w:type="dxa"/>
              <w:left w:w="100" w:type="dxa"/>
              <w:bottom w:w="100" w:type="dxa"/>
              <w:right w:w="100" w:type="dxa"/>
            </w:tcMar>
          </w:tcPr>
          <w:p w14:paraId="28E2973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individual</w:t>
            </w:r>
          </w:p>
          <w:p w14:paraId="17CFEA9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TCC en grupo </w:t>
            </w:r>
          </w:p>
          <w:p w14:paraId="1E67023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TCC con participación de los padres</w:t>
            </w:r>
          </w:p>
        </w:tc>
        <w:tc>
          <w:tcPr>
            <w:tcW w:w="1980" w:type="dxa"/>
            <w:shd w:val="clear" w:color="auto" w:fill="auto"/>
            <w:tcMar>
              <w:top w:w="100" w:type="dxa"/>
              <w:left w:w="100" w:type="dxa"/>
              <w:bottom w:w="100" w:type="dxa"/>
              <w:right w:w="100" w:type="dxa"/>
            </w:tcMar>
          </w:tcPr>
          <w:p w14:paraId="70CBBDC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 xml:space="preserve">TCC en grupo con participación de los </w:t>
            </w:r>
            <w:r>
              <w:rPr>
                <w:rFonts w:ascii="Times New Roman" w:eastAsia="Times New Roman" w:hAnsi="Times New Roman" w:cs="Times New Roman"/>
              </w:rPr>
              <w:lastRenderedPageBreak/>
              <w:t>padres</w:t>
            </w:r>
          </w:p>
          <w:p w14:paraId="533C936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EMDR</w:t>
            </w:r>
          </w:p>
        </w:tc>
        <w:tc>
          <w:tcPr>
            <w:tcW w:w="1980" w:type="dxa"/>
            <w:shd w:val="clear" w:color="auto" w:fill="auto"/>
            <w:tcMar>
              <w:top w:w="100" w:type="dxa"/>
              <w:left w:w="100" w:type="dxa"/>
              <w:bottom w:w="100" w:type="dxa"/>
              <w:right w:w="100" w:type="dxa"/>
            </w:tcMar>
          </w:tcPr>
          <w:p w14:paraId="55EF7FB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T. integrada para traumas complejos</w:t>
            </w:r>
          </w:p>
          <w:p w14:paraId="6002F97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Grupo de habilidades mente-cuerpo</w:t>
            </w:r>
          </w:p>
        </w:tc>
        <w:tc>
          <w:tcPr>
            <w:tcW w:w="2550" w:type="dxa"/>
            <w:shd w:val="clear" w:color="auto" w:fill="auto"/>
            <w:tcMar>
              <w:top w:w="100" w:type="dxa"/>
              <w:left w:w="100" w:type="dxa"/>
              <w:bottom w:w="100" w:type="dxa"/>
              <w:right w:w="100" w:type="dxa"/>
            </w:tcMar>
          </w:tcPr>
          <w:p w14:paraId="6D28A18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T. de juego centrada en el cliente</w:t>
            </w:r>
          </w:p>
          <w:p w14:paraId="4ACA397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Habilidades mente-cuerpo</w:t>
            </w:r>
          </w:p>
          <w:p w14:paraId="4B0C9B7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Psicoanálisis</w:t>
            </w:r>
          </w:p>
        </w:tc>
        <w:tc>
          <w:tcPr>
            <w:tcW w:w="1980" w:type="dxa"/>
            <w:shd w:val="clear" w:color="auto" w:fill="auto"/>
            <w:tcMar>
              <w:top w:w="100" w:type="dxa"/>
              <w:left w:w="100" w:type="dxa"/>
              <w:bottom w:w="100" w:type="dxa"/>
              <w:right w:w="100" w:type="dxa"/>
            </w:tcMar>
          </w:tcPr>
          <w:p w14:paraId="3DB53EB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Grupo creativo y expresivo + TCC</w:t>
            </w:r>
          </w:p>
        </w:tc>
        <w:tc>
          <w:tcPr>
            <w:tcW w:w="2550" w:type="dxa"/>
            <w:shd w:val="clear" w:color="auto" w:fill="auto"/>
            <w:tcMar>
              <w:top w:w="100" w:type="dxa"/>
              <w:left w:w="100" w:type="dxa"/>
              <w:bottom w:w="100" w:type="dxa"/>
              <w:right w:w="100" w:type="dxa"/>
            </w:tcMar>
          </w:tcPr>
          <w:p w14:paraId="6D347A9A"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(Dorsey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2016)</w:t>
            </w:r>
          </w:p>
        </w:tc>
      </w:tr>
      <w:tr w:rsidR="00A017EF" w14:paraId="5A0AD76B" w14:textId="77777777" w:rsidTr="00B07D68">
        <w:tc>
          <w:tcPr>
            <w:tcW w:w="1155" w:type="dxa"/>
            <w:vMerge/>
            <w:shd w:val="clear" w:color="auto" w:fill="auto"/>
            <w:tcMar>
              <w:top w:w="100" w:type="dxa"/>
              <w:left w:w="100" w:type="dxa"/>
              <w:bottom w:w="100" w:type="dxa"/>
              <w:right w:w="100" w:type="dxa"/>
            </w:tcMar>
          </w:tcPr>
          <w:p w14:paraId="504CA0F0"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26C700D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3B77EFE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centrada en el trauma</w:t>
            </w:r>
          </w:p>
        </w:tc>
        <w:tc>
          <w:tcPr>
            <w:tcW w:w="1980" w:type="dxa"/>
            <w:shd w:val="clear" w:color="auto" w:fill="auto"/>
            <w:tcMar>
              <w:top w:w="100" w:type="dxa"/>
              <w:left w:w="100" w:type="dxa"/>
              <w:bottom w:w="100" w:type="dxa"/>
              <w:right w:w="100" w:type="dxa"/>
            </w:tcMar>
          </w:tcPr>
          <w:p w14:paraId="033C3D4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EMDR - si no responden a la TCC centrada en el trauma</w:t>
            </w:r>
          </w:p>
        </w:tc>
        <w:tc>
          <w:tcPr>
            <w:tcW w:w="1980" w:type="dxa"/>
            <w:shd w:val="clear" w:color="auto" w:fill="auto"/>
            <w:tcMar>
              <w:top w:w="100" w:type="dxa"/>
              <w:left w:w="100" w:type="dxa"/>
              <w:bottom w:w="100" w:type="dxa"/>
              <w:right w:w="100" w:type="dxa"/>
            </w:tcMar>
          </w:tcPr>
          <w:p w14:paraId="3908838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16AA694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29578C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5B461AD1"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2018).</w:t>
            </w:r>
          </w:p>
          <w:p w14:paraId="2B7F9F31" w14:textId="77777777" w:rsidR="00A017EF" w:rsidRDefault="00A017EF" w:rsidP="00B07D68">
            <w:pPr>
              <w:widowControl w:val="0"/>
              <w:spacing w:line="200" w:lineRule="auto"/>
              <w:rPr>
                <w:rFonts w:ascii="Times New Roman" w:eastAsia="Times New Roman" w:hAnsi="Times New Roman" w:cs="Times New Roman"/>
                <w:sz w:val="20"/>
                <w:szCs w:val="20"/>
              </w:rPr>
            </w:pPr>
          </w:p>
        </w:tc>
      </w:tr>
      <w:tr w:rsidR="00A017EF" w14:paraId="1042163D" w14:textId="77777777" w:rsidTr="00B07D68">
        <w:trPr>
          <w:trHeight w:val="65"/>
        </w:trPr>
        <w:tc>
          <w:tcPr>
            <w:tcW w:w="1155" w:type="dxa"/>
            <w:vMerge/>
            <w:shd w:val="clear" w:color="auto" w:fill="auto"/>
            <w:tcMar>
              <w:top w:w="100" w:type="dxa"/>
              <w:left w:w="100" w:type="dxa"/>
              <w:bottom w:w="100" w:type="dxa"/>
              <w:right w:w="100" w:type="dxa"/>
            </w:tcMar>
          </w:tcPr>
          <w:p w14:paraId="6CF6FBAF"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5A22644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746DF3C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92ECA8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31D5D5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28937FF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DA1160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7D5CDB9" w14:textId="77777777" w:rsidR="00A017EF" w:rsidRDefault="00A017EF" w:rsidP="00B07D68">
            <w:pPr>
              <w:widowControl w:val="0"/>
              <w:spacing w:line="200" w:lineRule="auto"/>
              <w:rPr>
                <w:rFonts w:ascii="Times New Roman" w:eastAsia="Times New Roman" w:hAnsi="Times New Roman" w:cs="Times New Roman"/>
                <w:sz w:val="20"/>
                <w:szCs w:val="20"/>
              </w:rPr>
            </w:pPr>
          </w:p>
        </w:tc>
      </w:tr>
      <w:tr w:rsidR="00A017EF" w:rsidRPr="007B679C" w14:paraId="3D1D39D2" w14:textId="77777777" w:rsidTr="00B07D68">
        <w:tc>
          <w:tcPr>
            <w:tcW w:w="1155" w:type="dxa"/>
            <w:vMerge w:val="restart"/>
            <w:shd w:val="clear" w:color="auto" w:fill="auto"/>
            <w:tcMar>
              <w:top w:w="100" w:type="dxa"/>
              <w:left w:w="100" w:type="dxa"/>
              <w:bottom w:w="100" w:type="dxa"/>
              <w:right w:w="100" w:type="dxa"/>
            </w:tcMar>
          </w:tcPr>
          <w:p w14:paraId="525BE87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Esquizofrenia</w:t>
            </w:r>
          </w:p>
        </w:tc>
        <w:tc>
          <w:tcPr>
            <w:tcW w:w="1425" w:type="dxa"/>
            <w:shd w:val="clear" w:color="auto" w:fill="auto"/>
            <w:tcMar>
              <w:top w:w="100" w:type="dxa"/>
              <w:left w:w="100" w:type="dxa"/>
              <w:bottom w:w="100" w:type="dxa"/>
              <w:right w:w="100" w:type="dxa"/>
            </w:tcMar>
          </w:tcPr>
          <w:p w14:paraId="2AF11F6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7F4F736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multimodal (incluye componentes de otras terapias para trastornos psicóticos)</w:t>
            </w:r>
          </w:p>
          <w:p w14:paraId="260B62A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centrada en la familia</w:t>
            </w:r>
          </w:p>
          <w:p w14:paraId="1DD5777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para la psicosis</w:t>
            </w:r>
          </w:p>
        </w:tc>
        <w:tc>
          <w:tcPr>
            <w:tcW w:w="1980" w:type="dxa"/>
            <w:shd w:val="clear" w:color="auto" w:fill="auto"/>
            <w:tcMar>
              <w:top w:w="100" w:type="dxa"/>
              <w:left w:w="100" w:type="dxa"/>
              <w:bottom w:w="100" w:type="dxa"/>
              <w:right w:w="100" w:type="dxa"/>
            </w:tcMar>
          </w:tcPr>
          <w:p w14:paraId="2154EA4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Programas de empleo y educación</w:t>
            </w:r>
          </w:p>
        </w:tc>
        <w:tc>
          <w:tcPr>
            <w:tcW w:w="1980" w:type="dxa"/>
            <w:shd w:val="clear" w:color="auto" w:fill="auto"/>
            <w:tcMar>
              <w:top w:w="100" w:type="dxa"/>
              <w:left w:w="100" w:type="dxa"/>
              <w:bottom w:w="100" w:type="dxa"/>
              <w:right w:w="100" w:type="dxa"/>
            </w:tcMar>
          </w:tcPr>
          <w:p w14:paraId="51AD25D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Suplementación con ácidos grasos omega 3</w:t>
            </w:r>
          </w:p>
        </w:tc>
        <w:tc>
          <w:tcPr>
            <w:tcW w:w="2550" w:type="dxa"/>
            <w:shd w:val="clear" w:color="auto" w:fill="auto"/>
            <w:tcMar>
              <w:top w:w="100" w:type="dxa"/>
              <w:left w:w="100" w:type="dxa"/>
              <w:bottom w:w="100" w:type="dxa"/>
              <w:right w:w="100" w:type="dxa"/>
            </w:tcMar>
          </w:tcPr>
          <w:p w14:paraId="7A90DCA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en habilidades sociales</w:t>
            </w:r>
          </w:p>
        </w:tc>
        <w:tc>
          <w:tcPr>
            <w:tcW w:w="1980" w:type="dxa"/>
            <w:shd w:val="clear" w:color="auto" w:fill="auto"/>
            <w:tcMar>
              <w:top w:w="100" w:type="dxa"/>
              <w:left w:w="100" w:type="dxa"/>
              <w:bottom w:w="100" w:type="dxa"/>
              <w:right w:w="100" w:type="dxa"/>
            </w:tcMar>
          </w:tcPr>
          <w:p w14:paraId="226ECE9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orientada a la introspección</w:t>
            </w:r>
          </w:p>
        </w:tc>
        <w:tc>
          <w:tcPr>
            <w:tcW w:w="2550" w:type="dxa"/>
            <w:shd w:val="clear" w:color="auto" w:fill="auto"/>
            <w:tcMar>
              <w:top w:w="100" w:type="dxa"/>
              <w:left w:w="100" w:type="dxa"/>
              <w:bottom w:w="100" w:type="dxa"/>
              <w:right w:w="100" w:type="dxa"/>
            </w:tcMar>
          </w:tcPr>
          <w:p w14:paraId="0FF72B94"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(Abidi, 2013).</w:t>
            </w:r>
          </w:p>
          <w:p w14:paraId="184F8843"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(Chan, 2017).</w:t>
            </w:r>
          </w:p>
          <w:p w14:paraId="3E2B2E5C"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(Hayes </w:t>
            </w:r>
            <w:r>
              <w:rPr>
                <w:rFonts w:ascii="Times New Roman" w:eastAsia="Times New Roman" w:hAnsi="Times New Roman" w:cs="Times New Roman"/>
                <w:sz w:val="20"/>
                <w:szCs w:val="20"/>
                <w:lang w:val="en-US"/>
              </w:rPr>
              <w:t>&amp;</w:t>
            </w:r>
            <w:r w:rsidRPr="007B679C">
              <w:rPr>
                <w:rFonts w:ascii="Times New Roman" w:eastAsia="Times New Roman" w:hAnsi="Times New Roman" w:cs="Times New Roman"/>
                <w:sz w:val="20"/>
                <w:szCs w:val="20"/>
                <w:lang w:val="en-US"/>
              </w:rPr>
              <w:t xml:space="preserve"> Kyriakopoulos, 2018).</w:t>
            </w:r>
          </w:p>
          <w:p w14:paraId="199E45DB"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(Kane </w:t>
            </w:r>
            <w:r>
              <w:rPr>
                <w:rFonts w:ascii="Times New Roman" w:eastAsia="Times New Roman" w:hAnsi="Times New Roman" w:cs="Times New Roman"/>
                <w:i/>
                <w:sz w:val="20"/>
                <w:szCs w:val="20"/>
                <w:lang w:val="en-US"/>
              </w:rPr>
              <w:t>et al.</w:t>
            </w:r>
            <w:r w:rsidRPr="007B679C">
              <w:rPr>
                <w:rFonts w:ascii="Times New Roman" w:eastAsia="Times New Roman" w:hAnsi="Times New Roman" w:cs="Times New Roman"/>
                <w:sz w:val="20"/>
                <w:szCs w:val="20"/>
                <w:lang w:val="en-US"/>
              </w:rPr>
              <w:t>, 2015).</w:t>
            </w:r>
          </w:p>
          <w:p w14:paraId="67EAB281"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(Krause </w:t>
            </w:r>
            <w:r>
              <w:rPr>
                <w:rFonts w:ascii="Times New Roman" w:eastAsia="Times New Roman" w:hAnsi="Times New Roman" w:cs="Times New Roman"/>
                <w:i/>
                <w:sz w:val="20"/>
                <w:szCs w:val="20"/>
                <w:lang w:val="en-US"/>
              </w:rPr>
              <w:t>et al.</w:t>
            </w:r>
            <w:r w:rsidRPr="007B679C">
              <w:rPr>
                <w:rFonts w:ascii="Times New Roman" w:eastAsia="Times New Roman" w:hAnsi="Times New Roman" w:cs="Times New Roman"/>
                <w:sz w:val="20"/>
                <w:szCs w:val="20"/>
                <w:lang w:val="en-US"/>
              </w:rPr>
              <w:t>, 2018)</w:t>
            </w:r>
          </w:p>
          <w:p w14:paraId="31CEF7CC"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(Lecomte </w:t>
            </w:r>
            <w:r>
              <w:rPr>
                <w:rFonts w:ascii="Times New Roman" w:eastAsia="Times New Roman" w:hAnsi="Times New Roman" w:cs="Times New Roman"/>
                <w:i/>
                <w:sz w:val="20"/>
                <w:szCs w:val="20"/>
                <w:lang w:val="en-US"/>
              </w:rPr>
              <w:t>et al.</w:t>
            </w:r>
            <w:r w:rsidRPr="007B679C">
              <w:rPr>
                <w:rFonts w:ascii="Times New Roman" w:eastAsia="Times New Roman" w:hAnsi="Times New Roman" w:cs="Times New Roman"/>
                <w:sz w:val="20"/>
                <w:szCs w:val="20"/>
                <w:lang w:val="en-US"/>
              </w:rPr>
              <w:t>, 2017).</w:t>
            </w:r>
          </w:p>
          <w:p w14:paraId="6C052D64"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(Marshall </w:t>
            </w:r>
            <w:r>
              <w:rPr>
                <w:rFonts w:ascii="Times New Roman" w:eastAsia="Times New Roman" w:hAnsi="Times New Roman" w:cs="Times New Roman"/>
                <w:sz w:val="20"/>
                <w:szCs w:val="20"/>
                <w:lang w:val="en-US"/>
              </w:rPr>
              <w:t>&amp;</w:t>
            </w:r>
            <w:r w:rsidRPr="007B679C">
              <w:rPr>
                <w:rFonts w:ascii="Times New Roman" w:eastAsia="Times New Roman" w:hAnsi="Times New Roman" w:cs="Times New Roman"/>
                <w:sz w:val="20"/>
                <w:szCs w:val="20"/>
                <w:lang w:val="en-US"/>
              </w:rPr>
              <w:t xml:space="preserve"> Rathbone, 2011).</w:t>
            </w:r>
          </w:p>
          <w:p w14:paraId="1DAB3ED4"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(McClellan &amp; American Academy of Child and Adolescent </w:t>
            </w:r>
            <w:proofErr w:type="spellStart"/>
            <w:r w:rsidRPr="007B679C">
              <w:rPr>
                <w:rFonts w:ascii="Times New Roman" w:eastAsia="Times New Roman" w:hAnsi="Times New Roman" w:cs="Times New Roman"/>
                <w:sz w:val="20"/>
                <w:szCs w:val="20"/>
                <w:lang w:val="en-US"/>
              </w:rPr>
              <w:t>Physciatry</w:t>
            </w:r>
            <w:proofErr w:type="spellEnd"/>
            <w:r w:rsidRPr="007B679C">
              <w:rPr>
                <w:rFonts w:ascii="Times New Roman" w:eastAsia="Times New Roman" w:hAnsi="Times New Roman" w:cs="Times New Roman"/>
                <w:sz w:val="20"/>
                <w:szCs w:val="20"/>
                <w:lang w:val="en-US"/>
              </w:rPr>
              <w:t xml:space="preserve"> Committee on Quality Issues, 2013)</w:t>
            </w:r>
          </w:p>
          <w:p w14:paraId="4D961B43"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(McGorry, </w:t>
            </w:r>
            <w:r w:rsidRPr="007B679C">
              <w:rPr>
                <w:rFonts w:ascii="Times New Roman" w:eastAsia="Times New Roman" w:hAnsi="Times New Roman" w:cs="Times New Roman"/>
                <w:i/>
                <w:sz w:val="20"/>
                <w:szCs w:val="20"/>
                <w:lang w:val="en-US"/>
              </w:rPr>
              <w:t>et al</w:t>
            </w:r>
            <w:r w:rsidRPr="007B679C">
              <w:rPr>
                <w:rFonts w:ascii="Times New Roman" w:eastAsia="Times New Roman" w:hAnsi="Times New Roman" w:cs="Times New Roman"/>
                <w:sz w:val="20"/>
                <w:szCs w:val="20"/>
                <w:lang w:val="en-US"/>
              </w:rPr>
              <w:t>., 2009).</w:t>
            </w:r>
          </w:p>
          <w:p w14:paraId="12A0C7CA"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(Sommer </w:t>
            </w:r>
            <w:r>
              <w:rPr>
                <w:rFonts w:ascii="Times New Roman" w:eastAsia="Times New Roman" w:hAnsi="Times New Roman" w:cs="Times New Roman"/>
                <w:i/>
                <w:sz w:val="20"/>
                <w:szCs w:val="20"/>
                <w:lang w:val="en-US"/>
              </w:rPr>
              <w:t>et al.</w:t>
            </w:r>
            <w:r w:rsidRPr="007B679C">
              <w:rPr>
                <w:rFonts w:ascii="Times New Roman" w:eastAsia="Times New Roman" w:hAnsi="Times New Roman" w:cs="Times New Roman"/>
                <w:sz w:val="20"/>
                <w:szCs w:val="20"/>
                <w:lang w:val="en-US"/>
              </w:rPr>
              <w:t>, 2016).</w:t>
            </w:r>
          </w:p>
        </w:tc>
      </w:tr>
      <w:tr w:rsidR="00A017EF" w14:paraId="677F25B5" w14:textId="77777777" w:rsidTr="00B07D68">
        <w:tc>
          <w:tcPr>
            <w:tcW w:w="1155" w:type="dxa"/>
            <w:vMerge/>
            <w:shd w:val="clear" w:color="auto" w:fill="auto"/>
            <w:tcMar>
              <w:top w:w="100" w:type="dxa"/>
              <w:left w:w="100" w:type="dxa"/>
              <w:bottom w:w="100" w:type="dxa"/>
              <w:right w:w="100" w:type="dxa"/>
            </w:tcMar>
          </w:tcPr>
          <w:p w14:paraId="253FF1ED" w14:textId="77777777" w:rsidR="00A017EF" w:rsidRPr="007B679C" w:rsidRDefault="00A017EF" w:rsidP="00B07D68">
            <w:pPr>
              <w:widowControl w:val="0"/>
              <w:pBdr>
                <w:top w:val="nil"/>
                <w:left w:val="nil"/>
                <w:bottom w:val="nil"/>
                <w:right w:val="nil"/>
                <w:between w:val="nil"/>
              </w:pBdr>
              <w:rPr>
                <w:rFonts w:ascii="Times New Roman" w:eastAsia="Times New Roman" w:hAnsi="Times New Roman" w:cs="Times New Roman"/>
                <w:sz w:val="20"/>
                <w:szCs w:val="20"/>
                <w:lang w:val="en-US"/>
              </w:rPr>
            </w:pPr>
          </w:p>
        </w:tc>
        <w:tc>
          <w:tcPr>
            <w:tcW w:w="1425" w:type="dxa"/>
            <w:shd w:val="clear" w:color="auto" w:fill="auto"/>
            <w:tcMar>
              <w:top w:w="100" w:type="dxa"/>
              <w:left w:w="100" w:type="dxa"/>
              <w:bottom w:w="100" w:type="dxa"/>
              <w:right w:w="100" w:type="dxa"/>
            </w:tcMar>
          </w:tcPr>
          <w:p w14:paraId="2130D34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692573B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Derivación urgente a un servicio de salud mental especializado, o a un servicio de intervención temprana para psicosis que incluya un psiquiatra capacitado en salud mental infantil y </w:t>
            </w:r>
            <w:r>
              <w:rPr>
                <w:rFonts w:ascii="Times New Roman" w:eastAsia="Times New Roman" w:hAnsi="Times New Roman" w:cs="Times New Roman"/>
              </w:rPr>
              <w:lastRenderedPageBreak/>
              <w:t>adolescente.</w:t>
            </w:r>
          </w:p>
          <w:p w14:paraId="5CD57DD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individual con o sin intervención familiar</w:t>
            </w:r>
          </w:p>
          <w:p w14:paraId="054A523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Tratamiento combinado: Psicoterapia + medicación antipsicótica.</w:t>
            </w:r>
          </w:p>
        </w:tc>
        <w:tc>
          <w:tcPr>
            <w:tcW w:w="1980" w:type="dxa"/>
            <w:shd w:val="clear" w:color="auto" w:fill="auto"/>
            <w:tcMar>
              <w:top w:w="100" w:type="dxa"/>
              <w:left w:w="100" w:type="dxa"/>
              <w:bottom w:w="100" w:type="dxa"/>
              <w:right w:w="100" w:type="dxa"/>
            </w:tcMar>
          </w:tcPr>
          <w:p w14:paraId="0F40D40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N/D</w:t>
            </w:r>
          </w:p>
        </w:tc>
        <w:tc>
          <w:tcPr>
            <w:tcW w:w="1980" w:type="dxa"/>
            <w:shd w:val="clear" w:color="auto" w:fill="auto"/>
            <w:tcMar>
              <w:top w:w="100" w:type="dxa"/>
              <w:left w:w="100" w:type="dxa"/>
              <w:bottom w:w="100" w:type="dxa"/>
              <w:right w:w="100" w:type="dxa"/>
            </w:tcMar>
          </w:tcPr>
          <w:p w14:paraId="45131EC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098FC8E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C1A0F6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ECD5D40"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2013)</w:t>
            </w:r>
          </w:p>
        </w:tc>
      </w:tr>
      <w:tr w:rsidR="00A017EF" w14:paraId="5AE190E4" w14:textId="77777777" w:rsidTr="00B07D68">
        <w:tc>
          <w:tcPr>
            <w:tcW w:w="1155" w:type="dxa"/>
            <w:vMerge/>
            <w:shd w:val="clear" w:color="auto" w:fill="auto"/>
            <w:tcMar>
              <w:top w:w="100" w:type="dxa"/>
              <w:left w:w="100" w:type="dxa"/>
              <w:bottom w:w="100" w:type="dxa"/>
              <w:right w:w="100" w:type="dxa"/>
            </w:tcMar>
          </w:tcPr>
          <w:p w14:paraId="13D67935"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25F4A1A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34EB1EE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B0D281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2C889C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2593A7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14254F3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65CA2E1"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rPr>
              <w:t>N/D</w:t>
            </w:r>
          </w:p>
        </w:tc>
      </w:tr>
      <w:tr w:rsidR="00A017EF" w14:paraId="79B2E8C2" w14:textId="77777777" w:rsidTr="00B07D68">
        <w:tc>
          <w:tcPr>
            <w:tcW w:w="1155" w:type="dxa"/>
            <w:vMerge w:val="restart"/>
            <w:shd w:val="clear" w:color="auto" w:fill="auto"/>
            <w:tcMar>
              <w:top w:w="100" w:type="dxa"/>
              <w:left w:w="100" w:type="dxa"/>
              <w:bottom w:w="100" w:type="dxa"/>
              <w:right w:w="100" w:type="dxa"/>
            </w:tcMar>
          </w:tcPr>
          <w:p w14:paraId="1A805E1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Pensamientos y conductas autolesivas</w:t>
            </w:r>
          </w:p>
        </w:tc>
        <w:tc>
          <w:tcPr>
            <w:tcW w:w="1425" w:type="dxa"/>
            <w:shd w:val="clear" w:color="auto" w:fill="auto"/>
            <w:tcMar>
              <w:top w:w="100" w:type="dxa"/>
              <w:left w:w="100" w:type="dxa"/>
              <w:bottom w:w="100" w:type="dxa"/>
              <w:right w:w="100" w:type="dxa"/>
            </w:tcMar>
          </w:tcPr>
          <w:p w14:paraId="49A7257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2C56645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DBT-A (para autolesiones deliberadas e ideación suicida)</w:t>
            </w:r>
          </w:p>
        </w:tc>
        <w:tc>
          <w:tcPr>
            <w:tcW w:w="1980" w:type="dxa"/>
            <w:shd w:val="clear" w:color="auto" w:fill="auto"/>
            <w:tcMar>
              <w:top w:w="100" w:type="dxa"/>
              <w:left w:w="100" w:type="dxa"/>
              <w:bottom w:w="100" w:type="dxa"/>
              <w:right w:w="100" w:type="dxa"/>
            </w:tcMar>
          </w:tcPr>
          <w:p w14:paraId="0954F47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DBT-A (para autolesiones no suicidas e intentos de suicidio)</w:t>
            </w:r>
          </w:p>
          <w:p w14:paraId="1B343BC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individual y familiar (para intentos de suicidio)</w:t>
            </w:r>
          </w:p>
          <w:p w14:paraId="3DE6D98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familiar integrada (para intento de suicidio)</w:t>
            </w:r>
          </w:p>
          <w:p w14:paraId="5C33D06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IPT individual (para ideación suicida)</w:t>
            </w:r>
          </w:p>
          <w:p w14:paraId="4ACF00B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psicodinámica - individual + familiar (para autolesión deliberada)</w:t>
            </w:r>
          </w:p>
          <w:p w14:paraId="025C667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para padres (para pensamientos y conductas autolesivas suicidas y no suicidas)</w:t>
            </w:r>
          </w:p>
        </w:tc>
        <w:tc>
          <w:tcPr>
            <w:tcW w:w="1980" w:type="dxa"/>
            <w:shd w:val="clear" w:color="auto" w:fill="auto"/>
            <w:tcMar>
              <w:top w:w="100" w:type="dxa"/>
              <w:left w:w="100" w:type="dxa"/>
              <w:bottom w:w="100" w:type="dxa"/>
              <w:right w:w="100" w:type="dxa"/>
            </w:tcMar>
          </w:tcPr>
          <w:p w14:paraId="2DD4D813"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multisistémico (para intento de suicidio)</w:t>
            </w:r>
          </w:p>
        </w:tc>
        <w:tc>
          <w:tcPr>
            <w:tcW w:w="2550" w:type="dxa"/>
            <w:shd w:val="clear" w:color="auto" w:fill="auto"/>
            <w:tcMar>
              <w:top w:w="100" w:type="dxa"/>
              <w:left w:w="100" w:type="dxa"/>
              <w:bottom w:w="100" w:type="dxa"/>
              <w:right w:w="100" w:type="dxa"/>
            </w:tcMar>
          </w:tcPr>
          <w:p w14:paraId="597224C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individual (para ideación e intentos de suicidio)</w:t>
            </w:r>
          </w:p>
          <w:p w14:paraId="0AF8AE0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individual + familiar (para ideación suicida)</w:t>
            </w:r>
          </w:p>
          <w:p w14:paraId="0139C31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psicodinámica basada en la familia (para ideación suicida e intento de suicidio)</w:t>
            </w:r>
          </w:p>
          <w:p w14:paraId="1FFE6D8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familiar integrada (para autolesión no suicida e ideación suicida con autolesión deliberada)</w:t>
            </w:r>
          </w:p>
          <w:p w14:paraId="7EBC868B"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multisistémico (para ideación suicida)</w:t>
            </w:r>
          </w:p>
          <w:p w14:paraId="2182782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breve basada en la familia (para ideación e intento suicida y autolesión deliberada)</w:t>
            </w:r>
          </w:p>
          <w:p w14:paraId="254900F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basada en apoyo (para ideación suicida)</w:t>
            </w:r>
          </w:p>
          <w:p w14:paraId="7CB7849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breve de habilidades (para autolesiones no suicidas e intentos de suicidio)</w:t>
            </w:r>
          </w:p>
          <w:p w14:paraId="27663B7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Entrevista motivacional (para la ideación suicida y autolesión deliberada)</w:t>
            </w:r>
          </w:p>
        </w:tc>
        <w:tc>
          <w:tcPr>
            <w:tcW w:w="1980" w:type="dxa"/>
            <w:shd w:val="clear" w:color="auto" w:fill="auto"/>
            <w:tcMar>
              <w:top w:w="100" w:type="dxa"/>
              <w:left w:w="100" w:type="dxa"/>
              <w:bottom w:w="100" w:type="dxa"/>
              <w:right w:w="100" w:type="dxa"/>
            </w:tcMar>
          </w:tcPr>
          <w:p w14:paraId="18034CD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ecléctica grupal (para autolesión deliberada e ideación suicida)</w:t>
            </w:r>
          </w:p>
          <w:p w14:paraId="51A8D34A"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basado en apoyo (para intento de suicidio)</w:t>
            </w:r>
          </w:p>
          <w:p w14:paraId="54BE944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Intervención de recursos (para intentos de suicidio)</w:t>
            </w:r>
          </w:p>
          <w:p w14:paraId="2E4B2BD4" w14:textId="77777777" w:rsidR="00A017EF" w:rsidRDefault="00A017EF" w:rsidP="00B07D68">
            <w:pPr>
              <w:widowControl w:val="0"/>
              <w:spacing w:line="200" w:lineRule="auto"/>
              <w:rPr>
                <w:rFonts w:ascii="Times New Roman" w:eastAsia="Times New Roman" w:hAnsi="Times New Roman" w:cs="Times New Roman"/>
              </w:rPr>
            </w:pPr>
          </w:p>
          <w:p w14:paraId="14DD3B29" w14:textId="77777777" w:rsidR="00A017EF" w:rsidRDefault="00A017EF" w:rsidP="00B07D68">
            <w:pPr>
              <w:widowControl w:val="0"/>
              <w:spacing w:line="200" w:lineRule="auto"/>
              <w:rPr>
                <w:rFonts w:ascii="Times New Roman" w:eastAsia="Times New Roman" w:hAnsi="Times New Roman" w:cs="Times New Roman"/>
              </w:rPr>
            </w:pPr>
          </w:p>
        </w:tc>
        <w:tc>
          <w:tcPr>
            <w:tcW w:w="2550" w:type="dxa"/>
            <w:shd w:val="clear" w:color="auto" w:fill="auto"/>
            <w:tcMar>
              <w:top w:w="100" w:type="dxa"/>
              <w:left w:w="100" w:type="dxa"/>
              <w:bottom w:w="100" w:type="dxa"/>
              <w:right w:w="100" w:type="dxa"/>
            </w:tcMar>
          </w:tcPr>
          <w:p w14:paraId="063350E4"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(Glenn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2019)</w:t>
            </w:r>
          </w:p>
        </w:tc>
      </w:tr>
      <w:tr w:rsidR="00A017EF" w14:paraId="337186FE" w14:textId="77777777" w:rsidTr="00B07D68">
        <w:tc>
          <w:tcPr>
            <w:tcW w:w="1155" w:type="dxa"/>
            <w:vMerge/>
            <w:shd w:val="clear" w:color="auto" w:fill="auto"/>
            <w:tcMar>
              <w:top w:w="100" w:type="dxa"/>
              <w:left w:w="100" w:type="dxa"/>
              <w:bottom w:w="100" w:type="dxa"/>
              <w:right w:w="100" w:type="dxa"/>
            </w:tcMar>
          </w:tcPr>
          <w:p w14:paraId="5F984194"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6F18A23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1F13A41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Evaluación psicosocial para</w:t>
            </w:r>
          </w:p>
          <w:p w14:paraId="4F8BFD3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desarrollar una relación terapéutica colaborativa, comenzar a desarrollar una comprensión compartida de los motivos de la autolesión, garantizar que la persona reciba la atención que necesita,</w:t>
            </w:r>
          </w:p>
          <w:p w14:paraId="487E43E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proporcionar a la persona y a sus familiares o cuidadores información sobre su condición y diagnóstico.</w:t>
            </w:r>
          </w:p>
        </w:tc>
        <w:tc>
          <w:tcPr>
            <w:tcW w:w="1980" w:type="dxa"/>
            <w:shd w:val="clear" w:color="auto" w:fill="auto"/>
            <w:tcMar>
              <w:top w:w="100" w:type="dxa"/>
              <w:left w:w="100" w:type="dxa"/>
              <w:bottom w:w="100" w:type="dxa"/>
              <w:right w:w="100" w:type="dxa"/>
            </w:tcMar>
          </w:tcPr>
          <w:p w14:paraId="2EFEF63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6386FE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E29B52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1186B6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00DCD8B0"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2022)</w:t>
            </w:r>
          </w:p>
        </w:tc>
      </w:tr>
      <w:tr w:rsidR="00A017EF" w14:paraId="0421D8BE" w14:textId="77777777" w:rsidTr="00B07D68">
        <w:tc>
          <w:tcPr>
            <w:tcW w:w="1155" w:type="dxa"/>
            <w:vMerge/>
            <w:shd w:val="clear" w:color="auto" w:fill="auto"/>
            <w:tcMar>
              <w:top w:w="100" w:type="dxa"/>
              <w:left w:w="100" w:type="dxa"/>
              <w:bottom w:w="100" w:type="dxa"/>
              <w:right w:w="100" w:type="dxa"/>
            </w:tcMar>
          </w:tcPr>
          <w:p w14:paraId="25549AD0"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39C3E90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2BD084D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985A1B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1699F9B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2C0DD4A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9A39EC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050DF94E"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08B7589C" w14:textId="77777777" w:rsidTr="00B07D68">
        <w:tc>
          <w:tcPr>
            <w:tcW w:w="1155" w:type="dxa"/>
            <w:vMerge w:val="restart"/>
            <w:shd w:val="clear" w:color="auto" w:fill="auto"/>
            <w:tcMar>
              <w:top w:w="100" w:type="dxa"/>
              <w:left w:w="100" w:type="dxa"/>
              <w:bottom w:w="100" w:type="dxa"/>
              <w:right w:w="100" w:type="dxa"/>
            </w:tcMar>
          </w:tcPr>
          <w:p w14:paraId="2184955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Abuso de sustancias en adolescentes</w:t>
            </w:r>
          </w:p>
        </w:tc>
        <w:tc>
          <w:tcPr>
            <w:tcW w:w="1425" w:type="dxa"/>
            <w:shd w:val="clear" w:color="auto" w:fill="auto"/>
            <w:tcMar>
              <w:top w:w="100" w:type="dxa"/>
              <w:left w:w="100" w:type="dxa"/>
              <w:bottom w:w="100" w:type="dxa"/>
              <w:right w:w="100" w:type="dxa"/>
            </w:tcMar>
          </w:tcPr>
          <w:p w14:paraId="7662EE4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4C5CA77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individual, en grupo, familiar</w:t>
            </w:r>
          </w:p>
          <w:p w14:paraId="19912938"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del refuerzo de la motivación + TCC</w:t>
            </w:r>
          </w:p>
          <w:p w14:paraId="70E70A8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FBT - ecológica (con o sin TCC y </w:t>
            </w: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de refuerzo de la motivación)</w:t>
            </w:r>
          </w:p>
          <w:p w14:paraId="6A8BDE4B" w14:textId="77777777" w:rsidR="00A017EF" w:rsidRDefault="00A017EF" w:rsidP="00B07D68">
            <w:pPr>
              <w:widowControl w:val="0"/>
              <w:spacing w:line="20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14:paraId="12DBC9D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basada en la familia.</w:t>
            </w:r>
          </w:p>
          <w:p w14:paraId="14DA70A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Entrevista motivacional/</w:t>
            </w: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de refuerzo de la motivación</w:t>
            </w:r>
          </w:p>
          <w:p w14:paraId="1B219290"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gestión combinada familiar - ecológica y de contingencias</w:t>
            </w:r>
          </w:p>
          <w:p w14:paraId="72005F7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FBT (conductual, ecológica, manejo de contingencias) con </w:t>
            </w: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xml:space="preserve">. de refuerzo </w:t>
            </w:r>
            <w:r>
              <w:rPr>
                <w:rFonts w:ascii="Times New Roman" w:eastAsia="Times New Roman" w:hAnsi="Times New Roman" w:cs="Times New Roman"/>
              </w:rPr>
              <w:lastRenderedPageBreak/>
              <w:t>de la motivación</w:t>
            </w:r>
          </w:p>
          <w:p w14:paraId="135C8C64"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de refuerzo de la motivación con TCC y gestión de contingencias</w:t>
            </w:r>
          </w:p>
        </w:tc>
        <w:tc>
          <w:tcPr>
            <w:tcW w:w="1980" w:type="dxa"/>
            <w:shd w:val="clear" w:color="auto" w:fill="auto"/>
            <w:tcMar>
              <w:top w:w="100" w:type="dxa"/>
              <w:left w:w="100" w:type="dxa"/>
              <w:bottom w:w="100" w:type="dxa"/>
              <w:right w:w="100" w:type="dxa"/>
            </w:tcMar>
          </w:tcPr>
          <w:p w14:paraId="6082988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Asesoramiento sobre drogas/12 pasos</w:t>
            </w:r>
          </w:p>
        </w:tc>
        <w:tc>
          <w:tcPr>
            <w:tcW w:w="2550" w:type="dxa"/>
            <w:shd w:val="clear" w:color="auto" w:fill="auto"/>
            <w:tcMar>
              <w:top w:w="100" w:type="dxa"/>
              <w:left w:w="100" w:type="dxa"/>
              <w:bottom w:w="100" w:type="dxa"/>
              <w:right w:w="100" w:type="dxa"/>
            </w:tcMar>
          </w:tcPr>
          <w:p w14:paraId="0D22D98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CFFB90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496A2918"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Hogue</w:t>
            </w:r>
            <w:proofErr w:type="spellEnd"/>
            <w:r>
              <w:rPr>
                <w:rFonts w:ascii="Times New Roman" w:eastAsia="Times New Roman" w:hAnsi="Times New Roman" w:cs="Times New Roman"/>
                <w:sz w:val="20"/>
                <w:szCs w:val="20"/>
              </w:rPr>
              <w:t xml:space="preserve"> et al., 2018)</w:t>
            </w:r>
          </w:p>
        </w:tc>
      </w:tr>
      <w:tr w:rsidR="00A017EF" w14:paraId="5454017A" w14:textId="77777777" w:rsidTr="00B07D68">
        <w:tc>
          <w:tcPr>
            <w:tcW w:w="1155" w:type="dxa"/>
            <w:vMerge/>
            <w:shd w:val="clear" w:color="auto" w:fill="auto"/>
            <w:tcMar>
              <w:top w:w="100" w:type="dxa"/>
              <w:left w:w="100" w:type="dxa"/>
              <w:bottom w:w="100" w:type="dxa"/>
              <w:right w:w="100" w:type="dxa"/>
            </w:tcMar>
          </w:tcPr>
          <w:p w14:paraId="7CCF18CF"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2FF7A99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4B330C4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Gestión de contingencias</w:t>
            </w:r>
          </w:p>
        </w:tc>
        <w:tc>
          <w:tcPr>
            <w:tcW w:w="1980" w:type="dxa"/>
            <w:shd w:val="clear" w:color="auto" w:fill="auto"/>
            <w:tcMar>
              <w:top w:w="100" w:type="dxa"/>
              <w:left w:w="100" w:type="dxa"/>
              <w:bottom w:w="100" w:type="dxa"/>
              <w:right w:w="100" w:type="dxa"/>
            </w:tcMar>
          </w:tcPr>
          <w:p w14:paraId="006BFA7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en habilidades para jóvenes en riesgo de consumo de sustancias</w:t>
            </w:r>
          </w:p>
          <w:p w14:paraId="49751AF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en habilidades para cuidadores y familias</w:t>
            </w:r>
          </w:p>
        </w:tc>
        <w:tc>
          <w:tcPr>
            <w:tcW w:w="1980" w:type="dxa"/>
            <w:shd w:val="clear" w:color="auto" w:fill="auto"/>
            <w:tcMar>
              <w:top w:w="100" w:type="dxa"/>
              <w:left w:w="100" w:type="dxa"/>
              <w:bottom w:w="100" w:type="dxa"/>
              <w:right w:w="100" w:type="dxa"/>
            </w:tcMar>
          </w:tcPr>
          <w:p w14:paraId="2C98979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4FBD4E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C231DA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A3535A8"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2007)</w:t>
            </w:r>
          </w:p>
          <w:p w14:paraId="16584B78"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2017)</w:t>
            </w:r>
          </w:p>
        </w:tc>
      </w:tr>
      <w:tr w:rsidR="00A017EF" w14:paraId="52A82189" w14:textId="77777777" w:rsidTr="00B07D68">
        <w:tc>
          <w:tcPr>
            <w:tcW w:w="1155" w:type="dxa"/>
            <w:vMerge/>
            <w:shd w:val="clear" w:color="auto" w:fill="auto"/>
            <w:tcMar>
              <w:top w:w="100" w:type="dxa"/>
              <w:left w:w="100" w:type="dxa"/>
              <w:bottom w:w="100" w:type="dxa"/>
              <w:right w:w="100" w:type="dxa"/>
            </w:tcMar>
          </w:tcPr>
          <w:p w14:paraId="35C978B7"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0D28E4B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74DA167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D9CCDF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396449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26D20FD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3B5E99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54D035AD"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03B58F82" w14:textId="77777777" w:rsidTr="00B07D68">
        <w:trPr>
          <w:trHeight w:val="440"/>
        </w:trPr>
        <w:tc>
          <w:tcPr>
            <w:tcW w:w="1155" w:type="dxa"/>
            <w:vMerge w:val="restart"/>
            <w:shd w:val="clear" w:color="auto" w:fill="auto"/>
            <w:tcMar>
              <w:top w:w="100" w:type="dxa"/>
              <w:left w:w="100" w:type="dxa"/>
              <w:bottom w:w="100" w:type="dxa"/>
              <w:right w:w="100" w:type="dxa"/>
            </w:tcMar>
          </w:tcPr>
          <w:p w14:paraId="171B6FF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Trastorno por déficit de atención con hiperactividad</w:t>
            </w:r>
          </w:p>
        </w:tc>
        <w:tc>
          <w:tcPr>
            <w:tcW w:w="1425" w:type="dxa"/>
            <w:shd w:val="clear" w:color="auto" w:fill="auto"/>
            <w:tcMar>
              <w:top w:w="100" w:type="dxa"/>
              <w:left w:w="100" w:type="dxa"/>
              <w:bottom w:w="100" w:type="dxa"/>
              <w:right w:w="100" w:type="dxa"/>
            </w:tcMar>
          </w:tcPr>
          <w:p w14:paraId="12A43A5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415EF7F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Intervenciones conductuales (cualquier combinación)</w:t>
            </w:r>
          </w:p>
          <w:p w14:paraId="735CA3B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BPT</w:t>
            </w:r>
          </w:p>
          <w:p w14:paraId="44007DA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BCM</w:t>
            </w:r>
          </w:p>
          <w:p w14:paraId="61E1BDC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BPI</w:t>
            </w:r>
          </w:p>
          <w:p w14:paraId="2C3B093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organizacional</w:t>
            </w:r>
          </w:p>
          <w:p w14:paraId="6FDC3440" w14:textId="77777777" w:rsidR="00A017EF" w:rsidRDefault="00A017EF" w:rsidP="00B07D68">
            <w:pPr>
              <w:widowControl w:val="0"/>
              <w:spacing w:line="20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14:paraId="6DCD75D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Intervenciones de entrenamiento combinadas</w:t>
            </w:r>
          </w:p>
        </w:tc>
        <w:tc>
          <w:tcPr>
            <w:tcW w:w="1980" w:type="dxa"/>
            <w:shd w:val="clear" w:color="auto" w:fill="auto"/>
            <w:tcMar>
              <w:top w:w="100" w:type="dxa"/>
              <w:left w:w="100" w:type="dxa"/>
              <w:bottom w:w="100" w:type="dxa"/>
              <w:right w:w="100" w:type="dxa"/>
            </w:tcMar>
          </w:tcPr>
          <w:p w14:paraId="7E2E4C8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Entrenamiento de </w:t>
            </w:r>
            <w:proofErr w:type="spellStart"/>
            <w:r w:rsidRPr="002C481B">
              <w:rPr>
                <w:rFonts w:ascii="Times New Roman" w:eastAsia="Times New Roman" w:hAnsi="Times New Roman" w:cs="Times New Roman"/>
                <w:i/>
                <w:iCs/>
              </w:rPr>
              <w:t>neurofeedback</w:t>
            </w:r>
            <w:proofErr w:type="spellEnd"/>
          </w:p>
        </w:tc>
        <w:tc>
          <w:tcPr>
            <w:tcW w:w="2550" w:type="dxa"/>
            <w:shd w:val="clear" w:color="auto" w:fill="auto"/>
            <w:tcMar>
              <w:top w:w="100" w:type="dxa"/>
              <w:left w:w="100" w:type="dxa"/>
              <w:bottom w:w="100" w:type="dxa"/>
              <w:right w:w="100" w:type="dxa"/>
            </w:tcMar>
          </w:tcPr>
          <w:p w14:paraId="513A193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cognitivo</w:t>
            </w:r>
          </w:p>
        </w:tc>
        <w:tc>
          <w:tcPr>
            <w:tcW w:w="1980" w:type="dxa"/>
            <w:shd w:val="clear" w:color="auto" w:fill="auto"/>
            <w:tcMar>
              <w:top w:w="100" w:type="dxa"/>
              <w:left w:w="100" w:type="dxa"/>
              <w:bottom w:w="100" w:type="dxa"/>
              <w:right w:w="100" w:type="dxa"/>
            </w:tcMar>
          </w:tcPr>
          <w:p w14:paraId="3CE6A59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en habilidades sociales</w:t>
            </w:r>
          </w:p>
        </w:tc>
        <w:tc>
          <w:tcPr>
            <w:tcW w:w="2550" w:type="dxa"/>
            <w:shd w:val="clear" w:color="auto" w:fill="auto"/>
            <w:tcMar>
              <w:top w:w="100" w:type="dxa"/>
              <w:left w:w="100" w:type="dxa"/>
              <w:bottom w:w="100" w:type="dxa"/>
              <w:right w:w="100" w:type="dxa"/>
            </w:tcMar>
          </w:tcPr>
          <w:p w14:paraId="776BF57C"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(Evans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2014)</w:t>
            </w:r>
          </w:p>
        </w:tc>
      </w:tr>
      <w:tr w:rsidR="00A017EF" w14:paraId="7E121811" w14:textId="77777777" w:rsidTr="00B07D68">
        <w:trPr>
          <w:trHeight w:val="440"/>
        </w:trPr>
        <w:tc>
          <w:tcPr>
            <w:tcW w:w="1155" w:type="dxa"/>
            <w:vMerge/>
            <w:shd w:val="clear" w:color="auto" w:fill="auto"/>
            <w:tcMar>
              <w:top w:w="100" w:type="dxa"/>
              <w:left w:w="100" w:type="dxa"/>
              <w:bottom w:w="100" w:type="dxa"/>
              <w:right w:w="100" w:type="dxa"/>
            </w:tcMar>
          </w:tcPr>
          <w:p w14:paraId="674F32A2"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64566AD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624D627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Intervenciones conductuales + orientación para padres</w:t>
            </w:r>
          </w:p>
        </w:tc>
        <w:tc>
          <w:tcPr>
            <w:tcW w:w="1980" w:type="dxa"/>
            <w:shd w:val="clear" w:color="auto" w:fill="auto"/>
            <w:tcMar>
              <w:top w:w="100" w:type="dxa"/>
              <w:left w:w="100" w:type="dxa"/>
              <w:bottom w:w="100" w:type="dxa"/>
              <w:right w:w="100" w:type="dxa"/>
            </w:tcMar>
          </w:tcPr>
          <w:p w14:paraId="4DC851F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combinado (por ejemplo, entrenamiento conductual y en organización)</w:t>
            </w:r>
          </w:p>
        </w:tc>
        <w:tc>
          <w:tcPr>
            <w:tcW w:w="1980" w:type="dxa"/>
            <w:shd w:val="clear" w:color="auto" w:fill="auto"/>
            <w:tcMar>
              <w:top w:w="100" w:type="dxa"/>
              <w:left w:w="100" w:type="dxa"/>
              <w:bottom w:w="100" w:type="dxa"/>
              <w:right w:w="100" w:type="dxa"/>
            </w:tcMar>
          </w:tcPr>
          <w:p w14:paraId="18FC600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24FD698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8C535B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0AB25CB"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2019a)</w:t>
            </w:r>
          </w:p>
          <w:p w14:paraId="30D5B4F0"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2019b)</w:t>
            </w:r>
          </w:p>
          <w:p w14:paraId="118B2D03" w14:textId="77777777" w:rsidR="00A017EF" w:rsidRDefault="00A017EF" w:rsidP="00B07D68">
            <w:pPr>
              <w:widowControl w:val="0"/>
              <w:spacing w:line="200" w:lineRule="auto"/>
              <w:jc w:val="center"/>
              <w:rPr>
                <w:rFonts w:ascii="Times New Roman" w:eastAsia="Times New Roman" w:hAnsi="Times New Roman" w:cs="Times New Roman"/>
                <w:b/>
                <w:sz w:val="20"/>
                <w:szCs w:val="20"/>
              </w:rPr>
            </w:pPr>
          </w:p>
          <w:p w14:paraId="234A8D0E" w14:textId="77777777" w:rsidR="00A017EF" w:rsidRDefault="00A017EF" w:rsidP="00B07D68">
            <w:pPr>
              <w:widowControl w:val="0"/>
              <w:spacing w:line="200" w:lineRule="auto"/>
              <w:rPr>
                <w:rFonts w:ascii="Times New Roman" w:eastAsia="Times New Roman" w:hAnsi="Times New Roman" w:cs="Times New Roman"/>
                <w:sz w:val="20"/>
                <w:szCs w:val="20"/>
              </w:rPr>
            </w:pPr>
          </w:p>
        </w:tc>
      </w:tr>
      <w:tr w:rsidR="00A017EF" w:rsidRPr="007B679C" w14:paraId="372226E7" w14:textId="77777777" w:rsidTr="00B07D68">
        <w:trPr>
          <w:trHeight w:val="20"/>
        </w:trPr>
        <w:tc>
          <w:tcPr>
            <w:tcW w:w="1155" w:type="dxa"/>
            <w:vMerge/>
            <w:shd w:val="clear" w:color="auto" w:fill="auto"/>
            <w:tcMar>
              <w:top w:w="100" w:type="dxa"/>
              <w:left w:w="100" w:type="dxa"/>
              <w:bottom w:w="100" w:type="dxa"/>
              <w:right w:w="100" w:type="dxa"/>
            </w:tcMar>
          </w:tcPr>
          <w:p w14:paraId="1732370B"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7C76660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6534195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Intervenciones conductuales + orientación para padres</w:t>
            </w:r>
          </w:p>
        </w:tc>
        <w:tc>
          <w:tcPr>
            <w:tcW w:w="1980" w:type="dxa"/>
            <w:shd w:val="clear" w:color="auto" w:fill="auto"/>
            <w:tcMar>
              <w:top w:w="100" w:type="dxa"/>
              <w:left w:w="100" w:type="dxa"/>
              <w:bottom w:w="100" w:type="dxa"/>
              <w:right w:w="100" w:type="dxa"/>
            </w:tcMar>
          </w:tcPr>
          <w:p w14:paraId="1ABDFF4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Entrenamiento combinado (por ejemplo, entrenamiento conductual y en </w:t>
            </w:r>
            <w:r>
              <w:rPr>
                <w:rFonts w:ascii="Times New Roman" w:eastAsia="Times New Roman" w:hAnsi="Times New Roman" w:cs="Times New Roman"/>
              </w:rPr>
              <w:lastRenderedPageBreak/>
              <w:t>organización)</w:t>
            </w:r>
          </w:p>
        </w:tc>
        <w:tc>
          <w:tcPr>
            <w:tcW w:w="1980" w:type="dxa"/>
            <w:shd w:val="clear" w:color="auto" w:fill="auto"/>
            <w:tcMar>
              <w:top w:w="100" w:type="dxa"/>
              <w:left w:w="100" w:type="dxa"/>
              <w:bottom w:w="100" w:type="dxa"/>
              <w:right w:w="100" w:type="dxa"/>
            </w:tcMar>
          </w:tcPr>
          <w:p w14:paraId="05F7B96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N/D</w:t>
            </w:r>
          </w:p>
        </w:tc>
        <w:tc>
          <w:tcPr>
            <w:tcW w:w="2550" w:type="dxa"/>
            <w:shd w:val="clear" w:color="auto" w:fill="auto"/>
            <w:tcMar>
              <w:top w:w="100" w:type="dxa"/>
              <w:left w:w="100" w:type="dxa"/>
              <w:bottom w:w="100" w:type="dxa"/>
              <w:right w:w="100" w:type="dxa"/>
            </w:tcMar>
          </w:tcPr>
          <w:p w14:paraId="0B90D0D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4DA82D2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47D83C34"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(Bjornstad </w:t>
            </w:r>
            <w:r>
              <w:rPr>
                <w:rFonts w:ascii="Times New Roman" w:eastAsia="Times New Roman" w:hAnsi="Times New Roman" w:cs="Times New Roman"/>
                <w:sz w:val="20"/>
                <w:szCs w:val="20"/>
                <w:lang w:val="en-US"/>
              </w:rPr>
              <w:t>&amp;</w:t>
            </w:r>
            <w:r w:rsidRPr="007B679C">
              <w:rPr>
                <w:rFonts w:ascii="Times New Roman" w:eastAsia="Times New Roman" w:hAnsi="Times New Roman" w:cs="Times New Roman"/>
                <w:sz w:val="20"/>
                <w:szCs w:val="20"/>
                <w:lang w:val="en-US"/>
              </w:rPr>
              <w:t xml:space="preserve"> Montgomery, 2005)</w:t>
            </w:r>
          </w:p>
          <w:p w14:paraId="4D8A8256"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(Zwi </w:t>
            </w:r>
            <w:r w:rsidRPr="002C481B">
              <w:rPr>
                <w:rFonts w:ascii="Times New Roman" w:eastAsia="Times New Roman" w:hAnsi="Times New Roman" w:cs="Times New Roman"/>
                <w:i/>
                <w:iCs/>
                <w:sz w:val="20"/>
                <w:szCs w:val="20"/>
                <w:lang w:val="en-US"/>
              </w:rPr>
              <w:t>et al.</w:t>
            </w:r>
            <w:r w:rsidRPr="007B679C">
              <w:rPr>
                <w:rFonts w:ascii="Times New Roman" w:eastAsia="Times New Roman" w:hAnsi="Times New Roman" w:cs="Times New Roman"/>
                <w:sz w:val="20"/>
                <w:szCs w:val="20"/>
                <w:lang w:val="en-US"/>
              </w:rPr>
              <w:t>, 2011)</w:t>
            </w:r>
          </w:p>
          <w:p w14:paraId="55B70936"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(Storebø </w:t>
            </w:r>
            <w:r>
              <w:rPr>
                <w:rFonts w:ascii="Times New Roman" w:eastAsia="Times New Roman" w:hAnsi="Times New Roman" w:cs="Times New Roman"/>
                <w:i/>
                <w:sz w:val="20"/>
                <w:szCs w:val="20"/>
                <w:lang w:val="en-US"/>
              </w:rPr>
              <w:t>et al.</w:t>
            </w:r>
            <w:r w:rsidRPr="007B679C">
              <w:rPr>
                <w:rFonts w:ascii="Times New Roman" w:eastAsia="Times New Roman" w:hAnsi="Times New Roman" w:cs="Times New Roman"/>
                <w:sz w:val="20"/>
                <w:szCs w:val="20"/>
                <w:lang w:val="en-US"/>
              </w:rPr>
              <w:t>, 2019)</w:t>
            </w:r>
          </w:p>
          <w:p w14:paraId="69E95300"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w:t>
            </w:r>
            <w:proofErr w:type="spellStart"/>
            <w:r w:rsidRPr="007B679C">
              <w:rPr>
                <w:rFonts w:ascii="Times New Roman" w:eastAsia="Times New Roman" w:hAnsi="Times New Roman" w:cs="Times New Roman"/>
                <w:sz w:val="20"/>
                <w:szCs w:val="20"/>
                <w:lang w:val="en-US"/>
              </w:rPr>
              <w:t>Krisanaprakornkit</w:t>
            </w:r>
            <w:proofErr w:type="spellEnd"/>
            <w:r w:rsidRPr="007B679C">
              <w:rPr>
                <w:rFonts w:ascii="Times New Roman" w:eastAsia="Times New Roman" w:hAnsi="Times New Roman" w:cs="Times New Roman"/>
                <w:sz w:val="20"/>
                <w:szCs w:val="20"/>
                <w:lang w:val="en-US"/>
              </w:rPr>
              <w:t xml:space="preserve"> </w:t>
            </w:r>
            <w:r>
              <w:rPr>
                <w:rFonts w:ascii="Times New Roman" w:eastAsia="Times New Roman" w:hAnsi="Times New Roman" w:cs="Times New Roman"/>
                <w:i/>
                <w:sz w:val="20"/>
                <w:szCs w:val="20"/>
                <w:lang w:val="en-US"/>
              </w:rPr>
              <w:t>et al.</w:t>
            </w:r>
            <w:r w:rsidRPr="007B679C">
              <w:rPr>
                <w:rFonts w:ascii="Times New Roman" w:eastAsia="Times New Roman" w:hAnsi="Times New Roman" w:cs="Times New Roman"/>
                <w:sz w:val="20"/>
                <w:szCs w:val="20"/>
                <w:lang w:val="en-US"/>
              </w:rPr>
              <w:t>, 2010)</w:t>
            </w:r>
          </w:p>
        </w:tc>
      </w:tr>
      <w:tr w:rsidR="00A017EF" w14:paraId="7088896D" w14:textId="77777777" w:rsidTr="00B07D68">
        <w:trPr>
          <w:trHeight w:val="3143"/>
        </w:trPr>
        <w:tc>
          <w:tcPr>
            <w:tcW w:w="1155" w:type="dxa"/>
            <w:vMerge w:val="restart"/>
            <w:shd w:val="clear" w:color="auto" w:fill="auto"/>
            <w:tcMar>
              <w:top w:w="100" w:type="dxa"/>
              <w:left w:w="100" w:type="dxa"/>
              <w:bottom w:w="100" w:type="dxa"/>
              <w:right w:w="100" w:type="dxa"/>
            </w:tcMar>
          </w:tcPr>
          <w:p w14:paraId="343B481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Anorexia nerviosa</w:t>
            </w:r>
          </w:p>
        </w:tc>
        <w:tc>
          <w:tcPr>
            <w:tcW w:w="1425" w:type="dxa"/>
            <w:shd w:val="clear" w:color="auto" w:fill="auto"/>
            <w:tcMar>
              <w:top w:w="100" w:type="dxa"/>
              <w:left w:w="100" w:type="dxa"/>
              <w:bottom w:w="100" w:type="dxa"/>
              <w:right w:w="100" w:type="dxa"/>
            </w:tcMar>
          </w:tcPr>
          <w:p w14:paraId="6149112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4B235EC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T. conductual familiar (FBT) </w:t>
            </w:r>
          </w:p>
        </w:tc>
        <w:tc>
          <w:tcPr>
            <w:tcW w:w="1980" w:type="dxa"/>
            <w:shd w:val="clear" w:color="auto" w:fill="auto"/>
            <w:tcMar>
              <w:top w:w="100" w:type="dxa"/>
              <w:left w:w="100" w:type="dxa"/>
              <w:bottom w:w="100" w:type="dxa"/>
              <w:right w:w="100" w:type="dxa"/>
            </w:tcMar>
          </w:tcPr>
          <w:p w14:paraId="26F8DEA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familiar sistémica</w:t>
            </w:r>
          </w:p>
          <w:p w14:paraId="3483648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Psicoterapia orientada al </w:t>
            </w:r>
            <w:proofErr w:type="spellStart"/>
            <w:r w:rsidRPr="000D337E">
              <w:rPr>
                <w:rFonts w:ascii="Times New Roman" w:eastAsia="Times New Roman" w:hAnsi="Times New Roman" w:cs="Times New Roman"/>
                <w:i/>
                <w:iCs/>
              </w:rPr>
              <w:t>insight</w:t>
            </w:r>
            <w:proofErr w:type="spellEnd"/>
            <w:r>
              <w:rPr>
                <w:rFonts w:ascii="Times New Roman" w:eastAsia="Times New Roman" w:hAnsi="Times New Roman" w:cs="Times New Roman"/>
                <w:i/>
                <w:iCs/>
              </w:rPr>
              <w:t xml:space="preserve"> </w:t>
            </w:r>
            <w:r>
              <w:rPr>
                <w:rFonts w:ascii="Times New Roman" w:eastAsia="Times New Roman" w:hAnsi="Times New Roman" w:cs="Times New Roman"/>
              </w:rPr>
              <w:t>(individual)</w:t>
            </w:r>
          </w:p>
          <w:p w14:paraId="2FB41BB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centrada en el adolescente (individual)</w:t>
            </w:r>
          </w:p>
          <w:p w14:paraId="2B97BCF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centrada en los padres.</w:t>
            </w:r>
          </w:p>
          <w:p w14:paraId="7739B4EF" w14:textId="77777777" w:rsidR="00A017EF" w:rsidRDefault="00A017EF" w:rsidP="00B07D68">
            <w:pPr>
              <w:widowControl w:val="0"/>
              <w:spacing w:line="20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14:paraId="7BDF272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Autoayuda guiada</w:t>
            </w:r>
          </w:p>
          <w:p w14:paraId="3AEE574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asistida por teléfono (Cuidador experimentado ayudando a otros o ECHO)</w:t>
            </w:r>
          </w:p>
          <w:p w14:paraId="64979469"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xml:space="preserve">. basado en la familia + entrenamiento en remediación cognitiva y </w:t>
            </w: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basado en la familia + arteterapia</w:t>
            </w:r>
          </w:p>
          <w:p w14:paraId="26257AE1" w14:textId="77777777" w:rsidR="00A017EF" w:rsidRDefault="00A017EF" w:rsidP="00B07D68">
            <w:pPr>
              <w:widowControl w:val="0"/>
              <w:spacing w:line="200" w:lineRule="auto"/>
              <w:rPr>
                <w:rFonts w:ascii="Times New Roman" w:eastAsia="Times New Roman" w:hAnsi="Times New Roman" w:cs="Times New Roman"/>
              </w:rPr>
            </w:pPr>
          </w:p>
        </w:tc>
        <w:tc>
          <w:tcPr>
            <w:tcW w:w="2550" w:type="dxa"/>
            <w:shd w:val="clear" w:color="auto" w:fill="auto"/>
            <w:tcMar>
              <w:top w:w="100" w:type="dxa"/>
              <w:left w:w="100" w:type="dxa"/>
              <w:bottom w:w="100" w:type="dxa"/>
              <w:right w:w="100" w:type="dxa"/>
            </w:tcMar>
          </w:tcPr>
          <w:p w14:paraId="06E7D17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 ampliada (individual)</w:t>
            </w:r>
          </w:p>
          <w:p w14:paraId="065AD5B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de remediación cognitiva (individual)</w:t>
            </w:r>
          </w:p>
          <w:p w14:paraId="65C66689"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xml:space="preserve">. basado en la familia – </w:t>
            </w:r>
            <w:r w:rsidRPr="000D337E">
              <w:rPr>
                <w:rFonts w:ascii="Times New Roman" w:eastAsia="Times New Roman" w:hAnsi="Times New Roman" w:cs="Times New Roman"/>
                <w:i/>
                <w:iCs/>
              </w:rPr>
              <w:t>coaching</w:t>
            </w:r>
            <w:r>
              <w:rPr>
                <w:rFonts w:ascii="Times New Roman" w:eastAsia="Times New Roman" w:hAnsi="Times New Roman" w:cs="Times New Roman"/>
              </w:rPr>
              <w:t xml:space="preserve"> parental intensivo </w:t>
            </w:r>
          </w:p>
          <w:p w14:paraId="07587C6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Grupo de habilidades DBT</w:t>
            </w:r>
          </w:p>
          <w:p w14:paraId="68AA0F3A"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basado en la familia + habilidades DBT</w:t>
            </w:r>
          </w:p>
          <w:p w14:paraId="5F1715A9"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Basado en la familia: autoayuda guiada para lista de espera</w:t>
            </w:r>
          </w:p>
        </w:tc>
        <w:tc>
          <w:tcPr>
            <w:tcW w:w="1980" w:type="dxa"/>
            <w:shd w:val="clear" w:color="auto" w:fill="auto"/>
            <w:tcMar>
              <w:top w:w="100" w:type="dxa"/>
              <w:left w:w="100" w:type="dxa"/>
              <w:bottom w:w="100" w:type="dxa"/>
              <w:right w:w="100" w:type="dxa"/>
            </w:tcMar>
          </w:tcPr>
          <w:p w14:paraId="13A6DC5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familiar ambulatoria con/sin comidas familiares</w:t>
            </w:r>
          </w:p>
        </w:tc>
        <w:tc>
          <w:tcPr>
            <w:tcW w:w="2550" w:type="dxa"/>
            <w:shd w:val="clear" w:color="auto" w:fill="auto"/>
            <w:tcMar>
              <w:top w:w="100" w:type="dxa"/>
              <w:left w:w="100" w:type="dxa"/>
              <w:bottom w:w="100" w:type="dxa"/>
              <w:right w:w="100" w:type="dxa"/>
            </w:tcMar>
          </w:tcPr>
          <w:p w14:paraId="035F0D29"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Datta</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2022)</w:t>
            </w:r>
          </w:p>
        </w:tc>
      </w:tr>
      <w:tr w:rsidR="00A017EF" w14:paraId="24C93D27" w14:textId="77777777" w:rsidTr="00B07D68">
        <w:trPr>
          <w:trHeight w:val="440"/>
        </w:trPr>
        <w:tc>
          <w:tcPr>
            <w:tcW w:w="1155" w:type="dxa"/>
            <w:vMerge/>
            <w:shd w:val="clear" w:color="auto" w:fill="auto"/>
            <w:tcMar>
              <w:top w:w="100" w:type="dxa"/>
              <w:left w:w="100" w:type="dxa"/>
              <w:bottom w:w="100" w:type="dxa"/>
              <w:right w:w="100" w:type="dxa"/>
            </w:tcMar>
          </w:tcPr>
          <w:p w14:paraId="410D08E4"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2C1AFB0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221E14F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individual + T. familiar</w:t>
            </w:r>
          </w:p>
        </w:tc>
        <w:tc>
          <w:tcPr>
            <w:tcW w:w="1980" w:type="dxa"/>
            <w:shd w:val="clear" w:color="auto" w:fill="auto"/>
            <w:tcMar>
              <w:top w:w="100" w:type="dxa"/>
              <w:left w:w="100" w:type="dxa"/>
              <w:bottom w:w="100" w:type="dxa"/>
              <w:right w:w="100" w:type="dxa"/>
            </w:tcMar>
          </w:tcPr>
          <w:p w14:paraId="7717092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individual + Orientación para padres</w:t>
            </w:r>
          </w:p>
        </w:tc>
        <w:tc>
          <w:tcPr>
            <w:tcW w:w="1980" w:type="dxa"/>
            <w:shd w:val="clear" w:color="auto" w:fill="auto"/>
            <w:tcMar>
              <w:top w:w="100" w:type="dxa"/>
              <w:left w:w="100" w:type="dxa"/>
              <w:bottom w:w="100" w:type="dxa"/>
              <w:right w:w="100" w:type="dxa"/>
            </w:tcMar>
          </w:tcPr>
          <w:p w14:paraId="49C699D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309DA2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C02D15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3263299"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2020a)</w:t>
            </w:r>
          </w:p>
          <w:p w14:paraId="4B700DAB"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2020b)</w:t>
            </w:r>
          </w:p>
        </w:tc>
      </w:tr>
      <w:tr w:rsidR="00A017EF" w14:paraId="1E353F8A" w14:textId="77777777" w:rsidTr="00B07D68">
        <w:trPr>
          <w:trHeight w:val="2512"/>
        </w:trPr>
        <w:tc>
          <w:tcPr>
            <w:tcW w:w="1155" w:type="dxa"/>
            <w:vMerge/>
            <w:shd w:val="clear" w:color="auto" w:fill="auto"/>
            <w:tcMar>
              <w:top w:w="100" w:type="dxa"/>
              <w:left w:w="100" w:type="dxa"/>
              <w:bottom w:w="100" w:type="dxa"/>
              <w:right w:w="100" w:type="dxa"/>
            </w:tcMar>
          </w:tcPr>
          <w:p w14:paraId="573BC773"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2B5F6F2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073805F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p w14:paraId="0B4A4DB9" w14:textId="77777777" w:rsidR="00A017EF" w:rsidRDefault="00A017EF" w:rsidP="00B07D68">
            <w:pPr>
              <w:widowControl w:val="0"/>
              <w:spacing w:line="20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14:paraId="3C94560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para la anorexia</w:t>
            </w:r>
          </w:p>
          <w:p w14:paraId="21B4F74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familiar (CBT-E)</w:t>
            </w:r>
          </w:p>
          <w:p w14:paraId="367F232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Abordajes psicodinámicos de duración limitada</w:t>
            </w:r>
          </w:p>
          <w:p w14:paraId="467375A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IPT</w:t>
            </w:r>
          </w:p>
          <w:p w14:paraId="5674E77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SSCM</w:t>
            </w:r>
          </w:p>
          <w:p w14:paraId="5DDFFC9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MANTRA</w:t>
            </w:r>
          </w:p>
          <w:p w14:paraId="74E9460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COPP</w:t>
            </w:r>
          </w:p>
        </w:tc>
        <w:tc>
          <w:tcPr>
            <w:tcW w:w="1980" w:type="dxa"/>
            <w:shd w:val="clear" w:color="auto" w:fill="auto"/>
            <w:tcMar>
              <w:top w:w="100" w:type="dxa"/>
              <w:left w:w="100" w:type="dxa"/>
              <w:bottom w:w="100" w:type="dxa"/>
              <w:right w:w="100" w:type="dxa"/>
            </w:tcMar>
          </w:tcPr>
          <w:p w14:paraId="343158D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429C3C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149D3A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848DC38"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color w:val="222222"/>
                <w:sz w:val="20"/>
                <w:szCs w:val="20"/>
                <w:highlight w:val="white"/>
              </w:rPr>
              <w:t xml:space="preserve">(Zhu </w:t>
            </w:r>
            <w:r>
              <w:rPr>
                <w:rFonts w:ascii="Times New Roman" w:eastAsia="Times New Roman" w:hAnsi="Times New Roman" w:cs="Times New Roman"/>
                <w:i/>
                <w:color w:val="222222"/>
                <w:sz w:val="20"/>
                <w:szCs w:val="20"/>
                <w:highlight w:val="white"/>
              </w:rPr>
              <w:t>et al.</w:t>
            </w:r>
            <w:r>
              <w:rPr>
                <w:rFonts w:ascii="Times New Roman" w:eastAsia="Times New Roman" w:hAnsi="Times New Roman" w:cs="Times New Roman"/>
                <w:color w:val="222222"/>
                <w:sz w:val="20"/>
                <w:szCs w:val="20"/>
                <w:highlight w:val="white"/>
              </w:rPr>
              <w:t>, 2023)</w:t>
            </w:r>
          </w:p>
        </w:tc>
      </w:tr>
      <w:tr w:rsidR="00A017EF" w14:paraId="150EB612" w14:textId="77777777" w:rsidTr="00B07D68">
        <w:trPr>
          <w:trHeight w:val="20"/>
        </w:trPr>
        <w:tc>
          <w:tcPr>
            <w:tcW w:w="1155" w:type="dxa"/>
            <w:vMerge w:val="restart"/>
            <w:shd w:val="clear" w:color="auto" w:fill="auto"/>
            <w:tcMar>
              <w:top w:w="100" w:type="dxa"/>
              <w:left w:w="100" w:type="dxa"/>
              <w:bottom w:w="100" w:type="dxa"/>
              <w:right w:w="100" w:type="dxa"/>
            </w:tcMar>
          </w:tcPr>
          <w:p w14:paraId="7BD359E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Bulimia nerviosa</w:t>
            </w:r>
          </w:p>
        </w:tc>
        <w:tc>
          <w:tcPr>
            <w:tcW w:w="1425" w:type="dxa"/>
            <w:shd w:val="clear" w:color="auto" w:fill="auto"/>
            <w:tcMar>
              <w:top w:w="100" w:type="dxa"/>
              <w:left w:w="100" w:type="dxa"/>
              <w:bottom w:w="100" w:type="dxa"/>
              <w:right w:w="100" w:type="dxa"/>
            </w:tcMar>
          </w:tcPr>
          <w:p w14:paraId="762C419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1ADE1076"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basado en la familia para bulimia nerviosa</w:t>
            </w:r>
          </w:p>
        </w:tc>
        <w:tc>
          <w:tcPr>
            <w:tcW w:w="1980" w:type="dxa"/>
            <w:shd w:val="clear" w:color="auto" w:fill="auto"/>
            <w:tcMar>
              <w:top w:w="100" w:type="dxa"/>
              <w:left w:w="100" w:type="dxa"/>
              <w:bottom w:w="100" w:type="dxa"/>
              <w:right w:w="100" w:type="dxa"/>
            </w:tcMar>
          </w:tcPr>
          <w:p w14:paraId="542A2C0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0E8B68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 autoayuda guiada (individual)</w:t>
            </w:r>
          </w:p>
        </w:tc>
        <w:tc>
          <w:tcPr>
            <w:tcW w:w="2550" w:type="dxa"/>
            <w:shd w:val="clear" w:color="auto" w:fill="auto"/>
            <w:tcMar>
              <w:top w:w="100" w:type="dxa"/>
              <w:left w:w="100" w:type="dxa"/>
              <w:bottom w:w="100" w:type="dxa"/>
              <w:right w:w="100" w:type="dxa"/>
            </w:tcMar>
          </w:tcPr>
          <w:p w14:paraId="2AAE4D2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(individual)</w:t>
            </w:r>
          </w:p>
          <w:p w14:paraId="7BD2A65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Psicoterapia de apoyo (individual)</w:t>
            </w:r>
          </w:p>
        </w:tc>
        <w:tc>
          <w:tcPr>
            <w:tcW w:w="1980" w:type="dxa"/>
            <w:shd w:val="clear" w:color="auto" w:fill="auto"/>
            <w:tcMar>
              <w:top w:w="100" w:type="dxa"/>
              <w:left w:w="100" w:type="dxa"/>
              <w:bottom w:w="100" w:type="dxa"/>
              <w:right w:w="100" w:type="dxa"/>
            </w:tcMar>
          </w:tcPr>
          <w:p w14:paraId="5B45056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Autoayuda guiada – lista de espera</w:t>
            </w:r>
          </w:p>
        </w:tc>
        <w:tc>
          <w:tcPr>
            <w:tcW w:w="2550" w:type="dxa"/>
            <w:shd w:val="clear" w:color="auto" w:fill="auto"/>
            <w:tcMar>
              <w:top w:w="100" w:type="dxa"/>
              <w:left w:w="100" w:type="dxa"/>
              <w:bottom w:w="100" w:type="dxa"/>
              <w:right w:w="100" w:type="dxa"/>
            </w:tcMar>
          </w:tcPr>
          <w:p w14:paraId="01EDA63A"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Datta</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2022)</w:t>
            </w:r>
          </w:p>
        </w:tc>
      </w:tr>
      <w:tr w:rsidR="00A017EF" w14:paraId="3F2FC238" w14:textId="77777777" w:rsidTr="00B07D68">
        <w:trPr>
          <w:trHeight w:val="20"/>
        </w:trPr>
        <w:tc>
          <w:tcPr>
            <w:tcW w:w="1155" w:type="dxa"/>
            <w:vMerge/>
            <w:shd w:val="clear" w:color="auto" w:fill="auto"/>
            <w:tcMar>
              <w:top w:w="100" w:type="dxa"/>
              <w:left w:w="100" w:type="dxa"/>
              <w:bottom w:w="100" w:type="dxa"/>
              <w:right w:w="100" w:type="dxa"/>
            </w:tcMar>
          </w:tcPr>
          <w:p w14:paraId="706B9074"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6991A0A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12CD4A3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familiar</w:t>
            </w:r>
          </w:p>
        </w:tc>
        <w:tc>
          <w:tcPr>
            <w:tcW w:w="1980" w:type="dxa"/>
            <w:shd w:val="clear" w:color="auto" w:fill="auto"/>
            <w:tcMar>
              <w:top w:w="100" w:type="dxa"/>
              <w:left w:w="100" w:type="dxa"/>
              <w:bottom w:w="100" w:type="dxa"/>
              <w:right w:w="100" w:type="dxa"/>
            </w:tcMar>
          </w:tcPr>
          <w:p w14:paraId="68A5CDA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individual</w:t>
            </w:r>
          </w:p>
        </w:tc>
        <w:tc>
          <w:tcPr>
            <w:tcW w:w="1980" w:type="dxa"/>
            <w:shd w:val="clear" w:color="auto" w:fill="auto"/>
            <w:tcMar>
              <w:top w:w="100" w:type="dxa"/>
              <w:left w:w="100" w:type="dxa"/>
              <w:bottom w:w="100" w:type="dxa"/>
              <w:right w:w="100" w:type="dxa"/>
            </w:tcMar>
          </w:tcPr>
          <w:p w14:paraId="3BCEF15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0D0E15A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061D9E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4F2114A"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2020a)</w:t>
            </w:r>
          </w:p>
          <w:p w14:paraId="058E4D15"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2020b)</w:t>
            </w:r>
          </w:p>
        </w:tc>
      </w:tr>
      <w:tr w:rsidR="00A017EF" w14:paraId="599B9F13" w14:textId="77777777" w:rsidTr="00B07D68">
        <w:trPr>
          <w:trHeight w:val="65"/>
        </w:trPr>
        <w:tc>
          <w:tcPr>
            <w:tcW w:w="1155" w:type="dxa"/>
            <w:vMerge/>
            <w:shd w:val="clear" w:color="auto" w:fill="auto"/>
            <w:tcMar>
              <w:top w:w="100" w:type="dxa"/>
              <w:left w:w="100" w:type="dxa"/>
              <w:bottom w:w="100" w:type="dxa"/>
              <w:right w:w="100" w:type="dxa"/>
            </w:tcMar>
          </w:tcPr>
          <w:p w14:paraId="263AC2E6"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3753C24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2350032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4F95598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F97E3D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10C5C2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2378AE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27D96244"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64B6131A" w14:textId="77777777" w:rsidTr="00B07D68">
        <w:trPr>
          <w:trHeight w:val="542"/>
        </w:trPr>
        <w:tc>
          <w:tcPr>
            <w:tcW w:w="1155" w:type="dxa"/>
            <w:vMerge w:val="restart"/>
            <w:shd w:val="clear" w:color="auto" w:fill="auto"/>
            <w:tcMar>
              <w:top w:w="100" w:type="dxa"/>
              <w:left w:w="100" w:type="dxa"/>
              <w:bottom w:w="100" w:type="dxa"/>
              <w:right w:w="100" w:type="dxa"/>
            </w:tcMar>
          </w:tcPr>
          <w:p w14:paraId="42327A9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Trastorno por Atracón </w:t>
            </w:r>
          </w:p>
        </w:tc>
        <w:tc>
          <w:tcPr>
            <w:tcW w:w="1425" w:type="dxa"/>
            <w:shd w:val="clear" w:color="auto" w:fill="auto"/>
            <w:tcMar>
              <w:top w:w="100" w:type="dxa"/>
              <w:left w:w="100" w:type="dxa"/>
              <w:bottom w:w="100" w:type="dxa"/>
              <w:right w:w="100" w:type="dxa"/>
            </w:tcMar>
          </w:tcPr>
          <w:p w14:paraId="2596A34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1F0327F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720557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E7C8FC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 facilitada por Internet (autoayuda)</w:t>
            </w:r>
          </w:p>
          <w:p w14:paraId="5BA57AD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w:t>
            </w:r>
          </w:p>
          <w:p w14:paraId="7665B1D6"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basado en la familia</w:t>
            </w:r>
          </w:p>
        </w:tc>
        <w:tc>
          <w:tcPr>
            <w:tcW w:w="2550" w:type="dxa"/>
            <w:shd w:val="clear" w:color="auto" w:fill="auto"/>
            <w:tcMar>
              <w:top w:w="100" w:type="dxa"/>
              <w:left w:w="100" w:type="dxa"/>
              <w:bottom w:w="100" w:type="dxa"/>
              <w:right w:w="100" w:type="dxa"/>
            </w:tcMar>
          </w:tcPr>
          <w:p w14:paraId="36645FF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IPT individual </w:t>
            </w:r>
          </w:p>
          <w:p w14:paraId="43C379D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DBT (individual y familiar)</w:t>
            </w:r>
          </w:p>
          <w:p w14:paraId="3D266D39" w14:textId="77777777" w:rsidR="00A017EF" w:rsidRDefault="00A017EF" w:rsidP="00B07D68">
            <w:pPr>
              <w:widowControl w:val="0"/>
              <w:spacing w:line="20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14:paraId="0638F30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51D147A3"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Datta</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2022)</w:t>
            </w:r>
          </w:p>
        </w:tc>
      </w:tr>
      <w:tr w:rsidR="00A017EF" w14:paraId="5ADCA42B" w14:textId="77777777" w:rsidTr="00B07D68">
        <w:trPr>
          <w:trHeight w:val="20"/>
        </w:trPr>
        <w:tc>
          <w:tcPr>
            <w:tcW w:w="1155" w:type="dxa"/>
            <w:vMerge/>
            <w:shd w:val="clear" w:color="auto" w:fill="auto"/>
            <w:tcMar>
              <w:top w:w="100" w:type="dxa"/>
              <w:left w:w="100" w:type="dxa"/>
              <w:bottom w:w="100" w:type="dxa"/>
              <w:right w:w="100" w:type="dxa"/>
            </w:tcMar>
          </w:tcPr>
          <w:p w14:paraId="3807B2F3"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1A68DA5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438CE8B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FC8754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18489CA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4AEADC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C4D6F7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1BA8066"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16C16A94" w14:textId="77777777" w:rsidTr="00B07D68">
        <w:trPr>
          <w:trHeight w:val="20"/>
        </w:trPr>
        <w:tc>
          <w:tcPr>
            <w:tcW w:w="1155" w:type="dxa"/>
            <w:vMerge/>
            <w:shd w:val="clear" w:color="auto" w:fill="auto"/>
            <w:tcMar>
              <w:top w:w="100" w:type="dxa"/>
              <w:left w:w="100" w:type="dxa"/>
              <w:bottom w:w="100" w:type="dxa"/>
              <w:right w:w="100" w:type="dxa"/>
            </w:tcMar>
          </w:tcPr>
          <w:p w14:paraId="5D92DAAA"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65DB8BD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328FA58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4BCDBBE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EAF606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1912C33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FD8B0E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706B102"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28558C73" w14:textId="77777777" w:rsidTr="00B07D68">
        <w:trPr>
          <w:trHeight w:val="440"/>
        </w:trPr>
        <w:tc>
          <w:tcPr>
            <w:tcW w:w="1155" w:type="dxa"/>
            <w:vMerge w:val="restart"/>
            <w:shd w:val="clear" w:color="auto" w:fill="auto"/>
            <w:tcMar>
              <w:top w:w="100" w:type="dxa"/>
              <w:left w:w="100" w:type="dxa"/>
              <w:bottom w:w="100" w:type="dxa"/>
              <w:right w:w="100" w:type="dxa"/>
            </w:tcMar>
          </w:tcPr>
          <w:p w14:paraId="152262D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Trastorno de evitación/ restricción de la ingestión de alimentos</w:t>
            </w:r>
          </w:p>
        </w:tc>
        <w:tc>
          <w:tcPr>
            <w:tcW w:w="1425" w:type="dxa"/>
            <w:shd w:val="clear" w:color="auto" w:fill="auto"/>
            <w:tcMar>
              <w:top w:w="100" w:type="dxa"/>
              <w:left w:w="100" w:type="dxa"/>
              <w:bottom w:w="100" w:type="dxa"/>
              <w:right w:w="100" w:type="dxa"/>
            </w:tcMar>
          </w:tcPr>
          <w:p w14:paraId="6337B3D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6AFB2D1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40FE0AC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CF1118B"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Trat</w:t>
            </w:r>
            <w:proofErr w:type="spellEnd"/>
            <w:r>
              <w:rPr>
                <w:rFonts w:ascii="Times New Roman" w:eastAsia="Times New Roman" w:hAnsi="Times New Roman" w:cs="Times New Roman"/>
              </w:rPr>
              <w:t>. basado en la familia</w:t>
            </w:r>
          </w:p>
        </w:tc>
        <w:tc>
          <w:tcPr>
            <w:tcW w:w="2550" w:type="dxa"/>
            <w:shd w:val="clear" w:color="auto" w:fill="auto"/>
            <w:tcMar>
              <w:top w:w="100" w:type="dxa"/>
              <w:left w:w="100" w:type="dxa"/>
              <w:bottom w:w="100" w:type="dxa"/>
              <w:right w:w="100" w:type="dxa"/>
            </w:tcMar>
          </w:tcPr>
          <w:p w14:paraId="773AEEB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w:t>
            </w:r>
          </w:p>
        </w:tc>
        <w:tc>
          <w:tcPr>
            <w:tcW w:w="1980" w:type="dxa"/>
            <w:shd w:val="clear" w:color="auto" w:fill="auto"/>
            <w:tcMar>
              <w:top w:w="100" w:type="dxa"/>
              <w:left w:w="100" w:type="dxa"/>
              <w:bottom w:w="100" w:type="dxa"/>
              <w:right w:w="100" w:type="dxa"/>
            </w:tcMar>
          </w:tcPr>
          <w:p w14:paraId="2AE5C29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4B6622E5"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Datta</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2022)</w:t>
            </w:r>
          </w:p>
        </w:tc>
      </w:tr>
      <w:tr w:rsidR="00A017EF" w14:paraId="3BC7D6BE" w14:textId="77777777" w:rsidTr="00B07D68">
        <w:trPr>
          <w:trHeight w:val="20"/>
        </w:trPr>
        <w:tc>
          <w:tcPr>
            <w:tcW w:w="1155" w:type="dxa"/>
            <w:vMerge/>
            <w:shd w:val="clear" w:color="auto" w:fill="auto"/>
            <w:tcMar>
              <w:top w:w="100" w:type="dxa"/>
              <w:left w:w="100" w:type="dxa"/>
              <w:bottom w:w="100" w:type="dxa"/>
              <w:right w:w="100" w:type="dxa"/>
            </w:tcMar>
          </w:tcPr>
          <w:p w14:paraId="74F9E8C6"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3263DB5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3BE218D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BDF6BC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535DD2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2E71D56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0144E6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06105635"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0FA15647" w14:textId="77777777" w:rsidTr="00B07D68">
        <w:trPr>
          <w:trHeight w:val="20"/>
        </w:trPr>
        <w:tc>
          <w:tcPr>
            <w:tcW w:w="1155" w:type="dxa"/>
            <w:vMerge/>
            <w:shd w:val="clear" w:color="auto" w:fill="auto"/>
            <w:tcMar>
              <w:top w:w="100" w:type="dxa"/>
              <w:left w:w="100" w:type="dxa"/>
              <w:bottom w:w="100" w:type="dxa"/>
              <w:right w:w="100" w:type="dxa"/>
            </w:tcMar>
          </w:tcPr>
          <w:p w14:paraId="7C86064B"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3CAC723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3EA5A0E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319EB3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4460C8F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500B541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DA51F4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22AE312D"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rsidRPr="007B679C" w14:paraId="72E39D76" w14:textId="77777777" w:rsidTr="00B07D68">
        <w:trPr>
          <w:trHeight w:val="440"/>
        </w:trPr>
        <w:tc>
          <w:tcPr>
            <w:tcW w:w="1155" w:type="dxa"/>
            <w:vMerge w:val="restart"/>
            <w:shd w:val="clear" w:color="auto" w:fill="auto"/>
            <w:tcMar>
              <w:top w:w="100" w:type="dxa"/>
              <w:left w:w="100" w:type="dxa"/>
              <w:bottom w:w="100" w:type="dxa"/>
              <w:right w:w="100" w:type="dxa"/>
            </w:tcMar>
          </w:tcPr>
          <w:p w14:paraId="3B77ADD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Ansiedad en niños</w:t>
            </w:r>
          </w:p>
        </w:tc>
        <w:tc>
          <w:tcPr>
            <w:tcW w:w="1425" w:type="dxa"/>
            <w:shd w:val="clear" w:color="auto" w:fill="auto"/>
            <w:tcMar>
              <w:top w:w="100" w:type="dxa"/>
              <w:left w:w="100" w:type="dxa"/>
              <w:bottom w:w="100" w:type="dxa"/>
              <w:right w:w="100" w:type="dxa"/>
            </w:tcMar>
          </w:tcPr>
          <w:p w14:paraId="79551F5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519F5D3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basada en la familia</w:t>
            </w:r>
          </w:p>
        </w:tc>
        <w:tc>
          <w:tcPr>
            <w:tcW w:w="1980" w:type="dxa"/>
            <w:shd w:val="clear" w:color="auto" w:fill="auto"/>
            <w:tcMar>
              <w:top w:w="100" w:type="dxa"/>
              <w:left w:w="100" w:type="dxa"/>
              <w:bottom w:w="100" w:type="dxa"/>
              <w:right w:w="100" w:type="dxa"/>
            </w:tcMar>
          </w:tcPr>
          <w:p w14:paraId="69C6D08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TCC en grupo de padres </w:t>
            </w:r>
          </w:p>
          <w:p w14:paraId="0B3ABFE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en grupo de Padres + TCC en grupo de niños</w:t>
            </w:r>
          </w:p>
        </w:tc>
        <w:tc>
          <w:tcPr>
            <w:tcW w:w="1980" w:type="dxa"/>
            <w:shd w:val="clear" w:color="auto" w:fill="auto"/>
            <w:tcMar>
              <w:top w:w="100" w:type="dxa"/>
              <w:left w:w="100" w:type="dxa"/>
              <w:bottom w:w="100" w:type="dxa"/>
              <w:right w:w="100" w:type="dxa"/>
            </w:tcMar>
          </w:tcPr>
          <w:p w14:paraId="67E1F51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2842ED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T. lúdica </w:t>
            </w:r>
          </w:p>
          <w:p w14:paraId="04061D3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basada en el apego</w:t>
            </w:r>
          </w:p>
          <w:p w14:paraId="799B8D69" w14:textId="77777777" w:rsidR="00A017EF" w:rsidRDefault="00A017EF" w:rsidP="00B07D68">
            <w:pPr>
              <w:widowControl w:val="0"/>
              <w:spacing w:line="20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14:paraId="5F8CEB7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de relajación</w:t>
            </w:r>
          </w:p>
        </w:tc>
        <w:tc>
          <w:tcPr>
            <w:tcW w:w="2550" w:type="dxa"/>
            <w:shd w:val="clear" w:color="auto" w:fill="auto"/>
            <w:tcMar>
              <w:top w:w="100" w:type="dxa"/>
              <w:left w:w="100" w:type="dxa"/>
              <w:bottom w:w="100" w:type="dxa"/>
              <w:right w:w="100" w:type="dxa"/>
            </w:tcMar>
          </w:tcPr>
          <w:p w14:paraId="3C31BA26"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(Higa-McMillan </w:t>
            </w:r>
            <w:r>
              <w:rPr>
                <w:rFonts w:ascii="Times New Roman" w:eastAsia="Times New Roman" w:hAnsi="Times New Roman" w:cs="Times New Roman"/>
                <w:i/>
                <w:sz w:val="20"/>
                <w:szCs w:val="20"/>
                <w:lang w:val="en-US"/>
              </w:rPr>
              <w:t>et al</w:t>
            </w:r>
            <w:r w:rsidRPr="007B679C">
              <w:rPr>
                <w:rFonts w:ascii="Times New Roman" w:eastAsia="Times New Roman" w:hAnsi="Times New Roman" w:cs="Times New Roman"/>
                <w:sz w:val="20"/>
                <w:szCs w:val="20"/>
                <w:lang w:val="en-US"/>
              </w:rPr>
              <w:t>, 2016)</w:t>
            </w:r>
          </w:p>
          <w:p w14:paraId="5ABF2B0E"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(Comer </w:t>
            </w:r>
            <w:r>
              <w:rPr>
                <w:rFonts w:ascii="Times New Roman" w:eastAsia="Times New Roman" w:hAnsi="Times New Roman" w:cs="Times New Roman"/>
                <w:sz w:val="20"/>
                <w:szCs w:val="20"/>
                <w:lang w:val="en-US"/>
              </w:rPr>
              <w:t>et al.</w:t>
            </w:r>
            <w:r w:rsidRPr="007B679C">
              <w:rPr>
                <w:rFonts w:ascii="Times New Roman" w:eastAsia="Times New Roman" w:hAnsi="Times New Roman" w:cs="Times New Roman"/>
                <w:sz w:val="20"/>
                <w:szCs w:val="20"/>
                <w:lang w:val="en-US"/>
              </w:rPr>
              <w:t>, 2019)</w:t>
            </w:r>
          </w:p>
        </w:tc>
      </w:tr>
      <w:tr w:rsidR="00A017EF" w14:paraId="74095A1C" w14:textId="77777777" w:rsidTr="00B07D68">
        <w:trPr>
          <w:trHeight w:val="20"/>
        </w:trPr>
        <w:tc>
          <w:tcPr>
            <w:tcW w:w="1155" w:type="dxa"/>
            <w:vMerge/>
            <w:shd w:val="clear" w:color="auto" w:fill="auto"/>
            <w:tcMar>
              <w:top w:w="100" w:type="dxa"/>
              <w:left w:w="100" w:type="dxa"/>
              <w:bottom w:w="100" w:type="dxa"/>
              <w:right w:w="100" w:type="dxa"/>
            </w:tcMar>
          </w:tcPr>
          <w:p w14:paraId="211CAEDB" w14:textId="77777777" w:rsidR="00A017EF" w:rsidRPr="007B679C" w:rsidRDefault="00A017EF" w:rsidP="00B07D68">
            <w:pPr>
              <w:widowControl w:val="0"/>
              <w:pBdr>
                <w:top w:val="nil"/>
                <w:left w:val="nil"/>
                <w:bottom w:val="nil"/>
                <w:right w:val="nil"/>
                <w:between w:val="nil"/>
              </w:pBdr>
              <w:rPr>
                <w:rFonts w:ascii="Times New Roman" w:eastAsia="Times New Roman" w:hAnsi="Times New Roman" w:cs="Times New Roman"/>
                <w:sz w:val="20"/>
                <w:szCs w:val="20"/>
                <w:lang w:val="en-US"/>
              </w:rPr>
            </w:pPr>
          </w:p>
        </w:tc>
        <w:tc>
          <w:tcPr>
            <w:tcW w:w="1425" w:type="dxa"/>
            <w:shd w:val="clear" w:color="auto" w:fill="auto"/>
            <w:tcMar>
              <w:top w:w="100" w:type="dxa"/>
              <w:left w:w="100" w:type="dxa"/>
              <w:bottom w:w="100" w:type="dxa"/>
              <w:right w:w="100" w:type="dxa"/>
            </w:tcMar>
          </w:tcPr>
          <w:p w14:paraId="646CCC1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3CDF7C7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4B65B0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42CE590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0139702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13914F0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4890BF57"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rsidRPr="007B679C" w14:paraId="5A143EC0" w14:textId="77777777" w:rsidTr="00B07D68">
        <w:trPr>
          <w:trHeight w:val="440"/>
        </w:trPr>
        <w:tc>
          <w:tcPr>
            <w:tcW w:w="1155" w:type="dxa"/>
            <w:vMerge/>
            <w:shd w:val="clear" w:color="auto" w:fill="auto"/>
            <w:tcMar>
              <w:top w:w="100" w:type="dxa"/>
              <w:left w:w="100" w:type="dxa"/>
              <w:bottom w:w="100" w:type="dxa"/>
              <w:right w:w="100" w:type="dxa"/>
            </w:tcMar>
          </w:tcPr>
          <w:p w14:paraId="25D2E31A"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265F2AE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2BFD73D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y/o medicación</w:t>
            </w:r>
          </w:p>
        </w:tc>
        <w:tc>
          <w:tcPr>
            <w:tcW w:w="1980" w:type="dxa"/>
            <w:shd w:val="clear" w:color="auto" w:fill="auto"/>
            <w:tcMar>
              <w:top w:w="100" w:type="dxa"/>
              <w:left w:w="100" w:type="dxa"/>
              <w:bottom w:w="100" w:type="dxa"/>
              <w:right w:w="100" w:type="dxa"/>
            </w:tcMar>
          </w:tcPr>
          <w:p w14:paraId="355231C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Intervenciones en línea</w:t>
            </w:r>
          </w:p>
          <w:p w14:paraId="2D4DB43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w:t>
            </w:r>
          </w:p>
          <w:p w14:paraId="19071F3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contextuales</w:t>
            </w:r>
          </w:p>
          <w:p w14:paraId="414518CF" w14:textId="77777777" w:rsidR="00A017EF" w:rsidRDefault="00A017EF" w:rsidP="00B07D68">
            <w:pPr>
              <w:widowControl w:val="0"/>
              <w:spacing w:line="20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14:paraId="12D58DE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25B17C1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4F20F1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538C60E" w14:textId="77777777" w:rsidR="00A017EF" w:rsidRPr="007B679C" w:rsidRDefault="00A017EF" w:rsidP="00B07D68">
            <w:pPr>
              <w:widowControl w:val="0"/>
              <w:spacing w:line="200" w:lineRule="auto"/>
              <w:rPr>
                <w:rFonts w:ascii="Times New Roman" w:eastAsia="Times New Roman" w:hAnsi="Times New Roman" w:cs="Times New Roman"/>
                <w:color w:val="222222"/>
                <w:sz w:val="20"/>
                <w:szCs w:val="20"/>
                <w:highlight w:val="white"/>
                <w:lang w:val="en-US"/>
              </w:rPr>
            </w:pPr>
            <w:r w:rsidRPr="007B679C">
              <w:rPr>
                <w:rFonts w:ascii="Times New Roman" w:eastAsia="Times New Roman" w:hAnsi="Times New Roman" w:cs="Times New Roman"/>
                <w:color w:val="222222"/>
                <w:sz w:val="20"/>
                <w:szCs w:val="20"/>
                <w:highlight w:val="white"/>
                <w:lang w:val="en-US"/>
              </w:rPr>
              <w:t>(</w:t>
            </w:r>
            <w:proofErr w:type="spellStart"/>
            <w:r w:rsidRPr="007B679C">
              <w:rPr>
                <w:rFonts w:ascii="Times New Roman" w:eastAsia="Times New Roman" w:hAnsi="Times New Roman" w:cs="Times New Roman"/>
                <w:color w:val="222222"/>
                <w:sz w:val="20"/>
                <w:szCs w:val="20"/>
                <w:highlight w:val="white"/>
                <w:lang w:val="en-US"/>
              </w:rPr>
              <w:t>Thabrew</w:t>
            </w:r>
            <w:proofErr w:type="spellEnd"/>
            <w:r w:rsidRPr="007B679C">
              <w:rPr>
                <w:rFonts w:ascii="Times New Roman" w:eastAsia="Times New Roman" w:hAnsi="Times New Roman" w:cs="Times New Roman"/>
                <w:color w:val="222222"/>
                <w:sz w:val="20"/>
                <w:szCs w:val="20"/>
                <w:highlight w:val="white"/>
                <w:lang w:val="en-US"/>
              </w:rPr>
              <w:t xml:space="preserve"> </w:t>
            </w:r>
            <w:r>
              <w:rPr>
                <w:rFonts w:ascii="Times New Roman" w:eastAsia="Times New Roman" w:hAnsi="Times New Roman" w:cs="Times New Roman"/>
                <w:i/>
                <w:color w:val="222222"/>
                <w:sz w:val="20"/>
                <w:szCs w:val="20"/>
                <w:highlight w:val="white"/>
                <w:lang w:val="en-US"/>
              </w:rPr>
              <w:t>et al.</w:t>
            </w:r>
            <w:r w:rsidRPr="007B679C">
              <w:rPr>
                <w:rFonts w:ascii="Times New Roman" w:eastAsia="Times New Roman" w:hAnsi="Times New Roman" w:cs="Times New Roman"/>
                <w:color w:val="222222"/>
                <w:sz w:val="20"/>
                <w:szCs w:val="20"/>
                <w:highlight w:val="white"/>
                <w:lang w:val="en-US"/>
              </w:rPr>
              <w:t>, 2018)</w:t>
            </w:r>
          </w:p>
          <w:p w14:paraId="1E1300D9" w14:textId="77777777" w:rsidR="00A017EF" w:rsidRPr="007B679C" w:rsidRDefault="00A017EF" w:rsidP="00B07D68">
            <w:pPr>
              <w:widowControl w:val="0"/>
              <w:spacing w:line="200" w:lineRule="auto"/>
              <w:rPr>
                <w:rFonts w:ascii="Times New Roman" w:eastAsia="Times New Roman" w:hAnsi="Times New Roman" w:cs="Times New Roman"/>
                <w:color w:val="222222"/>
                <w:sz w:val="20"/>
                <w:szCs w:val="20"/>
                <w:highlight w:val="white"/>
                <w:lang w:val="en-US"/>
              </w:rPr>
            </w:pPr>
            <w:r w:rsidRPr="007B679C">
              <w:rPr>
                <w:rFonts w:ascii="Times New Roman" w:eastAsia="Times New Roman" w:hAnsi="Times New Roman" w:cs="Times New Roman"/>
                <w:color w:val="222222"/>
                <w:sz w:val="20"/>
                <w:szCs w:val="20"/>
                <w:highlight w:val="white"/>
                <w:lang w:val="en-US"/>
              </w:rPr>
              <w:t xml:space="preserve">(James </w:t>
            </w:r>
            <w:r>
              <w:rPr>
                <w:rFonts w:ascii="Times New Roman" w:eastAsia="Times New Roman" w:hAnsi="Times New Roman" w:cs="Times New Roman"/>
                <w:i/>
                <w:color w:val="222222"/>
                <w:sz w:val="20"/>
                <w:szCs w:val="20"/>
                <w:highlight w:val="white"/>
                <w:lang w:val="en-US"/>
              </w:rPr>
              <w:t>et al.</w:t>
            </w:r>
            <w:r w:rsidRPr="007B679C">
              <w:rPr>
                <w:rFonts w:ascii="Times New Roman" w:eastAsia="Times New Roman" w:hAnsi="Times New Roman" w:cs="Times New Roman"/>
                <w:color w:val="222222"/>
                <w:sz w:val="20"/>
                <w:szCs w:val="20"/>
                <w:highlight w:val="white"/>
                <w:lang w:val="en-US"/>
              </w:rPr>
              <w:t>, 2020)</w:t>
            </w:r>
          </w:p>
        </w:tc>
      </w:tr>
      <w:tr w:rsidR="00A017EF" w:rsidRPr="007B679C" w14:paraId="62DC0059" w14:textId="77777777" w:rsidTr="00B07D68">
        <w:trPr>
          <w:trHeight w:val="440"/>
        </w:trPr>
        <w:tc>
          <w:tcPr>
            <w:tcW w:w="1155" w:type="dxa"/>
            <w:vMerge w:val="restart"/>
            <w:shd w:val="clear" w:color="auto" w:fill="auto"/>
            <w:tcMar>
              <w:top w:w="100" w:type="dxa"/>
              <w:left w:w="100" w:type="dxa"/>
              <w:bottom w:w="100" w:type="dxa"/>
              <w:right w:w="100" w:type="dxa"/>
            </w:tcMar>
          </w:tcPr>
          <w:p w14:paraId="55B8353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Ansiedad los adolescentes</w:t>
            </w:r>
          </w:p>
        </w:tc>
        <w:tc>
          <w:tcPr>
            <w:tcW w:w="1425" w:type="dxa"/>
            <w:shd w:val="clear" w:color="auto" w:fill="auto"/>
            <w:tcMar>
              <w:top w:w="100" w:type="dxa"/>
              <w:left w:w="100" w:type="dxa"/>
              <w:bottom w:w="100" w:type="dxa"/>
              <w:right w:w="100" w:type="dxa"/>
            </w:tcMar>
          </w:tcPr>
          <w:p w14:paraId="16DFA88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1D4FFE9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w:t>
            </w:r>
          </w:p>
          <w:p w14:paraId="20E669E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Exposición </w:t>
            </w:r>
          </w:p>
          <w:p w14:paraId="427A941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Modelado</w:t>
            </w:r>
          </w:p>
          <w:p w14:paraId="7390453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con padres</w:t>
            </w:r>
          </w:p>
          <w:p w14:paraId="00BD444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Psicoeducación</w:t>
            </w:r>
          </w:p>
          <w:p w14:paraId="77F108D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TCC con medicación</w:t>
            </w:r>
          </w:p>
        </w:tc>
        <w:tc>
          <w:tcPr>
            <w:tcW w:w="1980" w:type="dxa"/>
            <w:shd w:val="clear" w:color="auto" w:fill="auto"/>
            <w:tcMar>
              <w:top w:w="100" w:type="dxa"/>
              <w:left w:w="100" w:type="dxa"/>
              <w:bottom w:w="100" w:type="dxa"/>
              <w:right w:w="100" w:type="dxa"/>
            </w:tcMar>
          </w:tcPr>
          <w:p w14:paraId="74EE2BE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Psicoeducación familiar</w:t>
            </w:r>
          </w:p>
          <w:p w14:paraId="7016261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Relajación; entrenamiento en asertividad</w:t>
            </w:r>
          </w:p>
          <w:p w14:paraId="1CC0019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Control de atención</w:t>
            </w:r>
          </w:p>
          <w:p w14:paraId="0D0AEC5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para adolescentes y padres</w:t>
            </w:r>
          </w:p>
          <w:p w14:paraId="77193BD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Narración de historias culturales</w:t>
            </w:r>
          </w:p>
          <w:p w14:paraId="1E1A75F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Hipnosis</w:t>
            </w:r>
          </w:p>
          <w:p w14:paraId="782C2EC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Inoculación contra el estrés</w:t>
            </w:r>
          </w:p>
        </w:tc>
        <w:tc>
          <w:tcPr>
            <w:tcW w:w="1980" w:type="dxa"/>
            <w:shd w:val="clear" w:color="auto" w:fill="auto"/>
            <w:tcMar>
              <w:top w:w="100" w:type="dxa"/>
              <w:left w:w="100" w:type="dxa"/>
              <w:bottom w:w="100" w:type="dxa"/>
              <w:right w:w="100" w:type="dxa"/>
            </w:tcMar>
          </w:tcPr>
          <w:p w14:paraId="520AEB3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Gestión de contingencias</w:t>
            </w:r>
          </w:p>
          <w:p w14:paraId="07EEB14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de grupo</w:t>
            </w:r>
          </w:p>
          <w:p w14:paraId="6B134316" w14:textId="77777777" w:rsidR="00A017EF" w:rsidRDefault="00A017EF" w:rsidP="00B07D68">
            <w:pPr>
              <w:widowControl w:val="0"/>
              <w:spacing w:line="200" w:lineRule="auto"/>
              <w:rPr>
                <w:rFonts w:ascii="Times New Roman" w:eastAsia="Times New Roman" w:hAnsi="Times New Roman" w:cs="Times New Roman"/>
              </w:rPr>
            </w:pPr>
          </w:p>
        </w:tc>
        <w:tc>
          <w:tcPr>
            <w:tcW w:w="2550" w:type="dxa"/>
            <w:shd w:val="clear" w:color="auto" w:fill="auto"/>
            <w:tcMar>
              <w:top w:w="100" w:type="dxa"/>
              <w:left w:w="100" w:type="dxa"/>
              <w:bottom w:w="100" w:type="dxa"/>
              <w:right w:w="100" w:type="dxa"/>
            </w:tcMar>
          </w:tcPr>
          <w:p w14:paraId="5D018479" w14:textId="77777777" w:rsidR="00A017EF" w:rsidRDefault="00A017EF" w:rsidP="00B07D68">
            <w:pPr>
              <w:widowControl w:val="0"/>
              <w:spacing w:line="200" w:lineRule="auto"/>
              <w:rPr>
                <w:rFonts w:ascii="Times New Roman" w:eastAsia="Times New Roman" w:hAnsi="Times New Roman" w:cs="Times New Roman"/>
              </w:rPr>
            </w:pPr>
            <w:proofErr w:type="spellStart"/>
            <w:r w:rsidRPr="008155AD">
              <w:rPr>
                <w:rFonts w:ascii="Times New Roman" w:eastAsia="Times New Roman" w:hAnsi="Times New Roman" w:cs="Times New Roman"/>
                <w:i/>
                <w:iCs/>
              </w:rPr>
              <w:t>Biofeedback</w:t>
            </w:r>
            <w:proofErr w:type="spellEnd"/>
          </w:p>
          <w:p w14:paraId="1E43FBF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solo con padres</w:t>
            </w:r>
          </w:p>
          <w:p w14:paraId="3124E1D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de juego</w:t>
            </w:r>
          </w:p>
          <w:p w14:paraId="6EF8725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psicodinámica</w:t>
            </w:r>
          </w:p>
          <w:p w14:paraId="4C470B6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TREC</w:t>
            </w:r>
          </w:p>
          <w:p w14:paraId="5C8E722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Entrenamiento en Habilidades sociales</w:t>
            </w:r>
          </w:p>
        </w:tc>
        <w:tc>
          <w:tcPr>
            <w:tcW w:w="1980" w:type="dxa"/>
            <w:shd w:val="clear" w:color="auto" w:fill="auto"/>
            <w:tcMar>
              <w:top w:w="100" w:type="dxa"/>
              <w:left w:w="100" w:type="dxa"/>
              <w:bottom w:w="100" w:type="dxa"/>
              <w:right w:w="100" w:type="dxa"/>
            </w:tcMar>
          </w:tcPr>
          <w:p w14:paraId="5FBEDB7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Evaluación/monitoreo</w:t>
            </w:r>
          </w:p>
          <w:p w14:paraId="37F59FF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basada en el apego</w:t>
            </w:r>
          </w:p>
          <w:p w14:paraId="6506DB1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T. centrada en el </w:t>
            </w:r>
            <w:r>
              <w:rPr>
                <w:rFonts w:ascii="Times New Roman" w:eastAsia="Times New Roman" w:hAnsi="Times New Roman" w:cs="Times New Roman"/>
              </w:rPr>
              <w:lastRenderedPageBreak/>
              <w:t>cliente</w:t>
            </w:r>
          </w:p>
          <w:p w14:paraId="530FCDB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EMDR</w:t>
            </w:r>
          </w:p>
          <w:p w14:paraId="2053761E" w14:textId="77777777" w:rsidR="00A017EF" w:rsidRDefault="00A017EF" w:rsidP="00B07D68">
            <w:pPr>
              <w:widowControl w:val="0"/>
              <w:spacing w:line="200" w:lineRule="auto"/>
              <w:rPr>
                <w:rFonts w:ascii="Times New Roman" w:eastAsia="Times New Roman" w:hAnsi="Times New Roman" w:cs="Times New Roman"/>
                <w:i/>
              </w:rPr>
            </w:pPr>
            <w:r>
              <w:rPr>
                <w:rFonts w:ascii="Times New Roman" w:eastAsia="Times New Roman" w:hAnsi="Times New Roman" w:cs="Times New Roman"/>
                <w:i/>
              </w:rPr>
              <w:t xml:space="preserve">Peer </w:t>
            </w:r>
            <w:proofErr w:type="spellStart"/>
            <w:r>
              <w:rPr>
                <w:rFonts w:ascii="Times New Roman" w:eastAsia="Times New Roman" w:hAnsi="Times New Roman" w:cs="Times New Roman"/>
                <w:i/>
              </w:rPr>
              <w:t>pairing</w:t>
            </w:r>
            <w:proofErr w:type="spellEnd"/>
          </w:p>
          <w:p w14:paraId="3CE71CD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Psicoeducación</w:t>
            </w:r>
          </w:p>
          <w:p w14:paraId="09492F1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Asesoramiento de relaciones</w:t>
            </w:r>
          </w:p>
          <w:p w14:paraId="579FF21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Psicoterapia con docentes</w:t>
            </w:r>
          </w:p>
        </w:tc>
        <w:tc>
          <w:tcPr>
            <w:tcW w:w="2550" w:type="dxa"/>
            <w:shd w:val="clear" w:color="auto" w:fill="auto"/>
            <w:tcMar>
              <w:top w:w="100" w:type="dxa"/>
              <w:left w:w="100" w:type="dxa"/>
              <w:bottom w:w="100" w:type="dxa"/>
              <w:right w:w="100" w:type="dxa"/>
            </w:tcMar>
          </w:tcPr>
          <w:p w14:paraId="2E178F23"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lastRenderedPageBreak/>
              <w:t xml:space="preserve">(Higa-McMillan </w:t>
            </w:r>
            <w:r>
              <w:rPr>
                <w:rFonts w:ascii="Times New Roman" w:eastAsia="Times New Roman" w:hAnsi="Times New Roman" w:cs="Times New Roman"/>
                <w:i/>
                <w:sz w:val="20"/>
                <w:szCs w:val="20"/>
                <w:lang w:val="en-US"/>
              </w:rPr>
              <w:t>et al.</w:t>
            </w:r>
            <w:r w:rsidRPr="007B679C">
              <w:rPr>
                <w:rFonts w:ascii="Times New Roman" w:eastAsia="Times New Roman" w:hAnsi="Times New Roman" w:cs="Times New Roman"/>
                <w:sz w:val="20"/>
                <w:szCs w:val="20"/>
                <w:lang w:val="en-US"/>
              </w:rPr>
              <w:t>, 2016)</w:t>
            </w:r>
          </w:p>
          <w:p w14:paraId="58DAF453"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(Comer </w:t>
            </w:r>
            <w:r>
              <w:rPr>
                <w:rFonts w:ascii="Times New Roman" w:eastAsia="Times New Roman" w:hAnsi="Times New Roman" w:cs="Times New Roman"/>
                <w:i/>
                <w:sz w:val="20"/>
                <w:szCs w:val="20"/>
                <w:lang w:val="en-US"/>
              </w:rPr>
              <w:t>et al</w:t>
            </w:r>
            <w:r w:rsidRPr="007B679C">
              <w:rPr>
                <w:rFonts w:ascii="Times New Roman" w:eastAsia="Times New Roman" w:hAnsi="Times New Roman" w:cs="Times New Roman"/>
                <w:sz w:val="20"/>
                <w:szCs w:val="20"/>
                <w:lang w:val="en-US"/>
              </w:rPr>
              <w:t>, 2019)</w:t>
            </w:r>
          </w:p>
        </w:tc>
      </w:tr>
      <w:tr w:rsidR="00A017EF" w14:paraId="7D21DDF4" w14:textId="77777777" w:rsidTr="00B07D68">
        <w:trPr>
          <w:trHeight w:val="38"/>
        </w:trPr>
        <w:tc>
          <w:tcPr>
            <w:tcW w:w="1155" w:type="dxa"/>
            <w:vMerge/>
            <w:shd w:val="clear" w:color="auto" w:fill="auto"/>
            <w:tcMar>
              <w:top w:w="100" w:type="dxa"/>
              <w:left w:w="100" w:type="dxa"/>
              <w:bottom w:w="100" w:type="dxa"/>
              <w:right w:w="100" w:type="dxa"/>
            </w:tcMar>
          </w:tcPr>
          <w:p w14:paraId="2D063B43" w14:textId="77777777" w:rsidR="00A017EF" w:rsidRPr="007B679C" w:rsidRDefault="00A017EF" w:rsidP="00B07D68">
            <w:pPr>
              <w:widowControl w:val="0"/>
              <w:pBdr>
                <w:top w:val="nil"/>
                <w:left w:val="nil"/>
                <w:bottom w:val="nil"/>
                <w:right w:val="nil"/>
                <w:between w:val="nil"/>
              </w:pBdr>
              <w:rPr>
                <w:rFonts w:ascii="Times New Roman" w:eastAsia="Times New Roman" w:hAnsi="Times New Roman" w:cs="Times New Roman"/>
                <w:sz w:val="20"/>
                <w:szCs w:val="20"/>
                <w:lang w:val="en-US"/>
              </w:rPr>
            </w:pPr>
          </w:p>
        </w:tc>
        <w:tc>
          <w:tcPr>
            <w:tcW w:w="1425" w:type="dxa"/>
            <w:shd w:val="clear" w:color="auto" w:fill="auto"/>
            <w:tcMar>
              <w:top w:w="100" w:type="dxa"/>
              <w:left w:w="100" w:type="dxa"/>
              <w:bottom w:w="100" w:type="dxa"/>
              <w:right w:w="100" w:type="dxa"/>
            </w:tcMar>
          </w:tcPr>
          <w:p w14:paraId="631C468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4ECA133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950EA7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03FD93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5C7D8BE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76C938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B656D5F"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rsidRPr="007B679C" w14:paraId="6A96CFB8" w14:textId="77777777" w:rsidTr="00B07D68">
        <w:trPr>
          <w:trHeight w:val="440"/>
        </w:trPr>
        <w:tc>
          <w:tcPr>
            <w:tcW w:w="1155" w:type="dxa"/>
            <w:vMerge/>
            <w:shd w:val="clear" w:color="auto" w:fill="auto"/>
            <w:tcMar>
              <w:top w:w="100" w:type="dxa"/>
              <w:left w:w="100" w:type="dxa"/>
              <w:bottom w:w="100" w:type="dxa"/>
              <w:right w:w="100" w:type="dxa"/>
            </w:tcMar>
          </w:tcPr>
          <w:p w14:paraId="174CD101"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78FAD47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49B6203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y/o medicación</w:t>
            </w:r>
          </w:p>
        </w:tc>
        <w:tc>
          <w:tcPr>
            <w:tcW w:w="1980" w:type="dxa"/>
            <w:shd w:val="clear" w:color="auto" w:fill="auto"/>
            <w:tcMar>
              <w:top w:w="100" w:type="dxa"/>
              <w:left w:w="100" w:type="dxa"/>
              <w:bottom w:w="100" w:type="dxa"/>
              <w:right w:w="100" w:type="dxa"/>
            </w:tcMar>
          </w:tcPr>
          <w:p w14:paraId="6AFFAEC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Intervenciones en línea</w:t>
            </w:r>
          </w:p>
          <w:p w14:paraId="6DE11AB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w:t>
            </w:r>
          </w:p>
          <w:p w14:paraId="6FCA428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contextuales</w:t>
            </w:r>
          </w:p>
        </w:tc>
        <w:tc>
          <w:tcPr>
            <w:tcW w:w="1980" w:type="dxa"/>
            <w:shd w:val="clear" w:color="auto" w:fill="auto"/>
            <w:tcMar>
              <w:top w:w="100" w:type="dxa"/>
              <w:left w:w="100" w:type="dxa"/>
              <w:bottom w:w="100" w:type="dxa"/>
              <w:right w:w="100" w:type="dxa"/>
            </w:tcMar>
          </w:tcPr>
          <w:p w14:paraId="3D673ED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CE2731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665B03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162601AE" w14:textId="77777777" w:rsidR="00A017EF" w:rsidRPr="007B679C" w:rsidRDefault="00A017EF" w:rsidP="00B07D68">
            <w:pPr>
              <w:widowControl w:val="0"/>
              <w:spacing w:line="200" w:lineRule="auto"/>
              <w:rPr>
                <w:rFonts w:ascii="Times New Roman" w:eastAsia="Times New Roman" w:hAnsi="Times New Roman" w:cs="Times New Roman"/>
                <w:color w:val="222222"/>
                <w:sz w:val="20"/>
                <w:szCs w:val="20"/>
                <w:highlight w:val="white"/>
                <w:lang w:val="en-US"/>
              </w:rPr>
            </w:pPr>
            <w:r w:rsidRPr="007B679C">
              <w:rPr>
                <w:rFonts w:ascii="Times New Roman" w:eastAsia="Times New Roman" w:hAnsi="Times New Roman" w:cs="Times New Roman"/>
                <w:color w:val="222222"/>
                <w:sz w:val="20"/>
                <w:szCs w:val="20"/>
                <w:highlight w:val="white"/>
                <w:lang w:val="en-US"/>
              </w:rPr>
              <w:t>(</w:t>
            </w:r>
            <w:proofErr w:type="spellStart"/>
            <w:r w:rsidRPr="007B679C">
              <w:rPr>
                <w:rFonts w:ascii="Times New Roman" w:eastAsia="Times New Roman" w:hAnsi="Times New Roman" w:cs="Times New Roman"/>
                <w:color w:val="222222"/>
                <w:sz w:val="20"/>
                <w:szCs w:val="20"/>
                <w:highlight w:val="white"/>
                <w:lang w:val="en-US"/>
              </w:rPr>
              <w:t>Thabrew</w:t>
            </w:r>
            <w:proofErr w:type="spellEnd"/>
            <w:r w:rsidRPr="007B679C">
              <w:rPr>
                <w:rFonts w:ascii="Times New Roman" w:eastAsia="Times New Roman" w:hAnsi="Times New Roman" w:cs="Times New Roman"/>
                <w:color w:val="222222"/>
                <w:sz w:val="20"/>
                <w:szCs w:val="20"/>
                <w:highlight w:val="white"/>
                <w:lang w:val="en-US"/>
              </w:rPr>
              <w:t xml:space="preserve"> </w:t>
            </w:r>
            <w:r>
              <w:rPr>
                <w:rFonts w:ascii="Times New Roman" w:eastAsia="Times New Roman" w:hAnsi="Times New Roman" w:cs="Times New Roman"/>
                <w:i/>
                <w:color w:val="222222"/>
                <w:sz w:val="20"/>
                <w:szCs w:val="20"/>
                <w:highlight w:val="white"/>
                <w:lang w:val="en-US"/>
              </w:rPr>
              <w:t>et al.</w:t>
            </w:r>
            <w:r w:rsidRPr="007B679C">
              <w:rPr>
                <w:rFonts w:ascii="Times New Roman" w:eastAsia="Times New Roman" w:hAnsi="Times New Roman" w:cs="Times New Roman"/>
                <w:color w:val="222222"/>
                <w:sz w:val="20"/>
                <w:szCs w:val="20"/>
                <w:highlight w:val="white"/>
                <w:lang w:val="en-US"/>
              </w:rPr>
              <w:t>, 2018)</w:t>
            </w:r>
          </w:p>
          <w:p w14:paraId="4B1B1F91" w14:textId="77777777" w:rsidR="00A017EF" w:rsidRPr="007B679C" w:rsidRDefault="00A017EF" w:rsidP="00B07D68">
            <w:pPr>
              <w:widowControl w:val="0"/>
              <w:spacing w:line="200" w:lineRule="auto"/>
              <w:rPr>
                <w:rFonts w:ascii="Times New Roman" w:eastAsia="Times New Roman" w:hAnsi="Times New Roman" w:cs="Times New Roman"/>
                <w:color w:val="222222"/>
                <w:sz w:val="20"/>
                <w:szCs w:val="20"/>
                <w:highlight w:val="white"/>
                <w:lang w:val="en-US"/>
              </w:rPr>
            </w:pPr>
            <w:r w:rsidRPr="007B679C">
              <w:rPr>
                <w:rFonts w:ascii="Times New Roman" w:eastAsia="Times New Roman" w:hAnsi="Times New Roman" w:cs="Times New Roman"/>
                <w:color w:val="222222"/>
                <w:sz w:val="20"/>
                <w:szCs w:val="20"/>
                <w:highlight w:val="white"/>
                <w:lang w:val="en-US"/>
              </w:rPr>
              <w:t xml:space="preserve">(James </w:t>
            </w:r>
            <w:r>
              <w:rPr>
                <w:rFonts w:ascii="Times New Roman" w:eastAsia="Times New Roman" w:hAnsi="Times New Roman" w:cs="Times New Roman"/>
                <w:color w:val="222222"/>
                <w:sz w:val="20"/>
                <w:szCs w:val="20"/>
                <w:highlight w:val="white"/>
                <w:lang w:val="en-US"/>
              </w:rPr>
              <w:t>et al.</w:t>
            </w:r>
            <w:r w:rsidRPr="007B679C">
              <w:rPr>
                <w:rFonts w:ascii="Times New Roman" w:eastAsia="Times New Roman" w:hAnsi="Times New Roman" w:cs="Times New Roman"/>
                <w:color w:val="222222"/>
                <w:sz w:val="20"/>
                <w:szCs w:val="20"/>
                <w:highlight w:val="white"/>
                <w:lang w:val="en-US"/>
              </w:rPr>
              <w:t>, 2020)</w:t>
            </w:r>
          </w:p>
        </w:tc>
      </w:tr>
      <w:tr w:rsidR="00A017EF" w14:paraId="55E06658" w14:textId="77777777" w:rsidTr="00B07D68">
        <w:trPr>
          <w:trHeight w:val="440"/>
        </w:trPr>
        <w:tc>
          <w:tcPr>
            <w:tcW w:w="1155" w:type="dxa"/>
            <w:vMerge w:val="restart"/>
            <w:shd w:val="clear" w:color="auto" w:fill="auto"/>
            <w:tcMar>
              <w:top w:w="100" w:type="dxa"/>
              <w:left w:w="100" w:type="dxa"/>
              <w:bottom w:w="100" w:type="dxa"/>
              <w:right w:w="100" w:type="dxa"/>
            </w:tcMar>
          </w:tcPr>
          <w:p w14:paraId="36ABC21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Trastorno del espectro autista</w:t>
            </w:r>
          </w:p>
        </w:tc>
        <w:tc>
          <w:tcPr>
            <w:tcW w:w="1425" w:type="dxa"/>
            <w:shd w:val="clear" w:color="auto" w:fill="auto"/>
            <w:tcMar>
              <w:top w:w="100" w:type="dxa"/>
              <w:left w:w="100" w:type="dxa"/>
              <w:bottom w:w="100" w:type="dxa"/>
              <w:right w:w="100" w:type="dxa"/>
            </w:tcMar>
          </w:tcPr>
          <w:p w14:paraId="764132E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3E49FC1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ABA individual y ampliada</w:t>
            </w:r>
          </w:p>
          <w:p w14:paraId="3758DF1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ABA + DSP focalizada e implementada por docentes</w:t>
            </w:r>
          </w:p>
        </w:tc>
        <w:tc>
          <w:tcPr>
            <w:tcW w:w="1980" w:type="dxa"/>
            <w:shd w:val="clear" w:color="auto" w:fill="auto"/>
            <w:tcMar>
              <w:top w:w="100" w:type="dxa"/>
              <w:left w:w="100" w:type="dxa"/>
              <w:bottom w:w="100" w:type="dxa"/>
              <w:right w:w="100" w:type="dxa"/>
            </w:tcMar>
          </w:tcPr>
          <w:p w14:paraId="67733BF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ABA individual y focalizada para la comunicación aumentativa y alternativa</w:t>
            </w:r>
          </w:p>
          <w:p w14:paraId="4ACF441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ABA + DSP individual y focalizada</w:t>
            </w:r>
          </w:p>
        </w:tc>
        <w:tc>
          <w:tcPr>
            <w:tcW w:w="1980" w:type="dxa"/>
            <w:shd w:val="clear" w:color="auto" w:fill="auto"/>
            <w:tcMar>
              <w:top w:w="100" w:type="dxa"/>
              <w:left w:w="100" w:type="dxa"/>
              <w:bottom w:w="100" w:type="dxa"/>
              <w:right w:w="100" w:type="dxa"/>
            </w:tcMar>
          </w:tcPr>
          <w:p w14:paraId="0C73573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ABA + DSP individual y ampliada</w:t>
            </w:r>
          </w:p>
          <w:p w14:paraId="3FE6537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Salas de aula integrales ABA</w:t>
            </w:r>
          </w:p>
        </w:tc>
        <w:tc>
          <w:tcPr>
            <w:tcW w:w="2550" w:type="dxa"/>
            <w:shd w:val="clear" w:color="auto" w:fill="auto"/>
            <w:tcMar>
              <w:top w:w="100" w:type="dxa"/>
              <w:left w:w="100" w:type="dxa"/>
              <w:bottom w:w="100" w:type="dxa"/>
              <w:right w:w="100" w:type="dxa"/>
            </w:tcMar>
          </w:tcPr>
          <w:p w14:paraId="021CDEB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Salas de aulas integrales ABA + DSP</w:t>
            </w:r>
          </w:p>
          <w:p w14:paraId="2897D35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focalizado en ABA para padres + DSP</w:t>
            </w:r>
          </w:p>
          <w:p w14:paraId="63937C6F" w14:textId="77777777" w:rsidR="00A017EF" w:rsidRDefault="00A017EF" w:rsidP="00B07D68">
            <w:pPr>
              <w:widowControl w:val="0"/>
              <w:spacing w:line="20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14:paraId="2C19984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CF3891F"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(Smith &amp; </w:t>
            </w:r>
            <w:proofErr w:type="spellStart"/>
            <w:r>
              <w:rPr>
                <w:rFonts w:ascii="Times New Roman" w:eastAsia="Times New Roman" w:hAnsi="Times New Roman" w:cs="Times New Roman"/>
                <w:sz w:val="20"/>
                <w:szCs w:val="20"/>
              </w:rPr>
              <w:t>Iadarola</w:t>
            </w:r>
            <w:proofErr w:type="spellEnd"/>
            <w:r>
              <w:rPr>
                <w:rFonts w:ascii="Times New Roman" w:eastAsia="Times New Roman" w:hAnsi="Times New Roman" w:cs="Times New Roman"/>
                <w:sz w:val="20"/>
                <w:szCs w:val="20"/>
              </w:rPr>
              <w:t>, 2015)</w:t>
            </w:r>
          </w:p>
        </w:tc>
      </w:tr>
      <w:tr w:rsidR="00A017EF" w14:paraId="0C90284A" w14:textId="77777777" w:rsidTr="00B07D68">
        <w:trPr>
          <w:trHeight w:val="440"/>
        </w:trPr>
        <w:tc>
          <w:tcPr>
            <w:tcW w:w="1155" w:type="dxa"/>
            <w:vMerge/>
            <w:shd w:val="clear" w:color="auto" w:fill="auto"/>
            <w:tcMar>
              <w:top w:w="100" w:type="dxa"/>
              <w:left w:w="100" w:type="dxa"/>
              <w:bottom w:w="100" w:type="dxa"/>
              <w:right w:w="100" w:type="dxa"/>
            </w:tcMar>
          </w:tcPr>
          <w:p w14:paraId="1CC31005"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024A3F5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756C0CC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Intervención con padres, cuidadores y docentes + ABA</w:t>
            </w:r>
          </w:p>
        </w:tc>
        <w:tc>
          <w:tcPr>
            <w:tcW w:w="1980" w:type="dxa"/>
            <w:shd w:val="clear" w:color="auto" w:fill="auto"/>
            <w:tcMar>
              <w:top w:w="100" w:type="dxa"/>
              <w:left w:w="100" w:type="dxa"/>
              <w:bottom w:w="100" w:type="dxa"/>
              <w:right w:w="100" w:type="dxa"/>
            </w:tcMar>
          </w:tcPr>
          <w:p w14:paraId="4D32D58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ABA individual y focalizada para la comunicación aumentativa y alternativa</w:t>
            </w:r>
          </w:p>
        </w:tc>
        <w:tc>
          <w:tcPr>
            <w:tcW w:w="1980" w:type="dxa"/>
            <w:shd w:val="clear" w:color="auto" w:fill="auto"/>
            <w:tcMar>
              <w:top w:w="100" w:type="dxa"/>
              <w:left w:w="100" w:type="dxa"/>
              <w:bottom w:w="100" w:type="dxa"/>
              <w:right w:w="100" w:type="dxa"/>
            </w:tcMar>
          </w:tcPr>
          <w:p w14:paraId="3237A06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1B112D8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D0CE1B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23C40D5"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2017)</w:t>
            </w:r>
          </w:p>
        </w:tc>
      </w:tr>
      <w:tr w:rsidR="00A017EF" w:rsidRPr="007B679C" w14:paraId="7932CB97" w14:textId="77777777" w:rsidTr="00B07D68">
        <w:trPr>
          <w:trHeight w:val="440"/>
        </w:trPr>
        <w:tc>
          <w:tcPr>
            <w:tcW w:w="1155" w:type="dxa"/>
            <w:vMerge/>
            <w:shd w:val="clear" w:color="auto" w:fill="auto"/>
            <w:tcMar>
              <w:top w:w="100" w:type="dxa"/>
              <w:left w:w="100" w:type="dxa"/>
              <w:bottom w:w="100" w:type="dxa"/>
              <w:right w:w="100" w:type="dxa"/>
            </w:tcMar>
          </w:tcPr>
          <w:p w14:paraId="11664A92"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1C47728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7C021E7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Intervención con padres, cuidadores y docentes + ABA</w:t>
            </w:r>
          </w:p>
        </w:tc>
        <w:tc>
          <w:tcPr>
            <w:tcW w:w="1980" w:type="dxa"/>
            <w:shd w:val="clear" w:color="auto" w:fill="auto"/>
            <w:tcMar>
              <w:top w:w="100" w:type="dxa"/>
              <w:left w:w="100" w:type="dxa"/>
              <w:bottom w:w="100" w:type="dxa"/>
              <w:right w:w="100" w:type="dxa"/>
            </w:tcMar>
          </w:tcPr>
          <w:p w14:paraId="7858224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ABA individual y focalizada para la comunicación aumentativa y alternativa</w:t>
            </w:r>
          </w:p>
        </w:tc>
        <w:tc>
          <w:tcPr>
            <w:tcW w:w="1980" w:type="dxa"/>
            <w:shd w:val="clear" w:color="auto" w:fill="auto"/>
            <w:tcMar>
              <w:top w:w="100" w:type="dxa"/>
              <w:left w:w="100" w:type="dxa"/>
              <w:bottom w:w="100" w:type="dxa"/>
              <w:right w:w="100" w:type="dxa"/>
            </w:tcMar>
          </w:tcPr>
          <w:p w14:paraId="6829116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Salas de aula integrales ABA + DSP</w:t>
            </w:r>
          </w:p>
        </w:tc>
        <w:tc>
          <w:tcPr>
            <w:tcW w:w="2550" w:type="dxa"/>
            <w:shd w:val="clear" w:color="auto" w:fill="auto"/>
            <w:tcMar>
              <w:top w:w="100" w:type="dxa"/>
              <w:left w:w="100" w:type="dxa"/>
              <w:bottom w:w="100" w:type="dxa"/>
              <w:right w:w="100" w:type="dxa"/>
            </w:tcMar>
          </w:tcPr>
          <w:p w14:paraId="0A8E95F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focalizado en ABA para padres + DSP</w:t>
            </w:r>
          </w:p>
        </w:tc>
        <w:tc>
          <w:tcPr>
            <w:tcW w:w="1980" w:type="dxa"/>
            <w:shd w:val="clear" w:color="auto" w:fill="auto"/>
            <w:tcMar>
              <w:top w:w="100" w:type="dxa"/>
              <w:left w:w="100" w:type="dxa"/>
              <w:bottom w:w="100" w:type="dxa"/>
              <w:right w:w="100" w:type="dxa"/>
            </w:tcMar>
          </w:tcPr>
          <w:p w14:paraId="1B1CA30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4A77CD7"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w:t>
            </w:r>
            <w:proofErr w:type="spellStart"/>
            <w:r w:rsidRPr="007B679C">
              <w:rPr>
                <w:rFonts w:ascii="Times New Roman" w:eastAsia="Times New Roman" w:hAnsi="Times New Roman" w:cs="Times New Roman"/>
                <w:sz w:val="20"/>
                <w:szCs w:val="20"/>
                <w:lang w:val="en-US"/>
              </w:rPr>
              <w:t>Geretsegger</w:t>
            </w:r>
            <w:proofErr w:type="spellEnd"/>
            <w:r w:rsidRPr="007B679C">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et al.</w:t>
            </w:r>
            <w:r w:rsidRPr="007B679C">
              <w:rPr>
                <w:rFonts w:ascii="Times New Roman" w:eastAsia="Times New Roman" w:hAnsi="Times New Roman" w:cs="Times New Roman"/>
                <w:sz w:val="20"/>
                <w:szCs w:val="20"/>
                <w:lang w:val="en-US"/>
              </w:rPr>
              <w:t>, 2022)</w:t>
            </w:r>
          </w:p>
          <w:p w14:paraId="186D2584"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(Brignell </w:t>
            </w:r>
            <w:r>
              <w:rPr>
                <w:rFonts w:ascii="Times New Roman" w:eastAsia="Times New Roman" w:hAnsi="Times New Roman" w:cs="Times New Roman"/>
                <w:sz w:val="20"/>
                <w:szCs w:val="20"/>
                <w:lang w:val="en-US"/>
              </w:rPr>
              <w:t>et al.</w:t>
            </w:r>
            <w:r w:rsidRPr="007B679C">
              <w:rPr>
                <w:rFonts w:ascii="Times New Roman" w:eastAsia="Times New Roman" w:hAnsi="Times New Roman" w:cs="Times New Roman"/>
                <w:sz w:val="20"/>
                <w:szCs w:val="20"/>
                <w:lang w:val="en-US"/>
              </w:rPr>
              <w:t>, 2018)</w:t>
            </w:r>
          </w:p>
          <w:p w14:paraId="2E44F187"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(España et al., 2017)</w:t>
            </w:r>
          </w:p>
          <w:p w14:paraId="25F280D7"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(Fletcher-Watson </w:t>
            </w:r>
            <w:r>
              <w:rPr>
                <w:rFonts w:ascii="Times New Roman" w:eastAsia="Times New Roman" w:hAnsi="Times New Roman" w:cs="Times New Roman"/>
                <w:sz w:val="20"/>
                <w:szCs w:val="20"/>
                <w:lang w:val="en-US"/>
              </w:rPr>
              <w:t>et al.</w:t>
            </w:r>
            <w:r w:rsidRPr="007B679C">
              <w:rPr>
                <w:rFonts w:ascii="Times New Roman" w:eastAsia="Times New Roman" w:hAnsi="Times New Roman" w:cs="Times New Roman"/>
                <w:sz w:val="20"/>
                <w:szCs w:val="20"/>
                <w:lang w:val="en-US"/>
              </w:rPr>
              <w:t>, 2014)</w:t>
            </w:r>
          </w:p>
          <w:p w14:paraId="634585CE"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w:t>
            </w:r>
            <w:proofErr w:type="spellStart"/>
            <w:r w:rsidRPr="007B679C">
              <w:rPr>
                <w:rFonts w:ascii="Times New Roman" w:eastAsia="Times New Roman" w:hAnsi="Times New Roman" w:cs="Times New Roman"/>
                <w:sz w:val="20"/>
                <w:szCs w:val="20"/>
                <w:lang w:val="en-US"/>
              </w:rPr>
              <w:t>Oono</w:t>
            </w:r>
            <w:proofErr w:type="spellEnd"/>
            <w:r w:rsidRPr="007B679C">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et al.</w:t>
            </w:r>
            <w:r w:rsidRPr="007B679C">
              <w:rPr>
                <w:rFonts w:ascii="Times New Roman" w:eastAsia="Times New Roman" w:hAnsi="Times New Roman" w:cs="Times New Roman"/>
                <w:sz w:val="20"/>
                <w:szCs w:val="20"/>
                <w:lang w:val="en-US"/>
              </w:rPr>
              <w:t>, 2013).</w:t>
            </w:r>
          </w:p>
          <w:p w14:paraId="7D2B1789"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(Reichow </w:t>
            </w:r>
            <w:r>
              <w:rPr>
                <w:rFonts w:ascii="Times New Roman" w:eastAsia="Times New Roman" w:hAnsi="Times New Roman" w:cs="Times New Roman"/>
                <w:sz w:val="20"/>
                <w:szCs w:val="20"/>
                <w:lang w:val="en-US"/>
              </w:rPr>
              <w:t>et al.</w:t>
            </w:r>
            <w:r w:rsidRPr="007B679C">
              <w:rPr>
                <w:rFonts w:ascii="Times New Roman" w:eastAsia="Times New Roman" w:hAnsi="Times New Roman" w:cs="Times New Roman"/>
                <w:sz w:val="20"/>
                <w:szCs w:val="20"/>
                <w:lang w:val="en-US"/>
              </w:rPr>
              <w:t>, 2012)</w:t>
            </w:r>
          </w:p>
        </w:tc>
      </w:tr>
      <w:tr w:rsidR="00A017EF" w14:paraId="5B06C627" w14:textId="77777777" w:rsidTr="00B07D68">
        <w:trPr>
          <w:trHeight w:val="440"/>
        </w:trPr>
        <w:tc>
          <w:tcPr>
            <w:tcW w:w="1155" w:type="dxa"/>
            <w:vMerge w:val="restart"/>
            <w:shd w:val="clear" w:color="auto" w:fill="auto"/>
            <w:tcMar>
              <w:top w:w="100" w:type="dxa"/>
              <w:left w:w="100" w:type="dxa"/>
              <w:bottom w:w="100" w:type="dxa"/>
              <w:right w:w="100" w:type="dxa"/>
            </w:tcMar>
          </w:tcPr>
          <w:p w14:paraId="2CB9648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Trastorno bipolar</w:t>
            </w:r>
          </w:p>
        </w:tc>
        <w:tc>
          <w:tcPr>
            <w:tcW w:w="1425" w:type="dxa"/>
            <w:shd w:val="clear" w:color="auto" w:fill="auto"/>
            <w:tcMar>
              <w:top w:w="100" w:type="dxa"/>
              <w:left w:w="100" w:type="dxa"/>
              <w:bottom w:w="100" w:type="dxa"/>
              <w:right w:w="100" w:type="dxa"/>
            </w:tcMar>
          </w:tcPr>
          <w:p w14:paraId="5F53696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1E00BCF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Desarrollo de habilidades familiares y psicoeducación</w:t>
            </w:r>
          </w:p>
        </w:tc>
        <w:tc>
          <w:tcPr>
            <w:tcW w:w="1980" w:type="dxa"/>
            <w:shd w:val="clear" w:color="auto" w:fill="auto"/>
            <w:tcMar>
              <w:top w:w="100" w:type="dxa"/>
              <w:left w:w="100" w:type="dxa"/>
              <w:bottom w:w="100" w:type="dxa"/>
              <w:right w:w="100" w:type="dxa"/>
            </w:tcMar>
          </w:tcPr>
          <w:p w14:paraId="1D5E09F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DBT</w:t>
            </w:r>
          </w:p>
        </w:tc>
        <w:tc>
          <w:tcPr>
            <w:tcW w:w="1980" w:type="dxa"/>
            <w:shd w:val="clear" w:color="auto" w:fill="auto"/>
            <w:tcMar>
              <w:top w:w="100" w:type="dxa"/>
              <w:left w:w="100" w:type="dxa"/>
              <w:bottom w:w="100" w:type="dxa"/>
              <w:right w:w="100" w:type="dxa"/>
            </w:tcMar>
          </w:tcPr>
          <w:p w14:paraId="3BB08E4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Ácidos grasos omega 3</w:t>
            </w:r>
          </w:p>
        </w:tc>
        <w:tc>
          <w:tcPr>
            <w:tcW w:w="2550" w:type="dxa"/>
            <w:shd w:val="clear" w:color="auto" w:fill="auto"/>
            <w:tcMar>
              <w:top w:w="100" w:type="dxa"/>
              <w:left w:w="100" w:type="dxa"/>
              <w:bottom w:w="100" w:type="dxa"/>
              <w:right w:w="100" w:type="dxa"/>
            </w:tcMar>
          </w:tcPr>
          <w:p w14:paraId="7F4F6CA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de ritmo interpersonal y social</w:t>
            </w:r>
          </w:p>
          <w:p w14:paraId="2507E5E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Suplementos </w:t>
            </w:r>
            <w:proofErr w:type="spellStart"/>
            <w:r>
              <w:rPr>
                <w:rFonts w:ascii="Times New Roman" w:eastAsia="Times New Roman" w:hAnsi="Times New Roman" w:cs="Times New Roman"/>
              </w:rPr>
              <w:t>multinutrientes</w:t>
            </w:r>
            <w:proofErr w:type="spellEnd"/>
          </w:p>
        </w:tc>
        <w:tc>
          <w:tcPr>
            <w:tcW w:w="1980" w:type="dxa"/>
            <w:shd w:val="clear" w:color="auto" w:fill="auto"/>
            <w:tcMar>
              <w:top w:w="100" w:type="dxa"/>
              <w:left w:w="100" w:type="dxa"/>
              <w:bottom w:w="100" w:type="dxa"/>
              <w:right w:w="100" w:type="dxa"/>
            </w:tcMar>
          </w:tcPr>
          <w:p w14:paraId="3B0AF75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2EBF1E65"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(Brickman </w:t>
            </w:r>
            <w:r>
              <w:rPr>
                <w:rFonts w:ascii="Times New Roman" w:eastAsia="Times New Roman" w:hAnsi="Times New Roman" w:cs="Times New Roman"/>
                <w:sz w:val="20"/>
                <w:szCs w:val="20"/>
                <w:lang w:val="en-US"/>
              </w:rPr>
              <w:t>&amp;</w:t>
            </w:r>
            <w:r w:rsidRPr="007B679C">
              <w:rPr>
                <w:rFonts w:ascii="Times New Roman" w:eastAsia="Times New Roman" w:hAnsi="Times New Roman" w:cs="Times New Roman"/>
                <w:sz w:val="20"/>
                <w:szCs w:val="20"/>
                <w:lang w:val="en-US"/>
              </w:rPr>
              <w:t xml:space="preserve"> Fristad, 2022)</w:t>
            </w:r>
          </w:p>
          <w:p w14:paraId="74FDCA1A"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(Viernes, 2016)</w:t>
            </w:r>
          </w:p>
          <w:p w14:paraId="473F373D"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(Fristad </w:t>
            </w:r>
            <w:r>
              <w:rPr>
                <w:rFonts w:ascii="Times New Roman" w:eastAsia="Times New Roman" w:hAnsi="Times New Roman" w:cs="Times New Roman"/>
                <w:sz w:val="20"/>
                <w:szCs w:val="20"/>
                <w:lang w:val="en-US"/>
              </w:rPr>
              <w:t>&amp;</w:t>
            </w:r>
            <w:r w:rsidRPr="007B679C">
              <w:rPr>
                <w:rFonts w:ascii="Times New Roman" w:eastAsia="Times New Roman" w:hAnsi="Times New Roman" w:cs="Times New Roman"/>
                <w:sz w:val="20"/>
                <w:szCs w:val="20"/>
                <w:lang w:val="en-US"/>
              </w:rPr>
              <w:t xml:space="preserve"> MacPherson, 2014)</w:t>
            </w:r>
          </w:p>
          <w:p w14:paraId="5F36F94C"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(McClellan et al., 2007)</w:t>
            </w:r>
          </w:p>
        </w:tc>
      </w:tr>
      <w:tr w:rsidR="00A017EF" w14:paraId="5AD0C5B4" w14:textId="77777777" w:rsidTr="00B07D68">
        <w:trPr>
          <w:trHeight w:val="440"/>
        </w:trPr>
        <w:tc>
          <w:tcPr>
            <w:tcW w:w="1155" w:type="dxa"/>
            <w:vMerge/>
            <w:shd w:val="clear" w:color="auto" w:fill="auto"/>
            <w:tcMar>
              <w:top w:w="100" w:type="dxa"/>
              <w:left w:w="100" w:type="dxa"/>
              <w:bottom w:w="100" w:type="dxa"/>
              <w:right w:w="100" w:type="dxa"/>
            </w:tcMar>
          </w:tcPr>
          <w:p w14:paraId="2DECB570"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6CF9596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34E7F52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individual + TCC interpersonal + Desarrollo de habilidades familiares + Psicoeducación</w:t>
            </w:r>
          </w:p>
        </w:tc>
        <w:tc>
          <w:tcPr>
            <w:tcW w:w="1980" w:type="dxa"/>
            <w:shd w:val="clear" w:color="auto" w:fill="auto"/>
            <w:tcMar>
              <w:top w:w="100" w:type="dxa"/>
              <w:left w:w="100" w:type="dxa"/>
              <w:bottom w:w="100" w:type="dxa"/>
              <w:right w:w="100" w:type="dxa"/>
            </w:tcMar>
          </w:tcPr>
          <w:p w14:paraId="41B585B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Psicoterapia individual + DBT</w:t>
            </w:r>
          </w:p>
        </w:tc>
        <w:tc>
          <w:tcPr>
            <w:tcW w:w="1980" w:type="dxa"/>
            <w:shd w:val="clear" w:color="auto" w:fill="auto"/>
            <w:tcMar>
              <w:top w:w="100" w:type="dxa"/>
              <w:left w:w="100" w:type="dxa"/>
              <w:bottom w:w="100" w:type="dxa"/>
              <w:right w:w="100" w:type="dxa"/>
            </w:tcMar>
          </w:tcPr>
          <w:p w14:paraId="6BD739B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ACEB7F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77544E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58E0D2D1"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2024)</w:t>
            </w:r>
          </w:p>
          <w:p w14:paraId="44047CA9"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2014a)</w:t>
            </w:r>
          </w:p>
          <w:p w14:paraId="7B2F25F9"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2015)</w:t>
            </w:r>
          </w:p>
        </w:tc>
      </w:tr>
      <w:tr w:rsidR="00A017EF" w14:paraId="53C643D0" w14:textId="77777777" w:rsidTr="00B07D68">
        <w:trPr>
          <w:trHeight w:val="20"/>
        </w:trPr>
        <w:tc>
          <w:tcPr>
            <w:tcW w:w="1155" w:type="dxa"/>
            <w:vMerge/>
            <w:shd w:val="clear" w:color="auto" w:fill="auto"/>
            <w:tcMar>
              <w:top w:w="100" w:type="dxa"/>
              <w:left w:w="100" w:type="dxa"/>
              <w:bottom w:w="100" w:type="dxa"/>
              <w:right w:w="100" w:type="dxa"/>
            </w:tcMar>
          </w:tcPr>
          <w:p w14:paraId="163D7B29"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4FAA958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5E3760B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D8726C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14E84EC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2F230CF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EB6714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8244DB7"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26229C65" w14:textId="77777777" w:rsidTr="00B07D68">
        <w:trPr>
          <w:trHeight w:val="440"/>
        </w:trPr>
        <w:tc>
          <w:tcPr>
            <w:tcW w:w="1155" w:type="dxa"/>
            <w:vMerge w:val="restart"/>
            <w:shd w:val="clear" w:color="auto" w:fill="auto"/>
            <w:tcMar>
              <w:top w:w="100" w:type="dxa"/>
              <w:left w:w="100" w:type="dxa"/>
              <w:bottom w:w="100" w:type="dxa"/>
              <w:right w:w="100" w:type="dxa"/>
            </w:tcMar>
          </w:tcPr>
          <w:p w14:paraId="782476B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Tricotilomanía</w:t>
            </w:r>
          </w:p>
        </w:tc>
        <w:tc>
          <w:tcPr>
            <w:tcW w:w="1425" w:type="dxa"/>
            <w:shd w:val="clear" w:color="auto" w:fill="auto"/>
            <w:tcMar>
              <w:top w:w="100" w:type="dxa"/>
              <w:left w:w="100" w:type="dxa"/>
              <w:bottom w:w="100" w:type="dxa"/>
              <w:right w:w="100" w:type="dxa"/>
            </w:tcMar>
          </w:tcPr>
          <w:p w14:paraId="29EA9FB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28FD547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199D58A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445EE43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(TRH)</w:t>
            </w:r>
          </w:p>
        </w:tc>
        <w:tc>
          <w:tcPr>
            <w:tcW w:w="2550" w:type="dxa"/>
            <w:shd w:val="clear" w:color="auto" w:fill="auto"/>
            <w:tcMar>
              <w:top w:w="100" w:type="dxa"/>
              <w:left w:w="100" w:type="dxa"/>
              <w:bottom w:w="100" w:type="dxa"/>
              <w:right w:w="100" w:type="dxa"/>
            </w:tcMar>
          </w:tcPr>
          <w:p w14:paraId="076530B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individual</w:t>
            </w:r>
          </w:p>
        </w:tc>
        <w:tc>
          <w:tcPr>
            <w:tcW w:w="1980" w:type="dxa"/>
            <w:shd w:val="clear" w:color="auto" w:fill="auto"/>
            <w:tcMar>
              <w:top w:w="100" w:type="dxa"/>
              <w:left w:w="100" w:type="dxa"/>
              <w:bottom w:w="100" w:type="dxa"/>
              <w:right w:w="100" w:type="dxa"/>
            </w:tcMar>
          </w:tcPr>
          <w:p w14:paraId="500B0BE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Práctica negativa individual masiva</w:t>
            </w:r>
          </w:p>
        </w:tc>
        <w:tc>
          <w:tcPr>
            <w:tcW w:w="2550" w:type="dxa"/>
            <w:shd w:val="clear" w:color="auto" w:fill="auto"/>
            <w:tcMar>
              <w:top w:w="100" w:type="dxa"/>
              <w:left w:w="100" w:type="dxa"/>
              <w:bottom w:w="100" w:type="dxa"/>
              <w:right w:w="100" w:type="dxa"/>
            </w:tcMar>
          </w:tcPr>
          <w:p w14:paraId="52D3E5C5"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(Woods &amp; Houghton, 2016)</w:t>
            </w:r>
          </w:p>
        </w:tc>
      </w:tr>
      <w:tr w:rsidR="00A017EF" w14:paraId="66946398" w14:textId="77777777" w:rsidTr="00B07D68">
        <w:trPr>
          <w:trHeight w:val="440"/>
        </w:trPr>
        <w:tc>
          <w:tcPr>
            <w:tcW w:w="1155" w:type="dxa"/>
            <w:vMerge/>
            <w:shd w:val="clear" w:color="auto" w:fill="auto"/>
            <w:tcMar>
              <w:top w:w="100" w:type="dxa"/>
              <w:left w:w="100" w:type="dxa"/>
              <w:bottom w:w="100" w:type="dxa"/>
              <w:right w:w="100" w:type="dxa"/>
            </w:tcMar>
          </w:tcPr>
          <w:p w14:paraId="18D6A2C3"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7D2EE50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0B156E1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02CA6A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C01D65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4D87BB1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B2231A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19D6F57C"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3239C08D" w14:textId="77777777" w:rsidTr="00B07D68">
        <w:trPr>
          <w:trHeight w:val="20"/>
        </w:trPr>
        <w:tc>
          <w:tcPr>
            <w:tcW w:w="1155" w:type="dxa"/>
            <w:vMerge/>
            <w:shd w:val="clear" w:color="auto" w:fill="auto"/>
            <w:tcMar>
              <w:top w:w="100" w:type="dxa"/>
              <w:left w:w="100" w:type="dxa"/>
              <w:bottom w:w="100" w:type="dxa"/>
              <w:right w:w="100" w:type="dxa"/>
            </w:tcMar>
          </w:tcPr>
          <w:p w14:paraId="65BDBE58"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3B3C270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0DB261C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F5E038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4B9618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6DE4C1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4919A0A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7347357"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750C2A7D" w14:textId="77777777" w:rsidTr="00B07D68">
        <w:trPr>
          <w:trHeight w:val="440"/>
        </w:trPr>
        <w:tc>
          <w:tcPr>
            <w:tcW w:w="1155" w:type="dxa"/>
            <w:vMerge w:val="restart"/>
            <w:shd w:val="clear" w:color="auto" w:fill="auto"/>
            <w:tcMar>
              <w:top w:w="100" w:type="dxa"/>
              <w:left w:w="100" w:type="dxa"/>
              <w:bottom w:w="100" w:type="dxa"/>
              <w:right w:w="100" w:type="dxa"/>
            </w:tcMar>
          </w:tcPr>
          <w:p w14:paraId="6C9CA31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Trastorno de excoriación</w:t>
            </w:r>
          </w:p>
        </w:tc>
        <w:tc>
          <w:tcPr>
            <w:tcW w:w="1425" w:type="dxa"/>
            <w:shd w:val="clear" w:color="auto" w:fill="auto"/>
            <w:tcMar>
              <w:top w:w="100" w:type="dxa"/>
              <w:left w:w="100" w:type="dxa"/>
              <w:bottom w:w="100" w:type="dxa"/>
              <w:right w:w="100" w:type="dxa"/>
            </w:tcMar>
          </w:tcPr>
          <w:p w14:paraId="50294FD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5BE9DF9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632E1C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90C147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F79E12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(TRH)</w:t>
            </w:r>
          </w:p>
        </w:tc>
        <w:tc>
          <w:tcPr>
            <w:tcW w:w="1980" w:type="dxa"/>
            <w:shd w:val="clear" w:color="auto" w:fill="auto"/>
            <w:tcMar>
              <w:top w:w="100" w:type="dxa"/>
              <w:left w:w="100" w:type="dxa"/>
              <w:bottom w:w="100" w:type="dxa"/>
              <w:right w:w="100" w:type="dxa"/>
            </w:tcMar>
          </w:tcPr>
          <w:p w14:paraId="41BFCA1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5B9D423"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(Woods &amp; Houghton, 2016)</w:t>
            </w:r>
          </w:p>
        </w:tc>
      </w:tr>
      <w:tr w:rsidR="00A017EF" w14:paraId="3816C984" w14:textId="77777777" w:rsidTr="00B07D68">
        <w:trPr>
          <w:trHeight w:val="20"/>
        </w:trPr>
        <w:tc>
          <w:tcPr>
            <w:tcW w:w="1155" w:type="dxa"/>
            <w:vMerge/>
            <w:shd w:val="clear" w:color="auto" w:fill="auto"/>
            <w:tcMar>
              <w:top w:w="100" w:type="dxa"/>
              <w:left w:w="100" w:type="dxa"/>
              <w:bottom w:w="100" w:type="dxa"/>
              <w:right w:w="100" w:type="dxa"/>
            </w:tcMar>
          </w:tcPr>
          <w:p w14:paraId="6EC6ED47"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60899DF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1A7E49E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9E6D53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78EDA8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2E62396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940B50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126E9A01"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4529A1CA" w14:textId="77777777" w:rsidTr="00B07D68">
        <w:trPr>
          <w:trHeight w:val="20"/>
        </w:trPr>
        <w:tc>
          <w:tcPr>
            <w:tcW w:w="1155" w:type="dxa"/>
            <w:vMerge/>
            <w:shd w:val="clear" w:color="auto" w:fill="auto"/>
            <w:tcMar>
              <w:top w:w="100" w:type="dxa"/>
              <w:left w:w="100" w:type="dxa"/>
              <w:bottom w:w="100" w:type="dxa"/>
              <w:right w:w="100" w:type="dxa"/>
            </w:tcMar>
          </w:tcPr>
          <w:p w14:paraId="5D3DACC9"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221A811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6DD6788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7DA25C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6E874F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EDB5B7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40504E6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3DD8AFB"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46FB6E04" w14:textId="77777777" w:rsidTr="00B07D68">
        <w:trPr>
          <w:trHeight w:val="440"/>
        </w:trPr>
        <w:tc>
          <w:tcPr>
            <w:tcW w:w="1155" w:type="dxa"/>
            <w:vMerge w:val="restart"/>
            <w:shd w:val="clear" w:color="auto" w:fill="auto"/>
            <w:tcMar>
              <w:top w:w="100" w:type="dxa"/>
              <w:left w:w="100" w:type="dxa"/>
              <w:bottom w:w="100" w:type="dxa"/>
              <w:right w:w="100" w:type="dxa"/>
            </w:tcMar>
          </w:tcPr>
          <w:p w14:paraId="69309DB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Morderse las uñas</w:t>
            </w:r>
          </w:p>
        </w:tc>
        <w:tc>
          <w:tcPr>
            <w:tcW w:w="1425" w:type="dxa"/>
            <w:shd w:val="clear" w:color="auto" w:fill="auto"/>
            <w:tcMar>
              <w:top w:w="100" w:type="dxa"/>
              <w:left w:w="100" w:type="dxa"/>
              <w:bottom w:w="100" w:type="dxa"/>
              <w:right w:w="100" w:type="dxa"/>
            </w:tcMar>
          </w:tcPr>
          <w:p w14:paraId="091F85C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195C907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F1E14C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100F9B9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41D1ABE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(TRH)</w:t>
            </w:r>
          </w:p>
          <w:p w14:paraId="23BC9CE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multicomponente</w:t>
            </w:r>
          </w:p>
        </w:tc>
        <w:tc>
          <w:tcPr>
            <w:tcW w:w="1980" w:type="dxa"/>
            <w:shd w:val="clear" w:color="auto" w:fill="auto"/>
            <w:tcMar>
              <w:top w:w="100" w:type="dxa"/>
              <w:left w:w="100" w:type="dxa"/>
              <w:bottom w:w="100" w:type="dxa"/>
              <w:right w:w="100" w:type="dxa"/>
            </w:tcMar>
          </w:tcPr>
          <w:p w14:paraId="15DC178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780103B"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(Woods &amp; Houghton, 2016)</w:t>
            </w:r>
          </w:p>
        </w:tc>
      </w:tr>
      <w:tr w:rsidR="00A017EF" w14:paraId="47D40DE1" w14:textId="77777777" w:rsidTr="00B07D68">
        <w:trPr>
          <w:trHeight w:val="20"/>
        </w:trPr>
        <w:tc>
          <w:tcPr>
            <w:tcW w:w="1155" w:type="dxa"/>
            <w:vMerge/>
            <w:shd w:val="clear" w:color="auto" w:fill="auto"/>
            <w:tcMar>
              <w:top w:w="100" w:type="dxa"/>
              <w:left w:w="100" w:type="dxa"/>
              <w:bottom w:w="100" w:type="dxa"/>
              <w:right w:w="100" w:type="dxa"/>
            </w:tcMar>
          </w:tcPr>
          <w:p w14:paraId="36B86D57"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5C476CE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3B2AEDD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8F3CD0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C0CDFD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54F4A07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47BCA8C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2BA3D94C"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5C70E5FA" w14:textId="77777777" w:rsidTr="00B07D68">
        <w:trPr>
          <w:trHeight w:val="20"/>
        </w:trPr>
        <w:tc>
          <w:tcPr>
            <w:tcW w:w="1155" w:type="dxa"/>
            <w:vMerge/>
            <w:shd w:val="clear" w:color="auto" w:fill="auto"/>
            <w:tcMar>
              <w:top w:w="100" w:type="dxa"/>
              <w:left w:w="100" w:type="dxa"/>
              <w:bottom w:w="100" w:type="dxa"/>
              <w:right w:w="100" w:type="dxa"/>
            </w:tcMar>
          </w:tcPr>
          <w:p w14:paraId="2D253F57"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08FBB4D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3B55537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370521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17098C2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4537C0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1CAF98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12D3A516"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29603D12" w14:textId="77777777" w:rsidTr="00B07D68">
        <w:trPr>
          <w:trHeight w:val="65"/>
        </w:trPr>
        <w:tc>
          <w:tcPr>
            <w:tcW w:w="1155" w:type="dxa"/>
            <w:vMerge w:val="restart"/>
            <w:shd w:val="clear" w:color="auto" w:fill="auto"/>
            <w:tcMar>
              <w:top w:w="100" w:type="dxa"/>
              <w:left w:w="100" w:type="dxa"/>
              <w:bottom w:w="100" w:type="dxa"/>
              <w:right w:w="100" w:type="dxa"/>
            </w:tcMar>
          </w:tcPr>
          <w:p w14:paraId="72338F5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Morderse la mejilla</w:t>
            </w:r>
          </w:p>
        </w:tc>
        <w:tc>
          <w:tcPr>
            <w:tcW w:w="1425" w:type="dxa"/>
            <w:shd w:val="clear" w:color="auto" w:fill="auto"/>
            <w:tcMar>
              <w:top w:w="100" w:type="dxa"/>
              <w:left w:w="100" w:type="dxa"/>
              <w:bottom w:w="100" w:type="dxa"/>
              <w:right w:w="100" w:type="dxa"/>
            </w:tcMar>
          </w:tcPr>
          <w:p w14:paraId="3F100A6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656BD1A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45600E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26C871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8873E9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(TRH)</w:t>
            </w:r>
          </w:p>
        </w:tc>
        <w:tc>
          <w:tcPr>
            <w:tcW w:w="1980" w:type="dxa"/>
            <w:shd w:val="clear" w:color="auto" w:fill="auto"/>
            <w:tcMar>
              <w:top w:w="100" w:type="dxa"/>
              <w:left w:w="100" w:type="dxa"/>
              <w:bottom w:w="100" w:type="dxa"/>
              <w:right w:w="100" w:type="dxa"/>
            </w:tcMar>
          </w:tcPr>
          <w:p w14:paraId="377A154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18E40FE"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(Woods &amp; Houghton, 2016)</w:t>
            </w:r>
          </w:p>
        </w:tc>
      </w:tr>
      <w:tr w:rsidR="00A017EF" w14:paraId="3B78914C" w14:textId="77777777" w:rsidTr="00B07D68">
        <w:trPr>
          <w:trHeight w:val="20"/>
        </w:trPr>
        <w:tc>
          <w:tcPr>
            <w:tcW w:w="1155" w:type="dxa"/>
            <w:vMerge/>
            <w:shd w:val="clear" w:color="auto" w:fill="auto"/>
            <w:tcMar>
              <w:top w:w="100" w:type="dxa"/>
              <w:left w:w="100" w:type="dxa"/>
              <w:bottom w:w="100" w:type="dxa"/>
              <w:right w:w="100" w:type="dxa"/>
            </w:tcMar>
          </w:tcPr>
          <w:p w14:paraId="6C13AB7C"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49A6ACF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1A46F99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FE2F37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0A330F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F9A3C8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B12291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2BE5966"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132DDFA4" w14:textId="77777777" w:rsidTr="00B07D68">
        <w:trPr>
          <w:trHeight w:val="20"/>
        </w:trPr>
        <w:tc>
          <w:tcPr>
            <w:tcW w:w="1155" w:type="dxa"/>
            <w:vMerge/>
            <w:shd w:val="clear" w:color="auto" w:fill="auto"/>
            <w:tcMar>
              <w:top w:w="100" w:type="dxa"/>
              <w:left w:w="100" w:type="dxa"/>
              <w:bottom w:w="100" w:type="dxa"/>
              <w:right w:w="100" w:type="dxa"/>
            </w:tcMar>
          </w:tcPr>
          <w:p w14:paraId="1B6AD206"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6C07F99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08FFAFD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40885D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602992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0CBAABD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05FFB5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2D398847"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40A5BEBF" w14:textId="77777777" w:rsidTr="00B07D68">
        <w:trPr>
          <w:trHeight w:val="208"/>
        </w:trPr>
        <w:tc>
          <w:tcPr>
            <w:tcW w:w="1155" w:type="dxa"/>
            <w:vMerge w:val="restart"/>
            <w:shd w:val="clear" w:color="auto" w:fill="auto"/>
            <w:tcMar>
              <w:top w:w="100" w:type="dxa"/>
              <w:left w:w="100" w:type="dxa"/>
              <w:bottom w:w="100" w:type="dxa"/>
              <w:right w:w="100" w:type="dxa"/>
            </w:tcMar>
          </w:tcPr>
          <w:p w14:paraId="61E953D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Chuparse los dedos</w:t>
            </w:r>
          </w:p>
        </w:tc>
        <w:tc>
          <w:tcPr>
            <w:tcW w:w="1425" w:type="dxa"/>
            <w:shd w:val="clear" w:color="auto" w:fill="auto"/>
            <w:tcMar>
              <w:top w:w="100" w:type="dxa"/>
              <w:left w:w="100" w:type="dxa"/>
              <w:bottom w:w="100" w:type="dxa"/>
              <w:right w:w="100" w:type="dxa"/>
            </w:tcMar>
          </w:tcPr>
          <w:p w14:paraId="4F435BD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6626378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32DA86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(TRH)</w:t>
            </w:r>
          </w:p>
        </w:tc>
        <w:tc>
          <w:tcPr>
            <w:tcW w:w="1980" w:type="dxa"/>
            <w:shd w:val="clear" w:color="auto" w:fill="auto"/>
            <w:tcMar>
              <w:top w:w="100" w:type="dxa"/>
              <w:left w:w="100" w:type="dxa"/>
              <w:bottom w:w="100" w:type="dxa"/>
              <w:right w:w="100" w:type="dxa"/>
            </w:tcMar>
          </w:tcPr>
          <w:p w14:paraId="69A39B7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449008B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4AAF7D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0DF30F7C"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(Woods &amp; Houghton, 2016)</w:t>
            </w:r>
          </w:p>
        </w:tc>
      </w:tr>
      <w:tr w:rsidR="00A017EF" w14:paraId="317DA499" w14:textId="77777777" w:rsidTr="00B07D68">
        <w:trPr>
          <w:trHeight w:val="20"/>
        </w:trPr>
        <w:tc>
          <w:tcPr>
            <w:tcW w:w="1155" w:type="dxa"/>
            <w:vMerge/>
            <w:shd w:val="clear" w:color="auto" w:fill="auto"/>
            <w:tcMar>
              <w:top w:w="100" w:type="dxa"/>
              <w:left w:w="100" w:type="dxa"/>
              <w:bottom w:w="100" w:type="dxa"/>
              <w:right w:w="100" w:type="dxa"/>
            </w:tcMar>
          </w:tcPr>
          <w:p w14:paraId="31936FCB"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0034806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792E0DE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6D97DF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10C2436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07A1663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5DB3FF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5731EDD3"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00300AAF" w14:textId="77777777" w:rsidTr="00B07D68">
        <w:trPr>
          <w:trHeight w:val="20"/>
        </w:trPr>
        <w:tc>
          <w:tcPr>
            <w:tcW w:w="1155" w:type="dxa"/>
            <w:vMerge/>
            <w:shd w:val="clear" w:color="auto" w:fill="auto"/>
            <w:tcMar>
              <w:top w:w="100" w:type="dxa"/>
              <w:left w:w="100" w:type="dxa"/>
              <w:bottom w:w="100" w:type="dxa"/>
              <w:right w:w="100" w:type="dxa"/>
            </w:tcMar>
          </w:tcPr>
          <w:p w14:paraId="3C205F78"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40FB48E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032966C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6584FA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4F4D3C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1F6E1BF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E32B66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5A8D778C"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7DC513FB" w14:textId="77777777" w:rsidTr="00B07D68">
        <w:trPr>
          <w:trHeight w:val="440"/>
        </w:trPr>
        <w:tc>
          <w:tcPr>
            <w:tcW w:w="1155" w:type="dxa"/>
            <w:vMerge w:val="restart"/>
            <w:shd w:val="clear" w:color="auto" w:fill="auto"/>
            <w:tcMar>
              <w:top w:w="100" w:type="dxa"/>
              <w:left w:w="100" w:type="dxa"/>
              <w:bottom w:w="100" w:type="dxa"/>
              <w:right w:w="100" w:type="dxa"/>
            </w:tcMar>
          </w:tcPr>
          <w:p w14:paraId="4E16805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Depresión en niños</w:t>
            </w:r>
          </w:p>
        </w:tc>
        <w:tc>
          <w:tcPr>
            <w:tcW w:w="1425" w:type="dxa"/>
            <w:shd w:val="clear" w:color="auto" w:fill="auto"/>
            <w:tcMar>
              <w:top w:w="100" w:type="dxa"/>
              <w:left w:w="100" w:type="dxa"/>
              <w:bottom w:w="100" w:type="dxa"/>
              <w:right w:w="100" w:type="dxa"/>
            </w:tcMar>
          </w:tcPr>
          <w:p w14:paraId="504750B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5AF172E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BD1AE4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617D9F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w:t>
            </w:r>
          </w:p>
          <w:p w14:paraId="4C12DD6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Grupo integral</w:t>
            </w:r>
          </w:p>
          <w:p w14:paraId="0AC3D8F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asistida por tecnología</w:t>
            </w:r>
          </w:p>
        </w:tc>
        <w:tc>
          <w:tcPr>
            <w:tcW w:w="2550" w:type="dxa"/>
            <w:shd w:val="clear" w:color="auto" w:fill="auto"/>
            <w:tcMar>
              <w:top w:w="100" w:type="dxa"/>
              <w:left w:w="100" w:type="dxa"/>
              <w:bottom w:w="100" w:type="dxa"/>
              <w:right w:w="100" w:type="dxa"/>
            </w:tcMar>
          </w:tcPr>
          <w:p w14:paraId="16671F7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individual</w:t>
            </w:r>
          </w:p>
          <w:p w14:paraId="0D2F311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psicodinámica</w:t>
            </w:r>
          </w:p>
          <w:p w14:paraId="667AE17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Intervención basada en la familia</w:t>
            </w:r>
          </w:p>
          <w:p w14:paraId="1327C50F" w14:textId="77777777" w:rsidR="00A017EF" w:rsidRDefault="00A017EF" w:rsidP="00B07D68">
            <w:pPr>
              <w:widowControl w:val="0"/>
              <w:spacing w:line="20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14:paraId="77BF807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08B0B2B9"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Weersing</w:t>
            </w:r>
            <w:proofErr w:type="spellEnd"/>
            <w:r>
              <w:rPr>
                <w:rFonts w:ascii="Times New Roman" w:eastAsia="Times New Roman" w:hAnsi="Times New Roman" w:cs="Times New Roman"/>
                <w:sz w:val="20"/>
                <w:szCs w:val="20"/>
              </w:rPr>
              <w:t xml:space="preserve"> et al., 2017)</w:t>
            </w:r>
          </w:p>
        </w:tc>
      </w:tr>
      <w:tr w:rsidR="00A017EF" w14:paraId="2C9A6EAC" w14:textId="77777777" w:rsidTr="00B07D68">
        <w:trPr>
          <w:trHeight w:val="440"/>
        </w:trPr>
        <w:tc>
          <w:tcPr>
            <w:tcW w:w="1155" w:type="dxa"/>
            <w:vMerge/>
            <w:shd w:val="clear" w:color="auto" w:fill="auto"/>
            <w:tcMar>
              <w:top w:w="100" w:type="dxa"/>
              <w:left w:w="100" w:type="dxa"/>
              <w:bottom w:w="100" w:type="dxa"/>
              <w:right w:w="100" w:type="dxa"/>
            </w:tcMar>
          </w:tcPr>
          <w:p w14:paraId="0C9C8DE8"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6CFCAB5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3446DD7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Individual + TCC en grupo + T. Multisistémica.</w:t>
            </w:r>
          </w:p>
        </w:tc>
        <w:tc>
          <w:tcPr>
            <w:tcW w:w="1980" w:type="dxa"/>
            <w:shd w:val="clear" w:color="auto" w:fill="auto"/>
            <w:tcMar>
              <w:top w:w="100" w:type="dxa"/>
              <w:left w:w="100" w:type="dxa"/>
              <w:bottom w:w="100" w:type="dxa"/>
              <w:right w:w="100" w:type="dxa"/>
            </w:tcMar>
          </w:tcPr>
          <w:p w14:paraId="1DAAC73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familiar basada en el apego + IPT individual o grupal</w:t>
            </w:r>
          </w:p>
        </w:tc>
        <w:tc>
          <w:tcPr>
            <w:tcW w:w="1980" w:type="dxa"/>
            <w:shd w:val="clear" w:color="auto" w:fill="auto"/>
            <w:tcMar>
              <w:top w:w="100" w:type="dxa"/>
              <w:left w:w="100" w:type="dxa"/>
              <w:bottom w:w="100" w:type="dxa"/>
              <w:right w:w="100" w:type="dxa"/>
            </w:tcMar>
          </w:tcPr>
          <w:p w14:paraId="3BA9708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E4EEC4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4CBDFB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C538ECE"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2024)</w:t>
            </w:r>
          </w:p>
        </w:tc>
      </w:tr>
      <w:tr w:rsidR="00A017EF" w14:paraId="7CB7319D" w14:textId="77777777" w:rsidTr="00B07D68">
        <w:trPr>
          <w:trHeight w:val="20"/>
        </w:trPr>
        <w:tc>
          <w:tcPr>
            <w:tcW w:w="1155" w:type="dxa"/>
            <w:vMerge/>
            <w:shd w:val="clear" w:color="auto" w:fill="auto"/>
            <w:tcMar>
              <w:top w:w="100" w:type="dxa"/>
              <w:left w:w="100" w:type="dxa"/>
              <w:bottom w:w="100" w:type="dxa"/>
              <w:right w:w="100" w:type="dxa"/>
            </w:tcMar>
          </w:tcPr>
          <w:p w14:paraId="3B947D73"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4A9D6AC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1415875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18F5FFE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0671EF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7F1B4EE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55AEF31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3AFDCD2"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1B2DD4E1" w14:textId="77777777" w:rsidTr="00B07D68">
        <w:trPr>
          <w:trHeight w:val="440"/>
        </w:trPr>
        <w:tc>
          <w:tcPr>
            <w:tcW w:w="1155" w:type="dxa"/>
            <w:vMerge w:val="restart"/>
            <w:shd w:val="clear" w:color="auto" w:fill="auto"/>
            <w:tcMar>
              <w:top w:w="100" w:type="dxa"/>
              <w:left w:w="100" w:type="dxa"/>
              <w:bottom w:w="100" w:type="dxa"/>
              <w:right w:w="100" w:type="dxa"/>
            </w:tcMar>
          </w:tcPr>
          <w:p w14:paraId="1AF73F4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Depresión en adolescentes</w:t>
            </w:r>
          </w:p>
        </w:tc>
        <w:tc>
          <w:tcPr>
            <w:tcW w:w="1425" w:type="dxa"/>
            <w:shd w:val="clear" w:color="auto" w:fill="auto"/>
            <w:tcMar>
              <w:top w:w="100" w:type="dxa"/>
              <w:left w:w="100" w:type="dxa"/>
              <w:bottom w:w="100" w:type="dxa"/>
              <w:right w:w="100" w:type="dxa"/>
            </w:tcMar>
          </w:tcPr>
          <w:p w14:paraId="1A429E1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08B8C84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individual</w:t>
            </w:r>
          </w:p>
          <w:p w14:paraId="33E739E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en grupo</w:t>
            </w:r>
          </w:p>
          <w:p w14:paraId="48A5606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IPT individual</w:t>
            </w:r>
          </w:p>
        </w:tc>
        <w:tc>
          <w:tcPr>
            <w:tcW w:w="1980" w:type="dxa"/>
            <w:shd w:val="clear" w:color="auto" w:fill="auto"/>
            <w:tcMar>
              <w:top w:w="100" w:type="dxa"/>
              <w:left w:w="100" w:type="dxa"/>
              <w:bottom w:w="100" w:type="dxa"/>
              <w:right w:w="100" w:type="dxa"/>
            </w:tcMar>
          </w:tcPr>
          <w:p w14:paraId="0B6F670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IPT grupal</w:t>
            </w:r>
          </w:p>
        </w:tc>
        <w:tc>
          <w:tcPr>
            <w:tcW w:w="1980" w:type="dxa"/>
            <w:shd w:val="clear" w:color="auto" w:fill="auto"/>
            <w:tcMar>
              <w:top w:w="100" w:type="dxa"/>
              <w:left w:w="100" w:type="dxa"/>
              <w:bottom w:w="100" w:type="dxa"/>
              <w:right w:w="100" w:type="dxa"/>
            </w:tcMar>
          </w:tcPr>
          <w:p w14:paraId="4BD0E9DC"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Biblioterapia</w:t>
            </w:r>
            <w:proofErr w:type="spellEnd"/>
            <w:r>
              <w:rPr>
                <w:rFonts w:ascii="Times New Roman" w:eastAsia="Times New Roman" w:hAnsi="Times New Roman" w:cs="Times New Roman"/>
              </w:rPr>
              <w:t xml:space="preserve"> </w:t>
            </w:r>
          </w:p>
          <w:p w14:paraId="28A8871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w:t>
            </w:r>
          </w:p>
          <w:p w14:paraId="64538C5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Intervención basada en la familia</w:t>
            </w:r>
          </w:p>
        </w:tc>
        <w:tc>
          <w:tcPr>
            <w:tcW w:w="2550" w:type="dxa"/>
            <w:shd w:val="clear" w:color="auto" w:fill="auto"/>
            <w:tcMar>
              <w:top w:w="100" w:type="dxa"/>
              <w:left w:w="100" w:type="dxa"/>
              <w:bottom w:w="100" w:type="dxa"/>
              <w:right w:w="100" w:type="dxa"/>
            </w:tcMar>
          </w:tcPr>
          <w:p w14:paraId="743AEF2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asistida por tecnología</w:t>
            </w:r>
          </w:p>
        </w:tc>
        <w:tc>
          <w:tcPr>
            <w:tcW w:w="1980" w:type="dxa"/>
            <w:shd w:val="clear" w:color="auto" w:fill="auto"/>
            <w:tcMar>
              <w:top w:w="100" w:type="dxa"/>
              <w:left w:w="100" w:type="dxa"/>
              <w:bottom w:w="100" w:type="dxa"/>
              <w:right w:w="100" w:type="dxa"/>
            </w:tcMar>
          </w:tcPr>
          <w:p w14:paraId="13F5319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407D1F7D"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Weersing</w:t>
            </w:r>
            <w:proofErr w:type="spellEnd"/>
            <w:r>
              <w:rPr>
                <w:rFonts w:ascii="Times New Roman" w:eastAsia="Times New Roman" w:hAnsi="Times New Roman" w:cs="Times New Roman"/>
                <w:sz w:val="20"/>
                <w:szCs w:val="20"/>
              </w:rPr>
              <w:t xml:space="preserve"> et al., 2017)</w:t>
            </w:r>
          </w:p>
        </w:tc>
      </w:tr>
      <w:tr w:rsidR="00A017EF" w14:paraId="1903FA89" w14:textId="77777777" w:rsidTr="00B07D68">
        <w:trPr>
          <w:trHeight w:val="440"/>
        </w:trPr>
        <w:tc>
          <w:tcPr>
            <w:tcW w:w="1155" w:type="dxa"/>
            <w:vMerge/>
            <w:shd w:val="clear" w:color="auto" w:fill="auto"/>
            <w:tcMar>
              <w:top w:w="100" w:type="dxa"/>
              <w:left w:w="100" w:type="dxa"/>
              <w:bottom w:w="100" w:type="dxa"/>
              <w:right w:w="100" w:type="dxa"/>
            </w:tcMar>
          </w:tcPr>
          <w:p w14:paraId="484C86BE"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3AD9FA0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575A5BB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Individual + TCC en grupo + Ter. Multisistémica.</w:t>
            </w:r>
          </w:p>
        </w:tc>
        <w:tc>
          <w:tcPr>
            <w:tcW w:w="1980" w:type="dxa"/>
            <w:shd w:val="clear" w:color="auto" w:fill="auto"/>
            <w:tcMar>
              <w:top w:w="100" w:type="dxa"/>
              <w:left w:w="100" w:type="dxa"/>
              <w:bottom w:w="100" w:type="dxa"/>
              <w:right w:w="100" w:type="dxa"/>
            </w:tcMar>
          </w:tcPr>
          <w:p w14:paraId="407DBF5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Familiar basada en el apego + IPT individual o grupal</w:t>
            </w:r>
          </w:p>
        </w:tc>
        <w:tc>
          <w:tcPr>
            <w:tcW w:w="1980" w:type="dxa"/>
            <w:shd w:val="clear" w:color="auto" w:fill="auto"/>
            <w:tcMar>
              <w:top w:w="100" w:type="dxa"/>
              <w:left w:w="100" w:type="dxa"/>
              <w:bottom w:w="100" w:type="dxa"/>
              <w:right w:w="100" w:type="dxa"/>
            </w:tcMar>
          </w:tcPr>
          <w:p w14:paraId="3322657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499B5F8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8AD451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5A415FC5"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(NICE, 2024)</w:t>
            </w:r>
          </w:p>
        </w:tc>
      </w:tr>
      <w:tr w:rsidR="00A017EF" w14:paraId="7DA330C1" w14:textId="77777777" w:rsidTr="00B07D68">
        <w:trPr>
          <w:trHeight w:val="20"/>
        </w:trPr>
        <w:tc>
          <w:tcPr>
            <w:tcW w:w="1155" w:type="dxa"/>
            <w:vMerge/>
            <w:shd w:val="clear" w:color="auto" w:fill="auto"/>
            <w:tcMar>
              <w:top w:w="100" w:type="dxa"/>
              <w:left w:w="100" w:type="dxa"/>
              <w:bottom w:w="100" w:type="dxa"/>
              <w:right w:w="100" w:type="dxa"/>
            </w:tcMar>
          </w:tcPr>
          <w:p w14:paraId="48AF17CF"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0031495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7DD6C8E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3E6E26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B89259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17751D2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2ED2E1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00D69DD"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rsidRPr="007B679C" w14:paraId="4FA4962D" w14:textId="77777777" w:rsidTr="00B07D68">
        <w:trPr>
          <w:trHeight w:val="440"/>
        </w:trPr>
        <w:tc>
          <w:tcPr>
            <w:tcW w:w="1155" w:type="dxa"/>
            <w:vMerge w:val="restart"/>
            <w:shd w:val="clear" w:color="auto" w:fill="auto"/>
            <w:tcMar>
              <w:top w:w="100" w:type="dxa"/>
              <w:left w:w="100" w:type="dxa"/>
              <w:bottom w:w="100" w:type="dxa"/>
              <w:right w:w="100" w:type="dxa"/>
            </w:tcMar>
          </w:tcPr>
          <w:p w14:paraId="78925B6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Trastorno de conducta en niños</w:t>
            </w:r>
          </w:p>
        </w:tc>
        <w:tc>
          <w:tcPr>
            <w:tcW w:w="1425" w:type="dxa"/>
            <w:shd w:val="clear" w:color="auto" w:fill="auto"/>
            <w:tcMar>
              <w:top w:w="100" w:type="dxa"/>
              <w:left w:w="100" w:type="dxa"/>
              <w:bottom w:w="100" w:type="dxa"/>
              <w:right w:w="100" w:type="dxa"/>
            </w:tcMar>
          </w:tcPr>
          <w:p w14:paraId="21C9E2B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590BBEB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parental grupal</w:t>
            </w:r>
          </w:p>
          <w:p w14:paraId="32A0D88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parental individual con participación del niño</w:t>
            </w:r>
          </w:p>
          <w:p w14:paraId="5F9EE57E" w14:textId="77777777" w:rsidR="00A017EF" w:rsidRDefault="00A017EF" w:rsidP="00B07D68">
            <w:pPr>
              <w:widowControl w:val="0"/>
              <w:spacing w:line="20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14:paraId="6DD6ECA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grupal para padres + T. conductual grupal para niños</w:t>
            </w:r>
          </w:p>
          <w:p w14:paraId="6942F49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Entrenamiento grupal conductual para padres con participación </w:t>
            </w:r>
            <w:r>
              <w:rPr>
                <w:rFonts w:ascii="Times New Roman" w:eastAsia="Times New Roman" w:hAnsi="Times New Roman" w:cs="Times New Roman"/>
              </w:rPr>
              <w:lastRenderedPageBreak/>
              <w:t>infantil + Entrenamiento en resolución de problemas familiares</w:t>
            </w:r>
          </w:p>
          <w:p w14:paraId="48ADA71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grupal para padres con participación infantil</w:t>
            </w:r>
          </w:p>
          <w:p w14:paraId="48F0B2B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individual para padres</w:t>
            </w:r>
          </w:p>
          <w:p w14:paraId="5505E72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individual para padres con participación infantil + T.  conductual individual para niños con participación de los padres + formación para docentes</w:t>
            </w:r>
          </w:p>
          <w:p w14:paraId="5E80E17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autodirigida para padres</w:t>
            </w:r>
          </w:p>
          <w:p w14:paraId="11564B1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grupal para niños</w:t>
            </w:r>
          </w:p>
          <w:p w14:paraId="368BF91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grupal para niños + Formación docente</w:t>
            </w:r>
          </w:p>
          <w:p w14:paraId="32E0B11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individual para niños</w:t>
            </w:r>
          </w:p>
          <w:p w14:paraId="70F78EB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individual para niños con participación de los padres</w:t>
            </w:r>
          </w:p>
          <w:p w14:paraId="642B9D0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focalizada en los padres en grupo.</w:t>
            </w:r>
          </w:p>
          <w:p w14:paraId="78343AE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 xml:space="preserve">T. lúdica centrada en el niño </w:t>
            </w:r>
          </w:p>
          <w:p w14:paraId="06C4D1E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T. lúdica grupal centrada en el niño </w:t>
            </w:r>
          </w:p>
          <w:p w14:paraId="47B5CCC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lúdica individual centrada en el niño.</w:t>
            </w:r>
          </w:p>
        </w:tc>
        <w:tc>
          <w:tcPr>
            <w:tcW w:w="1980" w:type="dxa"/>
            <w:shd w:val="clear" w:color="auto" w:fill="auto"/>
            <w:tcMar>
              <w:top w:w="100" w:type="dxa"/>
              <w:left w:w="100" w:type="dxa"/>
              <w:bottom w:w="100" w:type="dxa"/>
              <w:right w:w="100" w:type="dxa"/>
            </w:tcMar>
          </w:tcPr>
          <w:p w14:paraId="247D04A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 xml:space="preserve">T. conductual grupal para padres + T. conductual individual para padres con participación del niño + T.  conductual grupal </w:t>
            </w:r>
            <w:r>
              <w:rPr>
                <w:rFonts w:ascii="Times New Roman" w:eastAsia="Times New Roman" w:hAnsi="Times New Roman" w:cs="Times New Roman"/>
              </w:rPr>
              <w:lastRenderedPageBreak/>
              <w:t>para niños + T.  conductual individual para niños</w:t>
            </w:r>
          </w:p>
          <w:p w14:paraId="6B28036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grupal para padres + T. grupal focalizada para padres</w:t>
            </w:r>
          </w:p>
          <w:p w14:paraId="79189CD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grupal para padres + entrenamiento a docentes + T.  conductual grupal para niños</w:t>
            </w:r>
          </w:p>
          <w:p w14:paraId="4045533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grupal para padres + Entrenamiento de docentes</w:t>
            </w:r>
          </w:p>
          <w:p w14:paraId="3E9776D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individual para padres con participación de los niños + abordaje de las necesidades de salud mental de los padres</w:t>
            </w:r>
          </w:p>
          <w:p w14:paraId="53B6357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para docentes</w:t>
            </w:r>
          </w:p>
          <w:p w14:paraId="102D4A7B" w14:textId="77777777" w:rsidR="00A017EF" w:rsidRDefault="00A017EF" w:rsidP="00B07D68">
            <w:pPr>
              <w:widowControl w:val="0"/>
              <w:spacing w:line="200" w:lineRule="auto"/>
              <w:rPr>
                <w:rFonts w:ascii="Times New Roman" w:eastAsia="Times New Roman" w:hAnsi="Times New Roman" w:cs="Times New Roman"/>
              </w:rPr>
            </w:pPr>
          </w:p>
        </w:tc>
        <w:tc>
          <w:tcPr>
            <w:tcW w:w="2550" w:type="dxa"/>
            <w:shd w:val="clear" w:color="auto" w:fill="auto"/>
            <w:tcMar>
              <w:top w:w="100" w:type="dxa"/>
              <w:left w:w="100" w:type="dxa"/>
              <w:bottom w:w="100" w:type="dxa"/>
              <w:right w:w="100" w:type="dxa"/>
            </w:tcMar>
          </w:tcPr>
          <w:p w14:paraId="348F120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lastRenderedPageBreak/>
              <w:t>Entrenamiento en resolución de problemas familiares</w:t>
            </w:r>
          </w:p>
        </w:tc>
        <w:tc>
          <w:tcPr>
            <w:tcW w:w="1980" w:type="dxa"/>
            <w:shd w:val="clear" w:color="auto" w:fill="auto"/>
            <w:tcMar>
              <w:top w:w="100" w:type="dxa"/>
              <w:left w:w="100" w:type="dxa"/>
              <w:bottom w:w="100" w:type="dxa"/>
              <w:right w:w="100" w:type="dxa"/>
            </w:tcMar>
          </w:tcPr>
          <w:p w14:paraId="6FB332A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48AA9BD6"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(McCart </w:t>
            </w:r>
            <w:r>
              <w:rPr>
                <w:rFonts w:ascii="Times New Roman" w:eastAsia="Times New Roman" w:hAnsi="Times New Roman" w:cs="Times New Roman"/>
                <w:sz w:val="20"/>
                <w:szCs w:val="20"/>
                <w:lang w:val="en-US"/>
              </w:rPr>
              <w:t>et al.</w:t>
            </w:r>
            <w:r w:rsidRPr="007B679C">
              <w:rPr>
                <w:rFonts w:ascii="Times New Roman" w:eastAsia="Times New Roman" w:hAnsi="Times New Roman" w:cs="Times New Roman"/>
                <w:sz w:val="20"/>
                <w:szCs w:val="20"/>
                <w:lang w:val="en-US"/>
              </w:rPr>
              <w:t>, 2023)</w:t>
            </w:r>
          </w:p>
          <w:p w14:paraId="54294E10"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(Kaminski </w:t>
            </w:r>
            <w:r>
              <w:rPr>
                <w:rFonts w:ascii="Times New Roman" w:eastAsia="Times New Roman" w:hAnsi="Times New Roman" w:cs="Times New Roman"/>
                <w:sz w:val="20"/>
                <w:szCs w:val="20"/>
                <w:lang w:val="en-US"/>
              </w:rPr>
              <w:t>&amp;</w:t>
            </w:r>
            <w:r w:rsidRPr="007B679C">
              <w:rPr>
                <w:rFonts w:ascii="Times New Roman" w:eastAsia="Times New Roman" w:hAnsi="Times New Roman" w:cs="Times New Roman"/>
                <w:sz w:val="20"/>
                <w:szCs w:val="20"/>
                <w:lang w:val="en-US"/>
              </w:rPr>
              <w:t xml:space="preserve"> Claussen, 2017)</w:t>
            </w:r>
          </w:p>
        </w:tc>
      </w:tr>
      <w:tr w:rsidR="00A017EF" w14:paraId="1FC6268D" w14:textId="77777777" w:rsidTr="00B07D68">
        <w:trPr>
          <w:trHeight w:val="440"/>
        </w:trPr>
        <w:tc>
          <w:tcPr>
            <w:tcW w:w="1155" w:type="dxa"/>
            <w:vMerge/>
            <w:shd w:val="clear" w:color="auto" w:fill="auto"/>
            <w:tcMar>
              <w:top w:w="100" w:type="dxa"/>
              <w:left w:w="100" w:type="dxa"/>
              <w:bottom w:w="100" w:type="dxa"/>
              <w:right w:w="100" w:type="dxa"/>
            </w:tcMar>
          </w:tcPr>
          <w:p w14:paraId="7822186E" w14:textId="77777777" w:rsidR="00A017EF" w:rsidRPr="007B679C" w:rsidRDefault="00A017EF" w:rsidP="00B07D68">
            <w:pPr>
              <w:widowControl w:val="0"/>
              <w:pBdr>
                <w:top w:val="nil"/>
                <w:left w:val="nil"/>
                <w:bottom w:val="nil"/>
                <w:right w:val="nil"/>
                <w:between w:val="nil"/>
              </w:pBdr>
              <w:rPr>
                <w:rFonts w:ascii="Times New Roman" w:eastAsia="Times New Roman" w:hAnsi="Times New Roman" w:cs="Times New Roman"/>
                <w:sz w:val="20"/>
                <w:szCs w:val="20"/>
                <w:lang w:val="en-US"/>
              </w:rPr>
            </w:pPr>
          </w:p>
        </w:tc>
        <w:tc>
          <w:tcPr>
            <w:tcW w:w="1425" w:type="dxa"/>
            <w:shd w:val="clear" w:color="auto" w:fill="auto"/>
            <w:tcMar>
              <w:top w:w="100" w:type="dxa"/>
              <w:left w:w="100" w:type="dxa"/>
              <w:bottom w:w="100" w:type="dxa"/>
              <w:right w:w="100" w:type="dxa"/>
            </w:tcMar>
          </w:tcPr>
          <w:p w14:paraId="4F103D3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3D09D14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3CAE909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0FEEF8F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5DD196A2"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4C8CB79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4D6B1309"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6AD0DCCF" w14:textId="77777777" w:rsidTr="00B07D68">
        <w:trPr>
          <w:trHeight w:val="440"/>
        </w:trPr>
        <w:tc>
          <w:tcPr>
            <w:tcW w:w="1155" w:type="dxa"/>
            <w:vMerge/>
            <w:shd w:val="clear" w:color="auto" w:fill="auto"/>
            <w:tcMar>
              <w:top w:w="100" w:type="dxa"/>
              <w:left w:w="100" w:type="dxa"/>
              <w:bottom w:w="100" w:type="dxa"/>
              <w:right w:w="100" w:type="dxa"/>
            </w:tcMar>
          </w:tcPr>
          <w:p w14:paraId="0FC1A061"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123262B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32019FC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w:t>
            </w:r>
          </w:p>
        </w:tc>
        <w:tc>
          <w:tcPr>
            <w:tcW w:w="1980" w:type="dxa"/>
            <w:shd w:val="clear" w:color="auto" w:fill="auto"/>
            <w:tcMar>
              <w:top w:w="100" w:type="dxa"/>
              <w:left w:w="100" w:type="dxa"/>
              <w:bottom w:w="100" w:type="dxa"/>
              <w:right w:w="100" w:type="dxa"/>
            </w:tcMar>
          </w:tcPr>
          <w:p w14:paraId="035C8AD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10461366"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multisistémica</w:t>
            </w:r>
          </w:p>
        </w:tc>
        <w:tc>
          <w:tcPr>
            <w:tcW w:w="2550" w:type="dxa"/>
            <w:shd w:val="clear" w:color="auto" w:fill="auto"/>
            <w:tcMar>
              <w:top w:w="100" w:type="dxa"/>
              <w:left w:w="100" w:type="dxa"/>
              <w:bottom w:w="100" w:type="dxa"/>
              <w:right w:w="100" w:type="dxa"/>
            </w:tcMar>
          </w:tcPr>
          <w:p w14:paraId="6B62EE9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Razonamiento y rehabilitación</w:t>
            </w:r>
          </w:p>
          <w:p w14:paraId="4D6916F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de reconciliación moral</w:t>
            </w:r>
          </w:p>
          <w:p w14:paraId="53A1D29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DBT</w:t>
            </w:r>
          </w:p>
          <w:p w14:paraId="021A0B0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de interacción social</w:t>
            </w:r>
          </w:p>
          <w:p w14:paraId="3C251F1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Cultura positiva entre pares + T. de realidad + Errores de pensamiento criminal</w:t>
            </w:r>
          </w:p>
          <w:p w14:paraId="7727C878" w14:textId="77777777" w:rsidR="00A017EF" w:rsidRDefault="00A017EF" w:rsidP="00B07D68">
            <w:pPr>
              <w:widowControl w:val="0"/>
              <w:spacing w:line="20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14:paraId="4C429D2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292C671"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Littell</w:t>
            </w:r>
            <w:proofErr w:type="spellEnd"/>
            <w:r>
              <w:rPr>
                <w:rFonts w:ascii="Times New Roman" w:eastAsia="Times New Roman" w:hAnsi="Times New Roman" w:cs="Times New Roman"/>
                <w:sz w:val="20"/>
                <w:szCs w:val="20"/>
              </w:rPr>
              <w:t xml:space="preserve"> et al., 2005)</w:t>
            </w:r>
          </w:p>
          <w:p w14:paraId="43D3B385" w14:textId="77777777" w:rsidR="00A017EF" w:rsidRDefault="00A017EF" w:rsidP="00B07D68">
            <w:pPr>
              <w:widowControl w:val="0"/>
              <w:spacing w:line="200" w:lineRule="auto"/>
              <w:rPr>
                <w:rFonts w:ascii="Times New Roman" w:eastAsia="Times New Roman" w:hAnsi="Times New Roman" w:cs="Times New Roman"/>
                <w:sz w:val="20"/>
                <w:szCs w:val="20"/>
              </w:rPr>
            </w:pPr>
          </w:p>
          <w:p w14:paraId="2B9AC052" w14:textId="77777777" w:rsidR="00A017EF" w:rsidRDefault="00A017EF" w:rsidP="00B07D68">
            <w:pPr>
              <w:widowControl w:val="0"/>
              <w:spacing w:line="200" w:lineRule="auto"/>
              <w:rPr>
                <w:rFonts w:ascii="Times New Roman" w:eastAsia="Times New Roman" w:hAnsi="Times New Roman" w:cs="Times New Roman"/>
                <w:sz w:val="20"/>
                <w:szCs w:val="20"/>
              </w:rPr>
            </w:pPr>
          </w:p>
        </w:tc>
      </w:tr>
      <w:tr w:rsidR="00A017EF" w:rsidRPr="007B679C" w14:paraId="5618AA37" w14:textId="77777777" w:rsidTr="00B07D68">
        <w:trPr>
          <w:trHeight w:val="440"/>
        </w:trPr>
        <w:tc>
          <w:tcPr>
            <w:tcW w:w="1155" w:type="dxa"/>
            <w:vMerge w:val="restart"/>
            <w:shd w:val="clear" w:color="auto" w:fill="auto"/>
            <w:tcMar>
              <w:top w:w="100" w:type="dxa"/>
              <w:left w:w="100" w:type="dxa"/>
              <w:bottom w:w="100" w:type="dxa"/>
              <w:right w:w="100" w:type="dxa"/>
            </w:tcMar>
          </w:tcPr>
          <w:p w14:paraId="69B3D4E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Trastorno de conducta en adolescentes</w:t>
            </w:r>
          </w:p>
        </w:tc>
        <w:tc>
          <w:tcPr>
            <w:tcW w:w="1425" w:type="dxa"/>
            <w:shd w:val="clear" w:color="auto" w:fill="auto"/>
            <w:tcMar>
              <w:top w:w="100" w:type="dxa"/>
              <w:left w:w="100" w:type="dxa"/>
              <w:bottom w:w="100" w:type="dxa"/>
              <w:right w:w="100" w:type="dxa"/>
            </w:tcMar>
          </w:tcPr>
          <w:p w14:paraId="32FC7F4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APA</w:t>
            </w:r>
          </w:p>
        </w:tc>
        <w:tc>
          <w:tcPr>
            <w:tcW w:w="1830" w:type="dxa"/>
            <w:shd w:val="clear" w:color="auto" w:fill="auto"/>
            <w:tcMar>
              <w:top w:w="100" w:type="dxa"/>
              <w:left w:w="100" w:type="dxa"/>
              <w:bottom w:w="100" w:type="dxa"/>
              <w:right w:w="100" w:type="dxa"/>
            </w:tcMar>
          </w:tcPr>
          <w:p w14:paraId="1BACD32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combinada + TCC + T. familiar</w:t>
            </w:r>
          </w:p>
        </w:tc>
        <w:tc>
          <w:tcPr>
            <w:tcW w:w="1980" w:type="dxa"/>
            <w:shd w:val="clear" w:color="auto" w:fill="auto"/>
            <w:tcMar>
              <w:top w:w="100" w:type="dxa"/>
              <w:left w:w="100" w:type="dxa"/>
              <w:bottom w:w="100" w:type="dxa"/>
              <w:right w:w="100" w:type="dxa"/>
            </w:tcMar>
          </w:tcPr>
          <w:p w14:paraId="502DC77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w:t>
            </w:r>
          </w:p>
          <w:p w14:paraId="074974C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combinada + abordaje basado en el apego</w:t>
            </w:r>
          </w:p>
          <w:p w14:paraId="28119C4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combinada + TCC + T. familiar</w:t>
            </w:r>
          </w:p>
          <w:p w14:paraId="46A5538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combinada + Desarrollo de identidad reflexiva cultural africana y habilidades para la vida + Gestión de casos + Tutoría entre pares</w:t>
            </w:r>
          </w:p>
          <w:p w14:paraId="4F81D53B" w14:textId="77777777" w:rsidR="00A017EF" w:rsidRDefault="00A017EF" w:rsidP="00B07D68">
            <w:pPr>
              <w:widowControl w:val="0"/>
              <w:spacing w:line="200" w:lineRule="auto"/>
              <w:rPr>
                <w:rFonts w:ascii="Times New Roman" w:eastAsia="Times New Roman" w:hAnsi="Times New Roman" w:cs="Times New Roman"/>
              </w:rPr>
            </w:pPr>
          </w:p>
        </w:tc>
        <w:tc>
          <w:tcPr>
            <w:tcW w:w="1980" w:type="dxa"/>
            <w:shd w:val="clear" w:color="auto" w:fill="auto"/>
            <w:tcMar>
              <w:top w:w="100" w:type="dxa"/>
              <w:left w:w="100" w:type="dxa"/>
              <w:bottom w:w="100" w:type="dxa"/>
              <w:right w:w="100" w:type="dxa"/>
            </w:tcMar>
          </w:tcPr>
          <w:p w14:paraId="42DE0FF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de habilidades parentales</w:t>
            </w:r>
          </w:p>
          <w:p w14:paraId="5C16BD1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w:t>
            </w:r>
          </w:p>
          <w:p w14:paraId="6F61C13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combinada + TCC</w:t>
            </w:r>
          </w:p>
          <w:p w14:paraId="143E90AF"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combinada + T. familiar</w:t>
            </w:r>
          </w:p>
          <w:p w14:paraId="3F414F7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familiar combinada + abordaje focalizado en las emociones</w:t>
            </w:r>
          </w:p>
          <w:p w14:paraId="47930D9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combinada + TCC + T. familiar</w:t>
            </w:r>
          </w:p>
          <w:p w14:paraId="6F7CD62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IPT</w:t>
            </w:r>
          </w:p>
          <w:p w14:paraId="2331A6BD" w14:textId="77777777" w:rsidR="00A017EF" w:rsidRDefault="00A017EF" w:rsidP="00B07D68">
            <w:pPr>
              <w:widowControl w:val="0"/>
              <w:spacing w:line="200" w:lineRule="auto"/>
              <w:rPr>
                <w:rFonts w:ascii="Times New Roman" w:eastAsia="Times New Roman" w:hAnsi="Times New Roman" w:cs="Times New Roman"/>
              </w:rPr>
            </w:pPr>
          </w:p>
        </w:tc>
        <w:tc>
          <w:tcPr>
            <w:tcW w:w="2550" w:type="dxa"/>
            <w:shd w:val="clear" w:color="auto" w:fill="auto"/>
            <w:tcMar>
              <w:top w:w="100" w:type="dxa"/>
              <w:left w:w="100" w:type="dxa"/>
              <w:bottom w:w="100" w:type="dxa"/>
              <w:right w:w="100" w:type="dxa"/>
            </w:tcMar>
          </w:tcPr>
          <w:p w14:paraId="42D6563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Arteterapia. </w:t>
            </w:r>
          </w:p>
          <w:p w14:paraId="33B710C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o Habilidades parentales</w:t>
            </w:r>
          </w:p>
          <w:p w14:paraId="110B084C" w14:textId="77777777" w:rsidR="00A017EF" w:rsidRDefault="00A017EF" w:rsidP="00B07D68">
            <w:pPr>
              <w:widowControl w:val="0"/>
              <w:spacing w:line="200" w:lineRule="auto"/>
              <w:rPr>
                <w:rFonts w:ascii="Times New Roman" w:eastAsia="Times New Roman" w:hAnsi="Times New Roman" w:cs="Times New Roman"/>
              </w:rPr>
            </w:pPr>
            <w:proofErr w:type="spellStart"/>
            <w:r>
              <w:rPr>
                <w:rFonts w:ascii="Times New Roman" w:eastAsia="Times New Roman" w:hAnsi="Times New Roman" w:cs="Times New Roman"/>
              </w:rPr>
              <w:t>Biblioterapia</w:t>
            </w:r>
            <w:proofErr w:type="spellEnd"/>
            <w:r>
              <w:rPr>
                <w:rFonts w:ascii="Times New Roman" w:eastAsia="Times New Roman" w:hAnsi="Times New Roman" w:cs="Times New Roman"/>
              </w:rPr>
              <w:t xml:space="preserve">. </w:t>
            </w:r>
          </w:p>
          <w:p w14:paraId="6F49FDF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w:t>
            </w:r>
          </w:p>
          <w:p w14:paraId="04A0A29C"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Familiar</w:t>
            </w:r>
          </w:p>
          <w:p w14:paraId="218ADED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Mentoría</w:t>
            </w:r>
          </w:p>
          <w:p w14:paraId="679493DB"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Mindfulness</w:t>
            </w:r>
          </w:p>
          <w:p w14:paraId="49F9350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combinada + abordaje basado en el apego</w:t>
            </w:r>
          </w:p>
          <w:p w14:paraId="7873A8F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combinada + TCC</w:t>
            </w:r>
          </w:p>
          <w:p w14:paraId="08266673"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 combinada + Mindfulness</w:t>
            </w:r>
          </w:p>
          <w:p w14:paraId="4435055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combinada + TCC + T. familiar</w:t>
            </w:r>
          </w:p>
          <w:p w14:paraId="411AEA5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T. conductual combinada + TCC + </w:t>
            </w:r>
            <w:proofErr w:type="spellStart"/>
            <w:r w:rsidRPr="008155AD">
              <w:rPr>
                <w:rFonts w:ascii="Times New Roman" w:eastAsia="Times New Roman" w:hAnsi="Times New Roman" w:cs="Times New Roman"/>
                <w:i/>
                <w:iCs/>
              </w:rPr>
              <w:t>Wraparound</w:t>
            </w:r>
            <w:proofErr w:type="spellEnd"/>
          </w:p>
        </w:tc>
        <w:tc>
          <w:tcPr>
            <w:tcW w:w="1980" w:type="dxa"/>
            <w:shd w:val="clear" w:color="auto" w:fill="auto"/>
            <w:tcMar>
              <w:top w:w="100" w:type="dxa"/>
              <w:left w:w="100" w:type="dxa"/>
              <w:bottom w:w="100" w:type="dxa"/>
              <w:right w:w="100" w:type="dxa"/>
            </w:tcMar>
          </w:tcPr>
          <w:p w14:paraId="409C0E1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asistido por animales</w:t>
            </w:r>
          </w:p>
          <w:p w14:paraId="3DD5CBC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o habilidades parentales</w:t>
            </w:r>
          </w:p>
          <w:p w14:paraId="4DF7139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w:t>
            </w:r>
          </w:p>
          <w:p w14:paraId="1AB8601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Psicodinámica</w:t>
            </w:r>
          </w:p>
          <w:p w14:paraId="2E4AA44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combinada + TCC</w:t>
            </w:r>
          </w:p>
          <w:p w14:paraId="008CF67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conductual combinada + TCC + T. familiar</w:t>
            </w:r>
          </w:p>
          <w:p w14:paraId="3AD6D47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 xml:space="preserve">T. Humanística combinada + </w:t>
            </w:r>
            <w:proofErr w:type="spellStart"/>
            <w:r>
              <w:rPr>
                <w:rFonts w:ascii="Times New Roman" w:eastAsia="Times New Roman" w:hAnsi="Times New Roman" w:cs="Times New Roman"/>
              </w:rPr>
              <w:t>Biblioterapia</w:t>
            </w:r>
            <w:proofErr w:type="spellEnd"/>
            <w:r>
              <w:rPr>
                <w:rFonts w:ascii="Times New Roman" w:eastAsia="Times New Roman" w:hAnsi="Times New Roman" w:cs="Times New Roman"/>
              </w:rPr>
              <w:t xml:space="preserve"> + T. Psicodinámica + TCC</w:t>
            </w:r>
          </w:p>
          <w:p w14:paraId="5EA1D8C2" w14:textId="77777777" w:rsidR="00A017EF" w:rsidRDefault="00A017EF" w:rsidP="00B07D68">
            <w:pPr>
              <w:widowControl w:val="0"/>
              <w:spacing w:line="200" w:lineRule="auto"/>
              <w:rPr>
                <w:rFonts w:ascii="Times New Roman" w:eastAsia="Times New Roman" w:hAnsi="Times New Roman" w:cs="Times New Roman"/>
              </w:rPr>
            </w:pPr>
          </w:p>
        </w:tc>
        <w:tc>
          <w:tcPr>
            <w:tcW w:w="2550" w:type="dxa"/>
            <w:shd w:val="clear" w:color="auto" w:fill="auto"/>
            <w:tcMar>
              <w:top w:w="100" w:type="dxa"/>
              <w:left w:w="100" w:type="dxa"/>
              <w:bottom w:w="100" w:type="dxa"/>
              <w:right w:w="100" w:type="dxa"/>
            </w:tcMar>
          </w:tcPr>
          <w:p w14:paraId="020575A1"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(McCart </w:t>
            </w:r>
            <w:r>
              <w:rPr>
                <w:rFonts w:ascii="Times New Roman" w:eastAsia="Times New Roman" w:hAnsi="Times New Roman" w:cs="Times New Roman"/>
                <w:sz w:val="20"/>
                <w:szCs w:val="20"/>
                <w:lang w:val="en-US"/>
              </w:rPr>
              <w:t>et al.</w:t>
            </w:r>
            <w:r w:rsidRPr="007B679C">
              <w:rPr>
                <w:rFonts w:ascii="Times New Roman" w:eastAsia="Times New Roman" w:hAnsi="Times New Roman" w:cs="Times New Roman"/>
                <w:sz w:val="20"/>
                <w:szCs w:val="20"/>
                <w:lang w:val="en-US"/>
              </w:rPr>
              <w:t>, 2023)</w:t>
            </w:r>
          </w:p>
          <w:p w14:paraId="267E4B3A" w14:textId="77777777" w:rsidR="00A017EF" w:rsidRPr="007B679C" w:rsidRDefault="00A017EF" w:rsidP="00B07D68">
            <w:pPr>
              <w:widowControl w:val="0"/>
              <w:spacing w:line="200" w:lineRule="auto"/>
              <w:rPr>
                <w:rFonts w:ascii="Times New Roman" w:eastAsia="Times New Roman" w:hAnsi="Times New Roman" w:cs="Times New Roman"/>
                <w:sz w:val="20"/>
                <w:szCs w:val="20"/>
                <w:lang w:val="en-US"/>
              </w:rPr>
            </w:pPr>
            <w:r w:rsidRPr="007B679C">
              <w:rPr>
                <w:rFonts w:ascii="Times New Roman" w:eastAsia="Times New Roman" w:hAnsi="Times New Roman" w:cs="Times New Roman"/>
                <w:sz w:val="20"/>
                <w:szCs w:val="20"/>
                <w:lang w:val="en-US"/>
              </w:rPr>
              <w:t xml:space="preserve">(Kaminski </w:t>
            </w:r>
            <w:r>
              <w:rPr>
                <w:rFonts w:ascii="Times New Roman" w:eastAsia="Times New Roman" w:hAnsi="Times New Roman" w:cs="Times New Roman"/>
                <w:sz w:val="20"/>
                <w:szCs w:val="20"/>
                <w:lang w:val="en-US"/>
              </w:rPr>
              <w:t>&amp;</w:t>
            </w:r>
            <w:r w:rsidRPr="007B679C">
              <w:rPr>
                <w:rFonts w:ascii="Times New Roman" w:eastAsia="Times New Roman" w:hAnsi="Times New Roman" w:cs="Times New Roman"/>
                <w:sz w:val="20"/>
                <w:szCs w:val="20"/>
                <w:lang w:val="en-US"/>
              </w:rPr>
              <w:t xml:space="preserve"> Claussen, 2017)</w:t>
            </w:r>
          </w:p>
        </w:tc>
      </w:tr>
      <w:tr w:rsidR="00A017EF" w14:paraId="58F60493" w14:textId="77777777" w:rsidTr="00B07D68">
        <w:trPr>
          <w:trHeight w:val="27"/>
        </w:trPr>
        <w:tc>
          <w:tcPr>
            <w:tcW w:w="1155" w:type="dxa"/>
            <w:vMerge/>
            <w:shd w:val="clear" w:color="auto" w:fill="auto"/>
            <w:tcMar>
              <w:top w:w="100" w:type="dxa"/>
              <w:left w:w="100" w:type="dxa"/>
              <w:bottom w:w="100" w:type="dxa"/>
              <w:right w:w="100" w:type="dxa"/>
            </w:tcMar>
          </w:tcPr>
          <w:p w14:paraId="0B46EF07" w14:textId="77777777" w:rsidR="00A017EF" w:rsidRPr="007B679C" w:rsidRDefault="00A017EF" w:rsidP="00B07D68">
            <w:pPr>
              <w:widowControl w:val="0"/>
              <w:pBdr>
                <w:top w:val="nil"/>
                <w:left w:val="nil"/>
                <w:bottom w:val="nil"/>
                <w:right w:val="nil"/>
                <w:between w:val="nil"/>
              </w:pBdr>
              <w:rPr>
                <w:rFonts w:ascii="Times New Roman" w:eastAsia="Times New Roman" w:hAnsi="Times New Roman" w:cs="Times New Roman"/>
                <w:sz w:val="20"/>
                <w:szCs w:val="20"/>
                <w:lang w:val="en-US"/>
              </w:rPr>
            </w:pPr>
          </w:p>
        </w:tc>
        <w:tc>
          <w:tcPr>
            <w:tcW w:w="1425" w:type="dxa"/>
            <w:shd w:val="clear" w:color="auto" w:fill="auto"/>
            <w:tcMar>
              <w:top w:w="100" w:type="dxa"/>
              <w:left w:w="100" w:type="dxa"/>
              <w:bottom w:w="100" w:type="dxa"/>
              <w:right w:w="100" w:type="dxa"/>
            </w:tcMar>
          </w:tcPr>
          <w:p w14:paraId="3B4C9A5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NICE</w:t>
            </w:r>
          </w:p>
        </w:tc>
        <w:tc>
          <w:tcPr>
            <w:tcW w:w="1830" w:type="dxa"/>
            <w:shd w:val="clear" w:color="auto" w:fill="auto"/>
            <w:tcMar>
              <w:top w:w="100" w:type="dxa"/>
              <w:left w:w="100" w:type="dxa"/>
              <w:bottom w:w="100" w:type="dxa"/>
              <w:right w:w="100" w:type="dxa"/>
            </w:tcMar>
          </w:tcPr>
          <w:p w14:paraId="04CAABD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E2E3615"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7DDDB691"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3DB1CB1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68C9194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05DBB687"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N/D</w:t>
            </w:r>
          </w:p>
        </w:tc>
      </w:tr>
      <w:tr w:rsidR="00A017EF" w14:paraId="0895C0DB" w14:textId="77777777" w:rsidTr="00B07D68">
        <w:trPr>
          <w:trHeight w:val="440"/>
        </w:trPr>
        <w:tc>
          <w:tcPr>
            <w:tcW w:w="1155" w:type="dxa"/>
            <w:vMerge/>
            <w:shd w:val="clear" w:color="auto" w:fill="auto"/>
            <w:tcMar>
              <w:top w:w="100" w:type="dxa"/>
              <w:left w:w="100" w:type="dxa"/>
              <w:bottom w:w="100" w:type="dxa"/>
              <w:right w:w="100" w:type="dxa"/>
            </w:tcMar>
          </w:tcPr>
          <w:p w14:paraId="711A69B2" w14:textId="77777777" w:rsidR="00A017EF" w:rsidRDefault="00A017EF" w:rsidP="00B07D68">
            <w:pPr>
              <w:widowControl w:val="0"/>
              <w:pBdr>
                <w:top w:val="nil"/>
                <w:left w:val="nil"/>
                <w:bottom w:val="nil"/>
                <w:right w:val="nil"/>
                <w:between w:val="nil"/>
              </w:pBdr>
              <w:rPr>
                <w:rFonts w:ascii="Times New Roman" w:eastAsia="Times New Roman" w:hAnsi="Times New Roman" w:cs="Times New Roman"/>
                <w:sz w:val="20"/>
                <w:szCs w:val="20"/>
              </w:rPr>
            </w:pPr>
          </w:p>
        </w:tc>
        <w:tc>
          <w:tcPr>
            <w:tcW w:w="1425" w:type="dxa"/>
            <w:shd w:val="clear" w:color="auto" w:fill="auto"/>
            <w:tcMar>
              <w:top w:w="100" w:type="dxa"/>
              <w:left w:w="100" w:type="dxa"/>
              <w:bottom w:w="100" w:type="dxa"/>
              <w:right w:w="100" w:type="dxa"/>
            </w:tcMar>
          </w:tcPr>
          <w:p w14:paraId="1D55B9E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COCHRANE</w:t>
            </w:r>
          </w:p>
        </w:tc>
        <w:tc>
          <w:tcPr>
            <w:tcW w:w="1830" w:type="dxa"/>
            <w:shd w:val="clear" w:color="auto" w:fill="auto"/>
            <w:tcMar>
              <w:top w:w="100" w:type="dxa"/>
              <w:left w:w="100" w:type="dxa"/>
              <w:bottom w:w="100" w:type="dxa"/>
              <w:right w:w="100" w:type="dxa"/>
            </w:tcMar>
          </w:tcPr>
          <w:p w14:paraId="7CC92CC7"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TCC</w:t>
            </w:r>
          </w:p>
        </w:tc>
        <w:tc>
          <w:tcPr>
            <w:tcW w:w="1980" w:type="dxa"/>
            <w:shd w:val="clear" w:color="auto" w:fill="auto"/>
            <w:tcMar>
              <w:top w:w="100" w:type="dxa"/>
              <w:left w:w="100" w:type="dxa"/>
              <w:bottom w:w="100" w:type="dxa"/>
              <w:right w:w="100" w:type="dxa"/>
            </w:tcMar>
          </w:tcPr>
          <w:p w14:paraId="4CC7BD09"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1980" w:type="dxa"/>
            <w:shd w:val="clear" w:color="auto" w:fill="auto"/>
            <w:tcMar>
              <w:top w:w="100" w:type="dxa"/>
              <w:left w:w="100" w:type="dxa"/>
              <w:bottom w:w="100" w:type="dxa"/>
              <w:right w:w="100" w:type="dxa"/>
            </w:tcMar>
          </w:tcPr>
          <w:p w14:paraId="25ABEE18"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multisistémica</w:t>
            </w:r>
          </w:p>
        </w:tc>
        <w:tc>
          <w:tcPr>
            <w:tcW w:w="2550" w:type="dxa"/>
            <w:shd w:val="clear" w:color="auto" w:fill="auto"/>
            <w:tcMar>
              <w:top w:w="100" w:type="dxa"/>
              <w:left w:w="100" w:type="dxa"/>
              <w:bottom w:w="100" w:type="dxa"/>
              <w:right w:w="100" w:type="dxa"/>
            </w:tcMar>
          </w:tcPr>
          <w:p w14:paraId="4FD9D0CE"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Razonamiento y rehabilitación</w:t>
            </w:r>
          </w:p>
          <w:p w14:paraId="722C509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T. de reconciliación moral</w:t>
            </w:r>
          </w:p>
          <w:p w14:paraId="291D98D0"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DBT</w:t>
            </w:r>
          </w:p>
          <w:p w14:paraId="6F7C2E1D"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Entrenamiento de interacción social</w:t>
            </w:r>
          </w:p>
          <w:p w14:paraId="0A02047A"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Cultura positiva entre pares + T. de la realidad+ Errores de pensamiento criminal</w:t>
            </w:r>
          </w:p>
        </w:tc>
        <w:tc>
          <w:tcPr>
            <w:tcW w:w="1980" w:type="dxa"/>
            <w:shd w:val="clear" w:color="auto" w:fill="auto"/>
            <w:tcMar>
              <w:top w:w="100" w:type="dxa"/>
              <w:left w:w="100" w:type="dxa"/>
              <w:bottom w:w="100" w:type="dxa"/>
              <w:right w:w="100" w:type="dxa"/>
            </w:tcMar>
          </w:tcPr>
          <w:p w14:paraId="0A726C34" w14:textId="77777777" w:rsidR="00A017EF" w:rsidRDefault="00A017EF" w:rsidP="00B07D68">
            <w:pPr>
              <w:widowControl w:val="0"/>
              <w:spacing w:line="200" w:lineRule="auto"/>
              <w:rPr>
                <w:rFonts w:ascii="Times New Roman" w:eastAsia="Times New Roman" w:hAnsi="Times New Roman" w:cs="Times New Roman"/>
              </w:rPr>
            </w:pPr>
            <w:r>
              <w:rPr>
                <w:rFonts w:ascii="Times New Roman" w:eastAsia="Times New Roman" w:hAnsi="Times New Roman" w:cs="Times New Roman"/>
              </w:rPr>
              <w:t>N/D</w:t>
            </w:r>
          </w:p>
        </w:tc>
        <w:tc>
          <w:tcPr>
            <w:tcW w:w="2550" w:type="dxa"/>
            <w:shd w:val="clear" w:color="auto" w:fill="auto"/>
            <w:tcMar>
              <w:top w:w="100" w:type="dxa"/>
              <w:left w:w="100" w:type="dxa"/>
              <w:bottom w:w="100" w:type="dxa"/>
              <w:right w:w="100" w:type="dxa"/>
            </w:tcMar>
          </w:tcPr>
          <w:p w14:paraId="62ADBCFD" w14:textId="77777777" w:rsidR="00A017EF" w:rsidRDefault="00A017EF" w:rsidP="00B07D68">
            <w:pPr>
              <w:widowControl w:val="0"/>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Littell</w:t>
            </w:r>
            <w:proofErr w:type="spellEnd"/>
            <w:r>
              <w:rPr>
                <w:rFonts w:ascii="Times New Roman" w:eastAsia="Times New Roman" w:hAnsi="Times New Roman" w:cs="Times New Roman"/>
                <w:sz w:val="20"/>
                <w:szCs w:val="20"/>
              </w:rPr>
              <w:t xml:space="preserve"> et al., 2005)</w:t>
            </w:r>
          </w:p>
          <w:p w14:paraId="3E38154B" w14:textId="77777777" w:rsidR="00A017EF" w:rsidRDefault="00A017EF" w:rsidP="00B07D68">
            <w:pPr>
              <w:widowControl w:val="0"/>
              <w:spacing w:line="200" w:lineRule="auto"/>
              <w:rPr>
                <w:rFonts w:ascii="Times New Roman" w:eastAsia="Times New Roman" w:hAnsi="Times New Roman" w:cs="Times New Roman"/>
                <w:sz w:val="20"/>
                <w:szCs w:val="20"/>
              </w:rPr>
            </w:pPr>
          </w:p>
        </w:tc>
      </w:tr>
    </w:tbl>
    <w:p w14:paraId="74144688" w14:textId="77777777" w:rsidR="00A017EF" w:rsidRDefault="00A017EF" w:rsidP="00A017EF">
      <w:pPr>
        <w:spacing w:line="240" w:lineRule="auto"/>
        <w:jc w:val="both"/>
        <w:rPr>
          <w:rFonts w:ascii="Times New Roman" w:eastAsia="Times New Roman" w:hAnsi="Times New Roman" w:cs="Times New Roman"/>
          <w:sz w:val="24"/>
          <w:szCs w:val="24"/>
        </w:rPr>
      </w:pPr>
    </w:p>
    <w:p w14:paraId="37FFE3B8" w14:textId="77777777" w:rsidR="00A017EF" w:rsidRDefault="00A017EF">
      <w:pPr>
        <w:spacing w:line="360" w:lineRule="auto"/>
        <w:jc w:val="both"/>
        <w:rPr>
          <w:rFonts w:ascii="Times New Roman" w:eastAsia="Times New Roman" w:hAnsi="Times New Roman" w:cs="Times New Roman"/>
          <w:b/>
          <w:sz w:val="24"/>
          <w:szCs w:val="24"/>
        </w:rPr>
        <w:sectPr w:rsidR="00A017EF" w:rsidSect="00A017EF">
          <w:pgSz w:w="16834" w:h="11909" w:orient="landscape"/>
          <w:pgMar w:top="1440" w:right="1440" w:bottom="1440" w:left="1440" w:header="720" w:footer="720" w:gutter="0"/>
          <w:pgNumType w:start="1"/>
          <w:cols w:space="720"/>
        </w:sectPr>
      </w:pPr>
    </w:p>
    <w:p w14:paraId="0D60B36E" w14:textId="77777777" w:rsidR="00092E97" w:rsidRDefault="00092E97">
      <w:pPr>
        <w:spacing w:line="360" w:lineRule="auto"/>
        <w:jc w:val="both"/>
        <w:rPr>
          <w:rFonts w:ascii="Times New Roman" w:eastAsia="Times New Roman" w:hAnsi="Times New Roman" w:cs="Times New Roman"/>
          <w:b/>
          <w:sz w:val="24"/>
          <w:szCs w:val="24"/>
        </w:rPr>
      </w:pPr>
    </w:p>
    <w:p w14:paraId="00000025" w14:textId="197A8C2F" w:rsidR="00C6695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00000026" w14:textId="32CA4AD4" w:rsidR="00C6695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objetivo del presente artículo fue realizar un</w:t>
      </w:r>
      <w:r w:rsidR="005B6B1E">
        <w:rPr>
          <w:rFonts w:ascii="Times New Roman" w:eastAsia="Times New Roman" w:hAnsi="Times New Roman" w:cs="Times New Roman"/>
          <w:sz w:val="24"/>
          <w:szCs w:val="24"/>
        </w:rPr>
        <w:t xml:space="preserve">a </w:t>
      </w:r>
      <w:proofErr w:type="spellStart"/>
      <w:r w:rsidR="005B6B1E">
        <w:rPr>
          <w:rFonts w:ascii="Times New Roman" w:eastAsia="Times New Roman" w:hAnsi="Times New Roman" w:cs="Times New Roman"/>
          <w:i/>
          <w:iCs/>
          <w:sz w:val="24"/>
          <w:szCs w:val="24"/>
        </w:rPr>
        <w:t>overv</w:t>
      </w:r>
      <w:r w:rsidR="005B6B1E" w:rsidRPr="005B6B1E">
        <w:rPr>
          <w:rFonts w:ascii="Times New Roman" w:eastAsia="Times New Roman" w:hAnsi="Times New Roman" w:cs="Times New Roman"/>
          <w:i/>
          <w:iCs/>
          <w:sz w:val="24"/>
          <w:szCs w:val="24"/>
        </w:rPr>
        <w:t>iew</w:t>
      </w:r>
      <w:proofErr w:type="spellEnd"/>
      <w:r>
        <w:rPr>
          <w:rFonts w:ascii="Times New Roman" w:eastAsia="Times New Roman" w:hAnsi="Times New Roman" w:cs="Times New Roman"/>
          <w:sz w:val="24"/>
          <w:szCs w:val="24"/>
        </w:rPr>
        <w:t xml:space="preserve"> de las revisiones en las bases de datos</w:t>
      </w:r>
      <w:r w:rsidR="005B6B1E">
        <w:rPr>
          <w:rFonts w:ascii="Times New Roman" w:eastAsia="Times New Roman" w:hAnsi="Times New Roman" w:cs="Times New Roman"/>
          <w:sz w:val="24"/>
          <w:szCs w:val="24"/>
        </w:rPr>
        <w:t xml:space="preserve"> de la</w:t>
      </w:r>
      <w:r>
        <w:rPr>
          <w:rFonts w:ascii="Times New Roman" w:eastAsia="Times New Roman" w:hAnsi="Times New Roman" w:cs="Times New Roman"/>
          <w:sz w:val="24"/>
          <w:szCs w:val="24"/>
        </w:rPr>
        <w:t xml:space="preserve"> APA, </w:t>
      </w:r>
      <w:r w:rsidR="005B6B1E">
        <w:rPr>
          <w:rFonts w:ascii="Times New Roman" w:eastAsia="Times New Roman" w:hAnsi="Times New Roman" w:cs="Times New Roman"/>
          <w:sz w:val="24"/>
          <w:szCs w:val="24"/>
        </w:rPr>
        <w:t xml:space="preserve">el NICE y la biblioteca </w:t>
      </w:r>
      <w:r>
        <w:rPr>
          <w:rFonts w:ascii="Times New Roman" w:eastAsia="Times New Roman" w:hAnsi="Times New Roman" w:cs="Times New Roman"/>
          <w:sz w:val="24"/>
          <w:szCs w:val="24"/>
        </w:rPr>
        <w:t xml:space="preserve">Cochrane para mapear los niveles de evidencia de las intervenciones para </w:t>
      </w:r>
      <w:r w:rsidR="005B6B1E">
        <w:rPr>
          <w:rFonts w:ascii="Times New Roman" w:eastAsia="Times New Roman" w:hAnsi="Times New Roman" w:cs="Times New Roman"/>
          <w:sz w:val="24"/>
          <w:szCs w:val="24"/>
        </w:rPr>
        <w:t>problemas</w:t>
      </w:r>
      <w:r>
        <w:rPr>
          <w:rFonts w:ascii="Times New Roman" w:eastAsia="Times New Roman" w:hAnsi="Times New Roman" w:cs="Times New Roman"/>
          <w:sz w:val="24"/>
          <w:szCs w:val="24"/>
        </w:rPr>
        <w:t xml:space="preserve"> de</w:t>
      </w:r>
      <w:r w:rsidR="005B6B1E">
        <w:rPr>
          <w:rFonts w:ascii="Times New Roman" w:eastAsia="Times New Roman" w:hAnsi="Times New Roman" w:cs="Times New Roman"/>
          <w:sz w:val="24"/>
          <w:szCs w:val="24"/>
        </w:rPr>
        <w:t xml:space="preserve"> la</w:t>
      </w:r>
      <w:r>
        <w:rPr>
          <w:rFonts w:ascii="Times New Roman" w:eastAsia="Times New Roman" w:hAnsi="Times New Roman" w:cs="Times New Roman"/>
          <w:sz w:val="24"/>
          <w:szCs w:val="24"/>
        </w:rPr>
        <w:t xml:space="preserve"> salud mental en niños y adolescentes. </w:t>
      </w:r>
      <w:r w:rsidR="005B6B1E">
        <w:rPr>
          <w:rFonts w:ascii="Times New Roman" w:eastAsia="Times New Roman" w:hAnsi="Times New Roman" w:cs="Times New Roman"/>
          <w:sz w:val="24"/>
          <w:szCs w:val="24"/>
        </w:rPr>
        <w:t xml:space="preserve">Se incluyeron 140 </w:t>
      </w:r>
      <w:r>
        <w:rPr>
          <w:rFonts w:ascii="Times New Roman" w:eastAsia="Times New Roman" w:hAnsi="Times New Roman" w:cs="Times New Roman"/>
          <w:sz w:val="24"/>
          <w:szCs w:val="24"/>
        </w:rPr>
        <w:t xml:space="preserve">estudios, desde artículos empíricos, revisiones de literatura y </w:t>
      </w:r>
      <w:r w:rsidRPr="005B6B1E">
        <w:rPr>
          <w:rFonts w:ascii="Times New Roman" w:eastAsia="Times New Roman" w:hAnsi="Times New Roman" w:cs="Times New Roman"/>
          <w:iCs/>
          <w:sz w:val="24"/>
          <w:szCs w:val="24"/>
        </w:rPr>
        <w:t>guías</w:t>
      </w:r>
      <w:r w:rsidR="005B6B1E">
        <w:rPr>
          <w:rFonts w:ascii="Times New Roman" w:eastAsia="Times New Roman" w:hAnsi="Times New Roman" w:cs="Times New Roman"/>
          <w:iCs/>
          <w:sz w:val="24"/>
          <w:szCs w:val="24"/>
        </w:rPr>
        <w:t xml:space="preserve"> clínicas (</w:t>
      </w:r>
      <w:proofErr w:type="spellStart"/>
      <w:r w:rsidR="005B6B1E" w:rsidRPr="005B6B1E">
        <w:rPr>
          <w:rFonts w:ascii="Times New Roman" w:eastAsia="Times New Roman" w:hAnsi="Times New Roman" w:cs="Times New Roman"/>
          <w:i/>
          <w:sz w:val="24"/>
          <w:szCs w:val="24"/>
        </w:rPr>
        <w:t>guidelines</w:t>
      </w:r>
      <w:proofErr w:type="spellEnd"/>
      <w:r w:rsidR="005B6B1E">
        <w:rPr>
          <w:rFonts w:ascii="Times New Roman" w:eastAsia="Times New Roman" w:hAnsi="Times New Roman" w:cs="Times New Roman"/>
          <w:iCs/>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Entre los </w:t>
      </w:r>
      <w:r w:rsidR="005B6B1E">
        <w:rPr>
          <w:rFonts w:ascii="Times New Roman" w:eastAsia="Times New Roman" w:hAnsi="Times New Roman" w:cs="Times New Roman"/>
          <w:sz w:val="24"/>
          <w:szCs w:val="24"/>
        </w:rPr>
        <w:t>diagnósticos</w:t>
      </w:r>
      <w:r>
        <w:rPr>
          <w:rFonts w:ascii="Times New Roman" w:eastAsia="Times New Roman" w:hAnsi="Times New Roman" w:cs="Times New Roman"/>
          <w:sz w:val="24"/>
          <w:szCs w:val="24"/>
        </w:rPr>
        <w:t xml:space="preserve"> investigados, se observa que existe poca evidencia para ciertos </w:t>
      </w:r>
      <w:r w:rsidR="005B6B1E">
        <w:rPr>
          <w:rFonts w:ascii="Times New Roman" w:eastAsia="Times New Roman" w:hAnsi="Times New Roman" w:cs="Times New Roman"/>
          <w:sz w:val="24"/>
          <w:szCs w:val="24"/>
        </w:rPr>
        <w:t xml:space="preserve">problemas </w:t>
      </w:r>
      <w:r>
        <w:rPr>
          <w:rFonts w:ascii="Times New Roman" w:eastAsia="Times New Roman" w:hAnsi="Times New Roman" w:cs="Times New Roman"/>
          <w:sz w:val="24"/>
          <w:szCs w:val="24"/>
        </w:rPr>
        <w:t>como</w:t>
      </w:r>
      <w:r w:rsidR="005B6B1E">
        <w:rPr>
          <w:rFonts w:ascii="Times New Roman" w:eastAsia="Times New Roman" w:hAnsi="Times New Roman" w:cs="Times New Roman"/>
          <w:sz w:val="24"/>
          <w:szCs w:val="24"/>
        </w:rPr>
        <w:t xml:space="preserve"> la</w:t>
      </w:r>
      <w:r>
        <w:rPr>
          <w:rFonts w:ascii="Times New Roman" w:eastAsia="Times New Roman" w:hAnsi="Times New Roman" w:cs="Times New Roman"/>
          <w:sz w:val="24"/>
          <w:szCs w:val="24"/>
        </w:rPr>
        <w:t xml:space="preserve"> disforia de género;</w:t>
      </w:r>
      <w:r w:rsidR="005B6B1E">
        <w:rPr>
          <w:rFonts w:ascii="Times New Roman" w:eastAsia="Times New Roman" w:hAnsi="Times New Roman" w:cs="Times New Roman"/>
          <w:sz w:val="24"/>
          <w:szCs w:val="24"/>
        </w:rPr>
        <w:t xml:space="preserve"> el</w:t>
      </w:r>
      <w:r>
        <w:rPr>
          <w:rFonts w:ascii="Times New Roman" w:eastAsia="Times New Roman" w:hAnsi="Times New Roman" w:cs="Times New Roman"/>
          <w:sz w:val="24"/>
          <w:szCs w:val="24"/>
        </w:rPr>
        <w:t xml:space="preserve"> trastorno </w:t>
      </w:r>
      <w:r w:rsidR="005B6B1E">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restric</w:t>
      </w:r>
      <w:r w:rsidR="005B6B1E">
        <w:rPr>
          <w:rFonts w:ascii="Times New Roman" w:eastAsia="Times New Roman" w:hAnsi="Times New Roman" w:cs="Times New Roman"/>
          <w:sz w:val="24"/>
          <w:szCs w:val="24"/>
        </w:rPr>
        <w:t xml:space="preserve">ción y </w:t>
      </w:r>
      <w:r>
        <w:rPr>
          <w:rFonts w:ascii="Times New Roman" w:eastAsia="Times New Roman" w:hAnsi="Times New Roman" w:cs="Times New Roman"/>
          <w:sz w:val="24"/>
          <w:szCs w:val="24"/>
        </w:rPr>
        <w:t>evita</w:t>
      </w:r>
      <w:r w:rsidR="005B6B1E">
        <w:rPr>
          <w:rFonts w:ascii="Times New Roman" w:eastAsia="Times New Roman" w:hAnsi="Times New Roman" w:cs="Times New Roman"/>
          <w:sz w:val="24"/>
          <w:szCs w:val="24"/>
        </w:rPr>
        <w:t>ción de la ingestión de alimentos</w:t>
      </w:r>
      <w:r>
        <w:rPr>
          <w:rFonts w:ascii="Times New Roman" w:eastAsia="Times New Roman" w:hAnsi="Times New Roman" w:cs="Times New Roman"/>
          <w:sz w:val="24"/>
          <w:szCs w:val="24"/>
        </w:rPr>
        <w:t xml:space="preserve"> y </w:t>
      </w:r>
      <w:r w:rsidR="005B6B1E">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 xml:space="preserve">trastorno </w:t>
      </w:r>
      <w:r w:rsidRPr="005B6B1E">
        <w:rPr>
          <w:rFonts w:ascii="Times New Roman" w:eastAsia="Times New Roman" w:hAnsi="Times New Roman" w:cs="Times New Roman"/>
          <w:iCs/>
          <w:sz w:val="24"/>
          <w:szCs w:val="24"/>
        </w:rPr>
        <w:t>de excoriación</w:t>
      </w:r>
      <w:r>
        <w:rPr>
          <w:rFonts w:ascii="Times New Roman" w:eastAsia="Times New Roman" w:hAnsi="Times New Roman" w:cs="Times New Roman"/>
          <w:sz w:val="24"/>
          <w:szCs w:val="24"/>
        </w:rPr>
        <w:t>. Es necesario realizar más estudios sobre tratamientos para estas demandas</w:t>
      </w:r>
      <w:r w:rsidR="005B6B1E">
        <w:rPr>
          <w:rFonts w:ascii="Times New Roman" w:eastAsia="Times New Roman" w:hAnsi="Times New Roman" w:cs="Times New Roman"/>
          <w:sz w:val="24"/>
          <w:szCs w:val="24"/>
        </w:rPr>
        <w:t xml:space="preserve"> de la infancia y la adolescencia. </w:t>
      </w:r>
    </w:p>
    <w:p w14:paraId="00000027" w14:textId="26D28C73" w:rsidR="00C6695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Esta </w:t>
      </w:r>
      <w:proofErr w:type="spellStart"/>
      <w:r w:rsidR="005B6B1E" w:rsidRPr="005B6B1E">
        <w:rPr>
          <w:rFonts w:ascii="Times New Roman" w:eastAsia="Times New Roman" w:hAnsi="Times New Roman" w:cs="Times New Roman"/>
          <w:i/>
          <w:iCs/>
          <w:sz w:val="24"/>
          <w:szCs w:val="24"/>
        </w:rPr>
        <w:t>overview</w:t>
      </w:r>
      <w:proofErr w:type="spellEnd"/>
      <w:r>
        <w:rPr>
          <w:rFonts w:ascii="Times New Roman" w:eastAsia="Times New Roman" w:hAnsi="Times New Roman" w:cs="Times New Roman"/>
          <w:sz w:val="24"/>
          <w:szCs w:val="24"/>
        </w:rPr>
        <w:t xml:space="preserve"> </w:t>
      </w:r>
      <w:r w:rsidR="0030354A">
        <w:rPr>
          <w:rFonts w:ascii="Times New Roman" w:eastAsia="Times New Roman" w:hAnsi="Times New Roman" w:cs="Times New Roman"/>
          <w:sz w:val="24"/>
          <w:szCs w:val="24"/>
        </w:rPr>
        <w:t xml:space="preserve">tiene como objetivo realizar un aporte </w:t>
      </w:r>
      <w:r w:rsidR="005B6B1E">
        <w:rPr>
          <w:rFonts w:ascii="Times New Roman" w:eastAsia="Times New Roman" w:hAnsi="Times New Roman" w:cs="Times New Roman"/>
          <w:sz w:val="24"/>
          <w:szCs w:val="24"/>
        </w:rPr>
        <w:t xml:space="preserve">al </w:t>
      </w:r>
      <w:r w:rsidR="0030354A">
        <w:rPr>
          <w:rFonts w:ascii="Times New Roman" w:eastAsia="Times New Roman" w:hAnsi="Times New Roman" w:cs="Times New Roman"/>
          <w:sz w:val="24"/>
          <w:szCs w:val="24"/>
        </w:rPr>
        <w:t>reuni</w:t>
      </w:r>
      <w:r w:rsidR="005B6B1E">
        <w:rPr>
          <w:rFonts w:ascii="Times New Roman" w:eastAsia="Times New Roman" w:hAnsi="Times New Roman" w:cs="Times New Roman"/>
          <w:sz w:val="24"/>
          <w:szCs w:val="24"/>
        </w:rPr>
        <w:t xml:space="preserve">r </w:t>
      </w:r>
      <w:r w:rsidR="0030354A">
        <w:rPr>
          <w:rFonts w:ascii="Times New Roman" w:eastAsia="Times New Roman" w:hAnsi="Times New Roman" w:cs="Times New Roman"/>
          <w:sz w:val="24"/>
          <w:szCs w:val="24"/>
        </w:rPr>
        <w:t xml:space="preserve">evidencia de las bases de datos </w:t>
      </w:r>
      <w:r w:rsidR="005B6B1E">
        <w:rPr>
          <w:rFonts w:ascii="Times New Roman" w:eastAsia="Times New Roman" w:hAnsi="Times New Roman" w:cs="Times New Roman"/>
          <w:sz w:val="24"/>
          <w:szCs w:val="24"/>
        </w:rPr>
        <w:t xml:space="preserve">de la </w:t>
      </w:r>
      <w:r w:rsidR="0030354A">
        <w:rPr>
          <w:rFonts w:ascii="Times New Roman" w:eastAsia="Times New Roman" w:hAnsi="Times New Roman" w:cs="Times New Roman"/>
          <w:sz w:val="24"/>
          <w:szCs w:val="24"/>
        </w:rPr>
        <w:t xml:space="preserve">APA, </w:t>
      </w:r>
      <w:r w:rsidR="005B6B1E">
        <w:rPr>
          <w:rFonts w:ascii="Times New Roman" w:eastAsia="Times New Roman" w:hAnsi="Times New Roman" w:cs="Times New Roman"/>
          <w:sz w:val="24"/>
          <w:szCs w:val="24"/>
        </w:rPr>
        <w:t xml:space="preserve">el NICE y la biblioteca </w:t>
      </w:r>
      <w:r w:rsidR="0030354A">
        <w:rPr>
          <w:rFonts w:ascii="Times New Roman" w:eastAsia="Times New Roman" w:hAnsi="Times New Roman" w:cs="Times New Roman"/>
          <w:sz w:val="24"/>
          <w:szCs w:val="24"/>
        </w:rPr>
        <w:t xml:space="preserve">Cochrane, brindando a los </w:t>
      </w:r>
      <w:r w:rsidR="005B6B1E">
        <w:rPr>
          <w:rFonts w:ascii="Times New Roman" w:eastAsia="Times New Roman" w:hAnsi="Times New Roman" w:cs="Times New Roman"/>
          <w:sz w:val="24"/>
          <w:szCs w:val="24"/>
        </w:rPr>
        <w:t xml:space="preserve">profesionales de la salud mental </w:t>
      </w:r>
      <w:r w:rsidR="0030354A">
        <w:rPr>
          <w:rFonts w:ascii="Times New Roman" w:eastAsia="Times New Roman" w:hAnsi="Times New Roman" w:cs="Times New Roman"/>
          <w:sz w:val="24"/>
          <w:szCs w:val="24"/>
        </w:rPr>
        <w:t>e investigadores un conjunto de evidencia sobre intervenciones para una amplia gama de trastornos en niños y adolescentes</w:t>
      </w:r>
      <w:r w:rsidR="005B6B1E">
        <w:rPr>
          <w:rFonts w:ascii="Times New Roman" w:eastAsia="Times New Roman" w:hAnsi="Times New Roman" w:cs="Times New Roman"/>
          <w:sz w:val="24"/>
          <w:szCs w:val="24"/>
        </w:rPr>
        <w:t>, agrupada en idioma español</w:t>
      </w:r>
      <w:r w:rsidR="0030354A">
        <w:rPr>
          <w:rFonts w:ascii="Times New Roman" w:eastAsia="Times New Roman" w:hAnsi="Times New Roman" w:cs="Times New Roman"/>
          <w:sz w:val="24"/>
          <w:szCs w:val="24"/>
        </w:rPr>
        <w:t>. Esta iniciativa tiene como objetivo</w:t>
      </w:r>
      <w:r w:rsidR="005B6B1E">
        <w:rPr>
          <w:rFonts w:ascii="Times New Roman" w:eastAsia="Times New Roman" w:hAnsi="Times New Roman" w:cs="Times New Roman"/>
          <w:sz w:val="24"/>
          <w:szCs w:val="24"/>
        </w:rPr>
        <w:t xml:space="preserve"> el auxiliar y</w:t>
      </w:r>
      <w:r w:rsidR="0030354A">
        <w:rPr>
          <w:rFonts w:ascii="Times New Roman" w:eastAsia="Times New Roman" w:hAnsi="Times New Roman" w:cs="Times New Roman"/>
          <w:sz w:val="24"/>
          <w:szCs w:val="24"/>
        </w:rPr>
        <w:t xml:space="preserve"> apoyar </w:t>
      </w:r>
      <w:r w:rsidR="005B6B1E">
        <w:rPr>
          <w:rFonts w:ascii="Times New Roman" w:eastAsia="Times New Roman" w:hAnsi="Times New Roman" w:cs="Times New Roman"/>
          <w:sz w:val="24"/>
          <w:szCs w:val="24"/>
        </w:rPr>
        <w:t xml:space="preserve">las </w:t>
      </w:r>
      <w:r w:rsidR="0030354A">
        <w:rPr>
          <w:rFonts w:ascii="Times New Roman" w:eastAsia="Times New Roman" w:hAnsi="Times New Roman" w:cs="Times New Roman"/>
          <w:sz w:val="24"/>
          <w:szCs w:val="24"/>
        </w:rPr>
        <w:t>decisiones clínicas informadas y personalizadas, especialmente en países donde la escasez de recursos puede limitar el acceso a los mejores tratamientos disponibles. Al mapear los tratamientos y sus niveles de evidencia, el artículo pretende promover la democratización del acceso al conocimiento científico, reduciendo barreras para que terapeutas e investigadores puedan adoptar intervenciones basadas en evidencia. Es fundamental resaltar que la mayor parte de la evidencia proviene de estudios realizados en países desarrollados, lo que genera la necesidad de una reflexión crítica sobre la aplicabilidad de estos hallazgos a las realidades latinoamericanas y otras regiones en desarrollo. Por tanto, este panorama es un primer paso, ya que sugiere la importancia de realizar estudios adicionales y adaptaciones culturales para que las prácticas recomendadas sean, de hecho, eficaces y accesibles en los contextos locales.</w:t>
      </w:r>
    </w:p>
    <w:p w14:paraId="00000028" w14:textId="6186EB2B" w:rsidR="00C6695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artículo proporciona un punto de partida para </w:t>
      </w:r>
      <w:r w:rsidR="005B6B1E">
        <w:rPr>
          <w:rFonts w:ascii="Times New Roman" w:eastAsia="Times New Roman" w:hAnsi="Times New Roman" w:cs="Times New Roman"/>
          <w:sz w:val="24"/>
          <w:szCs w:val="24"/>
        </w:rPr>
        <w:t>profesionales de la salud mental</w:t>
      </w:r>
      <w:r>
        <w:rPr>
          <w:rFonts w:ascii="Times New Roman" w:eastAsia="Times New Roman" w:hAnsi="Times New Roman" w:cs="Times New Roman"/>
          <w:sz w:val="24"/>
          <w:szCs w:val="24"/>
        </w:rPr>
        <w:t xml:space="preserve"> e investigadores al recopilar y organizar las intervenciones mejor documentadas en términos de evidencia científica para diferentes trastornos mentales de la infancia y la adolescencia. El objetivo es ofrecer un recurso inicial para los profesionales que buscan comprender</w:t>
      </w:r>
      <w:r w:rsidR="005B6B1E">
        <w:rPr>
          <w:rFonts w:ascii="Times New Roman" w:eastAsia="Times New Roman" w:hAnsi="Times New Roman" w:cs="Times New Roman"/>
          <w:sz w:val="24"/>
          <w:szCs w:val="24"/>
        </w:rPr>
        <w:t xml:space="preserve"> y acceder a</w:t>
      </w:r>
      <w:r>
        <w:rPr>
          <w:rFonts w:ascii="Times New Roman" w:eastAsia="Times New Roman" w:hAnsi="Times New Roman" w:cs="Times New Roman"/>
          <w:sz w:val="24"/>
          <w:szCs w:val="24"/>
        </w:rPr>
        <w:t xml:space="preserve"> lo que la literatura internacional ofrece en términos de efectividad y aplicabilidad de los tratamientos. Al mapear las intervenciones, se proporciona una visión integral de las opciones de tratamiento y sus niveles de evidencia, lo que permite identificar qué tratamientos tienen más probabilidades de funcionar y dónde hay </w:t>
      </w:r>
      <w:r w:rsidR="005B6B1E">
        <w:rPr>
          <w:rFonts w:ascii="Times New Roman" w:eastAsia="Times New Roman" w:hAnsi="Times New Roman" w:cs="Times New Roman"/>
          <w:sz w:val="24"/>
          <w:szCs w:val="24"/>
        </w:rPr>
        <w:t xml:space="preserve">evidencia de una eficacia limitada. </w:t>
      </w:r>
    </w:p>
    <w:p w14:paraId="00000029" w14:textId="6ACDA8E9" w:rsidR="00C6695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Dado que </w:t>
      </w:r>
      <w:r w:rsidR="005B6B1E">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presente</w:t>
      </w:r>
      <w:r w:rsidR="005B6B1E">
        <w:rPr>
          <w:rFonts w:ascii="Times New Roman" w:eastAsia="Times New Roman" w:hAnsi="Times New Roman" w:cs="Times New Roman"/>
          <w:sz w:val="24"/>
          <w:szCs w:val="24"/>
        </w:rPr>
        <w:t xml:space="preserve"> </w:t>
      </w:r>
      <w:proofErr w:type="spellStart"/>
      <w:r w:rsidR="005B6B1E" w:rsidRPr="005B6B1E">
        <w:rPr>
          <w:rFonts w:ascii="Times New Roman" w:eastAsia="Times New Roman" w:hAnsi="Times New Roman" w:cs="Times New Roman"/>
          <w:i/>
          <w:iCs/>
          <w:sz w:val="24"/>
          <w:szCs w:val="24"/>
        </w:rPr>
        <w:t>overview</w:t>
      </w:r>
      <w:proofErr w:type="spellEnd"/>
      <w:r>
        <w:rPr>
          <w:rFonts w:ascii="Times New Roman" w:eastAsia="Times New Roman" w:hAnsi="Times New Roman" w:cs="Times New Roman"/>
          <w:sz w:val="24"/>
          <w:szCs w:val="24"/>
        </w:rPr>
        <w:t xml:space="preserve"> analiza artículos de diferentes organismos de investigación, una de las limitaciones del estudio fue la estandarización de los hallazgos. Los repositorios cuentan con</w:t>
      </w:r>
      <w:r w:rsidR="005B6B1E">
        <w:rPr>
          <w:rFonts w:ascii="Times New Roman" w:eastAsia="Times New Roman" w:hAnsi="Times New Roman" w:cs="Times New Roman"/>
          <w:sz w:val="24"/>
          <w:szCs w:val="24"/>
        </w:rPr>
        <w:t xml:space="preserve"> diferentes</w:t>
      </w:r>
      <w:r>
        <w:rPr>
          <w:rFonts w:ascii="Times New Roman" w:eastAsia="Times New Roman" w:hAnsi="Times New Roman" w:cs="Times New Roman"/>
          <w:sz w:val="24"/>
          <w:szCs w:val="24"/>
        </w:rPr>
        <w:t xml:space="preserve"> formas </w:t>
      </w:r>
      <w:r w:rsidR="005B6B1E">
        <w:rPr>
          <w:rFonts w:ascii="Times New Roman" w:eastAsia="Times New Roman" w:hAnsi="Times New Roman" w:cs="Times New Roman"/>
          <w:sz w:val="24"/>
          <w:szCs w:val="24"/>
        </w:rPr>
        <w:t xml:space="preserve">en las que </w:t>
      </w:r>
      <w:r>
        <w:rPr>
          <w:rFonts w:ascii="Times New Roman" w:eastAsia="Times New Roman" w:hAnsi="Times New Roman" w:cs="Times New Roman"/>
          <w:sz w:val="24"/>
          <w:szCs w:val="24"/>
        </w:rPr>
        <w:t>los usuarios locali</w:t>
      </w:r>
      <w:r w:rsidR="005B6B1E">
        <w:rPr>
          <w:rFonts w:ascii="Times New Roman" w:eastAsia="Times New Roman" w:hAnsi="Times New Roman" w:cs="Times New Roman"/>
          <w:sz w:val="24"/>
          <w:szCs w:val="24"/>
        </w:rPr>
        <w:t>za</w:t>
      </w:r>
      <w:r>
        <w:rPr>
          <w:rFonts w:ascii="Times New Roman" w:eastAsia="Times New Roman" w:hAnsi="Times New Roman" w:cs="Times New Roman"/>
          <w:sz w:val="24"/>
          <w:szCs w:val="24"/>
        </w:rPr>
        <w:t xml:space="preserve">n </w:t>
      </w:r>
      <w:r w:rsidR="005B6B1E">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investigaciones</w:t>
      </w:r>
      <w:r w:rsidR="005B6B1E">
        <w:rPr>
          <w:rFonts w:ascii="Times New Roman" w:eastAsia="Times New Roman" w:hAnsi="Times New Roman" w:cs="Times New Roman"/>
          <w:sz w:val="24"/>
          <w:szCs w:val="24"/>
        </w:rPr>
        <w:t xml:space="preserve"> y niveles de evidencia</w:t>
      </w:r>
      <w:r>
        <w:rPr>
          <w:rFonts w:ascii="Times New Roman" w:eastAsia="Times New Roman" w:hAnsi="Times New Roman" w:cs="Times New Roman"/>
          <w:sz w:val="24"/>
          <w:szCs w:val="24"/>
        </w:rPr>
        <w:t>, y</w:t>
      </w:r>
      <w:r w:rsidR="005B6B1E">
        <w:rPr>
          <w:rFonts w:ascii="Times New Roman" w:eastAsia="Times New Roman" w:hAnsi="Times New Roman" w:cs="Times New Roman"/>
          <w:sz w:val="24"/>
          <w:szCs w:val="24"/>
        </w:rPr>
        <w:t>, por eso,</w:t>
      </w:r>
      <w:r>
        <w:rPr>
          <w:rFonts w:ascii="Times New Roman" w:eastAsia="Times New Roman" w:hAnsi="Times New Roman" w:cs="Times New Roman"/>
          <w:sz w:val="24"/>
          <w:szCs w:val="24"/>
        </w:rPr>
        <w:t xml:space="preserve"> uno de los esfuerzos </w:t>
      </w:r>
      <w:r w:rsidR="005B6B1E">
        <w:rPr>
          <w:rFonts w:ascii="Times New Roman" w:eastAsia="Times New Roman" w:hAnsi="Times New Roman" w:cs="Times New Roman"/>
          <w:sz w:val="24"/>
          <w:szCs w:val="24"/>
        </w:rPr>
        <w:t xml:space="preserve">principales de las autoras fue el de </w:t>
      </w:r>
      <w:r>
        <w:rPr>
          <w:rFonts w:ascii="Times New Roman" w:eastAsia="Times New Roman" w:hAnsi="Times New Roman" w:cs="Times New Roman"/>
          <w:sz w:val="24"/>
          <w:szCs w:val="24"/>
        </w:rPr>
        <w:t>estandarizar</w:t>
      </w:r>
      <w:r w:rsidR="005B6B1E">
        <w:rPr>
          <w:rFonts w:ascii="Times New Roman" w:eastAsia="Times New Roman" w:hAnsi="Times New Roman" w:cs="Times New Roman"/>
          <w:sz w:val="24"/>
          <w:szCs w:val="24"/>
        </w:rPr>
        <w:t xml:space="preserve"> los resultados</w:t>
      </w:r>
      <w:r>
        <w:rPr>
          <w:rFonts w:ascii="Times New Roman" w:eastAsia="Times New Roman" w:hAnsi="Times New Roman" w:cs="Times New Roman"/>
          <w:sz w:val="24"/>
          <w:szCs w:val="24"/>
        </w:rPr>
        <w:t xml:space="preserve"> lo más posible. Describir los procedimientos realizados en cada base fue una alternativa encontrada para mantener la transparencia del método, sin comprometer el objetivo del estudio.</w:t>
      </w:r>
    </w:p>
    <w:p w14:paraId="0000002A" w14:textId="3E2DE876" w:rsidR="00C6695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artículo refuerza la importancia de reconocer la diversidad de intervenciones más allá de la TCC. Aunque la TCC se estudia y aplica ampliamente, existen otros tratamientos respaldados científicamente que pueden ser más factibles o accesibles, dependiendo del contexto (</w:t>
      </w:r>
      <w:proofErr w:type="spellStart"/>
      <w:r>
        <w:rPr>
          <w:rFonts w:ascii="Times New Roman" w:eastAsia="Times New Roman" w:hAnsi="Times New Roman" w:cs="Times New Roman"/>
          <w:sz w:val="24"/>
          <w:szCs w:val="24"/>
        </w:rPr>
        <w:t>Neufeld</w:t>
      </w:r>
      <w:proofErr w:type="spellEnd"/>
      <w:r>
        <w:rPr>
          <w:rFonts w:ascii="Times New Roman" w:eastAsia="Times New Roman" w:hAnsi="Times New Roman" w:cs="Times New Roman"/>
          <w:sz w:val="24"/>
          <w:szCs w:val="24"/>
        </w:rPr>
        <w:t xml:space="preserve"> et al., 2021). La revisión abarca tratamientos con diferentes niveles de evidencia para proporcionar una visión integral, apoyada en la integración de la evidencia, la experiencia clínica y las preferencias de los pacientes, de acuerdo con los pilares de la </w:t>
      </w:r>
      <w:r w:rsidR="005B6B1E">
        <w:rPr>
          <w:rFonts w:ascii="Times New Roman" w:eastAsia="Times New Roman" w:hAnsi="Times New Roman" w:cs="Times New Roman"/>
          <w:sz w:val="24"/>
          <w:szCs w:val="24"/>
        </w:rPr>
        <w:t>PBE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Fernandez-Alvarez</w:t>
      </w:r>
      <w:proofErr w:type="spellEnd"/>
      <w:r>
        <w:rPr>
          <w:rFonts w:ascii="Times New Roman" w:eastAsia="Times New Roman" w:hAnsi="Times New Roman" w:cs="Times New Roman"/>
          <w:sz w:val="24"/>
          <w:szCs w:val="24"/>
        </w:rPr>
        <w:t>, 2017). Por ejemplo, se destacan tratamientos como la terapia familiar, el entrenamiento en habilidades sociales, la entrevista motivacional y la terapia psicodinámica, según el trastorno y el grupo de edad. Es fundamental destacar que la TCC no debe verse como la única opción válida, sino como parte de un conjunto de enfoques cuya aplicabilidad varía según el contexto y las necesidades de los pacientes. Si bien la TCC presenta respaldo empírico para varias condiciones, el artículo destaca una limitación: no están definidos los componentes que funcionan dentro de las intervenciones para cada trastorno, lo que señala la necesidad de adaptación al contexto y a la experticia del profesional.</w:t>
      </w:r>
    </w:p>
    <w:p w14:paraId="0000002B" w14:textId="511EDCF4" w:rsidR="00C66951" w:rsidRDefault="00BA532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través de esta revisión se presentaron intervenciones con evidencia hasta </w:t>
      </w:r>
      <w:r w:rsidR="005B6B1E">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nivel 5, categorizadas por la APA como “</w:t>
      </w:r>
      <w:proofErr w:type="gramStart"/>
      <w:r>
        <w:rPr>
          <w:rFonts w:ascii="Times New Roman" w:eastAsia="Times New Roman" w:hAnsi="Times New Roman" w:cs="Times New Roman"/>
          <w:sz w:val="24"/>
          <w:szCs w:val="24"/>
        </w:rPr>
        <w:t>probadas</w:t>
      </w:r>
      <w:proofErr w:type="gramEnd"/>
      <w:r>
        <w:rPr>
          <w:rFonts w:ascii="Times New Roman" w:eastAsia="Times New Roman" w:hAnsi="Times New Roman" w:cs="Times New Roman"/>
          <w:sz w:val="24"/>
          <w:szCs w:val="24"/>
        </w:rPr>
        <w:t xml:space="preserve"> pero no funcionan”. En varios casos se destacan estas alternativas, como la hipnoterapia para la enuresis (Shepard, et al., 2017),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a pesar de estar probada, no ha demostrado efectividad. La diversidad de niveles muestra que no todos los tratamientos son igualmente efectivos, pero algunos, incluso con limitaciones, pueden ser los más viables. La inclusión de opciones clasificadas en el nivel 5 es significativa porque reafirma la importancia del conocimiento sobre los tratamientos que han sido </w:t>
      </w:r>
      <w:proofErr w:type="gramStart"/>
      <w:r>
        <w:rPr>
          <w:rFonts w:ascii="Times New Roman" w:eastAsia="Times New Roman" w:hAnsi="Times New Roman" w:cs="Times New Roman"/>
          <w:sz w:val="24"/>
          <w:szCs w:val="24"/>
        </w:rPr>
        <w:t>evaluados</w:t>
      </w:r>
      <w:proofErr w:type="gramEnd"/>
      <w:r>
        <w:rPr>
          <w:rFonts w:ascii="Times New Roman" w:eastAsia="Times New Roman" w:hAnsi="Times New Roman" w:cs="Times New Roman"/>
          <w:sz w:val="24"/>
          <w:szCs w:val="24"/>
        </w:rPr>
        <w:t xml:space="preserve"> pero no han demostrado ser efectivos,</w:t>
      </w:r>
      <w:r w:rsidR="005B6B1E">
        <w:rPr>
          <w:rFonts w:ascii="Times New Roman" w:eastAsia="Times New Roman" w:hAnsi="Times New Roman" w:cs="Times New Roman"/>
          <w:sz w:val="24"/>
          <w:szCs w:val="24"/>
        </w:rPr>
        <w:t xml:space="preserve"> buscando así que los profesionales de la salud mental y los investigadores puedan</w:t>
      </w:r>
      <w:r>
        <w:rPr>
          <w:rFonts w:ascii="Times New Roman" w:eastAsia="Times New Roman" w:hAnsi="Times New Roman" w:cs="Times New Roman"/>
          <w:sz w:val="24"/>
          <w:szCs w:val="24"/>
        </w:rPr>
        <w:t xml:space="preserve"> </w:t>
      </w:r>
      <w:r w:rsidR="005B6B1E">
        <w:rPr>
          <w:rFonts w:ascii="Times New Roman" w:eastAsia="Times New Roman" w:hAnsi="Times New Roman" w:cs="Times New Roman"/>
          <w:sz w:val="24"/>
          <w:szCs w:val="24"/>
        </w:rPr>
        <w:t xml:space="preserve">estar informados para </w:t>
      </w:r>
      <w:r>
        <w:rPr>
          <w:rFonts w:ascii="Times New Roman" w:eastAsia="Times New Roman" w:hAnsi="Times New Roman" w:cs="Times New Roman"/>
          <w:sz w:val="24"/>
          <w:szCs w:val="24"/>
        </w:rPr>
        <w:t>evita</w:t>
      </w:r>
      <w:r w:rsidR="005B6B1E">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el uso de prácticas ineficaces.</w:t>
      </w:r>
    </w:p>
    <w:p w14:paraId="0000002C" w14:textId="77777777" w:rsidR="00C6695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fundamental destacar que la intervención de mayor apoyo no siempre es la más adecuada para una situación clínica determinada. En muchos casos, el mejor tratamiento disponible puede ser aquel que equilibre la evidencia de eficacia, la adaptabilidad al contexto y la facilidad de aplicación (Fernández-Álvarez, 2017). Por ejemplo, para trastornos como el </w:t>
      </w:r>
      <w:r>
        <w:rPr>
          <w:rFonts w:ascii="Times New Roman" w:eastAsia="Times New Roman" w:hAnsi="Times New Roman" w:cs="Times New Roman"/>
          <w:sz w:val="24"/>
          <w:szCs w:val="24"/>
        </w:rPr>
        <w:lastRenderedPageBreak/>
        <w:t>TDAH y la ansiedad, la TCC suele ser el enfoque con mayor respaldo empírico, pero terapias como las intervenciones conductuales y familiares también cuentan con apoyo y pueden ser más accesibles para ciertos pacientes.</w:t>
      </w:r>
    </w:p>
    <w:p w14:paraId="0000002D" w14:textId="162FEE65" w:rsidR="00C6695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noción de “mejor </w:t>
      </w:r>
      <w:r w:rsidR="005B6B1E">
        <w:rPr>
          <w:rFonts w:ascii="Times New Roman" w:eastAsia="Times New Roman" w:hAnsi="Times New Roman" w:cs="Times New Roman"/>
          <w:sz w:val="24"/>
          <w:szCs w:val="24"/>
        </w:rPr>
        <w:t xml:space="preserve">tratamiento </w:t>
      </w:r>
      <w:r>
        <w:rPr>
          <w:rFonts w:ascii="Times New Roman" w:eastAsia="Times New Roman" w:hAnsi="Times New Roman" w:cs="Times New Roman"/>
          <w:sz w:val="24"/>
          <w:szCs w:val="24"/>
        </w:rPr>
        <w:t xml:space="preserve">disponible” es </w:t>
      </w:r>
      <w:r w:rsidR="005B6B1E">
        <w:rPr>
          <w:rFonts w:ascii="Times New Roman" w:eastAsia="Times New Roman" w:hAnsi="Times New Roman" w:cs="Times New Roman"/>
          <w:sz w:val="24"/>
          <w:szCs w:val="24"/>
        </w:rPr>
        <w:t>esencial en</w:t>
      </w:r>
      <w:r>
        <w:rPr>
          <w:rFonts w:ascii="Times New Roman" w:eastAsia="Times New Roman" w:hAnsi="Times New Roman" w:cs="Times New Roman"/>
          <w:sz w:val="24"/>
          <w:szCs w:val="24"/>
        </w:rPr>
        <w:t xml:space="preserve"> la P</w:t>
      </w:r>
      <w:r w:rsidR="005B6B1E">
        <w:rPr>
          <w:rFonts w:ascii="Times New Roman" w:eastAsia="Times New Roman" w:hAnsi="Times New Roman" w:cs="Times New Roman"/>
          <w:sz w:val="24"/>
          <w:szCs w:val="24"/>
        </w:rPr>
        <w:t>BE</w:t>
      </w:r>
      <w:r>
        <w:rPr>
          <w:rFonts w:ascii="Times New Roman" w:eastAsia="Times New Roman" w:hAnsi="Times New Roman" w:cs="Times New Roman"/>
          <w:sz w:val="24"/>
          <w:szCs w:val="24"/>
        </w:rPr>
        <w:t xml:space="preserve">, y se vuelve crucial especialmente en entornos con limitaciones de recursos o en contextos culturales diferentes, </w:t>
      </w:r>
      <w:r w:rsidR="005B6B1E">
        <w:rPr>
          <w:rFonts w:ascii="Times New Roman" w:eastAsia="Times New Roman" w:hAnsi="Times New Roman" w:cs="Times New Roman"/>
          <w:sz w:val="24"/>
          <w:szCs w:val="24"/>
        </w:rPr>
        <w:t xml:space="preserve">donde </w:t>
      </w:r>
      <w:r>
        <w:rPr>
          <w:rFonts w:ascii="Times New Roman" w:eastAsia="Times New Roman" w:hAnsi="Times New Roman" w:cs="Times New Roman"/>
          <w:sz w:val="24"/>
          <w:szCs w:val="24"/>
        </w:rPr>
        <w:t xml:space="preserve">el profesional puede necesitar elegir una intervención que, incluso </w:t>
      </w:r>
      <w:r w:rsidR="005B6B1E">
        <w:rPr>
          <w:rFonts w:ascii="Times New Roman" w:eastAsia="Times New Roman" w:hAnsi="Times New Roman" w:cs="Times New Roman"/>
          <w:sz w:val="24"/>
          <w:szCs w:val="24"/>
        </w:rPr>
        <w:t>con</w:t>
      </w:r>
      <w:r>
        <w:rPr>
          <w:rFonts w:ascii="Times New Roman" w:eastAsia="Times New Roman" w:hAnsi="Times New Roman" w:cs="Times New Roman"/>
          <w:sz w:val="24"/>
          <w:szCs w:val="24"/>
        </w:rPr>
        <w:t xml:space="preserve"> menos </w:t>
      </w:r>
      <w:r w:rsidR="005B6B1E">
        <w:rPr>
          <w:rFonts w:ascii="Times New Roman" w:eastAsia="Times New Roman" w:hAnsi="Times New Roman" w:cs="Times New Roman"/>
          <w:sz w:val="24"/>
          <w:szCs w:val="24"/>
        </w:rPr>
        <w:t>sustento empírico</w:t>
      </w:r>
      <w:r>
        <w:rPr>
          <w:rFonts w:ascii="Times New Roman" w:eastAsia="Times New Roman" w:hAnsi="Times New Roman" w:cs="Times New Roman"/>
          <w:sz w:val="24"/>
          <w:szCs w:val="24"/>
        </w:rPr>
        <w:t>, sea más aplicable en el contexto actual. Así, se enfatiza que el uso de tratamientos basados ​​en evidencia es una búsqueda de eficacia viable y relevante para la realidad del paciente (Fernández-Álvarez, 2017).</w:t>
      </w:r>
    </w:p>
    <w:p w14:paraId="52A858D0" w14:textId="13D26D82" w:rsidR="005B6B1E" w:rsidRPr="005B6B1E" w:rsidRDefault="005B6B1E" w:rsidP="005B6B1E">
      <w:pPr>
        <w:spacing w:line="360" w:lineRule="auto"/>
        <w:ind w:firstLine="720"/>
        <w:jc w:val="both"/>
        <w:rPr>
          <w:rFonts w:ascii="Times New Roman" w:eastAsia="Times New Roman" w:hAnsi="Times New Roman" w:cs="Times New Roman"/>
          <w:sz w:val="24"/>
          <w:szCs w:val="24"/>
        </w:rPr>
      </w:pPr>
      <w:r w:rsidRPr="005B6B1E">
        <w:rPr>
          <w:rFonts w:ascii="Times New Roman" w:eastAsia="Times New Roman" w:hAnsi="Times New Roman" w:cs="Times New Roman"/>
          <w:sz w:val="24"/>
          <w:szCs w:val="24"/>
        </w:rPr>
        <w:t xml:space="preserve">Al analizar la evidencia disponible sobre intervenciones en salud mental para niños y adolescentes, es fundamental destacar los tratamientos que cuentan con evidencia sólida y aquellos cuya evidencia aún es insuficiente o están en etapas de evaluación. Para la intervención de la enuresis, el tratamiento con alarma (Shepard, et al., 2017; NICE, 2010) y el tratamiento de </w:t>
      </w:r>
      <w:r>
        <w:rPr>
          <w:rFonts w:ascii="Times New Roman" w:eastAsia="Times New Roman" w:hAnsi="Times New Roman" w:cs="Times New Roman"/>
          <w:sz w:val="24"/>
          <w:szCs w:val="24"/>
        </w:rPr>
        <w:t>“</w:t>
      </w:r>
      <w:r w:rsidRPr="005B6B1E">
        <w:rPr>
          <w:rFonts w:ascii="Times New Roman" w:eastAsia="Times New Roman" w:hAnsi="Times New Roman" w:cs="Times New Roman"/>
          <w:sz w:val="24"/>
          <w:szCs w:val="24"/>
        </w:rPr>
        <w:t>cama seca</w:t>
      </w:r>
      <w:r>
        <w:rPr>
          <w:rFonts w:ascii="Times New Roman" w:eastAsia="Times New Roman" w:hAnsi="Times New Roman" w:cs="Times New Roman"/>
          <w:sz w:val="24"/>
          <w:szCs w:val="24"/>
        </w:rPr>
        <w:t>”</w:t>
      </w:r>
      <w:r w:rsidRPr="005B6B1E">
        <w:rPr>
          <w:rFonts w:ascii="Times New Roman" w:eastAsia="Times New Roman" w:hAnsi="Times New Roman" w:cs="Times New Roman"/>
          <w:sz w:val="24"/>
          <w:szCs w:val="24"/>
        </w:rPr>
        <w:t xml:space="preserve"> tienen evidencia de nivel 1, es decir, son tratamientos bien establecidos. La terapia domiciliaria de amplio espectro y el </w:t>
      </w:r>
      <w:proofErr w:type="gramStart"/>
      <w:r w:rsidRPr="005B6B1E">
        <w:rPr>
          <w:rFonts w:ascii="Times New Roman" w:eastAsia="Times New Roman" w:hAnsi="Times New Roman" w:cs="Times New Roman"/>
          <w:i/>
          <w:iCs/>
          <w:sz w:val="24"/>
          <w:szCs w:val="24"/>
        </w:rPr>
        <w:t>lifting</w:t>
      </w:r>
      <w:proofErr w:type="gramEnd"/>
      <w:r>
        <w:rPr>
          <w:rFonts w:ascii="Times New Roman" w:eastAsia="Times New Roman" w:hAnsi="Times New Roman" w:cs="Times New Roman"/>
          <w:sz w:val="24"/>
          <w:szCs w:val="24"/>
        </w:rPr>
        <w:t xml:space="preserve"> </w:t>
      </w:r>
      <w:r w:rsidRPr="005B6B1E">
        <w:rPr>
          <w:rFonts w:ascii="Times New Roman" w:eastAsia="Times New Roman" w:hAnsi="Times New Roman" w:cs="Times New Roman"/>
          <w:sz w:val="24"/>
          <w:szCs w:val="24"/>
        </w:rPr>
        <w:t>corresponden a los niveles 2 y 3, lo que significa que funcionan bien o posiblemente sean efectivos (Shepard, et al., 2017). La hipnoterapia y el entrenamiento de retención y control no presentan evidencia (nivel 5) (Shepard, et al., 2017).</w:t>
      </w:r>
    </w:p>
    <w:p w14:paraId="1F6400A0" w14:textId="06F2164E" w:rsidR="005B6B1E" w:rsidRPr="005B6B1E" w:rsidRDefault="005B6B1E" w:rsidP="005B6B1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w:t>
      </w:r>
      <w:r w:rsidRPr="005B6B1E">
        <w:rPr>
          <w:rFonts w:ascii="Times New Roman" w:eastAsia="Times New Roman" w:hAnsi="Times New Roman" w:cs="Times New Roman"/>
          <w:sz w:val="24"/>
          <w:szCs w:val="24"/>
        </w:rPr>
        <w:t xml:space="preserve">l Trastorno Obsesivo Compulsivo (TOC) </w:t>
      </w:r>
      <w:r>
        <w:rPr>
          <w:rFonts w:ascii="Times New Roman" w:eastAsia="Times New Roman" w:hAnsi="Times New Roman" w:cs="Times New Roman"/>
          <w:sz w:val="24"/>
          <w:szCs w:val="24"/>
        </w:rPr>
        <w:t xml:space="preserve">se </w:t>
      </w:r>
      <w:r w:rsidRPr="005B6B1E">
        <w:rPr>
          <w:rFonts w:ascii="Times New Roman" w:eastAsia="Times New Roman" w:hAnsi="Times New Roman" w:cs="Times New Roman"/>
          <w:sz w:val="24"/>
          <w:szCs w:val="24"/>
        </w:rPr>
        <w:t xml:space="preserve">presenta evidencia de nivel 1 </w:t>
      </w:r>
      <w:r>
        <w:rPr>
          <w:rFonts w:ascii="Times New Roman" w:eastAsia="Times New Roman" w:hAnsi="Times New Roman" w:cs="Times New Roman"/>
          <w:sz w:val="24"/>
          <w:szCs w:val="24"/>
        </w:rPr>
        <w:t xml:space="preserve">con la </w:t>
      </w:r>
      <w:r w:rsidRPr="005B6B1E">
        <w:rPr>
          <w:rFonts w:ascii="Times New Roman" w:eastAsia="Times New Roman" w:hAnsi="Times New Roman" w:cs="Times New Roman"/>
          <w:sz w:val="24"/>
          <w:szCs w:val="24"/>
        </w:rPr>
        <w:t xml:space="preserve">TCC centrada en la familia (Freeman et al., 2018), TCC con Terapia de Exposición y Prevención de Respuesta </w:t>
      </w:r>
      <w:r>
        <w:rPr>
          <w:rFonts w:ascii="Times New Roman" w:eastAsia="Times New Roman" w:hAnsi="Times New Roman" w:cs="Times New Roman"/>
          <w:sz w:val="24"/>
          <w:szCs w:val="24"/>
        </w:rPr>
        <w:t xml:space="preserve">y el uso de </w:t>
      </w:r>
      <w:r w:rsidRPr="005B6B1E">
        <w:rPr>
          <w:rFonts w:ascii="Times New Roman" w:eastAsia="Times New Roman" w:hAnsi="Times New Roman" w:cs="Times New Roman"/>
          <w:sz w:val="24"/>
          <w:szCs w:val="24"/>
        </w:rPr>
        <w:t>inhibidores selectivos de la recaptación de serotonina</w:t>
      </w:r>
      <w:r>
        <w:rPr>
          <w:rFonts w:ascii="Times New Roman" w:eastAsia="Times New Roman" w:hAnsi="Times New Roman" w:cs="Times New Roman"/>
          <w:sz w:val="24"/>
          <w:szCs w:val="24"/>
        </w:rPr>
        <w:t xml:space="preserve"> (ISRS</w:t>
      </w:r>
      <w:r w:rsidRPr="005B6B1E">
        <w:rPr>
          <w:rFonts w:ascii="Times New Roman" w:eastAsia="Times New Roman" w:hAnsi="Times New Roman" w:cs="Times New Roman"/>
          <w:sz w:val="24"/>
          <w:szCs w:val="24"/>
        </w:rPr>
        <w:t xml:space="preserve">) (NICE, 2005). En el nivel 2, </w:t>
      </w:r>
      <w:r>
        <w:rPr>
          <w:rFonts w:ascii="Times New Roman" w:eastAsia="Times New Roman" w:hAnsi="Times New Roman" w:cs="Times New Roman"/>
          <w:sz w:val="24"/>
          <w:szCs w:val="24"/>
        </w:rPr>
        <w:t xml:space="preserve">se encuentra </w:t>
      </w:r>
      <w:r w:rsidRPr="005B6B1E">
        <w:rPr>
          <w:rFonts w:ascii="Times New Roman" w:eastAsia="Times New Roman" w:hAnsi="Times New Roman" w:cs="Times New Roman"/>
          <w:sz w:val="24"/>
          <w:szCs w:val="24"/>
        </w:rPr>
        <w:t xml:space="preserve">la TCC (individual y no presencial) y la TCC grupal (centrada en la familia y no centrada en la familia). </w:t>
      </w:r>
      <w:r>
        <w:rPr>
          <w:rFonts w:ascii="Times New Roman" w:eastAsia="Times New Roman" w:hAnsi="Times New Roman" w:cs="Times New Roman"/>
          <w:sz w:val="24"/>
          <w:szCs w:val="24"/>
        </w:rPr>
        <w:t>La terapia de aceptación y compromiso (</w:t>
      </w:r>
      <w:r w:rsidRPr="005B6B1E">
        <w:rPr>
          <w:rFonts w:ascii="Times New Roman" w:eastAsia="Times New Roman" w:hAnsi="Times New Roman" w:cs="Times New Roman"/>
          <w:sz w:val="24"/>
          <w:szCs w:val="24"/>
        </w:rPr>
        <w:t>ACT</w:t>
      </w:r>
      <w:r>
        <w:rPr>
          <w:rFonts w:ascii="Times New Roman" w:eastAsia="Times New Roman" w:hAnsi="Times New Roman" w:cs="Times New Roman"/>
          <w:sz w:val="24"/>
          <w:szCs w:val="24"/>
        </w:rPr>
        <w:t xml:space="preserve">) y la terapia basada en </w:t>
      </w:r>
      <w:proofErr w:type="gramStart"/>
      <w:r w:rsidR="0035233C">
        <w:rPr>
          <w:rFonts w:ascii="Times New Roman" w:eastAsia="Times New Roman" w:hAnsi="Times New Roman" w:cs="Times New Roman"/>
          <w:sz w:val="24"/>
          <w:szCs w:val="24"/>
        </w:rPr>
        <w:t xml:space="preserve">apego </w:t>
      </w:r>
      <w:r w:rsidRPr="005B6B1E">
        <w:rPr>
          <w:rFonts w:ascii="Times New Roman" w:eastAsia="Times New Roman" w:hAnsi="Times New Roman" w:cs="Times New Roman"/>
          <w:sz w:val="24"/>
          <w:szCs w:val="24"/>
        </w:rPr>
        <w:t xml:space="preserve"> tienen</w:t>
      </w:r>
      <w:proofErr w:type="gramEnd"/>
      <w:r w:rsidRPr="005B6B1E">
        <w:rPr>
          <w:rFonts w:ascii="Times New Roman" w:eastAsia="Times New Roman" w:hAnsi="Times New Roman" w:cs="Times New Roman"/>
          <w:sz w:val="24"/>
          <w:szCs w:val="24"/>
        </w:rPr>
        <w:t xml:space="preserve"> evidencia de nivel 4, es decir, sus datos son desconocidos</w:t>
      </w:r>
      <w:r>
        <w:rPr>
          <w:rFonts w:ascii="Times New Roman" w:eastAsia="Times New Roman" w:hAnsi="Times New Roman" w:cs="Times New Roman"/>
          <w:sz w:val="24"/>
          <w:szCs w:val="24"/>
        </w:rPr>
        <w:t xml:space="preserve"> o </w:t>
      </w:r>
      <w:r w:rsidRPr="005B6B1E">
        <w:rPr>
          <w:rFonts w:ascii="Times New Roman" w:eastAsia="Times New Roman" w:hAnsi="Times New Roman" w:cs="Times New Roman"/>
          <w:sz w:val="24"/>
          <w:szCs w:val="24"/>
        </w:rPr>
        <w:t xml:space="preserve">no probados y representan terapias experimentales (Freeman et al., 2018). Para el trastorno de estrés postraumático (TEPT), la evidencia de nivel 1 es la TCC </w:t>
      </w:r>
      <w:r>
        <w:rPr>
          <w:rFonts w:ascii="Times New Roman" w:eastAsia="Times New Roman" w:hAnsi="Times New Roman" w:cs="Times New Roman"/>
          <w:sz w:val="24"/>
          <w:szCs w:val="24"/>
        </w:rPr>
        <w:t xml:space="preserve">en formato </w:t>
      </w:r>
      <w:r w:rsidRPr="005B6B1E">
        <w:rPr>
          <w:rFonts w:ascii="Times New Roman" w:eastAsia="Times New Roman" w:hAnsi="Times New Roman" w:cs="Times New Roman"/>
          <w:sz w:val="24"/>
          <w:szCs w:val="24"/>
        </w:rPr>
        <w:t>individual, grupal</w:t>
      </w:r>
      <w:r>
        <w:rPr>
          <w:rFonts w:ascii="Times New Roman" w:eastAsia="Times New Roman" w:hAnsi="Times New Roman" w:cs="Times New Roman"/>
          <w:sz w:val="24"/>
          <w:szCs w:val="24"/>
        </w:rPr>
        <w:t xml:space="preserve">, </w:t>
      </w:r>
      <w:r w:rsidRPr="005B6B1E">
        <w:rPr>
          <w:rFonts w:ascii="Times New Roman" w:eastAsia="Times New Roman" w:hAnsi="Times New Roman" w:cs="Times New Roman"/>
          <w:sz w:val="24"/>
          <w:szCs w:val="24"/>
        </w:rPr>
        <w:t>individual con participación de los padres (Dorsey et al., 2016) y centrada en el trauma (NICE, 2018). Los siguientes tratamientos presentan evidencia en los niveles 2 y 3: TCC grupal con participación de los padres, Desensibilización y Reprocesamiento por Movimientos Oculares (EMDR)</w:t>
      </w:r>
      <w:r>
        <w:rPr>
          <w:rFonts w:ascii="Times New Roman" w:eastAsia="Times New Roman" w:hAnsi="Times New Roman" w:cs="Times New Roman"/>
          <w:sz w:val="24"/>
          <w:szCs w:val="24"/>
        </w:rPr>
        <w:t>, las cuales son recomendadas cuando</w:t>
      </w:r>
      <w:r w:rsidRPr="005B6B1E">
        <w:rPr>
          <w:rFonts w:ascii="Times New Roman" w:eastAsia="Times New Roman" w:hAnsi="Times New Roman" w:cs="Times New Roman"/>
          <w:sz w:val="24"/>
          <w:szCs w:val="24"/>
        </w:rPr>
        <w:t xml:space="preserve"> no responden a la TCC Centrada en el Trauma (Dorsey et al., 2016; NICE, 2018). Los tratamientos basados ​​en terapia de juego centrada en el cliente, habilidades mente-cuerpo, psicoanálisis, grupo creativo y expresivo junto con la TCC corresponden a niveles de evidencia 4 y 5, es decir, presentan </w:t>
      </w:r>
      <w:r w:rsidRPr="005B6B1E">
        <w:rPr>
          <w:rFonts w:ascii="Times New Roman" w:eastAsia="Times New Roman" w:hAnsi="Times New Roman" w:cs="Times New Roman"/>
          <w:sz w:val="24"/>
          <w:szCs w:val="24"/>
        </w:rPr>
        <w:lastRenderedPageBreak/>
        <w:t>resultados desconocidos</w:t>
      </w:r>
      <w:r>
        <w:rPr>
          <w:rFonts w:ascii="Times New Roman" w:eastAsia="Times New Roman" w:hAnsi="Times New Roman" w:cs="Times New Roman"/>
          <w:sz w:val="24"/>
          <w:szCs w:val="24"/>
        </w:rPr>
        <w:t xml:space="preserve"> o </w:t>
      </w:r>
      <w:r w:rsidRPr="005B6B1E">
        <w:rPr>
          <w:rFonts w:ascii="Times New Roman" w:eastAsia="Times New Roman" w:hAnsi="Times New Roman" w:cs="Times New Roman"/>
          <w:sz w:val="24"/>
          <w:szCs w:val="24"/>
        </w:rPr>
        <w:t xml:space="preserve">no probados, terapias experimentales o </w:t>
      </w:r>
      <w:r>
        <w:rPr>
          <w:rFonts w:ascii="Times New Roman" w:eastAsia="Times New Roman" w:hAnsi="Times New Roman" w:cs="Times New Roman"/>
          <w:sz w:val="24"/>
          <w:szCs w:val="24"/>
        </w:rPr>
        <w:t xml:space="preserve">que </w:t>
      </w:r>
      <w:r w:rsidRPr="005B6B1E">
        <w:rPr>
          <w:rFonts w:ascii="Times New Roman" w:eastAsia="Times New Roman" w:hAnsi="Times New Roman" w:cs="Times New Roman"/>
          <w:sz w:val="24"/>
          <w:szCs w:val="24"/>
        </w:rPr>
        <w:t>no funcionan (Dorsey et al., 2016; NICE, 2018).</w:t>
      </w:r>
    </w:p>
    <w:p w14:paraId="5A78C487" w14:textId="4DA629A3" w:rsidR="005B6B1E" w:rsidRPr="005B6B1E" w:rsidRDefault="005B6B1E" w:rsidP="005B6B1E">
      <w:pPr>
        <w:spacing w:line="360" w:lineRule="auto"/>
        <w:ind w:firstLine="720"/>
        <w:jc w:val="both"/>
        <w:rPr>
          <w:rFonts w:ascii="Times New Roman" w:eastAsia="Times New Roman" w:hAnsi="Times New Roman" w:cs="Times New Roman"/>
          <w:sz w:val="24"/>
          <w:szCs w:val="24"/>
        </w:rPr>
      </w:pPr>
      <w:r w:rsidRPr="005B6B1E">
        <w:rPr>
          <w:rFonts w:ascii="Times New Roman" w:eastAsia="Times New Roman" w:hAnsi="Times New Roman" w:cs="Times New Roman"/>
          <w:sz w:val="24"/>
          <w:szCs w:val="24"/>
        </w:rPr>
        <w:t>Para el tratamiento de la esquizofrenia infantil y adolescente, los tratamientos bien establecidos incluyen la terapia multimodal (que incluye componentes de otras terapias para trastornos psicóticos), la terapia centrada en la familia, la TCC para la psicosis (</w:t>
      </w:r>
      <w:proofErr w:type="spellStart"/>
      <w:r w:rsidRPr="005B6B1E">
        <w:rPr>
          <w:rFonts w:ascii="Times New Roman" w:eastAsia="Times New Roman" w:hAnsi="Times New Roman" w:cs="Times New Roman"/>
          <w:sz w:val="24"/>
          <w:szCs w:val="24"/>
        </w:rPr>
        <w:t>Abidi</w:t>
      </w:r>
      <w:proofErr w:type="spellEnd"/>
      <w:r w:rsidRPr="005B6B1E">
        <w:rPr>
          <w:rFonts w:ascii="Times New Roman" w:eastAsia="Times New Roman" w:hAnsi="Times New Roman" w:cs="Times New Roman"/>
          <w:sz w:val="24"/>
          <w:szCs w:val="24"/>
        </w:rPr>
        <w:t>, 2013; Chan, 2017) y la TCC individual con o sin intervención familiar junto con antipsicóticos (NICE, 2013), mientras que el entrenamiento de habilidades sociales y las terapias orientadas a la introspección son enfoques no probados</w:t>
      </w:r>
      <w:r>
        <w:rPr>
          <w:rFonts w:ascii="Times New Roman" w:eastAsia="Times New Roman" w:hAnsi="Times New Roman" w:cs="Times New Roman"/>
          <w:sz w:val="24"/>
          <w:szCs w:val="24"/>
        </w:rPr>
        <w:t xml:space="preserve"> o </w:t>
      </w:r>
      <w:r w:rsidRPr="005B6B1E">
        <w:rPr>
          <w:rFonts w:ascii="Times New Roman" w:eastAsia="Times New Roman" w:hAnsi="Times New Roman" w:cs="Times New Roman"/>
          <w:sz w:val="24"/>
          <w:szCs w:val="24"/>
        </w:rPr>
        <w:t>experimentales que no han demostrado funcionar (</w:t>
      </w:r>
      <w:proofErr w:type="spellStart"/>
      <w:r w:rsidRPr="005B6B1E">
        <w:rPr>
          <w:rFonts w:ascii="Times New Roman" w:eastAsia="Times New Roman" w:hAnsi="Times New Roman" w:cs="Times New Roman"/>
          <w:sz w:val="24"/>
          <w:szCs w:val="24"/>
        </w:rPr>
        <w:t>Abidi</w:t>
      </w:r>
      <w:proofErr w:type="spellEnd"/>
      <w:r w:rsidRPr="005B6B1E">
        <w:rPr>
          <w:rFonts w:ascii="Times New Roman" w:eastAsia="Times New Roman" w:hAnsi="Times New Roman" w:cs="Times New Roman"/>
          <w:sz w:val="24"/>
          <w:szCs w:val="24"/>
        </w:rPr>
        <w:t>, 2013; Chan, 2017). El trastorno por déficit de atención e hiperactividad (TDAH) tiene evidencia bien establecida y probablemente efectiva para tratamientos que involucran intervenciones conductuales y capacitación organizacional, intervenciones de capacitación combinadas (Evans et al., 2014), intervenciones conductuales con orientación de los padres y capacitaciones combinadas (por ejemplo, capacitación organizacional y conductual) (</w:t>
      </w:r>
      <w:proofErr w:type="spellStart"/>
      <w:r w:rsidRPr="005B6B1E">
        <w:rPr>
          <w:rFonts w:ascii="Times New Roman" w:eastAsia="Times New Roman" w:hAnsi="Times New Roman" w:cs="Times New Roman"/>
          <w:sz w:val="24"/>
          <w:szCs w:val="24"/>
        </w:rPr>
        <w:t>Bjornstad</w:t>
      </w:r>
      <w:proofErr w:type="spellEnd"/>
      <w:r w:rsidRPr="005B6B1E">
        <w:rPr>
          <w:rFonts w:ascii="Times New Roman" w:eastAsia="Times New Roman" w:hAnsi="Times New Roman" w:cs="Times New Roman"/>
          <w:sz w:val="24"/>
          <w:szCs w:val="24"/>
        </w:rPr>
        <w:t xml:space="preserve"> y Montgomery, 2005; </w:t>
      </w:r>
      <w:proofErr w:type="spellStart"/>
      <w:r w:rsidRPr="005B6B1E">
        <w:rPr>
          <w:rFonts w:ascii="Times New Roman" w:eastAsia="Times New Roman" w:hAnsi="Times New Roman" w:cs="Times New Roman"/>
          <w:sz w:val="24"/>
          <w:szCs w:val="24"/>
        </w:rPr>
        <w:t>Krisanaprakornkit</w:t>
      </w:r>
      <w:proofErr w:type="spellEnd"/>
      <w:r w:rsidRPr="005B6B1E">
        <w:rPr>
          <w:rFonts w:ascii="Times New Roman" w:eastAsia="Times New Roman" w:hAnsi="Times New Roman" w:cs="Times New Roman"/>
          <w:sz w:val="24"/>
          <w:szCs w:val="24"/>
        </w:rPr>
        <w:t xml:space="preserve"> et al., 2010; NICE, 2019a; NICE, 2019b; </w:t>
      </w:r>
      <w:proofErr w:type="spellStart"/>
      <w:r w:rsidRPr="005B6B1E">
        <w:rPr>
          <w:rFonts w:ascii="Times New Roman" w:eastAsia="Times New Roman" w:hAnsi="Times New Roman" w:cs="Times New Roman"/>
          <w:sz w:val="24"/>
          <w:szCs w:val="24"/>
        </w:rPr>
        <w:t>Storebø</w:t>
      </w:r>
      <w:proofErr w:type="spellEnd"/>
      <w:r w:rsidRPr="005B6B1E">
        <w:rPr>
          <w:rFonts w:ascii="Times New Roman" w:eastAsia="Times New Roman" w:hAnsi="Times New Roman" w:cs="Times New Roman"/>
          <w:sz w:val="24"/>
          <w:szCs w:val="24"/>
        </w:rPr>
        <w:t xml:space="preserve"> et al., 2019; </w:t>
      </w:r>
      <w:proofErr w:type="spellStart"/>
      <w:r w:rsidRPr="005B6B1E">
        <w:rPr>
          <w:rFonts w:ascii="Times New Roman" w:eastAsia="Times New Roman" w:hAnsi="Times New Roman" w:cs="Times New Roman"/>
          <w:sz w:val="24"/>
          <w:szCs w:val="24"/>
        </w:rPr>
        <w:t>Zwi</w:t>
      </w:r>
      <w:proofErr w:type="spellEnd"/>
      <w:r w:rsidRPr="005B6B1E">
        <w:rPr>
          <w:rFonts w:ascii="Times New Roman" w:eastAsia="Times New Roman" w:hAnsi="Times New Roman" w:cs="Times New Roman"/>
          <w:sz w:val="24"/>
          <w:szCs w:val="24"/>
        </w:rPr>
        <w:t xml:space="preserve"> et al., 2011).</w:t>
      </w:r>
    </w:p>
    <w:p w14:paraId="021E1A64" w14:textId="5968AB29" w:rsidR="00587262" w:rsidRDefault="005B6B1E" w:rsidP="005B6B1E">
      <w:pPr>
        <w:spacing w:line="360" w:lineRule="auto"/>
        <w:ind w:firstLine="720"/>
        <w:jc w:val="both"/>
        <w:rPr>
          <w:rFonts w:ascii="Times New Roman" w:eastAsia="Times New Roman" w:hAnsi="Times New Roman" w:cs="Times New Roman"/>
          <w:sz w:val="24"/>
          <w:szCs w:val="24"/>
        </w:rPr>
      </w:pPr>
      <w:r w:rsidRPr="005B6B1E">
        <w:rPr>
          <w:rFonts w:ascii="Times New Roman" w:eastAsia="Times New Roman" w:hAnsi="Times New Roman" w:cs="Times New Roman"/>
          <w:sz w:val="24"/>
          <w:szCs w:val="24"/>
        </w:rPr>
        <w:t xml:space="preserve"> Para el tratamiento de la ansiedad en niños, la evidencia bien establecida y probablemente efectiva incluye la TCC basada en la familia, la TCC grupal para padres, la TCC grupal para padres junto con la TCC grupal para niños (Comer et al., 2019; Higa-</w:t>
      </w:r>
      <w:proofErr w:type="spellStart"/>
      <w:r w:rsidRPr="005B6B1E">
        <w:rPr>
          <w:rFonts w:ascii="Times New Roman" w:eastAsia="Times New Roman" w:hAnsi="Times New Roman" w:cs="Times New Roman"/>
          <w:sz w:val="24"/>
          <w:szCs w:val="24"/>
        </w:rPr>
        <w:t>McMillan</w:t>
      </w:r>
      <w:proofErr w:type="spellEnd"/>
      <w:r w:rsidRPr="005B6B1E">
        <w:rPr>
          <w:rFonts w:ascii="Times New Roman" w:eastAsia="Times New Roman" w:hAnsi="Times New Roman" w:cs="Times New Roman"/>
          <w:sz w:val="24"/>
          <w:szCs w:val="24"/>
        </w:rPr>
        <w:t xml:space="preserve"> et al., 2016), la TCC y/o medicación, intervenciones en línea, terapias conductuales y terapias contextuales (James et al., 2020; </w:t>
      </w:r>
      <w:proofErr w:type="spellStart"/>
      <w:r w:rsidRPr="005B6B1E">
        <w:rPr>
          <w:rFonts w:ascii="Times New Roman" w:eastAsia="Times New Roman" w:hAnsi="Times New Roman" w:cs="Times New Roman"/>
          <w:sz w:val="24"/>
          <w:szCs w:val="24"/>
        </w:rPr>
        <w:t>Thabrew</w:t>
      </w:r>
      <w:proofErr w:type="spellEnd"/>
      <w:r w:rsidRPr="005B6B1E">
        <w:rPr>
          <w:rFonts w:ascii="Times New Roman" w:eastAsia="Times New Roman" w:hAnsi="Times New Roman" w:cs="Times New Roman"/>
          <w:sz w:val="24"/>
          <w:szCs w:val="24"/>
        </w:rPr>
        <w:t xml:space="preserve"> et al., 2018). La evidencia bien establecida sobre la ansiedad en los adolescentes incluye la TCC, la exposición, el modelado, la TCC con los padres, la educación y la TCC con medicación. Las terapias probablemente efectivas (Nivel 2) incluyen psicoeducación familiar, relajación, entrenamiento de asertividad, control de la atención, TCC para adolescentes y padres, narración cultural, hipnosis, inoculación de estrés, TCC y/o medicación, intervenciones en línea, terapias conductuales y terapias contextuales (Comer et al., 2019; Higa-</w:t>
      </w:r>
      <w:proofErr w:type="spellStart"/>
      <w:r w:rsidRPr="005B6B1E">
        <w:rPr>
          <w:rFonts w:ascii="Times New Roman" w:eastAsia="Times New Roman" w:hAnsi="Times New Roman" w:cs="Times New Roman"/>
          <w:sz w:val="24"/>
          <w:szCs w:val="24"/>
        </w:rPr>
        <w:t>McMillan</w:t>
      </w:r>
      <w:proofErr w:type="spellEnd"/>
      <w:r w:rsidRPr="005B6B1E">
        <w:rPr>
          <w:rFonts w:ascii="Times New Roman" w:eastAsia="Times New Roman" w:hAnsi="Times New Roman" w:cs="Times New Roman"/>
          <w:sz w:val="24"/>
          <w:szCs w:val="24"/>
        </w:rPr>
        <w:t xml:space="preserve"> et al., 2016).</w:t>
      </w:r>
      <w:r>
        <w:rPr>
          <w:rFonts w:ascii="Times New Roman" w:eastAsia="Times New Roman" w:hAnsi="Times New Roman" w:cs="Times New Roman"/>
          <w:sz w:val="24"/>
          <w:szCs w:val="24"/>
        </w:rPr>
        <w:t xml:space="preserve"> </w:t>
      </w:r>
      <w:r w:rsidR="00587262" w:rsidRPr="00587262">
        <w:rPr>
          <w:rFonts w:ascii="Times New Roman" w:eastAsia="Times New Roman" w:hAnsi="Times New Roman" w:cs="Times New Roman"/>
          <w:sz w:val="24"/>
          <w:szCs w:val="24"/>
        </w:rPr>
        <w:t xml:space="preserve">En relación con la depresión en niños, existen </w:t>
      </w:r>
      <w:r w:rsidR="00587262">
        <w:rPr>
          <w:rFonts w:ascii="Times New Roman" w:eastAsia="Times New Roman" w:hAnsi="Times New Roman" w:cs="Times New Roman"/>
          <w:sz w:val="24"/>
          <w:szCs w:val="24"/>
        </w:rPr>
        <w:t>evidencias</w:t>
      </w:r>
      <w:r w:rsidR="00587262" w:rsidRPr="00587262">
        <w:rPr>
          <w:rFonts w:ascii="Times New Roman" w:eastAsia="Times New Roman" w:hAnsi="Times New Roman" w:cs="Times New Roman"/>
          <w:sz w:val="24"/>
          <w:szCs w:val="24"/>
        </w:rPr>
        <w:t xml:space="preserve"> de primer nivel para la psicoterapia individual en TCC, combinada con TCC grupal en terapia multisistémica. En el segundo nivel, la evidencia señala la terapia familiar basada en el apego, asociada a la psicoterapia individual o grupal. En los niveles 3 y 4, es decir, con posibilidad de funcionamiento y en nivel experimental, se encuentran la TCC, el grupo integral y la terapia conductual, que puede estar asistida por tecnología. En el nivel 4, la evidencia indica la TCC individual, la terapia psicodinámica y la intervención basada en la familia.</w:t>
      </w:r>
    </w:p>
    <w:p w14:paraId="16156488" w14:textId="77777777" w:rsidR="005B6B1E" w:rsidRDefault="005B6B1E" w:rsidP="005B6B1E">
      <w:pPr>
        <w:spacing w:line="360" w:lineRule="auto"/>
        <w:ind w:firstLine="720"/>
        <w:jc w:val="both"/>
        <w:rPr>
          <w:rFonts w:ascii="Times New Roman" w:eastAsia="Times New Roman" w:hAnsi="Times New Roman" w:cs="Times New Roman"/>
          <w:sz w:val="24"/>
          <w:szCs w:val="24"/>
        </w:rPr>
      </w:pPr>
      <w:r w:rsidRPr="005B6B1E">
        <w:rPr>
          <w:rFonts w:ascii="Times New Roman" w:eastAsia="Times New Roman" w:hAnsi="Times New Roman" w:cs="Times New Roman"/>
          <w:sz w:val="24"/>
          <w:szCs w:val="24"/>
        </w:rPr>
        <w:t>La encopresis es un trastorno que no presenta evidencia en el nivel 1, pero sí en el nivel 2, es decir,</w:t>
      </w:r>
      <w:r>
        <w:rPr>
          <w:rFonts w:ascii="Times New Roman" w:eastAsia="Times New Roman" w:hAnsi="Times New Roman" w:cs="Times New Roman"/>
          <w:sz w:val="24"/>
          <w:szCs w:val="24"/>
        </w:rPr>
        <w:t xml:space="preserve"> será</w:t>
      </w:r>
      <w:r w:rsidRPr="005B6B1E">
        <w:rPr>
          <w:rFonts w:ascii="Times New Roman" w:eastAsia="Times New Roman" w:hAnsi="Times New Roman" w:cs="Times New Roman"/>
          <w:sz w:val="24"/>
          <w:szCs w:val="24"/>
        </w:rPr>
        <w:t xml:space="preserve"> probablemente eficaz el tratamiento con </w:t>
      </w:r>
      <w:proofErr w:type="spellStart"/>
      <w:r w:rsidRPr="005B6B1E">
        <w:rPr>
          <w:rFonts w:ascii="Times New Roman" w:eastAsia="Times New Roman" w:hAnsi="Times New Roman" w:cs="Times New Roman"/>
          <w:i/>
          <w:iCs/>
          <w:sz w:val="24"/>
          <w:szCs w:val="24"/>
        </w:rPr>
        <w:t>biofeedback</w:t>
      </w:r>
      <w:proofErr w:type="spellEnd"/>
      <w:r w:rsidRPr="005B6B1E">
        <w:rPr>
          <w:rFonts w:ascii="Times New Roman" w:eastAsia="Times New Roman" w:hAnsi="Times New Roman" w:cs="Times New Roman"/>
          <w:sz w:val="24"/>
          <w:szCs w:val="24"/>
        </w:rPr>
        <w:t xml:space="preserve"> y control de esfínteres </w:t>
      </w:r>
      <w:r w:rsidRPr="005B6B1E">
        <w:rPr>
          <w:rFonts w:ascii="Times New Roman" w:eastAsia="Times New Roman" w:hAnsi="Times New Roman" w:cs="Times New Roman"/>
          <w:sz w:val="24"/>
          <w:szCs w:val="24"/>
        </w:rPr>
        <w:lastRenderedPageBreak/>
        <w:t xml:space="preserve">(Shepard, et al., 2017), no presentando evidencia para los niveles 3, 4 y 5. </w:t>
      </w:r>
      <w:r>
        <w:rPr>
          <w:rFonts w:ascii="Times New Roman" w:eastAsia="Times New Roman" w:hAnsi="Times New Roman" w:cs="Times New Roman"/>
          <w:sz w:val="24"/>
          <w:szCs w:val="24"/>
        </w:rPr>
        <w:t>Para el trastorno por</w:t>
      </w:r>
      <w:r w:rsidRPr="005B6B1E">
        <w:rPr>
          <w:rFonts w:ascii="Times New Roman" w:eastAsia="Times New Roman" w:hAnsi="Times New Roman" w:cs="Times New Roman"/>
          <w:sz w:val="24"/>
          <w:szCs w:val="24"/>
        </w:rPr>
        <w:t xml:space="preserve"> atrac</w:t>
      </w:r>
      <w:r>
        <w:rPr>
          <w:rFonts w:ascii="Times New Roman" w:eastAsia="Times New Roman" w:hAnsi="Times New Roman" w:cs="Times New Roman"/>
          <w:sz w:val="24"/>
          <w:szCs w:val="24"/>
        </w:rPr>
        <w:t>ó</w:t>
      </w:r>
      <w:r w:rsidRPr="005B6B1E">
        <w:rPr>
          <w:rFonts w:ascii="Times New Roman" w:eastAsia="Times New Roman" w:hAnsi="Times New Roman" w:cs="Times New Roman"/>
          <w:sz w:val="24"/>
          <w:szCs w:val="24"/>
        </w:rPr>
        <w:t xml:space="preserve">n no </w:t>
      </w:r>
      <w:r>
        <w:rPr>
          <w:rFonts w:ascii="Times New Roman" w:eastAsia="Times New Roman" w:hAnsi="Times New Roman" w:cs="Times New Roman"/>
          <w:sz w:val="24"/>
          <w:szCs w:val="24"/>
        </w:rPr>
        <w:t xml:space="preserve">se </w:t>
      </w:r>
      <w:r w:rsidRPr="005B6B1E">
        <w:rPr>
          <w:rFonts w:ascii="Times New Roman" w:eastAsia="Times New Roman" w:hAnsi="Times New Roman" w:cs="Times New Roman"/>
          <w:sz w:val="24"/>
          <w:szCs w:val="24"/>
        </w:rPr>
        <w:t>presenta evidencia para tratamientos bien establecidos o probablemente eficaces (niveles 1 y 2), pero en el nivel 3, es decir, posiblemente eficaz, presenta la TCC – facilitada por internet (autoayuda), la TCC, el Tratamiento Basado en la Familia, la TIP (individual) y la TCD (individual y familiar) (</w:t>
      </w:r>
      <w:proofErr w:type="spellStart"/>
      <w:r w:rsidRPr="005B6B1E">
        <w:rPr>
          <w:rFonts w:ascii="Times New Roman" w:eastAsia="Times New Roman" w:hAnsi="Times New Roman" w:cs="Times New Roman"/>
          <w:sz w:val="24"/>
          <w:szCs w:val="24"/>
        </w:rPr>
        <w:t>Datta</w:t>
      </w:r>
      <w:proofErr w:type="spellEnd"/>
      <w:r w:rsidRPr="005B6B1E">
        <w:rPr>
          <w:rFonts w:ascii="Times New Roman" w:eastAsia="Times New Roman" w:hAnsi="Times New Roman" w:cs="Times New Roman"/>
          <w:sz w:val="24"/>
          <w:szCs w:val="24"/>
        </w:rPr>
        <w:t xml:space="preserve"> et al., 2022). El trastorno </w:t>
      </w:r>
      <w:r w:rsidRPr="005B6B1E">
        <w:rPr>
          <w:rFonts w:ascii="Times New Roman" w:eastAsia="Times New Roman" w:hAnsi="Times New Roman" w:cs="Times New Roman"/>
          <w:sz w:val="24"/>
          <w:szCs w:val="24"/>
          <w:lang w:val="es-PY"/>
        </w:rPr>
        <w:t xml:space="preserve">de </w:t>
      </w:r>
      <w:proofErr w:type="spellStart"/>
      <w:r w:rsidRPr="005B6B1E">
        <w:rPr>
          <w:rFonts w:ascii="Times New Roman" w:eastAsia="Times New Roman" w:hAnsi="Times New Roman" w:cs="Times New Roman"/>
          <w:sz w:val="24"/>
          <w:szCs w:val="24"/>
          <w:lang w:val="es-PY"/>
        </w:rPr>
        <w:t>evitación</w:t>
      </w:r>
      <w:proofErr w:type="spellEnd"/>
      <w:r w:rsidRPr="005B6B1E">
        <w:rPr>
          <w:rFonts w:ascii="Times New Roman" w:eastAsia="Times New Roman" w:hAnsi="Times New Roman" w:cs="Times New Roman"/>
          <w:sz w:val="24"/>
          <w:szCs w:val="24"/>
          <w:lang w:val="es-PY"/>
        </w:rPr>
        <w:t>/</w:t>
      </w:r>
      <w:proofErr w:type="spellStart"/>
      <w:r w:rsidRPr="005B6B1E">
        <w:rPr>
          <w:rFonts w:ascii="Times New Roman" w:eastAsia="Times New Roman" w:hAnsi="Times New Roman" w:cs="Times New Roman"/>
          <w:sz w:val="24"/>
          <w:szCs w:val="24"/>
          <w:lang w:val="es-PY"/>
        </w:rPr>
        <w:t>restricción</w:t>
      </w:r>
      <w:proofErr w:type="spellEnd"/>
      <w:r w:rsidRPr="005B6B1E">
        <w:rPr>
          <w:rFonts w:ascii="Times New Roman" w:eastAsia="Times New Roman" w:hAnsi="Times New Roman" w:cs="Times New Roman"/>
          <w:sz w:val="24"/>
          <w:szCs w:val="24"/>
          <w:lang w:val="es-PY"/>
        </w:rPr>
        <w:t xml:space="preserve"> de la </w:t>
      </w:r>
      <w:proofErr w:type="spellStart"/>
      <w:r w:rsidRPr="005B6B1E">
        <w:rPr>
          <w:rFonts w:ascii="Times New Roman" w:eastAsia="Times New Roman" w:hAnsi="Times New Roman" w:cs="Times New Roman"/>
          <w:sz w:val="24"/>
          <w:szCs w:val="24"/>
          <w:lang w:val="es-PY"/>
        </w:rPr>
        <w:t>ingestión</w:t>
      </w:r>
      <w:proofErr w:type="spellEnd"/>
      <w:r w:rsidRPr="005B6B1E">
        <w:rPr>
          <w:rFonts w:ascii="Times New Roman" w:eastAsia="Times New Roman" w:hAnsi="Times New Roman" w:cs="Times New Roman"/>
          <w:sz w:val="24"/>
          <w:szCs w:val="24"/>
          <w:lang w:val="es-PY"/>
        </w:rPr>
        <w:t xml:space="preserve"> de alimentos</w:t>
      </w:r>
      <w:r w:rsidRPr="005B6B1E">
        <w:rPr>
          <w:rFonts w:ascii="Times New Roman" w:eastAsia="Times New Roman" w:hAnsi="Times New Roman" w:cs="Times New Roman"/>
          <w:sz w:val="24"/>
          <w:szCs w:val="24"/>
        </w:rPr>
        <w:t>, de manera similar, no presenta evidencia en los niveles 1 y 2, pero en el nivel 3 presenta el tratamiento basado en la familia como posiblemente efectivo (</w:t>
      </w:r>
      <w:proofErr w:type="spellStart"/>
      <w:r w:rsidRPr="005B6B1E">
        <w:rPr>
          <w:rFonts w:ascii="Times New Roman" w:eastAsia="Times New Roman" w:hAnsi="Times New Roman" w:cs="Times New Roman"/>
          <w:sz w:val="24"/>
          <w:szCs w:val="24"/>
        </w:rPr>
        <w:t>Datta</w:t>
      </w:r>
      <w:proofErr w:type="spellEnd"/>
      <w:r w:rsidRPr="005B6B1E">
        <w:rPr>
          <w:rFonts w:ascii="Times New Roman" w:eastAsia="Times New Roman" w:hAnsi="Times New Roman" w:cs="Times New Roman"/>
          <w:sz w:val="24"/>
          <w:szCs w:val="24"/>
        </w:rPr>
        <w:t xml:space="preserve"> et al., 2022). No se encontraron tratamientos bien establecidos o probablemente efectivos (niveles 1 y 2) para la tricotilomanía, pero se encontraron tratamientos </w:t>
      </w:r>
      <w:r>
        <w:rPr>
          <w:rFonts w:ascii="Times New Roman" w:eastAsia="Times New Roman" w:hAnsi="Times New Roman" w:cs="Times New Roman"/>
          <w:sz w:val="24"/>
          <w:szCs w:val="24"/>
        </w:rPr>
        <w:t>de nivel 3 (</w:t>
      </w:r>
      <w:r w:rsidRPr="005B6B1E">
        <w:rPr>
          <w:rFonts w:ascii="Times New Roman" w:eastAsia="Times New Roman" w:hAnsi="Times New Roman" w:cs="Times New Roman"/>
          <w:sz w:val="24"/>
          <w:szCs w:val="24"/>
        </w:rPr>
        <w:t>terapia conductual)</w:t>
      </w:r>
      <w:r>
        <w:rPr>
          <w:rFonts w:ascii="Times New Roman" w:eastAsia="Times New Roman" w:hAnsi="Times New Roman" w:cs="Times New Roman"/>
          <w:sz w:val="24"/>
          <w:szCs w:val="24"/>
        </w:rPr>
        <w:t xml:space="preserve"> y nivel 4 (</w:t>
      </w:r>
      <w:r w:rsidRPr="005B6B1E">
        <w:rPr>
          <w:rFonts w:ascii="Times New Roman" w:eastAsia="Times New Roman" w:hAnsi="Times New Roman" w:cs="Times New Roman"/>
          <w:sz w:val="24"/>
          <w:szCs w:val="24"/>
        </w:rPr>
        <w:t>TCC individual)</w:t>
      </w:r>
      <w:r>
        <w:rPr>
          <w:rFonts w:ascii="Times New Roman" w:eastAsia="Times New Roman" w:hAnsi="Times New Roman" w:cs="Times New Roman"/>
          <w:sz w:val="24"/>
          <w:szCs w:val="24"/>
        </w:rPr>
        <w:t>. La</w:t>
      </w:r>
      <w:r w:rsidRPr="005B6B1E">
        <w:rPr>
          <w:rFonts w:ascii="Times New Roman" w:eastAsia="Times New Roman" w:hAnsi="Times New Roman" w:cs="Times New Roman"/>
          <w:sz w:val="24"/>
          <w:szCs w:val="24"/>
        </w:rPr>
        <w:t xml:space="preserve"> práctica negativa individual </w:t>
      </w:r>
      <w:r>
        <w:rPr>
          <w:rFonts w:ascii="Times New Roman" w:eastAsia="Times New Roman" w:hAnsi="Times New Roman" w:cs="Times New Roman"/>
          <w:sz w:val="24"/>
          <w:szCs w:val="24"/>
        </w:rPr>
        <w:t xml:space="preserve">en masa se ubicó en el </w:t>
      </w:r>
      <w:r w:rsidRPr="005B6B1E">
        <w:rPr>
          <w:rFonts w:ascii="Times New Roman" w:eastAsia="Times New Roman" w:hAnsi="Times New Roman" w:cs="Times New Roman"/>
          <w:sz w:val="24"/>
          <w:szCs w:val="24"/>
        </w:rPr>
        <w:t xml:space="preserve">nivel 5 (Woods </w:t>
      </w:r>
      <w:r w:rsidRPr="000E6EA7">
        <w:rPr>
          <w:rFonts w:ascii="Times New Roman" w:eastAsia="Times New Roman" w:hAnsi="Times New Roman" w:cs="Times New Roman"/>
          <w:sz w:val="24"/>
          <w:szCs w:val="24"/>
        </w:rPr>
        <w:t>y Houghton, 2016). No existe evidencia bien establecida para los trastornos de excoriación, incluyendo la mordida de mejillas, pero la terapia conductual es la única intervención con evidencia, que se encuentra en el nivel 4, es decir, resultados desconocidos o no probados o terapias experimentales (Woods &amp; Houghton, 2016). Morderse las uñas presenta los mismos resultados, añadiendo la TCC multicomponente a las intervenciones de nivel 4 de evidencia. Por último, no hay tratamientos bien establecidos para el hábito de chuparse el dedo, pero sí evidencia de nivel 2, es decir, de una terapia probablemente efectiva para la terapia conductual.</w:t>
      </w:r>
      <w:r>
        <w:rPr>
          <w:rFonts w:ascii="Times New Roman" w:eastAsia="Times New Roman" w:hAnsi="Times New Roman" w:cs="Times New Roman"/>
          <w:sz w:val="24"/>
          <w:szCs w:val="24"/>
        </w:rPr>
        <w:t xml:space="preserve"> </w:t>
      </w:r>
    </w:p>
    <w:p w14:paraId="0000002E" w14:textId="4258F1CC" w:rsidR="00C66951" w:rsidRPr="005B6B1E" w:rsidRDefault="00000000" w:rsidP="005B6B1E">
      <w:pPr>
        <w:spacing w:line="360" w:lineRule="auto"/>
        <w:ind w:firstLine="720"/>
        <w:jc w:val="both"/>
        <w:rPr>
          <w:rFonts w:ascii="Times New Roman" w:eastAsia="Times New Roman" w:hAnsi="Times New Roman" w:cs="Times New Roman"/>
          <w:sz w:val="24"/>
          <w:szCs w:val="24"/>
          <w:lang w:val="es-PY"/>
        </w:rPr>
      </w:pPr>
      <w:r>
        <w:rPr>
          <w:rFonts w:ascii="Times New Roman" w:eastAsia="Times New Roman" w:hAnsi="Times New Roman" w:cs="Times New Roman"/>
          <w:sz w:val="24"/>
          <w:szCs w:val="24"/>
        </w:rPr>
        <w:t>La atención a los aspectos culturales de la población que recibe la intervención es igualmente relevante. Se ha producido poca literatura sobre las adaptaciones culturales específicas de los países latinoamericanos. Hay muchos subgrupos étnicos categorizados como latinos o hispanos, pero la mayoría de las adaptaciones realizadas para este público han estado dirigidas a los mexicanos o inmigrantes mexicanos en los Estados Unidos, probablemente debido a su alto nivel de representación en el oeste del país (Wood y otros, 2008). Sin embargo, los tratamientos para la población residente en países latinoamericanos u otros subgrupos latinos son igualmente importantes, dada la frecuencia de los trastornos mentales en estos países (Jiménez-Molina et al., 2019).</w:t>
      </w:r>
    </w:p>
    <w:p w14:paraId="0000002F" w14:textId="7B8E9C9C" w:rsidR="00C6695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depresión es la principal causa de discapacidad en los países de América Latina, y los problemas de salud mental son responsables de un tercio de todos los años perdidos por discapacidad (Organización Panamericana de la Salud, 2018). Existe una gran asimetría entre el gasto gubernamental en salud mental y el número de enfermedades relacionadas (Vigo et al., 2019), y la escasez de tratamientos para los trastornos mentales en América Latina es significativa, ya que alrededor del 80% de quienes los padecen no reciben ayuda (O</w:t>
      </w:r>
      <w:r w:rsidR="005B6B1E">
        <w:rPr>
          <w:rFonts w:ascii="Times New Roman" w:eastAsia="Times New Roman" w:hAnsi="Times New Roman" w:cs="Times New Roman"/>
          <w:sz w:val="24"/>
          <w:szCs w:val="24"/>
        </w:rPr>
        <w:t>PS</w:t>
      </w:r>
      <w:r>
        <w:rPr>
          <w:rFonts w:ascii="Times New Roman" w:eastAsia="Times New Roman" w:hAnsi="Times New Roman" w:cs="Times New Roman"/>
          <w:sz w:val="24"/>
          <w:szCs w:val="24"/>
        </w:rPr>
        <w:t xml:space="preserve">, 2018). </w:t>
      </w:r>
      <w:r w:rsidR="005B6B1E">
        <w:rPr>
          <w:rFonts w:ascii="Times New Roman" w:eastAsia="Times New Roman" w:hAnsi="Times New Roman" w:cs="Times New Roman"/>
          <w:sz w:val="24"/>
          <w:szCs w:val="24"/>
        </w:rPr>
        <w:t xml:space="preserve">Una de las principales </w:t>
      </w:r>
      <w:r>
        <w:rPr>
          <w:rFonts w:ascii="Times New Roman" w:eastAsia="Times New Roman" w:hAnsi="Times New Roman" w:cs="Times New Roman"/>
          <w:sz w:val="24"/>
          <w:szCs w:val="24"/>
        </w:rPr>
        <w:t xml:space="preserve">razones de esta situación </w:t>
      </w:r>
      <w:r w:rsidR="005B6B1E">
        <w:rPr>
          <w:rFonts w:ascii="Times New Roman" w:eastAsia="Times New Roman" w:hAnsi="Times New Roman" w:cs="Times New Roman"/>
          <w:sz w:val="24"/>
          <w:szCs w:val="24"/>
        </w:rPr>
        <w:t xml:space="preserve">es </w:t>
      </w:r>
      <w:r>
        <w:rPr>
          <w:rFonts w:ascii="Times New Roman" w:eastAsia="Times New Roman" w:hAnsi="Times New Roman" w:cs="Times New Roman"/>
          <w:sz w:val="24"/>
          <w:szCs w:val="24"/>
        </w:rPr>
        <w:t xml:space="preserve">la baja inversión en la formación de </w:t>
      </w:r>
      <w:r>
        <w:rPr>
          <w:rFonts w:ascii="Times New Roman" w:eastAsia="Times New Roman" w:hAnsi="Times New Roman" w:cs="Times New Roman"/>
          <w:sz w:val="24"/>
          <w:szCs w:val="24"/>
        </w:rPr>
        <w:lastRenderedPageBreak/>
        <w:t xml:space="preserve">profesionales, lo que pone </w:t>
      </w:r>
      <w:r w:rsidR="005B6B1E">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relieve una vez más la importancia del papel del terapeuta en estas intervenciones (</w:t>
      </w:r>
      <w:r w:rsidR="005B6B1E">
        <w:rPr>
          <w:rFonts w:ascii="Times New Roman" w:eastAsia="Times New Roman" w:hAnsi="Times New Roman" w:cs="Times New Roman"/>
          <w:sz w:val="24"/>
          <w:szCs w:val="24"/>
        </w:rPr>
        <w:t xml:space="preserve">Organización para las </w:t>
      </w:r>
      <w:r>
        <w:rPr>
          <w:rFonts w:ascii="Times New Roman" w:eastAsia="Times New Roman" w:hAnsi="Times New Roman" w:cs="Times New Roman"/>
          <w:sz w:val="24"/>
          <w:szCs w:val="24"/>
        </w:rPr>
        <w:t>Naciones Unidas, 2008).</w:t>
      </w:r>
    </w:p>
    <w:p w14:paraId="00000030" w14:textId="0880443B" w:rsidR="00C66951"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desigualdad es aún más grave entre los grupos económicamente desfavorecidos (Araya et al., 2018). Los niños y adolescentes son, por su peculiar condición de persona en desarrollo (Brasil, 1990), más susceptibles a diferentes formas de sufrimiento y opresión. Si los factores que generan sufrimiento tienen consecuencias en los adultos, como ya se ha mencionado, la forma específica en que los niños, niñas y adolescentes experimentan la exposición a estos factores requiere una mirada más cercana a las condiciones generacionales de vulnerabilidad social de esta población (Diogo et al., 2021).</w:t>
      </w:r>
    </w:p>
    <w:p w14:paraId="00000031" w14:textId="13884FF3" w:rsidR="00C66951" w:rsidRDefault="005B6B1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fundamental encontrar y sistematizar la evidencia en función de la demanda, así como entender la necesidad de adaptar la evidencia disponible en función de la realidad socioeconómica del país. A pesar de tener muchas similitudes, los países latinos tienen mucha diversidad entre sí y dentro de cada nación. Por eso, es esencial conciliar los aspectos centrales del tratamiento con las adaptaciones culturales para aumentar la participación del paciente y los posibles efectos positivos de la intervención (</w:t>
      </w:r>
      <w:proofErr w:type="spellStart"/>
      <w:proofErr w:type="gramStart"/>
      <w:r>
        <w:rPr>
          <w:rFonts w:ascii="Times New Roman" w:eastAsia="Times New Roman" w:hAnsi="Times New Roman" w:cs="Times New Roman"/>
          <w:sz w:val="24"/>
          <w:szCs w:val="24"/>
        </w:rPr>
        <w:t>Iwamasa</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2018)</w:t>
      </w:r>
    </w:p>
    <w:p w14:paraId="00000032" w14:textId="0B32DC9F" w:rsidR="00C66951" w:rsidRDefault="00000000">
      <w:pPr>
        <w:keepNext/>
        <w:keepLines/>
        <w:spacing w:line="360" w:lineRule="auto"/>
        <w:ind w:firstLine="720"/>
        <w:jc w:val="both"/>
        <w:rPr>
          <w:rFonts w:ascii="Times New Roman" w:eastAsia="Times New Roman" w:hAnsi="Times New Roman" w:cs="Times New Roman"/>
          <w:sz w:val="24"/>
          <w:szCs w:val="24"/>
        </w:rPr>
      </w:pPr>
      <w:bookmarkStart w:id="1" w:name="_mkr4992k03el" w:colFirst="0" w:colLast="0"/>
      <w:bookmarkEnd w:id="1"/>
      <w:r>
        <w:rPr>
          <w:rFonts w:ascii="Times New Roman" w:eastAsia="Times New Roman" w:hAnsi="Times New Roman" w:cs="Times New Roman"/>
          <w:sz w:val="24"/>
          <w:szCs w:val="24"/>
        </w:rPr>
        <w:t xml:space="preserve">Hay elementos de las intervenciones que deben observarse para evaluar si la intervención es sensible a una cultura determinada, como los componentes periféricos. </w:t>
      </w:r>
      <w:r w:rsidR="005B6B1E">
        <w:rPr>
          <w:rFonts w:ascii="Times New Roman" w:eastAsia="Times New Roman" w:hAnsi="Times New Roman" w:cs="Times New Roman"/>
          <w:sz w:val="24"/>
          <w:szCs w:val="24"/>
        </w:rPr>
        <w:t>Estos s</w:t>
      </w:r>
      <w:r>
        <w:rPr>
          <w:rFonts w:ascii="Times New Roman" w:eastAsia="Times New Roman" w:hAnsi="Times New Roman" w:cs="Times New Roman"/>
          <w:sz w:val="24"/>
          <w:szCs w:val="24"/>
        </w:rPr>
        <w:t xml:space="preserve">e refieren a adaptaciones realizadas para hacer el tratamiento más factible, comprensible y aumentar la aceptación de los conceptos de tratamiento por parte de una cultura específica. No se modifica el contenido en sí (componentes centrales), sino la forma en que se entrega dicho contenido, la duración, los materiales utilizados, el lugar de aplicación, entre otros elementos considerados periféricos. Dependiendo de la población atendida, los componentes centrales también pueden modificarse, añadiendo temas importantes o eliminando alguna parte de la intervención (Chu &amp; </w:t>
      </w:r>
      <w:proofErr w:type="spellStart"/>
      <w:r>
        <w:rPr>
          <w:rFonts w:ascii="Times New Roman" w:eastAsia="Times New Roman" w:hAnsi="Times New Roman" w:cs="Times New Roman"/>
          <w:sz w:val="24"/>
          <w:szCs w:val="24"/>
        </w:rPr>
        <w:t>Leino</w:t>
      </w:r>
      <w:proofErr w:type="spellEnd"/>
      <w:r>
        <w:rPr>
          <w:rFonts w:ascii="Times New Roman" w:eastAsia="Times New Roman" w:hAnsi="Times New Roman" w:cs="Times New Roman"/>
          <w:sz w:val="24"/>
          <w:szCs w:val="24"/>
        </w:rPr>
        <w:t>, 2017).</w:t>
      </w:r>
    </w:p>
    <w:p w14:paraId="00000034" w14:textId="65885AA2" w:rsidR="00C66951" w:rsidRPr="00587262" w:rsidRDefault="00000000" w:rsidP="00587262">
      <w:pPr>
        <w:keepNext/>
        <w:keepLines/>
        <w:spacing w:line="360" w:lineRule="auto"/>
        <w:ind w:firstLine="720"/>
        <w:jc w:val="both"/>
        <w:rPr>
          <w:rFonts w:ascii="Times New Roman" w:eastAsia="Times New Roman" w:hAnsi="Times New Roman" w:cs="Times New Roman"/>
          <w:sz w:val="24"/>
          <w:szCs w:val="24"/>
        </w:rPr>
      </w:pPr>
      <w:bookmarkStart w:id="2" w:name="_y5z6aeg3pryb" w:colFirst="0" w:colLast="0"/>
      <w:bookmarkEnd w:id="2"/>
      <w:r>
        <w:rPr>
          <w:rFonts w:ascii="Times New Roman" w:eastAsia="Times New Roman" w:hAnsi="Times New Roman" w:cs="Times New Roman"/>
          <w:sz w:val="24"/>
          <w:szCs w:val="24"/>
        </w:rPr>
        <w:t>La evidencia encontrada en el estudio actual tiende a aplicarse ampliamente a l</w:t>
      </w:r>
      <w:r w:rsidR="005B6B1E">
        <w:rPr>
          <w:rFonts w:ascii="Times New Roman" w:eastAsia="Times New Roman" w:hAnsi="Times New Roman" w:cs="Times New Roman"/>
          <w:sz w:val="24"/>
          <w:szCs w:val="24"/>
        </w:rPr>
        <w:t>as personas</w:t>
      </w:r>
      <w:r>
        <w:rPr>
          <w:rFonts w:ascii="Times New Roman" w:eastAsia="Times New Roman" w:hAnsi="Times New Roman" w:cs="Times New Roman"/>
          <w:sz w:val="24"/>
          <w:szCs w:val="24"/>
        </w:rPr>
        <w:t xml:space="preserve"> en diferentes lugares, ya que la especie humana comparte una serie de características comunes. Sin embargo, existe una diversidad de regiones, lenguas, culturas y expresi</w:t>
      </w:r>
      <w:r w:rsidR="005B6B1E">
        <w:rPr>
          <w:rFonts w:ascii="Times New Roman" w:eastAsia="Times New Roman" w:hAnsi="Times New Roman" w:cs="Times New Roman"/>
          <w:sz w:val="24"/>
          <w:szCs w:val="24"/>
        </w:rPr>
        <w:t>ones</w:t>
      </w:r>
      <w:r>
        <w:rPr>
          <w:rFonts w:ascii="Times New Roman" w:eastAsia="Times New Roman" w:hAnsi="Times New Roman" w:cs="Times New Roman"/>
          <w:sz w:val="24"/>
          <w:szCs w:val="24"/>
        </w:rPr>
        <w:t xml:space="preserve"> que, si se consideran, parecen incrementar el efecto de la intervención. Estas variables pueden aparecer en un tratamiento al modificar aspectos periféricos, aumentando la posibilidad de que el contenido de la intervención (que suele funcionar para las personas en general) llegue al sujeto en cuestión de forma más eficiente (Chu &amp; </w:t>
      </w:r>
      <w:proofErr w:type="spellStart"/>
      <w:r>
        <w:rPr>
          <w:rFonts w:ascii="Times New Roman" w:eastAsia="Times New Roman" w:hAnsi="Times New Roman" w:cs="Times New Roman"/>
          <w:sz w:val="24"/>
          <w:szCs w:val="24"/>
        </w:rPr>
        <w:t>Leino</w:t>
      </w:r>
      <w:proofErr w:type="spellEnd"/>
      <w:r>
        <w:rPr>
          <w:rFonts w:ascii="Times New Roman" w:eastAsia="Times New Roman" w:hAnsi="Times New Roman" w:cs="Times New Roman"/>
          <w:sz w:val="24"/>
          <w:szCs w:val="24"/>
        </w:rPr>
        <w:t>, 2017).</w:t>
      </w:r>
    </w:p>
    <w:p w14:paraId="00000035" w14:textId="77777777" w:rsidR="00C6695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Consideraciones finales</w:t>
      </w:r>
    </w:p>
    <w:p w14:paraId="00000036" w14:textId="6BB54443" w:rsidR="00C6695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la vista de los estudios analizados de las bases de datos </w:t>
      </w:r>
      <w:r w:rsidR="005B6B1E">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APA, </w:t>
      </w:r>
      <w:r w:rsidR="005B6B1E">
        <w:rPr>
          <w:rFonts w:ascii="Times New Roman" w:eastAsia="Times New Roman" w:hAnsi="Times New Roman" w:cs="Times New Roman"/>
          <w:sz w:val="24"/>
          <w:szCs w:val="24"/>
        </w:rPr>
        <w:t xml:space="preserve">el NICE y la biblioteca </w:t>
      </w:r>
      <w:r>
        <w:rPr>
          <w:rFonts w:ascii="Times New Roman" w:eastAsia="Times New Roman" w:hAnsi="Times New Roman" w:cs="Times New Roman"/>
          <w:sz w:val="24"/>
          <w:szCs w:val="24"/>
        </w:rPr>
        <w:t xml:space="preserve">Cochrane, se entiende que existe un alcance de evidencia para diferentes </w:t>
      </w:r>
      <w:r w:rsidR="005B6B1E">
        <w:rPr>
          <w:rFonts w:ascii="Times New Roman" w:eastAsia="Times New Roman" w:hAnsi="Times New Roman" w:cs="Times New Roman"/>
          <w:sz w:val="24"/>
          <w:szCs w:val="24"/>
        </w:rPr>
        <w:t xml:space="preserve">problemas </w:t>
      </w:r>
      <w:r>
        <w:rPr>
          <w:rFonts w:ascii="Times New Roman" w:eastAsia="Times New Roman" w:hAnsi="Times New Roman" w:cs="Times New Roman"/>
          <w:sz w:val="24"/>
          <w:szCs w:val="24"/>
        </w:rPr>
        <w:lastRenderedPageBreak/>
        <w:t>y poblaciones disponibles. La forma en que se organiza esta evidencia puede ser difícil de localizar para los profesionales,</w:t>
      </w:r>
      <w:r w:rsidR="005B6B1E">
        <w:rPr>
          <w:rFonts w:ascii="Times New Roman" w:eastAsia="Times New Roman" w:hAnsi="Times New Roman" w:cs="Times New Roman"/>
          <w:sz w:val="24"/>
          <w:szCs w:val="24"/>
        </w:rPr>
        <w:t xml:space="preserve"> además de no estar disponible en español,</w:t>
      </w:r>
      <w:r>
        <w:rPr>
          <w:rFonts w:ascii="Times New Roman" w:eastAsia="Times New Roman" w:hAnsi="Times New Roman" w:cs="Times New Roman"/>
          <w:sz w:val="24"/>
          <w:szCs w:val="24"/>
        </w:rPr>
        <w:t xml:space="preserve"> lo que hace que el proceso de atención sea oneroso para el terapeuta y crea obstáculos para que los pacientes accedan a tratamientos con base científica. Esta revisión se considera un primer paso hacia la democratización del acceso al conocimiento y la difusión de tratamientos efectivos para poblaci</w:t>
      </w:r>
      <w:r w:rsidR="005B6B1E">
        <w:rPr>
          <w:rFonts w:ascii="Times New Roman" w:eastAsia="Times New Roman" w:hAnsi="Times New Roman" w:cs="Times New Roman"/>
          <w:sz w:val="24"/>
          <w:szCs w:val="24"/>
        </w:rPr>
        <w:t>ón infantojuvenil.</w:t>
      </w:r>
    </w:p>
    <w:p w14:paraId="00000037" w14:textId="0DDAE4EB" w:rsidR="00C6695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Dado que el presente artículo analiza artículos de diferentes </w:t>
      </w:r>
      <w:r w:rsidR="005B6B1E">
        <w:rPr>
          <w:rFonts w:ascii="Times New Roman" w:eastAsia="Times New Roman" w:hAnsi="Times New Roman" w:cs="Times New Roman"/>
          <w:sz w:val="24"/>
          <w:szCs w:val="24"/>
        </w:rPr>
        <w:t>fuentes</w:t>
      </w:r>
      <w:r>
        <w:rPr>
          <w:rFonts w:ascii="Times New Roman" w:eastAsia="Times New Roman" w:hAnsi="Times New Roman" w:cs="Times New Roman"/>
          <w:sz w:val="24"/>
          <w:szCs w:val="24"/>
        </w:rPr>
        <w:t xml:space="preserve"> de investigación, una de las limitaciones del estudio fue la estandarización de los hallazgos. Los repositorios ofrecen varias formas para que los usuarios localicen investigaciones, y uno de los esfuerzos de los autores fue estandarizar</w:t>
      </w:r>
      <w:r w:rsidR="005B6B1E">
        <w:rPr>
          <w:rFonts w:ascii="Times New Roman" w:eastAsia="Times New Roman" w:hAnsi="Times New Roman" w:cs="Times New Roman"/>
          <w:sz w:val="24"/>
          <w:szCs w:val="24"/>
        </w:rPr>
        <w:t>los</w:t>
      </w:r>
      <w:r>
        <w:rPr>
          <w:rFonts w:ascii="Times New Roman" w:eastAsia="Times New Roman" w:hAnsi="Times New Roman" w:cs="Times New Roman"/>
          <w:sz w:val="24"/>
          <w:szCs w:val="24"/>
        </w:rPr>
        <w:t xml:space="preserve"> lo más posible. Describir los procedimientos realizados en cada base fue una alternativa encontrada para mantener la transparencia del método, sin comprometer el objetivo del estudio.</w:t>
      </w:r>
    </w:p>
    <w:p w14:paraId="00000038" w14:textId="77777777" w:rsidR="00C66951" w:rsidRDefault="00C66951">
      <w:pPr>
        <w:spacing w:line="360" w:lineRule="auto"/>
        <w:jc w:val="both"/>
      </w:pPr>
    </w:p>
    <w:p w14:paraId="00000039" w14:textId="77777777" w:rsidR="00C66951" w:rsidRPr="00203928" w:rsidRDefault="00000000">
      <w:pPr>
        <w:spacing w:line="360" w:lineRule="auto"/>
        <w:jc w:val="both"/>
        <w:rPr>
          <w:rFonts w:ascii="Times New Roman" w:eastAsia="Times New Roman" w:hAnsi="Times New Roman" w:cs="Times New Roman"/>
          <w:b/>
          <w:sz w:val="24"/>
          <w:szCs w:val="24"/>
          <w:lang w:val="en-US"/>
        </w:rPr>
      </w:pPr>
      <w:proofErr w:type="spellStart"/>
      <w:r w:rsidRPr="00203928">
        <w:rPr>
          <w:rFonts w:ascii="Times New Roman" w:eastAsia="Times New Roman" w:hAnsi="Times New Roman" w:cs="Times New Roman"/>
          <w:b/>
          <w:sz w:val="24"/>
          <w:szCs w:val="24"/>
          <w:lang w:val="en-US"/>
        </w:rPr>
        <w:t>Referencias</w:t>
      </w:r>
      <w:proofErr w:type="spellEnd"/>
    </w:p>
    <w:p w14:paraId="26B8CC78"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Abidi, S. (2013). Psychosis in children and youth: Focus on early-onset schizophrenia. </w:t>
      </w:r>
      <w:r w:rsidRPr="00203928">
        <w:rPr>
          <w:rFonts w:ascii="Times New Roman" w:eastAsia="Times New Roman" w:hAnsi="Times New Roman" w:cs="Times New Roman"/>
          <w:i/>
          <w:iCs/>
          <w:sz w:val="24"/>
          <w:szCs w:val="24"/>
          <w:lang w:val="en-US"/>
        </w:rPr>
        <w:t>Pediatrics in Review</w:t>
      </w:r>
      <w:r w:rsidRPr="00203928">
        <w:rPr>
          <w:rFonts w:ascii="Times New Roman" w:eastAsia="Times New Roman" w:hAnsi="Times New Roman" w:cs="Times New Roman"/>
          <w:sz w:val="24"/>
          <w:szCs w:val="24"/>
          <w:lang w:val="en-US"/>
        </w:rPr>
        <w:t>, 34(7), 296-306. https://doi.org/10.1542/pir.34-7-296</w:t>
      </w:r>
    </w:p>
    <w:p w14:paraId="1A88DDCE" w14:textId="5AFA5020"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American Psychological Association (2015). Guidelines for psychological practice with transgender and gender nonconforming people. </w:t>
      </w:r>
      <w:r w:rsidRPr="00203928">
        <w:rPr>
          <w:rFonts w:ascii="Times New Roman" w:eastAsia="Times New Roman" w:hAnsi="Times New Roman" w:cs="Times New Roman"/>
          <w:i/>
          <w:iCs/>
          <w:sz w:val="24"/>
          <w:szCs w:val="24"/>
          <w:lang w:val="en-US"/>
        </w:rPr>
        <w:t>American Psychologist</w:t>
      </w:r>
      <w:r w:rsidRPr="00203928">
        <w:rPr>
          <w:rFonts w:ascii="Times New Roman" w:eastAsia="Times New Roman" w:hAnsi="Times New Roman" w:cs="Times New Roman"/>
          <w:sz w:val="24"/>
          <w:szCs w:val="24"/>
          <w:lang w:val="en-US"/>
        </w:rPr>
        <w:t xml:space="preserve">, 70(9), 832-864. </w:t>
      </w:r>
      <w:hyperlink r:id="rId6" w:history="1">
        <w:r w:rsidRPr="00F27D30">
          <w:rPr>
            <w:rStyle w:val="Hyperlink"/>
            <w:rFonts w:ascii="Times New Roman" w:eastAsia="Times New Roman" w:hAnsi="Times New Roman" w:cs="Times New Roman"/>
            <w:sz w:val="24"/>
            <w:szCs w:val="24"/>
            <w:lang w:val="en-US"/>
          </w:rPr>
          <w:t>https://doi.org/10.1037/a0039906</w:t>
        </w:r>
      </w:hyperlink>
      <w:r>
        <w:rPr>
          <w:rFonts w:ascii="Times New Roman" w:eastAsia="Times New Roman" w:hAnsi="Times New Roman" w:cs="Times New Roman"/>
          <w:sz w:val="24"/>
          <w:szCs w:val="24"/>
          <w:lang w:val="en-US"/>
        </w:rPr>
        <w:t xml:space="preserve"> </w:t>
      </w:r>
    </w:p>
    <w:p w14:paraId="0FB1E2E2" w14:textId="39C5FEF9"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D70F60">
        <w:rPr>
          <w:rFonts w:ascii="Times New Roman" w:eastAsia="Times New Roman" w:hAnsi="Times New Roman" w:cs="Times New Roman"/>
          <w:sz w:val="24"/>
          <w:szCs w:val="24"/>
          <w:lang w:val="es-419"/>
        </w:rPr>
        <w:t xml:space="preserve">Araya, R., </w:t>
      </w:r>
      <w:proofErr w:type="spellStart"/>
      <w:r w:rsidRPr="00D70F60">
        <w:rPr>
          <w:rFonts w:ascii="Times New Roman" w:eastAsia="Times New Roman" w:hAnsi="Times New Roman" w:cs="Times New Roman"/>
          <w:sz w:val="24"/>
          <w:szCs w:val="24"/>
          <w:lang w:val="es-419"/>
        </w:rPr>
        <w:t>Zitko</w:t>
      </w:r>
      <w:proofErr w:type="spellEnd"/>
      <w:r w:rsidRPr="00D70F60">
        <w:rPr>
          <w:rFonts w:ascii="Times New Roman" w:eastAsia="Times New Roman" w:hAnsi="Times New Roman" w:cs="Times New Roman"/>
          <w:sz w:val="24"/>
          <w:szCs w:val="24"/>
          <w:lang w:val="es-419"/>
        </w:rPr>
        <w:t xml:space="preserve">, P., Markkula, N., Rai, D., &amp; Jones, K. (2018). </w:t>
      </w:r>
      <w:r w:rsidRPr="00203928">
        <w:rPr>
          <w:rFonts w:ascii="Times New Roman" w:eastAsia="Times New Roman" w:hAnsi="Times New Roman" w:cs="Times New Roman"/>
          <w:sz w:val="24"/>
          <w:szCs w:val="24"/>
          <w:lang w:val="en-US"/>
        </w:rPr>
        <w:t xml:space="preserve">Determinants of access to health care for depression in 49 countries: a multilevel analysis. </w:t>
      </w:r>
      <w:r w:rsidRPr="00203928">
        <w:rPr>
          <w:rFonts w:ascii="Times New Roman" w:eastAsia="Times New Roman" w:hAnsi="Times New Roman" w:cs="Times New Roman"/>
          <w:i/>
          <w:iCs/>
          <w:sz w:val="24"/>
          <w:szCs w:val="24"/>
          <w:lang w:val="en-US"/>
        </w:rPr>
        <w:t>Journal of Affective Disorders</w:t>
      </w:r>
      <w:r w:rsidRPr="00203928">
        <w:rPr>
          <w:rFonts w:ascii="Times New Roman" w:eastAsia="Times New Roman" w:hAnsi="Times New Roman" w:cs="Times New Roman"/>
          <w:sz w:val="24"/>
          <w:szCs w:val="24"/>
          <w:lang w:val="en-US"/>
        </w:rPr>
        <w:t xml:space="preserve">, 234, 80–88. </w:t>
      </w:r>
      <w:hyperlink r:id="rId7" w:history="1">
        <w:r w:rsidRPr="00F27D30">
          <w:rPr>
            <w:rStyle w:val="Hyperlink"/>
            <w:rFonts w:ascii="Times New Roman" w:eastAsia="Times New Roman" w:hAnsi="Times New Roman" w:cs="Times New Roman"/>
            <w:sz w:val="24"/>
            <w:szCs w:val="24"/>
            <w:lang w:val="en-US"/>
          </w:rPr>
          <w:t>https://doi.org/10.1016/j.jad.2018.02.092</w:t>
        </w:r>
      </w:hyperlink>
      <w:r>
        <w:rPr>
          <w:rFonts w:ascii="Times New Roman" w:eastAsia="Times New Roman" w:hAnsi="Times New Roman" w:cs="Times New Roman"/>
          <w:sz w:val="24"/>
          <w:szCs w:val="24"/>
          <w:lang w:val="en-US"/>
        </w:rPr>
        <w:t xml:space="preserve"> </w:t>
      </w:r>
    </w:p>
    <w:p w14:paraId="3659B0AC" w14:textId="7398BC58"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proofErr w:type="spellStart"/>
      <w:r w:rsidRPr="00203928">
        <w:rPr>
          <w:rFonts w:ascii="Times New Roman" w:eastAsia="Times New Roman" w:hAnsi="Times New Roman" w:cs="Times New Roman"/>
          <w:sz w:val="24"/>
          <w:szCs w:val="24"/>
          <w:lang w:val="en-US"/>
        </w:rPr>
        <w:t>Armelius</w:t>
      </w:r>
      <w:proofErr w:type="spellEnd"/>
      <w:r w:rsidRPr="00203928">
        <w:rPr>
          <w:rFonts w:ascii="Times New Roman" w:eastAsia="Times New Roman" w:hAnsi="Times New Roman" w:cs="Times New Roman"/>
          <w:sz w:val="24"/>
          <w:szCs w:val="24"/>
          <w:lang w:val="en-US"/>
        </w:rPr>
        <w:t>, B. A., &amp; Andreassen, T. H. (2007). Cognitive-behavioral treatment for antisocial behavior in youth in residential treatment.</w:t>
      </w:r>
      <w:r w:rsidRPr="00203928">
        <w:rPr>
          <w:rFonts w:ascii="Times New Roman" w:eastAsia="Times New Roman" w:hAnsi="Times New Roman" w:cs="Times New Roman"/>
          <w:i/>
          <w:iCs/>
          <w:sz w:val="24"/>
          <w:szCs w:val="24"/>
          <w:lang w:val="en-US"/>
        </w:rPr>
        <w:t xml:space="preserve"> Cochrane Database Systematic Review</w:t>
      </w:r>
      <w:r w:rsidRPr="00203928">
        <w:rPr>
          <w:rFonts w:ascii="Times New Roman" w:eastAsia="Times New Roman" w:hAnsi="Times New Roman" w:cs="Times New Roman"/>
          <w:sz w:val="24"/>
          <w:szCs w:val="24"/>
          <w:lang w:val="en-US"/>
        </w:rPr>
        <w:t>, (4)</w:t>
      </w:r>
      <w:r>
        <w:rPr>
          <w:rFonts w:ascii="Times New Roman" w:eastAsia="Times New Roman" w:hAnsi="Times New Roman" w:cs="Times New Roman"/>
          <w:sz w:val="24"/>
          <w:szCs w:val="24"/>
          <w:lang w:val="en-US"/>
        </w:rPr>
        <w:t>.</w:t>
      </w:r>
      <w:r w:rsidRPr="00203928">
        <w:rPr>
          <w:rFonts w:ascii="Times New Roman" w:eastAsia="Times New Roman" w:hAnsi="Times New Roman" w:cs="Times New Roman"/>
          <w:sz w:val="24"/>
          <w:szCs w:val="24"/>
          <w:lang w:val="en-US"/>
        </w:rPr>
        <w:t xml:space="preserve"> 10.1002/14651858.CD005650.pub2</w:t>
      </w:r>
      <w:r>
        <w:rPr>
          <w:rFonts w:ascii="Times New Roman" w:eastAsia="Times New Roman" w:hAnsi="Times New Roman" w:cs="Times New Roman"/>
          <w:sz w:val="24"/>
          <w:szCs w:val="24"/>
          <w:lang w:val="en-US"/>
        </w:rPr>
        <w:t xml:space="preserve"> </w:t>
      </w:r>
    </w:p>
    <w:p w14:paraId="29DB95A5" w14:textId="77777777" w:rsidR="005B6B1E" w:rsidRDefault="005B6B1E" w:rsidP="005B6B1E">
      <w:pPr>
        <w:spacing w:line="360" w:lineRule="auto"/>
        <w:ind w:left="709" w:hanging="709"/>
        <w:jc w:val="both"/>
        <w:rPr>
          <w:rFonts w:ascii="Times New Roman" w:eastAsia="Times New Roman" w:hAnsi="Times New Roman" w:cs="Times New Roman"/>
          <w:sz w:val="24"/>
          <w:szCs w:val="24"/>
        </w:rPr>
      </w:pPr>
      <w:r w:rsidRPr="00203928">
        <w:rPr>
          <w:rFonts w:ascii="Times New Roman" w:eastAsia="Times New Roman" w:hAnsi="Times New Roman" w:cs="Times New Roman"/>
          <w:sz w:val="24"/>
          <w:szCs w:val="24"/>
          <w:lang w:val="en-US"/>
        </w:rPr>
        <w:t xml:space="preserve">Bjornstad, G. J., &amp; Montgomery, P. (2005). Family therapy for attention‐deficit disorder or attention‐deficit/hyperactivity disorder in children and adolescents. </w:t>
      </w:r>
      <w:r w:rsidRPr="00203928">
        <w:rPr>
          <w:rFonts w:ascii="Times New Roman" w:eastAsia="Times New Roman" w:hAnsi="Times New Roman" w:cs="Times New Roman"/>
          <w:i/>
          <w:iCs/>
          <w:sz w:val="24"/>
          <w:szCs w:val="24"/>
        </w:rPr>
        <w:t xml:space="preserve">Cochrane </w:t>
      </w:r>
      <w:proofErr w:type="spellStart"/>
      <w:r w:rsidRPr="00203928">
        <w:rPr>
          <w:rFonts w:ascii="Times New Roman" w:eastAsia="Times New Roman" w:hAnsi="Times New Roman" w:cs="Times New Roman"/>
          <w:i/>
          <w:iCs/>
          <w:sz w:val="24"/>
          <w:szCs w:val="24"/>
        </w:rPr>
        <w:t>Database</w:t>
      </w:r>
      <w:proofErr w:type="spellEnd"/>
      <w:r w:rsidRPr="00203928">
        <w:rPr>
          <w:rFonts w:ascii="Times New Roman" w:eastAsia="Times New Roman" w:hAnsi="Times New Roman" w:cs="Times New Roman"/>
          <w:i/>
          <w:iCs/>
          <w:sz w:val="24"/>
          <w:szCs w:val="24"/>
        </w:rPr>
        <w:t xml:space="preserve"> </w:t>
      </w:r>
      <w:proofErr w:type="spellStart"/>
      <w:r w:rsidRPr="00203928">
        <w:rPr>
          <w:rFonts w:ascii="Times New Roman" w:eastAsia="Times New Roman" w:hAnsi="Times New Roman" w:cs="Times New Roman"/>
          <w:i/>
          <w:iCs/>
          <w:sz w:val="24"/>
          <w:szCs w:val="24"/>
        </w:rPr>
        <w:t>of</w:t>
      </w:r>
      <w:proofErr w:type="spellEnd"/>
      <w:r w:rsidRPr="00203928">
        <w:rPr>
          <w:rFonts w:ascii="Times New Roman" w:eastAsia="Times New Roman" w:hAnsi="Times New Roman" w:cs="Times New Roman"/>
          <w:i/>
          <w:iCs/>
          <w:sz w:val="24"/>
          <w:szCs w:val="24"/>
        </w:rPr>
        <w:t xml:space="preserve"> </w:t>
      </w:r>
      <w:proofErr w:type="spellStart"/>
      <w:r w:rsidRPr="00203928">
        <w:rPr>
          <w:rFonts w:ascii="Times New Roman" w:eastAsia="Times New Roman" w:hAnsi="Times New Roman" w:cs="Times New Roman"/>
          <w:i/>
          <w:iCs/>
          <w:sz w:val="24"/>
          <w:szCs w:val="24"/>
        </w:rPr>
        <w:t>Systematic</w:t>
      </w:r>
      <w:proofErr w:type="spellEnd"/>
      <w:r w:rsidRPr="00203928">
        <w:rPr>
          <w:rFonts w:ascii="Times New Roman" w:eastAsia="Times New Roman" w:hAnsi="Times New Roman" w:cs="Times New Roman"/>
          <w:i/>
          <w:iCs/>
          <w:sz w:val="24"/>
          <w:szCs w:val="24"/>
        </w:rPr>
        <w:t xml:space="preserve"> </w:t>
      </w:r>
      <w:proofErr w:type="spellStart"/>
      <w:r w:rsidRPr="00203928">
        <w:rPr>
          <w:rFonts w:ascii="Times New Roman" w:eastAsia="Times New Roman" w:hAnsi="Times New Roman" w:cs="Times New Roman"/>
          <w:i/>
          <w:iCs/>
          <w:sz w:val="24"/>
          <w:szCs w:val="24"/>
        </w:rPr>
        <w:t>Reviews</w:t>
      </w:r>
      <w:proofErr w:type="spellEnd"/>
      <w:r>
        <w:rPr>
          <w:rFonts w:ascii="Times New Roman" w:eastAsia="Times New Roman" w:hAnsi="Times New Roman" w:cs="Times New Roman"/>
          <w:sz w:val="24"/>
          <w:szCs w:val="24"/>
        </w:rPr>
        <w:t>, (2).</w:t>
      </w:r>
    </w:p>
    <w:p w14:paraId="7DE01400" w14:textId="291DA6AF" w:rsidR="000E6EA7" w:rsidRDefault="000E6EA7" w:rsidP="005B6B1E">
      <w:pPr>
        <w:spacing w:line="360" w:lineRule="auto"/>
        <w:ind w:left="709" w:hanging="709"/>
        <w:jc w:val="both"/>
        <w:rPr>
          <w:rFonts w:ascii="Times New Roman" w:eastAsia="Times New Roman" w:hAnsi="Times New Roman" w:cs="Times New Roman"/>
          <w:sz w:val="24"/>
          <w:szCs w:val="24"/>
        </w:rPr>
      </w:pPr>
      <w:r w:rsidRPr="000E6EA7">
        <w:rPr>
          <w:rFonts w:ascii="Times New Roman" w:eastAsia="Times New Roman" w:hAnsi="Times New Roman" w:cs="Times New Roman"/>
          <w:sz w:val="24"/>
          <w:szCs w:val="24"/>
        </w:rPr>
        <w:t xml:space="preserve">Brasil (1990). </w:t>
      </w:r>
      <w:proofErr w:type="spellStart"/>
      <w:r w:rsidRPr="000E6EA7">
        <w:rPr>
          <w:rFonts w:ascii="Times New Roman" w:eastAsia="Times New Roman" w:hAnsi="Times New Roman" w:cs="Times New Roman"/>
          <w:sz w:val="24"/>
          <w:szCs w:val="24"/>
        </w:rPr>
        <w:t>Lei</w:t>
      </w:r>
      <w:proofErr w:type="spellEnd"/>
      <w:r w:rsidRPr="000E6EA7">
        <w:rPr>
          <w:rFonts w:ascii="Times New Roman" w:eastAsia="Times New Roman" w:hAnsi="Times New Roman" w:cs="Times New Roman"/>
          <w:sz w:val="24"/>
          <w:szCs w:val="24"/>
        </w:rPr>
        <w:t xml:space="preserve"> n.º 8.069, de 13 de </w:t>
      </w:r>
      <w:proofErr w:type="spellStart"/>
      <w:r w:rsidRPr="000E6EA7">
        <w:rPr>
          <w:rFonts w:ascii="Times New Roman" w:eastAsia="Times New Roman" w:hAnsi="Times New Roman" w:cs="Times New Roman"/>
          <w:sz w:val="24"/>
          <w:szCs w:val="24"/>
        </w:rPr>
        <w:t>julho</w:t>
      </w:r>
      <w:proofErr w:type="spellEnd"/>
      <w:r w:rsidRPr="000E6EA7">
        <w:rPr>
          <w:rFonts w:ascii="Times New Roman" w:eastAsia="Times New Roman" w:hAnsi="Times New Roman" w:cs="Times New Roman"/>
          <w:sz w:val="24"/>
          <w:szCs w:val="24"/>
        </w:rPr>
        <w:t xml:space="preserve"> de 1990. </w:t>
      </w:r>
      <w:r w:rsidRPr="000E6EA7">
        <w:rPr>
          <w:rFonts w:ascii="Times New Roman" w:eastAsia="Times New Roman" w:hAnsi="Times New Roman" w:cs="Times New Roman"/>
          <w:i/>
          <w:iCs/>
          <w:sz w:val="24"/>
          <w:szCs w:val="24"/>
        </w:rPr>
        <w:t xml:space="preserve">Estatuto da </w:t>
      </w:r>
      <w:proofErr w:type="spellStart"/>
      <w:r w:rsidRPr="000E6EA7">
        <w:rPr>
          <w:rFonts w:ascii="Times New Roman" w:eastAsia="Times New Roman" w:hAnsi="Times New Roman" w:cs="Times New Roman"/>
          <w:i/>
          <w:iCs/>
          <w:sz w:val="24"/>
          <w:szCs w:val="24"/>
        </w:rPr>
        <w:t>Criança</w:t>
      </w:r>
      <w:proofErr w:type="spellEnd"/>
      <w:r w:rsidRPr="000E6EA7">
        <w:rPr>
          <w:rFonts w:ascii="Times New Roman" w:eastAsia="Times New Roman" w:hAnsi="Times New Roman" w:cs="Times New Roman"/>
          <w:i/>
          <w:iCs/>
          <w:sz w:val="24"/>
          <w:szCs w:val="24"/>
        </w:rPr>
        <w:t xml:space="preserve"> e do Adolescente.</w:t>
      </w:r>
      <w:r w:rsidRPr="000E6EA7">
        <w:rPr>
          <w:rFonts w:ascii="Times New Roman" w:eastAsia="Times New Roman" w:hAnsi="Times New Roman" w:cs="Times New Roman"/>
          <w:sz w:val="24"/>
          <w:szCs w:val="24"/>
        </w:rPr>
        <w:t xml:space="preserve"> </w:t>
      </w:r>
      <w:proofErr w:type="spellStart"/>
      <w:r w:rsidRPr="000E6EA7">
        <w:rPr>
          <w:rFonts w:ascii="Times New Roman" w:eastAsia="Times New Roman" w:hAnsi="Times New Roman" w:cs="Times New Roman"/>
          <w:sz w:val="24"/>
          <w:szCs w:val="24"/>
        </w:rPr>
        <w:t>Ministério</w:t>
      </w:r>
      <w:proofErr w:type="spellEnd"/>
      <w:r w:rsidRPr="000E6EA7">
        <w:rPr>
          <w:rFonts w:ascii="Times New Roman" w:eastAsia="Times New Roman" w:hAnsi="Times New Roman" w:cs="Times New Roman"/>
          <w:sz w:val="24"/>
          <w:szCs w:val="24"/>
        </w:rPr>
        <w:t xml:space="preserve"> da </w:t>
      </w:r>
      <w:proofErr w:type="spellStart"/>
      <w:r w:rsidRPr="000E6EA7">
        <w:rPr>
          <w:rFonts w:ascii="Times New Roman" w:eastAsia="Times New Roman" w:hAnsi="Times New Roman" w:cs="Times New Roman"/>
          <w:sz w:val="24"/>
          <w:szCs w:val="24"/>
        </w:rPr>
        <w:t>Justiça</w:t>
      </w:r>
      <w:proofErr w:type="spellEnd"/>
      <w:r w:rsidRPr="000E6EA7">
        <w:rPr>
          <w:rFonts w:ascii="Times New Roman" w:eastAsia="Times New Roman" w:hAnsi="Times New Roman" w:cs="Times New Roman"/>
          <w:sz w:val="24"/>
          <w:szCs w:val="24"/>
        </w:rPr>
        <w:t xml:space="preserve">. </w:t>
      </w:r>
      <w:hyperlink r:id="rId8" w:history="1">
        <w:r w:rsidRPr="006C3A04">
          <w:rPr>
            <w:rStyle w:val="Hyperlink"/>
            <w:rFonts w:ascii="Times New Roman" w:eastAsia="Times New Roman" w:hAnsi="Times New Roman" w:cs="Times New Roman"/>
            <w:sz w:val="24"/>
            <w:szCs w:val="24"/>
          </w:rPr>
          <w:t>https://www.planalto.gov.br/ccivil_03/leis/l8069.htm</w:t>
        </w:r>
      </w:hyperlink>
    </w:p>
    <w:p w14:paraId="2F3A8348" w14:textId="3B45BFE9"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Brickman, H.M. &amp; </w:t>
      </w:r>
      <w:proofErr w:type="spellStart"/>
      <w:r>
        <w:rPr>
          <w:rFonts w:ascii="Times New Roman" w:eastAsia="Times New Roman" w:hAnsi="Times New Roman" w:cs="Times New Roman"/>
          <w:sz w:val="24"/>
          <w:szCs w:val="24"/>
        </w:rPr>
        <w:t>Fristad</w:t>
      </w:r>
      <w:proofErr w:type="spellEnd"/>
      <w:r>
        <w:rPr>
          <w:rFonts w:ascii="Times New Roman" w:eastAsia="Times New Roman" w:hAnsi="Times New Roman" w:cs="Times New Roman"/>
          <w:sz w:val="24"/>
          <w:szCs w:val="24"/>
        </w:rPr>
        <w:t xml:space="preserve">, M.A. (2022). </w:t>
      </w:r>
      <w:r w:rsidRPr="00203928">
        <w:rPr>
          <w:rFonts w:ascii="Times New Roman" w:eastAsia="Times New Roman" w:hAnsi="Times New Roman" w:cs="Times New Roman"/>
          <w:sz w:val="24"/>
          <w:szCs w:val="24"/>
          <w:lang w:val="en-US"/>
        </w:rPr>
        <w:t xml:space="preserve">Psychosocial treatments for bipolar disorder in children and adolescents. </w:t>
      </w:r>
      <w:r w:rsidRPr="00203928">
        <w:rPr>
          <w:rFonts w:ascii="Times New Roman" w:eastAsia="Times New Roman" w:hAnsi="Times New Roman" w:cs="Times New Roman"/>
          <w:i/>
          <w:iCs/>
          <w:sz w:val="24"/>
          <w:szCs w:val="24"/>
          <w:lang w:val="en-US"/>
        </w:rPr>
        <w:t>Annual Review of Clinical Psychology</w:t>
      </w:r>
      <w:r w:rsidRPr="00203928">
        <w:rPr>
          <w:rFonts w:ascii="Times New Roman" w:eastAsia="Times New Roman" w:hAnsi="Times New Roman" w:cs="Times New Roman"/>
          <w:sz w:val="24"/>
          <w:szCs w:val="24"/>
          <w:lang w:val="en-US"/>
        </w:rPr>
        <w:t xml:space="preserve">, 18, 291-327. </w:t>
      </w:r>
      <w:hyperlink r:id="rId9" w:history="1">
        <w:r w:rsidRPr="00F27D30">
          <w:rPr>
            <w:rStyle w:val="Hyperlink"/>
            <w:rFonts w:ascii="Times New Roman" w:eastAsia="Times New Roman" w:hAnsi="Times New Roman" w:cs="Times New Roman"/>
            <w:sz w:val="24"/>
            <w:szCs w:val="24"/>
            <w:lang w:val="en-US"/>
          </w:rPr>
          <w:t>https://doi.org/10.1146/annurev-clinpsy-072220-021237</w:t>
        </w:r>
      </w:hyperlink>
      <w:r>
        <w:rPr>
          <w:rFonts w:ascii="Times New Roman" w:eastAsia="Times New Roman" w:hAnsi="Times New Roman" w:cs="Times New Roman"/>
          <w:sz w:val="24"/>
          <w:szCs w:val="24"/>
          <w:lang w:val="en-US"/>
        </w:rPr>
        <w:t xml:space="preserve"> </w:t>
      </w:r>
    </w:p>
    <w:p w14:paraId="72CB239D"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lastRenderedPageBreak/>
        <w:t xml:space="preserve">Brignell, A., </w:t>
      </w:r>
      <w:proofErr w:type="spellStart"/>
      <w:r w:rsidRPr="00203928">
        <w:rPr>
          <w:rFonts w:ascii="Times New Roman" w:eastAsia="Times New Roman" w:hAnsi="Times New Roman" w:cs="Times New Roman"/>
          <w:sz w:val="24"/>
          <w:szCs w:val="24"/>
          <w:lang w:val="en-US"/>
        </w:rPr>
        <w:t>Chenausky</w:t>
      </w:r>
      <w:proofErr w:type="spellEnd"/>
      <w:r w:rsidRPr="00203928">
        <w:rPr>
          <w:rFonts w:ascii="Times New Roman" w:eastAsia="Times New Roman" w:hAnsi="Times New Roman" w:cs="Times New Roman"/>
          <w:sz w:val="24"/>
          <w:szCs w:val="24"/>
          <w:lang w:val="en-US"/>
        </w:rPr>
        <w:t xml:space="preserve">, K. V., Song, H., Zhu, J., Suo, C., &amp; Morgan, A. T. (2018). Communication interventions for autism spectrum disorder in minimally verbal children. </w:t>
      </w:r>
      <w:r w:rsidRPr="00203928">
        <w:rPr>
          <w:rFonts w:ascii="Times New Roman" w:eastAsia="Times New Roman" w:hAnsi="Times New Roman" w:cs="Times New Roman"/>
          <w:i/>
          <w:iCs/>
          <w:sz w:val="24"/>
          <w:szCs w:val="24"/>
          <w:lang w:val="en-US"/>
        </w:rPr>
        <w:t>Cochrane Database of Systematic Reviews</w:t>
      </w:r>
      <w:r w:rsidRPr="00203928">
        <w:rPr>
          <w:rFonts w:ascii="Times New Roman" w:eastAsia="Times New Roman" w:hAnsi="Times New Roman" w:cs="Times New Roman"/>
          <w:sz w:val="24"/>
          <w:szCs w:val="24"/>
          <w:lang w:val="en-US"/>
        </w:rPr>
        <w:t>, (11).</w:t>
      </w:r>
    </w:p>
    <w:p w14:paraId="762242A8"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Chambless DL, Hollon SD (1998). Defining empirically supported therapies. </w:t>
      </w:r>
      <w:r w:rsidRPr="00203928">
        <w:rPr>
          <w:rFonts w:ascii="Times New Roman" w:eastAsia="Times New Roman" w:hAnsi="Times New Roman" w:cs="Times New Roman"/>
          <w:i/>
          <w:iCs/>
          <w:sz w:val="24"/>
          <w:szCs w:val="24"/>
          <w:lang w:val="en-US"/>
        </w:rPr>
        <w:t>Journal of Consulting and Clinical Psychology</w:t>
      </w:r>
      <w:r>
        <w:rPr>
          <w:rFonts w:ascii="Times New Roman" w:eastAsia="Times New Roman" w:hAnsi="Times New Roman" w:cs="Times New Roman"/>
          <w:sz w:val="24"/>
          <w:szCs w:val="24"/>
          <w:lang w:val="en-US"/>
        </w:rPr>
        <w:t>,</w:t>
      </w:r>
      <w:r w:rsidRPr="00203928">
        <w:rPr>
          <w:rFonts w:ascii="Times New Roman" w:eastAsia="Times New Roman" w:hAnsi="Times New Roman" w:cs="Times New Roman"/>
          <w:sz w:val="24"/>
          <w:szCs w:val="24"/>
          <w:lang w:val="en-US"/>
        </w:rPr>
        <w:t xml:space="preserve"> 66, 7–18.</w:t>
      </w:r>
    </w:p>
    <w:p w14:paraId="1B641434" w14:textId="49F133C9"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Chan, V. (2017). Schizophrenia and psychosis: Diagnosis, current research trends, and model treatment approaches with implications for transitional age youth. </w:t>
      </w:r>
      <w:r w:rsidRPr="00203928">
        <w:rPr>
          <w:rFonts w:ascii="Times New Roman" w:eastAsia="Times New Roman" w:hAnsi="Times New Roman" w:cs="Times New Roman"/>
          <w:i/>
          <w:iCs/>
          <w:sz w:val="24"/>
          <w:szCs w:val="24"/>
          <w:lang w:val="en-US"/>
        </w:rPr>
        <w:t>Child and Adolescent Psychiatric Clinics of North America</w:t>
      </w:r>
      <w:r w:rsidRPr="00203928">
        <w:rPr>
          <w:rFonts w:ascii="Times New Roman" w:eastAsia="Times New Roman" w:hAnsi="Times New Roman" w:cs="Times New Roman"/>
          <w:sz w:val="24"/>
          <w:szCs w:val="24"/>
          <w:lang w:val="en-US"/>
        </w:rPr>
        <w:t xml:space="preserve">, 26(2), 341-366. </w:t>
      </w:r>
      <w:hyperlink r:id="rId10" w:history="1">
        <w:r w:rsidRPr="00F27D30">
          <w:rPr>
            <w:rStyle w:val="Hyperlink"/>
            <w:rFonts w:ascii="Times New Roman" w:eastAsia="Times New Roman" w:hAnsi="Times New Roman" w:cs="Times New Roman"/>
            <w:sz w:val="24"/>
            <w:szCs w:val="24"/>
            <w:lang w:val="en-US"/>
          </w:rPr>
          <w:t>https://doi.org/10.1016/j.chc.2016.12.014</w:t>
        </w:r>
      </w:hyperlink>
      <w:r>
        <w:rPr>
          <w:rFonts w:ascii="Times New Roman" w:eastAsia="Times New Roman" w:hAnsi="Times New Roman" w:cs="Times New Roman"/>
          <w:sz w:val="24"/>
          <w:szCs w:val="24"/>
          <w:lang w:val="en-US"/>
        </w:rPr>
        <w:t xml:space="preserve"> </w:t>
      </w:r>
    </w:p>
    <w:p w14:paraId="6967DB64" w14:textId="20ADC279"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Chu, J., &amp; Leino, A. (2017). Advancement in the maturing science of cultural adaptations of evidence-based interventions. </w:t>
      </w:r>
      <w:r w:rsidRPr="00203928">
        <w:rPr>
          <w:rFonts w:ascii="Times New Roman" w:eastAsia="Times New Roman" w:hAnsi="Times New Roman" w:cs="Times New Roman"/>
          <w:i/>
          <w:iCs/>
          <w:sz w:val="24"/>
          <w:szCs w:val="24"/>
          <w:lang w:val="en-US"/>
        </w:rPr>
        <w:t>Journal of Consulting and Clinical Psychology</w:t>
      </w:r>
      <w:r w:rsidRPr="00203928">
        <w:rPr>
          <w:rFonts w:ascii="Times New Roman" w:eastAsia="Times New Roman" w:hAnsi="Times New Roman" w:cs="Times New Roman"/>
          <w:sz w:val="24"/>
          <w:szCs w:val="24"/>
          <w:lang w:val="en-US"/>
        </w:rPr>
        <w:t xml:space="preserve">, 85(1), 45-57. </w:t>
      </w:r>
      <w:hyperlink r:id="rId11" w:history="1">
        <w:r w:rsidRPr="00F27D30">
          <w:rPr>
            <w:rStyle w:val="Hyperlink"/>
            <w:rFonts w:ascii="Times New Roman" w:eastAsia="Times New Roman" w:hAnsi="Times New Roman" w:cs="Times New Roman"/>
            <w:sz w:val="24"/>
            <w:szCs w:val="24"/>
            <w:lang w:val="en-US"/>
          </w:rPr>
          <w:t>https://doi.org/10.1037/ccp0000145</w:t>
        </w:r>
      </w:hyperlink>
      <w:r>
        <w:rPr>
          <w:rFonts w:ascii="Times New Roman" w:eastAsia="Times New Roman" w:hAnsi="Times New Roman" w:cs="Times New Roman"/>
          <w:sz w:val="24"/>
          <w:szCs w:val="24"/>
          <w:lang w:val="en-US"/>
        </w:rPr>
        <w:t xml:space="preserve"> </w:t>
      </w:r>
    </w:p>
    <w:p w14:paraId="505876A0" w14:textId="39014723"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Coleman, E., Bockting, W., </w:t>
      </w:r>
      <w:proofErr w:type="spellStart"/>
      <w:r w:rsidRPr="00203928">
        <w:rPr>
          <w:rFonts w:ascii="Times New Roman" w:eastAsia="Times New Roman" w:hAnsi="Times New Roman" w:cs="Times New Roman"/>
          <w:sz w:val="24"/>
          <w:szCs w:val="24"/>
          <w:lang w:val="en-US"/>
        </w:rPr>
        <w:t>Botzer</w:t>
      </w:r>
      <w:proofErr w:type="spellEnd"/>
      <w:r w:rsidRPr="00203928">
        <w:rPr>
          <w:rFonts w:ascii="Times New Roman" w:eastAsia="Times New Roman" w:hAnsi="Times New Roman" w:cs="Times New Roman"/>
          <w:sz w:val="24"/>
          <w:szCs w:val="24"/>
          <w:lang w:val="en-US"/>
        </w:rPr>
        <w:t>, M., Cohen-</w:t>
      </w:r>
      <w:proofErr w:type="spellStart"/>
      <w:r w:rsidRPr="00203928">
        <w:rPr>
          <w:rFonts w:ascii="Times New Roman" w:eastAsia="Times New Roman" w:hAnsi="Times New Roman" w:cs="Times New Roman"/>
          <w:sz w:val="24"/>
          <w:szCs w:val="24"/>
          <w:lang w:val="en-US"/>
        </w:rPr>
        <w:t>Kettenis</w:t>
      </w:r>
      <w:proofErr w:type="spellEnd"/>
      <w:r w:rsidRPr="00203928">
        <w:rPr>
          <w:rFonts w:ascii="Times New Roman" w:eastAsia="Times New Roman" w:hAnsi="Times New Roman" w:cs="Times New Roman"/>
          <w:sz w:val="24"/>
          <w:szCs w:val="24"/>
          <w:lang w:val="en-US"/>
        </w:rPr>
        <w:t xml:space="preserve">, P., </w:t>
      </w:r>
      <w:proofErr w:type="spellStart"/>
      <w:r w:rsidRPr="00203928">
        <w:rPr>
          <w:rFonts w:ascii="Times New Roman" w:eastAsia="Times New Roman" w:hAnsi="Times New Roman" w:cs="Times New Roman"/>
          <w:sz w:val="24"/>
          <w:szCs w:val="24"/>
          <w:lang w:val="en-US"/>
        </w:rPr>
        <w:t>DeCuypere</w:t>
      </w:r>
      <w:proofErr w:type="spellEnd"/>
      <w:r w:rsidRPr="00203928">
        <w:rPr>
          <w:rFonts w:ascii="Times New Roman" w:eastAsia="Times New Roman" w:hAnsi="Times New Roman" w:cs="Times New Roman"/>
          <w:sz w:val="24"/>
          <w:szCs w:val="24"/>
          <w:lang w:val="en-US"/>
        </w:rPr>
        <w:t xml:space="preserve">, G., Feldman, J., &amp; Zucker, K. (2012). Standards of care for the health of transsexual, transgender and gender-nonconforming people, version 7. </w:t>
      </w:r>
      <w:r w:rsidRPr="00511452">
        <w:rPr>
          <w:rFonts w:ascii="Times New Roman" w:eastAsia="Times New Roman" w:hAnsi="Times New Roman" w:cs="Times New Roman"/>
          <w:i/>
          <w:iCs/>
          <w:sz w:val="24"/>
          <w:szCs w:val="24"/>
          <w:lang w:val="en-US"/>
        </w:rPr>
        <w:t>International Journal of Transgenderism</w:t>
      </w:r>
      <w:r w:rsidRPr="00203928">
        <w:rPr>
          <w:rFonts w:ascii="Times New Roman" w:eastAsia="Times New Roman" w:hAnsi="Times New Roman" w:cs="Times New Roman"/>
          <w:sz w:val="24"/>
          <w:szCs w:val="24"/>
          <w:lang w:val="en-US"/>
        </w:rPr>
        <w:t xml:space="preserve">, 13(4), 165-232. </w:t>
      </w:r>
      <w:hyperlink r:id="rId12" w:history="1">
        <w:r w:rsidRPr="00F27D30">
          <w:rPr>
            <w:rStyle w:val="Hyperlink"/>
            <w:rFonts w:ascii="Times New Roman" w:eastAsia="Times New Roman" w:hAnsi="Times New Roman" w:cs="Times New Roman"/>
            <w:sz w:val="24"/>
            <w:szCs w:val="24"/>
            <w:lang w:val="en-US"/>
          </w:rPr>
          <w:t>https://doi.org/10.1080/15532739.2011.700873</w:t>
        </w:r>
      </w:hyperlink>
      <w:r>
        <w:rPr>
          <w:rFonts w:ascii="Times New Roman" w:eastAsia="Times New Roman" w:hAnsi="Times New Roman" w:cs="Times New Roman"/>
          <w:sz w:val="24"/>
          <w:szCs w:val="24"/>
          <w:lang w:val="en-US"/>
        </w:rPr>
        <w:t xml:space="preserve"> </w:t>
      </w:r>
    </w:p>
    <w:p w14:paraId="6CCBB628" w14:textId="69AC51D4"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Comer, J.S., Hong, N., Poznanski, B., Silva, K., &amp; Wilson, M. (2019). Evidence base update on the treatment of early childhood anxiety and related problems. </w:t>
      </w:r>
      <w:r w:rsidRPr="00511452">
        <w:rPr>
          <w:rFonts w:ascii="Times New Roman" w:eastAsia="Times New Roman" w:hAnsi="Times New Roman" w:cs="Times New Roman"/>
          <w:i/>
          <w:iCs/>
          <w:sz w:val="24"/>
          <w:szCs w:val="24"/>
          <w:lang w:val="en-US"/>
        </w:rPr>
        <w:t>Journal of Clinical Child and Adolescent Psychology</w:t>
      </w:r>
      <w:r w:rsidRPr="00203928">
        <w:rPr>
          <w:rFonts w:ascii="Times New Roman" w:eastAsia="Times New Roman" w:hAnsi="Times New Roman" w:cs="Times New Roman"/>
          <w:sz w:val="24"/>
          <w:szCs w:val="24"/>
          <w:lang w:val="en-US"/>
        </w:rPr>
        <w:t xml:space="preserve">, 48(1), 1-15, </w:t>
      </w:r>
      <w:hyperlink r:id="rId13" w:history="1">
        <w:r w:rsidRPr="00F27D30">
          <w:rPr>
            <w:rStyle w:val="Hyperlink"/>
            <w:rFonts w:ascii="Times New Roman" w:eastAsia="Times New Roman" w:hAnsi="Times New Roman" w:cs="Times New Roman"/>
            <w:sz w:val="24"/>
            <w:szCs w:val="24"/>
            <w:lang w:val="en-US"/>
          </w:rPr>
          <w:t>http://doi.org/10.1080/15374416.2018.1534208</w:t>
        </w:r>
      </w:hyperlink>
      <w:r>
        <w:rPr>
          <w:rFonts w:ascii="Times New Roman" w:eastAsia="Times New Roman" w:hAnsi="Times New Roman" w:cs="Times New Roman"/>
          <w:sz w:val="24"/>
          <w:szCs w:val="24"/>
          <w:lang w:val="en-US"/>
        </w:rPr>
        <w:t xml:space="preserve"> </w:t>
      </w:r>
    </w:p>
    <w:p w14:paraId="5E181B29" w14:textId="290B7AA5"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Comer, J.S., Hong, N., Poznanski, B., Silva, K., &amp; Wilson, M. (2019). Evidence base update on the treatment of early childhood anxiety and related problems. </w:t>
      </w:r>
      <w:r w:rsidRPr="00511452">
        <w:rPr>
          <w:rFonts w:ascii="Times New Roman" w:eastAsia="Times New Roman" w:hAnsi="Times New Roman" w:cs="Times New Roman"/>
          <w:i/>
          <w:iCs/>
          <w:sz w:val="24"/>
          <w:szCs w:val="24"/>
          <w:lang w:val="en-US"/>
        </w:rPr>
        <w:t>Journal of Clinical Child and Adolescent Psychology</w:t>
      </w:r>
      <w:r w:rsidRPr="00203928">
        <w:rPr>
          <w:rFonts w:ascii="Times New Roman" w:eastAsia="Times New Roman" w:hAnsi="Times New Roman" w:cs="Times New Roman"/>
          <w:sz w:val="24"/>
          <w:szCs w:val="24"/>
          <w:lang w:val="en-US"/>
        </w:rPr>
        <w:t xml:space="preserve">, 48(1), 1-15, </w:t>
      </w:r>
      <w:hyperlink r:id="rId14" w:history="1">
        <w:r w:rsidRPr="00F27D30">
          <w:rPr>
            <w:rStyle w:val="Hyperlink"/>
            <w:rFonts w:ascii="Times New Roman" w:eastAsia="Times New Roman" w:hAnsi="Times New Roman" w:cs="Times New Roman"/>
            <w:sz w:val="24"/>
            <w:szCs w:val="24"/>
            <w:lang w:val="en-US"/>
          </w:rPr>
          <w:t>http://doi.org/10.1080/15374416.2018.1534208</w:t>
        </w:r>
      </w:hyperlink>
      <w:r>
        <w:rPr>
          <w:rFonts w:ascii="Times New Roman" w:eastAsia="Times New Roman" w:hAnsi="Times New Roman" w:cs="Times New Roman"/>
          <w:sz w:val="24"/>
          <w:szCs w:val="24"/>
          <w:lang w:val="en-US"/>
        </w:rPr>
        <w:t xml:space="preserve"> </w:t>
      </w:r>
    </w:p>
    <w:p w14:paraId="5DD6CCAF" w14:textId="77777777" w:rsidR="005B6B1E" w:rsidRDefault="005B6B1E" w:rsidP="005B6B1E">
      <w:pPr>
        <w:spacing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Dalmedico</w:t>
      </w:r>
      <w:proofErr w:type="spellEnd"/>
      <w:r>
        <w:rPr>
          <w:rFonts w:ascii="Times New Roman" w:eastAsia="Times New Roman" w:hAnsi="Times New Roman" w:cs="Times New Roman"/>
          <w:sz w:val="24"/>
          <w:szCs w:val="24"/>
        </w:rPr>
        <w:t xml:space="preserve">, M. M., Salas, D., Oliveira, A. M. D., Baran, F. D. P., Meardi, J. T., &amp; Santos, M. C. (2017). </w:t>
      </w:r>
      <w:proofErr w:type="spellStart"/>
      <w:r>
        <w:rPr>
          <w:rFonts w:ascii="Times New Roman" w:eastAsia="Times New Roman" w:hAnsi="Times New Roman" w:cs="Times New Roman"/>
          <w:sz w:val="24"/>
          <w:szCs w:val="24"/>
        </w:rPr>
        <w:t>Efetividade</w:t>
      </w:r>
      <w:proofErr w:type="spellEnd"/>
      <w:r>
        <w:rPr>
          <w:rFonts w:ascii="Times New Roman" w:eastAsia="Times New Roman" w:hAnsi="Times New Roman" w:cs="Times New Roman"/>
          <w:sz w:val="24"/>
          <w:szCs w:val="24"/>
        </w:rPr>
        <w:t xml:space="preserve"> da </w:t>
      </w:r>
      <w:proofErr w:type="spellStart"/>
      <w:r>
        <w:rPr>
          <w:rFonts w:ascii="Times New Roman" w:eastAsia="Times New Roman" w:hAnsi="Times New Roman" w:cs="Times New Roman"/>
          <w:sz w:val="24"/>
          <w:szCs w:val="24"/>
        </w:rPr>
        <w:t>posição</w:t>
      </w:r>
      <w:proofErr w:type="spellEnd"/>
      <w:r>
        <w:rPr>
          <w:rFonts w:ascii="Times New Roman" w:eastAsia="Times New Roman" w:hAnsi="Times New Roman" w:cs="Times New Roman"/>
          <w:sz w:val="24"/>
          <w:szCs w:val="24"/>
        </w:rPr>
        <w:t xml:space="preserve"> prona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síndrome do </w:t>
      </w:r>
      <w:proofErr w:type="spellStart"/>
      <w:r>
        <w:rPr>
          <w:rFonts w:ascii="Times New Roman" w:eastAsia="Times New Roman" w:hAnsi="Times New Roman" w:cs="Times New Roman"/>
          <w:sz w:val="24"/>
          <w:szCs w:val="24"/>
        </w:rPr>
        <w:t>desconforto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respiratório</w:t>
      </w:r>
      <w:proofErr w:type="spellEnd"/>
      <w:r>
        <w:rPr>
          <w:rFonts w:ascii="Times New Roman" w:eastAsia="Times New Roman" w:hAnsi="Times New Roman" w:cs="Times New Roman"/>
          <w:sz w:val="24"/>
          <w:szCs w:val="24"/>
        </w:rPr>
        <w:t xml:space="preserve"> agudo: </w:t>
      </w:r>
      <w:proofErr w:type="spellStart"/>
      <w:r>
        <w:rPr>
          <w:rFonts w:ascii="Times New Roman" w:eastAsia="Times New Roman" w:hAnsi="Times New Roman" w:cs="Times New Roman"/>
          <w:sz w:val="24"/>
          <w:szCs w:val="24"/>
        </w:rPr>
        <w:t>overview</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revisões</w:t>
      </w:r>
      <w:proofErr w:type="spellEnd"/>
      <w:r>
        <w:rPr>
          <w:rFonts w:ascii="Times New Roman" w:eastAsia="Times New Roman" w:hAnsi="Times New Roman" w:cs="Times New Roman"/>
          <w:sz w:val="24"/>
          <w:szCs w:val="24"/>
        </w:rPr>
        <w:t xml:space="preserve"> sistemáticas. </w:t>
      </w:r>
      <w:r w:rsidRPr="00511452">
        <w:rPr>
          <w:rFonts w:ascii="Times New Roman" w:eastAsia="Times New Roman" w:hAnsi="Times New Roman" w:cs="Times New Roman"/>
          <w:i/>
          <w:iCs/>
          <w:sz w:val="24"/>
          <w:szCs w:val="24"/>
        </w:rPr>
        <w:t xml:space="preserve">Revista da Escola de </w:t>
      </w:r>
      <w:proofErr w:type="spellStart"/>
      <w:r w:rsidRPr="00511452">
        <w:rPr>
          <w:rFonts w:ascii="Times New Roman" w:eastAsia="Times New Roman" w:hAnsi="Times New Roman" w:cs="Times New Roman"/>
          <w:i/>
          <w:iCs/>
          <w:sz w:val="24"/>
          <w:szCs w:val="24"/>
        </w:rPr>
        <w:t>Enfermagem</w:t>
      </w:r>
      <w:proofErr w:type="spellEnd"/>
      <w:r w:rsidRPr="00511452">
        <w:rPr>
          <w:rFonts w:ascii="Times New Roman" w:eastAsia="Times New Roman" w:hAnsi="Times New Roman" w:cs="Times New Roman"/>
          <w:i/>
          <w:iCs/>
          <w:sz w:val="24"/>
          <w:szCs w:val="24"/>
        </w:rPr>
        <w:t xml:space="preserve"> da USP</w:t>
      </w:r>
      <w:r>
        <w:rPr>
          <w:rFonts w:ascii="Times New Roman" w:eastAsia="Times New Roman" w:hAnsi="Times New Roman" w:cs="Times New Roman"/>
          <w:sz w:val="24"/>
          <w:szCs w:val="24"/>
        </w:rPr>
        <w:t>, 51, e03251.</w:t>
      </w:r>
    </w:p>
    <w:p w14:paraId="147738C8" w14:textId="012711F2"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Datta</w:t>
      </w:r>
      <w:proofErr w:type="spellEnd"/>
      <w:r>
        <w:rPr>
          <w:rFonts w:ascii="Times New Roman" w:eastAsia="Times New Roman" w:hAnsi="Times New Roman" w:cs="Times New Roman"/>
          <w:sz w:val="24"/>
          <w:szCs w:val="24"/>
        </w:rPr>
        <w:t xml:space="preserve">, N., Matheson, B.E., </w:t>
      </w:r>
      <w:proofErr w:type="spellStart"/>
      <w:r>
        <w:rPr>
          <w:rFonts w:ascii="Times New Roman" w:eastAsia="Times New Roman" w:hAnsi="Times New Roman" w:cs="Times New Roman"/>
          <w:sz w:val="24"/>
          <w:szCs w:val="24"/>
        </w:rPr>
        <w:t>Citron</w:t>
      </w:r>
      <w:proofErr w:type="spellEnd"/>
      <w:r>
        <w:rPr>
          <w:rFonts w:ascii="Times New Roman" w:eastAsia="Times New Roman" w:hAnsi="Times New Roman" w:cs="Times New Roman"/>
          <w:sz w:val="24"/>
          <w:szCs w:val="24"/>
        </w:rPr>
        <w:t xml:space="preserve">, K., Van </w:t>
      </w:r>
      <w:proofErr w:type="spellStart"/>
      <w:r>
        <w:rPr>
          <w:rFonts w:ascii="Times New Roman" w:eastAsia="Times New Roman" w:hAnsi="Times New Roman" w:cs="Times New Roman"/>
          <w:sz w:val="24"/>
          <w:szCs w:val="24"/>
        </w:rPr>
        <w:t>Wye</w:t>
      </w:r>
      <w:proofErr w:type="spellEnd"/>
      <w:r>
        <w:rPr>
          <w:rFonts w:ascii="Times New Roman" w:eastAsia="Times New Roman" w:hAnsi="Times New Roman" w:cs="Times New Roman"/>
          <w:sz w:val="24"/>
          <w:szCs w:val="24"/>
        </w:rPr>
        <w:t xml:space="preserve">, E.M., &amp; </w:t>
      </w:r>
      <w:proofErr w:type="spellStart"/>
      <w:r>
        <w:rPr>
          <w:rFonts w:ascii="Times New Roman" w:eastAsia="Times New Roman" w:hAnsi="Times New Roman" w:cs="Times New Roman"/>
          <w:sz w:val="24"/>
          <w:szCs w:val="24"/>
        </w:rPr>
        <w:t>Lock</w:t>
      </w:r>
      <w:proofErr w:type="spellEnd"/>
      <w:r>
        <w:rPr>
          <w:rFonts w:ascii="Times New Roman" w:eastAsia="Times New Roman" w:hAnsi="Times New Roman" w:cs="Times New Roman"/>
          <w:sz w:val="24"/>
          <w:szCs w:val="24"/>
        </w:rPr>
        <w:t xml:space="preserve">, J.D. (2022). </w:t>
      </w:r>
      <w:r w:rsidRPr="00203928">
        <w:rPr>
          <w:rFonts w:ascii="Times New Roman" w:eastAsia="Times New Roman" w:hAnsi="Times New Roman" w:cs="Times New Roman"/>
          <w:sz w:val="24"/>
          <w:szCs w:val="24"/>
          <w:lang w:val="en-US"/>
        </w:rPr>
        <w:t xml:space="preserve">Evidence based update on psychosocial treatments for eating disorders in children and adolescents. </w:t>
      </w:r>
      <w:r w:rsidRPr="00511452">
        <w:rPr>
          <w:rFonts w:ascii="Times New Roman" w:eastAsia="Times New Roman" w:hAnsi="Times New Roman" w:cs="Times New Roman"/>
          <w:i/>
          <w:iCs/>
          <w:sz w:val="24"/>
          <w:szCs w:val="24"/>
          <w:lang w:val="en-US"/>
        </w:rPr>
        <w:t>Journal of Clinical Child &amp; Adolescent Psychology</w:t>
      </w:r>
      <w:r w:rsidRPr="00203928">
        <w:rPr>
          <w:rFonts w:ascii="Times New Roman" w:eastAsia="Times New Roman" w:hAnsi="Times New Roman" w:cs="Times New Roman"/>
          <w:sz w:val="24"/>
          <w:szCs w:val="24"/>
          <w:lang w:val="en-US"/>
        </w:rPr>
        <w:t xml:space="preserve">, DOI: </w:t>
      </w:r>
      <w:hyperlink r:id="rId15" w:history="1">
        <w:r w:rsidRPr="00F27D30">
          <w:rPr>
            <w:rStyle w:val="Hyperlink"/>
            <w:rFonts w:ascii="Times New Roman" w:eastAsia="Times New Roman" w:hAnsi="Times New Roman" w:cs="Times New Roman"/>
            <w:sz w:val="24"/>
            <w:szCs w:val="24"/>
            <w:lang w:val="en-US"/>
          </w:rPr>
          <w:t>https://doi.org/10.1080/15374416.2022.2109650</w:t>
        </w:r>
      </w:hyperlink>
      <w:r>
        <w:rPr>
          <w:rFonts w:ascii="Times New Roman" w:eastAsia="Times New Roman" w:hAnsi="Times New Roman" w:cs="Times New Roman"/>
          <w:sz w:val="24"/>
          <w:szCs w:val="24"/>
          <w:lang w:val="en-US"/>
        </w:rPr>
        <w:t xml:space="preserve"> </w:t>
      </w:r>
    </w:p>
    <w:p w14:paraId="3CCA1704"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lastRenderedPageBreak/>
        <w:t xml:space="preserve">Davison, G. M., </w:t>
      </w:r>
      <w:proofErr w:type="spellStart"/>
      <w:r w:rsidRPr="00203928">
        <w:rPr>
          <w:rFonts w:ascii="Times New Roman" w:eastAsia="Times New Roman" w:hAnsi="Times New Roman" w:cs="Times New Roman"/>
          <w:sz w:val="24"/>
          <w:szCs w:val="24"/>
          <w:lang w:val="en-US"/>
        </w:rPr>
        <w:t>Monocello</w:t>
      </w:r>
      <w:proofErr w:type="spellEnd"/>
      <w:r w:rsidRPr="00203928">
        <w:rPr>
          <w:rFonts w:ascii="Times New Roman" w:eastAsia="Times New Roman" w:hAnsi="Times New Roman" w:cs="Times New Roman"/>
          <w:sz w:val="24"/>
          <w:szCs w:val="24"/>
          <w:lang w:val="en-US"/>
        </w:rPr>
        <w:t xml:space="preserve">, L. T., Lipsey, K., &amp; Wilfley, D. E. (in press). Evidence base update on behavioral treatments for overweight and obesity in children and adolescents. </w:t>
      </w:r>
      <w:r w:rsidRPr="00511452">
        <w:rPr>
          <w:rFonts w:ascii="Times New Roman" w:eastAsia="Times New Roman" w:hAnsi="Times New Roman" w:cs="Times New Roman"/>
          <w:i/>
          <w:iCs/>
          <w:sz w:val="24"/>
          <w:szCs w:val="24"/>
          <w:lang w:val="en-US"/>
        </w:rPr>
        <w:t>Journal of Clinical Child and Adolescent Psychology</w:t>
      </w:r>
      <w:r w:rsidRPr="00203928">
        <w:rPr>
          <w:rFonts w:ascii="Times New Roman" w:eastAsia="Times New Roman" w:hAnsi="Times New Roman" w:cs="Times New Roman"/>
          <w:sz w:val="24"/>
          <w:szCs w:val="24"/>
          <w:lang w:val="en-US"/>
        </w:rPr>
        <w:t>.</w:t>
      </w:r>
    </w:p>
    <w:p w14:paraId="2FE1BD6F" w14:textId="77777777" w:rsidR="005B6B1E" w:rsidRDefault="005B6B1E" w:rsidP="005B6B1E">
      <w:pPr>
        <w:spacing w:line="360" w:lineRule="auto"/>
        <w:ind w:left="709" w:hanging="709"/>
        <w:jc w:val="both"/>
        <w:rPr>
          <w:rFonts w:ascii="Times New Roman" w:eastAsia="Times New Roman" w:hAnsi="Times New Roman" w:cs="Times New Roman"/>
          <w:sz w:val="24"/>
          <w:szCs w:val="24"/>
        </w:rPr>
      </w:pPr>
      <w:r w:rsidRPr="00203928">
        <w:rPr>
          <w:rFonts w:ascii="Times New Roman" w:eastAsia="Times New Roman" w:hAnsi="Times New Roman" w:cs="Times New Roman"/>
          <w:sz w:val="24"/>
          <w:szCs w:val="24"/>
          <w:lang w:val="en-US"/>
        </w:rPr>
        <w:t xml:space="preserve">de Lima Dantas, H. L., Costa, C. R. B., Costa, L. D. M. C., Lúcio, I. M. L., &amp; </w:t>
      </w:r>
      <w:proofErr w:type="spellStart"/>
      <w:r w:rsidRPr="00203928">
        <w:rPr>
          <w:rFonts w:ascii="Times New Roman" w:eastAsia="Times New Roman" w:hAnsi="Times New Roman" w:cs="Times New Roman"/>
          <w:sz w:val="24"/>
          <w:szCs w:val="24"/>
          <w:lang w:val="en-US"/>
        </w:rPr>
        <w:t>Comassetto</w:t>
      </w:r>
      <w:proofErr w:type="spellEnd"/>
      <w:r w:rsidRPr="00203928">
        <w:rPr>
          <w:rFonts w:ascii="Times New Roman" w:eastAsia="Times New Roman" w:hAnsi="Times New Roman" w:cs="Times New Roman"/>
          <w:sz w:val="24"/>
          <w:szCs w:val="24"/>
          <w:lang w:val="en-US"/>
        </w:rPr>
        <w:t xml:space="preserve">, I. (2022). </w:t>
      </w:r>
      <w:r>
        <w:rPr>
          <w:rFonts w:ascii="Times New Roman" w:eastAsia="Times New Roman" w:hAnsi="Times New Roman" w:cs="Times New Roman"/>
          <w:sz w:val="24"/>
          <w:szCs w:val="24"/>
        </w:rPr>
        <w:t xml:space="preserve">Como elaborar </w:t>
      </w:r>
      <w:proofErr w:type="spellStart"/>
      <w:r>
        <w:rPr>
          <w:rFonts w:ascii="Times New Roman" w:eastAsia="Times New Roman" w:hAnsi="Times New Roman" w:cs="Times New Roman"/>
          <w:sz w:val="24"/>
          <w:szCs w:val="24"/>
        </w:rPr>
        <w:t>uma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revisão</w:t>
      </w:r>
      <w:proofErr w:type="spellEnd"/>
      <w:r>
        <w:rPr>
          <w:rFonts w:ascii="Times New Roman" w:eastAsia="Times New Roman" w:hAnsi="Times New Roman" w:cs="Times New Roman"/>
          <w:sz w:val="24"/>
          <w:szCs w:val="24"/>
        </w:rPr>
        <w:t xml:space="preserve"> integrativa: </w:t>
      </w:r>
      <w:proofErr w:type="spellStart"/>
      <w:r>
        <w:rPr>
          <w:rFonts w:ascii="Times New Roman" w:eastAsia="Times New Roman" w:hAnsi="Times New Roman" w:cs="Times New Roman"/>
          <w:sz w:val="24"/>
          <w:szCs w:val="24"/>
        </w:rPr>
        <w:t>sistematização</w:t>
      </w:r>
      <w:proofErr w:type="spellEnd"/>
      <w:r>
        <w:rPr>
          <w:rFonts w:ascii="Times New Roman" w:eastAsia="Times New Roman" w:hAnsi="Times New Roman" w:cs="Times New Roman"/>
          <w:sz w:val="24"/>
          <w:szCs w:val="24"/>
        </w:rPr>
        <w:t xml:space="preserve"> do método científico. </w:t>
      </w:r>
      <w:r w:rsidRPr="00511452">
        <w:rPr>
          <w:rFonts w:ascii="Times New Roman" w:eastAsia="Times New Roman" w:hAnsi="Times New Roman" w:cs="Times New Roman"/>
          <w:i/>
          <w:iCs/>
          <w:sz w:val="24"/>
          <w:szCs w:val="24"/>
        </w:rPr>
        <w:t xml:space="preserve">Revista </w:t>
      </w:r>
      <w:proofErr w:type="spellStart"/>
      <w:r w:rsidRPr="00511452">
        <w:rPr>
          <w:rFonts w:ascii="Times New Roman" w:eastAsia="Times New Roman" w:hAnsi="Times New Roman" w:cs="Times New Roman"/>
          <w:i/>
          <w:iCs/>
          <w:sz w:val="24"/>
          <w:szCs w:val="24"/>
        </w:rPr>
        <w:t>Recien</w:t>
      </w:r>
      <w:proofErr w:type="spellEnd"/>
      <w:r w:rsidRPr="00511452">
        <w:rPr>
          <w:rFonts w:ascii="Times New Roman" w:eastAsia="Times New Roman" w:hAnsi="Times New Roman" w:cs="Times New Roman"/>
          <w:i/>
          <w:iCs/>
          <w:sz w:val="24"/>
          <w:szCs w:val="24"/>
        </w:rPr>
        <w:t xml:space="preserve">-Revista Científica de </w:t>
      </w:r>
      <w:proofErr w:type="spellStart"/>
      <w:r w:rsidRPr="00511452">
        <w:rPr>
          <w:rFonts w:ascii="Times New Roman" w:eastAsia="Times New Roman" w:hAnsi="Times New Roman" w:cs="Times New Roman"/>
          <w:i/>
          <w:iCs/>
          <w:sz w:val="24"/>
          <w:szCs w:val="24"/>
        </w:rPr>
        <w:t>Enfermagem</w:t>
      </w:r>
      <w:proofErr w:type="spellEnd"/>
      <w:r>
        <w:rPr>
          <w:rFonts w:ascii="Times New Roman" w:eastAsia="Times New Roman" w:hAnsi="Times New Roman" w:cs="Times New Roman"/>
          <w:sz w:val="24"/>
          <w:szCs w:val="24"/>
        </w:rPr>
        <w:t>, 12(37), 334-345.</w:t>
      </w:r>
    </w:p>
    <w:p w14:paraId="022D2205" w14:textId="77777777" w:rsidR="005B6B1E" w:rsidRDefault="005B6B1E" w:rsidP="005B6B1E">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Diogo, F., </w:t>
      </w:r>
      <w:proofErr w:type="spellStart"/>
      <w:r>
        <w:rPr>
          <w:rFonts w:ascii="Times New Roman" w:eastAsia="Times New Roman" w:hAnsi="Times New Roman" w:cs="Times New Roman"/>
          <w:sz w:val="24"/>
          <w:szCs w:val="24"/>
        </w:rPr>
        <w:t>Trevisan</w:t>
      </w:r>
      <w:proofErr w:type="spellEnd"/>
      <w:r>
        <w:rPr>
          <w:rFonts w:ascii="Times New Roman" w:eastAsia="Times New Roman" w:hAnsi="Times New Roman" w:cs="Times New Roman"/>
          <w:sz w:val="24"/>
          <w:szCs w:val="24"/>
        </w:rPr>
        <w:t xml:space="preserve">, G., &amp; </w:t>
      </w:r>
      <w:proofErr w:type="spellStart"/>
      <w:r>
        <w:rPr>
          <w:rFonts w:ascii="Times New Roman" w:eastAsia="Times New Roman" w:hAnsi="Times New Roman" w:cs="Times New Roman"/>
          <w:sz w:val="24"/>
          <w:szCs w:val="24"/>
        </w:rPr>
        <w:t>Sarmento</w:t>
      </w:r>
      <w:proofErr w:type="spellEnd"/>
      <w:r>
        <w:rPr>
          <w:rFonts w:ascii="Times New Roman" w:eastAsia="Times New Roman" w:hAnsi="Times New Roman" w:cs="Times New Roman"/>
          <w:sz w:val="24"/>
          <w:szCs w:val="24"/>
        </w:rPr>
        <w:t xml:space="preserve">, M. (2021). </w:t>
      </w:r>
      <w:proofErr w:type="spellStart"/>
      <w:r>
        <w:rPr>
          <w:rFonts w:ascii="Times New Roman" w:eastAsia="Times New Roman" w:hAnsi="Times New Roman" w:cs="Times New Roman"/>
          <w:sz w:val="24"/>
          <w:szCs w:val="24"/>
        </w:rPr>
        <w:t>Transformações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persistências</w:t>
      </w:r>
      <w:proofErr w:type="spellEnd"/>
      <w:r>
        <w:rPr>
          <w:rFonts w:ascii="Times New Roman" w:eastAsia="Times New Roman" w:hAnsi="Times New Roman" w:cs="Times New Roman"/>
          <w:sz w:val="24"/>
          <w:szCs w:val="24"/>
        </w:rPr>
        <w:t xml:space="preserve"> da pobreza infantil em Portugal. In Tomas, C. &amp; </w:t>
      </w:r>
      <w:proofErr w:type="spellStart"/>
      <w:r>
        <w:rPr>
          <w:rFonts w:ascii="Times New Roman" w:eastAsia="Times New Roman" w:hAnsi="Times New Roman" w:cs="Times New Roman"/>
          <w:sz w:val="24"/>
          <w:szCs w:val="24"/>
        </w:rPr>
        <w:t>Trevisan</w:t>
      </w:r>
      <w:proofErr w:type="spellEnd"/>
      <w:r>
        <w:rPr>
          <w:rFonts w:ascii="Times New Roman" w:eastAsia="Times New Roman" w:hAnsi="Times New Roman" w:cs="Times New Roman"/>
          <w:sz w:val="24"/>
          <w:szCs w:val="24"/>
        </w:rPr>
        <w:t>, G.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w:t>
      </w:r>
      <w:proofErr w:type="spellStart"/>
      <w:r w:rsidRPr="00511452">
        <w:rPr>
          <w:rFonts w:ascii="Times New Roman" w:eastAsia="Times New Roman" w:hAnsi="Times New Roman" w:cs="Times New Roman"/>
          <w:i/>
          <w:iCs/>
          <w:sz w:val="24"/>
          <w:szCs w:val="24"/>
        </w:rPr>
        <w:t>Sociologia</w:t>
      </w:r>
      <w:proofErr w:type="spellEnd"/>
      <w:r w:rsidRPr="00511452">
        <w:rPr>
          <w:rFonts w:ascii="Times New Roman" w:eastAsia="Times New Roman" w:hAnsi="Times New Roman" w:cs="Times New Roman"/>
          <w:i/>
          <w:iCs/>
          <w:sz w:val="24"/>
          <w:szCs w:val="24"/>
        </w:rPr>
        <w:t xml:space="preserve"> da </w:t>
      </w:r>
      <w:proofErr w:type="spellStart"/>
      <w:r w:rsidRPr="00511452">
        <w:rPr>
          <w:rFonts w:ascii="Times New Roman" w:eastAsia="Times New Roman" w:hAnsi="Times New Roman" w:cs="Times New Roman"/>
          <w:i/>
          <w:iCs/>
          <w:sz w:val="24"/>
          <w:szCs w:val="24"/>
        </w:rPr>
        <w:t>Infância</w:t>
      </w:r>
      <w:proofErr w:type="spellEnd"/>
      <w:r w:rsidRPr="00511452">
        <w:rPr>
          <w:rFonts w:ascii="Times New Roman" w:eastAsia="Times New Roman" w:hAnsi="Times New Roman" w:cs="Times New Roman"/>
          <w:i/>
          <w:iCs/>
          <w:sz w:val="24"/>
          <w:szCs w:val="24"/>
        </w:rPr>
        <w:t xml:space="preserve"> em Portugal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Memórias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encontros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percursos</w:t>
      </w:r>
      <w:proofErr w:type="spellEnd"/>
      <w:r>
        <w:rPr>
          <w:rFonts w:ascii="Times New Roman" w:eastAsia="Times New Roman" w:hAnsi="Times New Roman" w:cs="Times New Roman"/>
          <w:sz w:val="24"/>
          <w:szCs w:val="24"/>
        </w:rPr>
        <w:t>. APS, 26-49.</w:t>
      </w:r>
    </w:p>
    <w:p w14:paraId="187ED35D" w14:textId="51F93C7C"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Dorsey, S., </w:t>
      </w:r>
      <w:proofErr w:type="spellStart"/>
      <w:r>
        <w:rPr>
          <w:rFonts w:ascii="Times New Roman" w:eastAsia="Times New Roman" w:hAnsi="Times New Roman" w:cs="Times New Roman"/>
          <w:sz w:val="24"/>
          <w:szCs w:val="24"/>
        </w:rPr>
        <w:t>McLaughlin</w:t>
      </w:r>
      <w:proofErr w:type="spellEnd"/>
      <w:r>
        <w:rPr>
          <w:rFonts w:ascii="Times New Roman" w:eastAsia="Times New Roman" w:hAnsi="Times New Roman" w:cs="Times New Roman"/>
          <w:sz w:val="24"/>
          <w:szCs w:val="24"/>
        </w:rPr>
        <w:t xml:space="preserve">, K.A., </w:t>
      </w:r>
      <w:proofErr w:type="spellStart"/>
      <w:r>
        <w:rPr>
          <w:rFonts w:ascii="Times New Roman" w:eastAsia="Times New Roman" w:hAnsi="Times New Roman" w:cs="Times New Roman"/>
          <w:sz w:val="24"/>
          <w:szCs w:val="24"/>
        </w:rPr>
        <w:t>Kerns</w:t>
      </w:r>
      <w:proofErr w:type="spellEnd"/>
      <w:r>
        <w:rPr>
          <w:rFonts w:ascii="Times New Roman" w:eastAsia="Times New Roman" w:hAnsi="Times New Roman" w:cs="Times New Roman"/>
          <w:sz w:val="24"/>
          <w:szCs w:val="24"/>
        </w:rPr>
        <w:t xml:space="preserve">, S.E.U., Harrison, J.P., Lambert, H.K., Briggs, E.C., Cox, J.R., &amp; Amaya-Jackson, L. (2016). </w:t>
      </w:r>
      <w:r w:rsidRPr="00203928">
        <w:rPr>
          <w:rFonts w:ascii="Times New Roman" w:eastAsia="Times New Roman" w:hAnsi="Times New Roman" w:cs="Times New Roman"/>
          <w:sz w:val="24"/>
          <w:szCs w:val="24"/>
          <w:lang w:val="en-US"/>
        </w:rPr>
        <w:t xml:space="preserve">Evidence base update for psychosocial treatments for children and adolescents exposed to traumatic events. Journal of Clinical Child and </w:t>
      </w:r>
      <w:r w:rsidRPr="00511452">
        <w:rPr>
          <w:rFonts w:ascii="Times New Roman" w:eastAsia="Times New Roman" w:hAnsi="Times New Roman" w:cs="Times New Roman"/>
          <w:i/>
          <w:iCs/>
          <w:sz w:val="24"/>
          <w:szCs w:val="24"/>
          <w:lang w:val="en-US"/>
        </w:rPr>
        <w:t>Adolescent Psychology</w:t>
      </w:r>
      <w:r w:rsidRPr="00203928">
        <w:rPr>
          <w:rFonts w:ascii="Times New Roman" w:eastAsia="Times New Roman" w:hAnsi="Times New Roman" w:cs="Times New Roman"/>
          <w:sz w:val="24"/>
          <w:szCs w:val="24"/>
          <w:lang w:val="en-US"/>
        </w:rPr>
        <w:t xml:space="preserve">, 46(3), 303-330. </w:t>
      </w:r>
      <w:hyperlink r:id="rId16" w:history="1">
        <w:r w:rsidRPr="00F27D30">
          <w:rPr>
            <w:rStyle w:val="Hyperlink"/>
            <w:rFonts w:ascii="Times New Roman" w:eastAsia="Times New Roman" w:hAnsi="Times New Roman" w:cs="Times New Roman"/>
            <w:sz w:val="24"/>
            <w:szCs w:val="24"/>
            <w:lang w:val="en-US"/>
          </w:rPr>
          <w:t>https://doi.org/10.1080/15374416.2016.1220309</w:t>
        </w:r>
      </w:hyperlink>
      <w:r>
        <w:rPr>
          <w:rFonts w:ascii="Times New Roman" w:eastAsia="Times New Roman" w:hAnsi="Times New Roman" w:cs="Times New Roman"/>
          <w:sz w:val="24"/>
          <w:szCs w:val="24"/>
          <w:lang w:val="en-US"/>
        </w:rPr>
        <w:t xml:space="preserve"> </w:t>
      </w:r>
    </w:p>
    <w:p w14:paraId="547F5D72" w14:textId="5BB46A10"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Edwards-Leeper, L, Leibowitz, S., &amp; </w:t>
      </w:r>
      <w:proofErr w:type="spellStart"/>
      <w:r w:rsidRPr="00203928">
        <w:rPr>
          <w:rFonts w:ascii="Times New Roman" w:eastAsia="Times New Roman" w:hAnsi="Times New Roman" w:cs="Times New Roman"/>
          <w:sz w:val="24"/>
          <w:szCs w:val="24"/>
          <w:lang w:val="en-US"/>
        </w:rPr>
        <w:t>Sangganjanavanich</w:t>
      </w:r>
      <w:proofErr w:type="spellEnd"/>
      <w:r w:rsidRPr="00203928">
        <w:rPr>
          <w:rFonts w:ascii="Times New Roman" w:eastAsia="Times New Roman" w:hAnsi="Times New Roman" w:cs="Times New Roman"/>
          <w:sz w:val="24"/>
          <w:szCs w:val="24"/>
          <w:lang w:val="en-US"/>
        </w:rPr>
        <w:t xml:space="preserve">, V. F. (2016). Affirmative practice with transgender and gender nonconforming youth: Expanding the model. </w:t>
      </w:r>
      <w:r w:rsidRPr="00511452">
        <w:rPr>
          <w:rFonts w:ascii="Times New Roman" w:eastAsia="Times New Roman" w:hAnsi="Times New Roman" w:cs="Times New Roman"/>
          <w:i/>
          <w:iCs/>
          <w:sz w:val="24"/>
          <w:szCs w:val="24"/>
          <w:lang w:val="en-US"/>
        </w:rPr>
        <w:t>Psychology of Sexual Orientation and Gender Diversity</w:t>
      </w:r>
      <w:r w:rsidRPr="00203928">
        <w:rPr>
          <w:rFonts w:ascii="Times New Roman" w:eastAsia="Times New Roman" w:hAnsi="Times New Roman" w:cs="Times New Roman"/>
          <w:sz w:val="24"/>
          <w:szCs w:val="24"/>
          <w:lang w:val="en-US"/>
        </w:rPr>
        <w:t xml:space="preserve">, 3(2),165-172. </w:t>
      </w:r>
      <w:hyperlink r:id="rId17" w:history="1">
        <w:r w:rsidRPr="00F27D30">
          <w:rPr>
            <w:rStyle w:val="Hyperlink"/>
            <w:rFonts w:ascii="Times New Roman" w:eastAsia="Times New Roman" w:hAnsi="Times New Roman" w:cs="Times New Roman"/>
            <w:sz w:val="24"/>
            <w:szCs w:val="24"/>
            <w:lang w:val="en-US"/>
          </w:rPr>
          <w:t>https://doi.org/10.1037/sgd0000167</w:t>
        </w:r>
      </w:hyperlink>
      <w:r>
        <w:rPr>
          <w:rFonts w:ascii="Times New Roman" w:eastAsia="Times New Roman" w:hAnsi="Times New Roman" w:cs="Times New Roman"/>
          <w:sz w:val="24"/>
          <w:szCs w:val="24"/>
          <w:lang w:val="en-US"/>
        </w:rPr>
        <w:t xml:space="preserve"> </w:t>
      </w:r>
    </w:p>
    <w:p w14:paraId="3530B3E9" w14:textId="4A1B562C"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Evans, S., Owens, J., &amp; Bunford, N. (2014). Evidence-based psychosocial treatments for children and adolescents with attention-deficit/hyperactivity disorder. </w:t>
      </w:r>
      <w:r w:rsidRPr="00511452">
        <w:rPr>
          <w:rFonts w:ascii="Times New Roman" w:eastAsia="Times New Roman" w:hAnsi="Times New Roman" w:cs="Times New Roman"/>
          <w:i/>
          <w:iCs/>
          <w:sz w:val="24"/>
          <w:szCs w:val="24"/>
          <w:lang w:val="en-US"/>
        </w:rPr>
        <w:t>Journal of Clinical Child and Adolescent Psychology</w:t>
      </w:r>
      <w:r w:rsidRPr="00203928">
        <w:rPr>
          <w:rFonts w:ascii="Times New Roman" w:eastAsia="Times New Roman" w:hAnsi="Times New Roman" w:cs="Times New Roman"/>
          <w:sz w:val="24"/>
          <w:szCs w:val="24"/>
          <w:lang w:val="en-US"/>
        </w:rPr>
        <w:t xml:space="preserve">, 43(4), 527-551. </w:t>
      </w:r>
      <w:hyperlink r:id="rId18" w:history="1">
        <w:r w:rsidRPr="00F27D30">
          <w:rPr>
            <w:rStyle w:val="Hyperlink"/>
            <w:rFonts w:ascii="Times New Roman" w:eastAsia="Times New Roman" w:hAnsi="Times New Roman" w:cs="Times New Roman"/>
            <w:sz w:val="24"/>
            <w:szCs w:val="24"/>
            <w:lang w:val="en-US"/>
          </w:rPr>
          <w:t>https://doi.org/10.1080/15374416.2013.850700</w:t>
        </w:r>
      </w:hyperlink>
      <w:r>
        <w:rPr>
          <w:rFonts w:ascii="Times New Roman" w:eastAsia="Times New Roman" w:hAnsi="Times New Roman" w:cs="Times New Roman"/>
          <w:sz w:val="24"/>
          <w:szCs w:val="24"/>
          <w:lang w:val="en-US"/>
        </w:rPr>
        <w:t xml:space="preserve"> </w:t>
      </w:r>
    </w:p>
    <w:p w14:paraId="2872AECA" w14:textId="7F95C7D1" w:rsidR="005B6B1E" w:rsidRPr="0020134E" w:rsidRDefault="005B6B1E" w:rsidP="005B6B1E">
      <w:pPr>
        <w:spacing w:line="360" w:lineRule="auto"/>
        <w:ind w:left="709" w:hanging="709"/>
        <w:jc w:val="both"/>
        <w:rPr>
          <w:rFonts w:ascii="Times New Roman" w:eastAsia="Times New Roman" w:hAnsi="Times New Roman" w:cs="Times New Roman"/>
          <w:sz w:val="24"/>
          <w:szCs w:val="24"/>
          <w:lang w:val="es-419"/>
        </w:rPr>
      </w:pPr>
      <w:proofErr w:type="spellStart"/>
      <w:r w:rsidRPr="0020134E">
        <w:rPr>
          <w:rFonts w:ascii="Times New Roman" w:eastAsia="Times New Roman" w:hAnsi="Times New Roman" w:cs="Times New Roman"/>
          <w:sz w:val="24"/>
          <w:szCs w:val="24"/>
          <w:lang w:val="es-419"/>
        </w:rPr>
        <w:t>Fernandez-Alvarez</w:t>
      </w:r>
      <w:proofErr w:type="spellEnd"/>
      <w:r w:rsidRPr="0020134E">
        <w:rPr>
          <w:rFonts w:ascii="Times New Roman" w:eastAsia="Times New Roman" w:hAnsi="Times New Roman" w:cs="Times New Roman"/>
          <w:sz w:val="24"/>
          <w:szCs w:val="24"/>
          <w:lang w:val="es-419"/>
        </w:rPr>
        <w:t xml:space="preserve">, H. (2017). Psicoterapia en un mundo emergente: el paisaje de América Latina. </w:t>
      </w:r>
      <w:r w:rsidRPr="0020134E">
        <w:rPr>
          <w:rFonts w:ascii="Times New Roman" w:eastAsia="Times New Roman" w:hAnsi="Times New Roman" w:cs="Times New Roman"/>
          <w:i/>
          <w:iCs/>
          <w:sz w:val="24"/>
          <w:szCs w:val="24"/>
          <w:lang w:val="es-419"/>
        </w:rPr>
        <w:t>Revista Argentina de Clínica Psicológica</w:t>
      </w:r>
      <w:r w:rsidRPr="0020134E">
        <w:rPr>
          <w:rFonts w:ascii="Times New Roman" w:eastAsia="Times New Roman" w:hAnsi="Times New Roman" w:cs="Times New Roman"/>
          <w:sz w:val="24"/>
          <w:szCs w:val="24"/>
          <w:lang w:val="es-419"/>
        </w:rPr>
        <w:t xml:space="preserve">, 26(3), 255–260. Fundación </w:t>
      </w:r>
      <w:proofErr w:type="spellStart"/>
      <w:r w:rsidRPr="0020134E">
        <w:rPr>
          <w:rFonts w:ascii="Times New Roman" w:eastAsia="Times New Roman" w:hAnsi="Times New Roman" w:cs="Times New Roman"/>
          <w:sz w:val="24"/>
          <w:szCs w:val="24"/>
          <w:lang w:val="es-419"/>
        </w:rPr>
        <w:t>Aiglé</w:t>
      </w:r>
      <w:proofErr w:type="spellEnd"/>
      <w:r w:rsidRPr="0020134E">
        <w:rPr>
          <w:rFonts w:ascii="Times New Roman" w:eastAsia="Times New Roman" w:hAnsi="Times New Roman" w:cs="Times New Roman"/>
          <w:sz w:val="24"/>
          <w:szCs w:val="24"/>
          <w:lang w:val="es-419"/>
        </w:rPr>
        <w:t xml:space="preserve">. </w:t>
      </w:r>
      <w:hyperlink r:id="rId19" w:history="1">
        <w:r w:rsidRPr="00F27D30">
          <w:rPr>
            <w:rStyle w:val="Hyperlink"/>
            <w:rFonts w:ascii="Times New Roman" w:eastAsia="Times New Roman" w:hAnsi="Times New Roman" w:cs="Times New Roman"/>
            <w:sz w:val="24"/>
            <w:szCs w:val="24"/>
            <w:lang w:val="es-419"/>
          </w:rPr>
          <w:t>https://doi.org/10.24205/03276716.2017.1031</w:t>
        </w:r>
      </w:hyperlink>
      <w:r>
        <w:rPr>
          <w:rFonts w:ascii="Times New Roman" w:eastAsia="Times New Roman" w:hAnsi="Times New Roman" w:cs="Times New Roman"/>
          <w:sz w:val="24"/>
          <w:szCs w:val="24"/>
          <w:lang w:val="es-419"/>
        </w:rPr>
        <w:t xml:space="preserve"> </w:t>
      </w:r>
    </w:p>
    <w:p w14:paraId="52A83740"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Fletcher‐Watson, S., McConnell, F., Manola, E., &amp; McConachie, H. (2014). Interventions based on the Theory of Mind cognitive model for autism spectrum disorder (ASD). </w:t>
      </w:r>
      <w:r w:rsidRPr="00511452">
        <w:rPr>
          <w:rFonts w:ascii="Times New Roman" w:eastAsia="Times New Roman" w:hAnsi="Times New Roman" w:cs="Times New Roman"/>
          <w:i/>
          <w:iCs/>
          <w:sz w:val="24"/>
          <w:szCs w:val="24"/>
          <w:lang w:val="en-US"/>
        </w:rPr>
        <w:t>Cochrane database of systematic reviews</w:t>
      </w:r>
      <w:r w:rsidRPr="00203928">
        <w:rPr>
          <w:rFonts w:ascii="Times New Roman" w:eastAsia="Times New Roman" w:hAnsi="Times New Roman" w:cs="Times New Roman"/>
          <w:sz w:val="24"/>
          <w:szCs w:val="24"/>
          <w:lang w:val="en-US"/>
        </w:rPr>
        <w:t>, (3).</w:t>
      </w:r>
    </w:p>
    <w:p w14:paraId="1A5C711D" w14:textId="4714ECE5"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Freeman, J., Benito, K., Herren, J., Kemp, J., Sung, J., Georgiadis, C., Arora, A., Walther, M. &amp; Garcia, A. (2018). Evidence base update of psychosocial treatments for pediatric obsessive-compulsive disorder: Evaluating, improving, and transporting what works. </w:t>
      </w:r>
      <w:r w:rsidRPr="00511452">
        <w:rPr>
          <w:rFonts w:ascii="Times New Roman" w:eastAsia="Times New Roman" w:hAnsi="Times New Roman" w:cs="Times New Roman"/>
          <w:i/>
          <w:iCs/>
          <w:sz w:val="24"/>
          <w:szCs w:val="24"/>
          <w:lang w:val="en-US"/>
        </w:rPr>
        <w:t>Journal of Clinical Child and Adolescent Psychology</w:t>
      </w:r>
      <w:r w:rsidRPr="00203928">
        <w:rPr>
          <w:rFonts w:ascii="Times New Roman" w:eastAsia="Times New Roman" w:hAnsi="Times New Roman" w:cs="Times New Roman"/>
          <w:sz w:val="24"/>
          <w:szCs w:val="24"/>
          <w:lang w:val="en-US"/>
        </w:rPr>
        <w:t xml:space="preserve">, 47(5), 669-698. </w:t>
      </w:r>
      <w:hyperlink r:id="rId20" w:history="1">
        <w:r w:rsidRPr="00F27D30">
          <w:rPr>
            <w:rStyle w:val="Hyperlink"/>
            <w:rFonts w:ascii="Times New Roman" w:eastAsia="Times New Roman" w:hAnsi="Times New Roman" w:cs="Times New Roman"/>
            <w:sz w:val="24"/>
            <w:szCs w:val="24"/>
            <w:lang w:val="en-US"/>
          </w:rPr>
          <w:t>https://doi.org/10.1080/15374416.2018.1496443</w:t>
        </w:r>
      </w:hyperlink>
      <w:r>
        <w:rPr>
          <w:rFonts w:ascii="Times New Roman" w:eastAsia="Times New Roman" w:hAnsi="Times New Roman" w:cs="Times New Roman"/>
          <w:sz w:val="24"/>
          <w:szCs w:val="24"/>
          <w:lang w:val="en-US"/>
        </w:rPr>
        <w:t xml:space="preserve"> </w:t>
      </w:r>
    </w:p>
    <w:p w14:paraId="676C175C" w14:textId="5F2BC125"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lastRenderedPageBreak/>
        <w:t xml:space="preserve">Fristad, M.A., &amp; MacPherson, H.A., (2014). Evidence-based psychosocial treatments for child and adolescent bipolar spectrum disorders. </w:t>
      </w:r>
      <w:r w:rsidRPr="00511452">
        <w:rPr>
          <w:rFonts w:ascii="Times New Roman" w:eastAsia="Times New Roman" w:hAnsi="Times New Roman" w:cs="Times New Roman"/>
          <w:i/>
          <w:iCs/>
          <w:sz w:val="24"/>
          <w:szCs w:val="24"/>
          <w:lang w:val="en-US"/>
        </w:rPr>
        <w:t>Journal of Clinical Child and Adolescent Psychology</w:t>
      </w:r>
      <w:r w:rsidRPr="00203928">
        <w:rPr>
          <w:rFonts w:ascii="Times New Roman" w:eastAsia="Times New Roman" w:hAnsi="Times New Roman" w:cs="Times New Roman"/>
          <w:sz w:val="24"/>
          <w:szCs w:val="24"/>
          <w:lang w:val="en-US"/>
        </w:rPr>
        <w:t xml:space="preserve">, 43(3), 339-355. </w:t>
      </w:r>
      <w:hyperlink r:id="rId21" w:history="1">
        <w:r w:rsidRPr="00F27D30">
          <w:rPr>
            <w:rStyle w:val="Hyperlink"/>
            <w:rFonts w:ascii="Times New Roman" w:eastAsia="Times New Roman" w:hAnsi="Times New Roman" w:cs="Times New Roman"/>
            <w:sz w:val="24"/>
            <w:szCs w:val="24"/>
            <w:lang w:val="en-US"/>
          </w:rPr>
          <w:t>https://doi.org/10.1080/15374416.2013.822309</w:t>
        </w:r>
      </w:hyperlink>
      <w:r>
        <w:rPr>
          <w:rFonts w:ascii="Times New Roman" w:eastAsia="Times New Roman" w:hAnsi="Times New Roman" w:cs="Times New Roman"/>
          <w:sz w:val="24"/>
          <w:szCs w:val="24"/>
          <w:lang w:val="en-US"/>
        </w:rPr>
        <w:t xml:space="preserve"> </w:t>
      </w:r>
    </w:p>
    <w:p w14:paraId="38C91C9C" w14:textId="4B86D1DD"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Fristad, M.A., (2016). Evidence-based psychotherapies and nutritional interventions for children with bipolar spectrum disorders and their families. </w:t>
      </w:r>
      <w:r w:rsidRPr="00511452">
        <w:rPr>
          <w:rFonts w:ascii="Times New Roman" w:eastAsia="Times New Roman" w:hAnsi="Times New Roman" w:cs="Times New Roman"/>
          <w:i/>
          <w:iCs/>
          <w:sz w:val="24"/>
          <w:szCs w:val="24"/>
          <w:lang w:val="en-US"/>
        </w:rPr>
        <w:t>The Journal of Clinical Psychiatry</w:t>
      </w:r>
      <w:r w:rsidRPr="00203928">
        <w:rPr>
          <w:rFonts w:ascii="Times New Roman" w:eastAsia="Times New Roman" w:hAnsi="Times New Roman" w:cs="Times New Roman"/>
          <w:sz w:val="24"/>
          <w:szCs w:val="24"/>
          <w:lang w:val="en-US"/>
        </w:rPr>
        <w:t>, 77(suppl 3):</w:t>
      </w:r>
      <w:r>
        <w:rPr>
          <w:rFonts w:ascii="Times New Roman" w:eastAsia="Times New Roman" w:hAnsi="Times New Roman" w:cs="Times New Roman"/>
          <w:sz w:val="24"/>
          <w:szCs w:val="24"/>
          <w:lang w:val="en-US"/>
        </w:rPr>
        <w:t xml:space="preserve"> </w:t>
      </w:r>
      <w:r w:rsidRPr="00203928">
        <w:rPr>
          <w:rFonts w:ascii="Times New Roman" w:eastAsia="Times New Roman" w:hAnsi="Times New Roman" w:cs="Times New Roman"/>
          <w:sz w:val="24"/>
          <w:szCs w:val="24"/>
          <w:lang w:val="en-US"/>
        </w:rPr>
        <w:t xml:space="preserve">e04. </w:t>
      </w:r>
      <w:hyperlink r:id="rId22" w:history="1">
        <w:r w:rsidRPr="00F27D30">
          <w:rPr>
            <w:rStyle w:val="Hyperlink"/>
            <w:rFonts w:ascii="Times New Roman" w:eastAsia="Times New Roman" w:hAnsi="Times New Roman" w:cs="Times New Roman"/>
            <w:sz w:val="24"/>
            <w:szCs w:val="24"/>
            <w:lang w:val="en-US"/>
          </w:rPr>
          <w:t>https://doi.org/10.4088/jcp.15017su1c.04</w:t>
        </w:r>
      </w:hyperlink>
      <w:r>
        <w:rPr>
          <w:rFonts w:ascii="Times New Roman" w:eastAsia="Times New Roman" w:hAnsi="Times New Roman" w:cs="Times New Roman"/>
          <w:sz w:val="24"/>
          <w:szCs w:val="24"/>
          <w:lang w:val="en-US"/>
        </w:rPr>
        <w:t xml:space="preserve"> </w:t>
      </w:r>
    </w:p>
    <w:p w14:paraId="165B4DA3" w14:textId="7BB3BAAA"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485652">
        <w:rPr>
          <w:rFonts w:ascii="Times New Roman" w:eastAsia="Times New Roman" w:hAnsi="Times New Roman" w:cs="Times New Roman"/>
          <w:sz w:val="24"/>
          <w:szCs w:val="24"/>
          <w:lang w:val="pt-BR"/>
        </w:rPr>
        <w:t xml:space="preserve">Gentile, M., </w:t>
      </w:r>
      <w:proofErr w:type="spellStart"/>
      <w:r w:rsidRPr="00485652">
        <w:rPr>
          <w:rFonts w:ascii="Times New Roman" w:eastAsia="Times New Roman" w:hAnsi="Times New Roman" w:cs="Times New Roman"/>
          <w:sz w:val="24"/>
          <w:szCs w:val="24"/>
          <w:lang w:val="pt-BR"/>
        </w:rPr>
        <w:t>Messineo</w:t>
      </w:r>
      <w:proofErr w:type="spellEnd"/>
      <w:r w:rsidRPr="00485652">
        <w:rPr>
          <w:rFonts w:ascii="Times New Roman" w:eastAsia="Times New Roman" w:hAnsi="Times New Roman" w:cs="Times New Roman"/>
          <w:sz w:val="24"/>
          <w:szCs w:val="24"/>
          <w:lang w:val="pt-BR"/>
        </w:rPr>
        <w:t xml:space="preserve">, L., La </w:t>
      </w:r>
      <w:proofErr w:type="spellStart"/>
      <w:r w:rsidRPr="00485652">
        <w:rPr>
          <w:rFonts w:ascii="Times New Roman" w:eastAsia="Times New Roman" w:hAnsi="Times New Roman" w:cs="Times New Roman"/>
          <w:sz w:val="24"/>
          <w:szCs w:val="24"/>
          <w:lang w:val="pt-BR"/>
        </w:rPr>
        <w:t>Guardia</w:t>
      </w:r>
      <w:proofErr w:type="spellEnd"/>
      <w:r w:rsidRPr="00485652">
        <w:rPr>
          <w:rFonts w:ascii="Times New Roman" w:eastAsia="Times New Roman" w:hAnsi="Times New Roman" w:cs="Times New Roman"/>
          <w:sz w:val="24"/>
          <w:szCs w:val="24"/>
          <w:lang w:val="pt-BR"/>
        </w:rPr>
        <w:t xml:space="preserve">, D., Arrigo, M., Città, G., Ayala, A., ... </w:t>
      </w:r>
      <w:r w:rsidRPr="00203928">
        <w:rPr>
          <w:rFonts w:ascii="Times New Roman" w:eastAsia="Times New Roman" w:hAnsi="Times New Roman" w:cs="Times New Roman"/>
          <w:sz w:val="24"/>
          <w:szCs w:val="24"/>
          <w:lang w:val="en-US"/>
        </w:rPr>
        <w:t xml:space="preserve">&amp; Allegra, M. (2022). A parent-mediated telehealth program for children with autism spectrum disorder: Promoting parents’ ability to stimulate the children’s learning, reduce parenting stress, and boost their sense of parenting empowerment. </w:t>
      </w:r>
      <w:r w:rsidRPr="00511452">
        <w:rPr>
          <w:rFonts w:ascii="Times New Roman" w:eastAsia="Times New Roman" w:hAnsi="Times New Roman" w:cs="Times New Roman"/>
          <w:i/>
          <w:iCs/>
          <w:sz w:val="24"/>
          <w:szCs w:val="24"/>
          <w:lang w:val="en-US"/>
        </w:rPr>
        <w:t>Journal of Autism and Developmental Disorders</w:t>
      </w:r>
      <w:r w:rsidRPr="00203928">
        <w:rPr>
          <w:rFonts w:ascii="Times New Roman" w:eastAsia="Times New Roman" w:hAnsi="Times New Roman" w:cs="Times New Roman"/>
          <w:sz w:val="24"/>
          <w:szCs w:val="24"/>
          <w:lang w:val="en-US"/>
        </w:rPr>
        <w:t>, 52(12), 5285-5300</w:t>
      </w:r>
      <w:r>
        <w:rPr>
          <w:rFonts w:ascii="Times New Roman" w:eastAsia="Times New Roman" w:hAnsi="Times New Roman" w:cs="Times New Roman"/>
          <w:sz w:val="24"/>
          <w:szCs w:val="24"/>
          <w:lang w:val="en-US"/>
        </w:rPr>
        <w:t>.</w:t>
      </w:r>
    </w:p>
    <w:p w14:paraId="47BE2C33"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proofErr w:type="spellStart"/>
      <w:r w:rsidRPr="00203928">
        <w:rPr>
          <w:rFonts w:ascii="Times New Roman" w:eastAsia="Times New Roman" w:hAnsi="Times New Roman" w:cs="Times New Roman"/>
          <w:sz w:val="24"/>
          <w:szCs w:val="24"/>
          <w:lang w:val="en-US"/>
        </w:rPr>
        <w:t>Geretsegger</w:t>
      </w:r>
      <w:proofErr w:type="spellEnd"/>
      <w:r w:rsidRPr="00203928">
        <w:rPr>
          <w:rFonts w:ascii="Times New Roman" w:eastAsia="Times New Roman" w:hAnsi="Times New Roman" w:cs="Times New Roman"/>
          <w:sz w:val="24"/>
          <w:szCs w:val="24"/>
          <w:lang w:val="en-US"/>
        </w:rPr>
        <w:t xml:space="preserve">, M., </w:t>
      </w:r>
      <w:proofErr w:type="spellStart"/>
      <w:r w:rsidRPr="00203928">
        <w:rPr>
          <w:rFonts w:ascii="Times New Roman" w:eastAsia="Times New Roman" w:hAnsi="Times New Roman" w:cs="Times New Roman"/>
          <w:sz w:val="24"/>
          <w:szCs w:val="24"/>
          <w:lang w:val="en-US"/>
        </w:rPr>
        <w:t>Fusar</w:t>
      </w:r>
      <w:proofErr w:type="spellEnd"/>
      <w:r w:rsidRPr="00203928">
        <w:rPr>
          <w:rFonts w:ascii="Times New Roman" w:eastAsia="Times New Roman" w:hAnsi="Times New Roman" w:cs="Times New Roman"/>
          <w:sz w:val="24"/>
          <w:szCs w:val="24"/>
          <w:lang w:val="en-US"/>
        </w:rPr>
        <w:t xml:space="preserve">-Poli, L., Elefant, C., </w:t>
      </w:r>
      <w:proofErr w:type="spellStart"/>
      <w:r w:rsidRPr="00203928">
        <w:rPr>
          <w:rFonts w:ascii="Times New Roman" w:eastAsia="Times New Roman" w:hAnsi="Times New Roman" w:cs="Times New Roman"/>
          <w:sz w:val="24"/>
          <w:szCs w:val="24"/>
          <w:lang w:val="en-US"/>
        </w:rPr>
        <w:t>Mössler</w:t>
      </w:r>
      <w:proofErr w:type="spellEnd"/>
      <w:r w:rsidRPr="00203928">
        <w:rPr>
          <w:rFonts w:ascii="Times New Roman" w:eastAsia="Times New Roman" w:hAnsi="Times New Roman" w:cs="Times New Roman"/>
          <w:sz w:val="24"/>
          <w:szCs w:val="24"/>
          <w:lang w:val="en-US"/>
        </w:rPr>
        <w:t xml:space="preserve">, K. A., Vitale, G., &amp; Gold, C. (2022). Music therapy for autistic people. </w:t>
      </w:r>
      <w:r w:rsidRPr="00511452">
        <w:rPr>
          <w:rFonts w:ascii="Times New Roman" w:eastAsia="Times New Roman" w:hAnsi="Times New Roman" w:cs="Times New Roman"/>
          <w:i/>
          <w:iCs/>
          <w:sz w:val="24"/>
          <w:szCs w:val="24"/>
          <w:lang w:val="en-US"/>
        </w:rPr>
        <w:t>Cochrane database of systematic reviews</w:t>
      </w:r>
      <w:r w:rsidRPr="00203928">
        <w:rPr>
          <w:rFonts w:ascii="Times New Roman" w:eastAsia="Times New Roman" w:hAnsi="Times New Roman" w:cs="Times New Roman"/>
          <w:sz w:val="24"/>
          <w:szCs w:val="24"/>
          <w:lang w:val="en-US"/>
        </w:rPr>
        <w:t>, (5).</w:t>
      </w:r>
    </w:p>
    <w:p w14:paraId="65B26D07" w14:textId="6D46155B"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485652">
        <w:rPr>
          <w:rFonts w:ascii="Times New Roman" w:eastAsia="Times New Roman" w:hAnsi="Times New Roman" w:cs="Times New Roman"/>
          <w:sz w:val="24"/>
          <w:szCs w:val="24"/>
          <w:lang w:val="pt-BR"/>
        </w:rPr>
        <w:t xml:space="preserve">Glenn, C.R., Esposito, E.C., Porter, A.C., &amp; Robinson, D.J. (2019). </w:t>
      </w:r>
      <w:r w:rsidRPr="00203928">
        <w:rPr>
          <w:rFonts w:ascii="Times New Roman" w:eastAsia="Times New Roman" w:hAnsi="Times New Roman" w:cs="Times New Roman"/>
          <w:sz w:val="24"/>
          <w:szCs w:val="24"/>
          <w:lang w:val="en-US"/>
        </w:rPr>
        <w:t xml:space="preserve">Evidence base update of psychosocial treatments for self-injurious thoughts and behaviors in youth. Journal of </w:t>
      </w:r>
      <w:r w:rsidRPr="00511452">
        <w:rPr>
          <w:rFonts w:ascii="Times New Roman" w:eastAsia="Times New Roman" w:hAnsi="Times New Roman" w:cs="Times New Roman"/>
          <w:i/>
          <w:iCs/>
          <w:sz w:val="24"/>
          <w:szCs w:val="24"/>
          <w:lang w:val="en-US"/>
        </w:rPr>
        <w:t>Clinical Child and Adolescent Psychology</w:t>
      </w:r>
      <w:r w:rsidRPr="00203928">
        <w:rPr>
          <w:rFonts w:ascii="Times New Roman" w:eastAsia="Times New Roman" w:hAnsi="Times New Roman" w:cs="Times New Roman"/>
          <w:sz w:val="24"/>
          <w:szCs w:val="24"/>
          <w:lang w:val="en-US"/>
        </w:rPr>
        <w:t xml:space="preserve">, 48(3), 357-392. </w:t>
      </w:r>
      <w:hyperlink r:id="rId23" w:history="1">
        <w:r w:rsidRPr="00F27D30">
          <w:rPr>
            <w:rStyle w:val="Hyperlink"/>
            <w:rFonts w:ascii="Times New Roman" w:eastAsia="Times New Roman" w:hAnsi="Times New Roman" w:cs="Times New Roman"/>
            <w:sz w:val="24"/>
            <w:szCs w:val="24"/>
            <w:lang w:val="en-US"/>
          </w:rPr>
          <w:t>https://doi.org/10.1080/15374416.2019.1591281</w:t>
        </w:r>
      </w:hyperlink>
      <w:r>
        <w:rPr>
          <w:rFonts w:ascii="Times New Roman" w:eastAsia="Times New Roman" w:hAnsi="Times New Roman" w:cs="Times New Roman"/>
          <w:sz w:val="24"/>
          <w:szCs w:val="24"/>
          <w:lang w:val="en-US"/>
        </w:rPr>
        <w:t xml:space="preserve"> </w:t>
      </w:r>
    </w:p>
    <w:p w14:paraId="090D90D8" w14:textId="113BC113"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Hayes, D., &amp; Kyriakopoulos, M., (2018). Dilemmas in the treatment of early-onset first-episode psychosis. </w:t>
      </w:r>
      <w:r w:rsidRPr="00511452">
        <w:rPr>
          <w:rFonts w:ascii="Times New Roman" w:eastAsia="Times New Roman" w:hAnsi="Times New Roman" w:cs="Times New Roman"/>
          <w:i/>
          <w:iCs/>
          <w:sz w:val="24"/>
          <w:szCs w:val="24"/>
          <w:lang w:val="en-US"/>
        </w:rPr>
        <w:t>Therapeutic Advances in Psychopharmacology</w:t>
      </w:r>
      <w:r w:rsidRPr="00203928">
        <w:rPr>
          <w:rFonts w:ascii="Times New Roman" w:eastAsia="Times New Roman" w:hAnsi="Times New Roman" w:cs="Times New Roman"/>
          <w:sz w:val="24"/>
          <w:szCs w:val="24"/>
          <w:lang w:val="en-US"/>
        </w:rPr>
        <w:t xml:space="preserve">, 8(8), 231-239. </w:t>
      </w:r>
      <w:hyperlink r:id="rId24" w:history="1">
        <w:r w:rsidRPr="00F27D30">
          <w:rPr>
            <w:rStyle w:val="Hyperlink"/>
            <w:rFonts w:ascii="Times New Roman" w:eastAsia="Times New Roman" w:hAnsi="Times New Roman" w:cs="Times New Roman"/>
            <w:sz w:val="24"/>
            <w:szCs w:val="24"/>
            <w:lang w:val="en-US"/>
          </w:rPr>
          <w:t>https://dx.doi.org/10.1177%2F2045125318765725</w:t>
        </w:r>
      </w:hyperlink>
      <w:r>
        <w:rPr>
          <w:rFonts w:ascii="Times New Roman" w:eastAsia="Times New Roman" w:hAnsi="Times New Roman" w:cs="Times New Roman"/>
          <w:sz w:val="24"/>
          <w:szCs w:val="24"/>
          <w:lang w:val="en-US"/>
        </w:rPr>
        <w:t xml:space="preserve"> </w:t>
      </w:r>
    </w:p>
    <w:p w14:paraId="687A6623" w14:textId="77777777" w:rsidR="005B6B1E"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Hembree, W.C., Cohen-</w:t>
      </w:r>
      <w:proofErr w:type="spellStart"/>
      <w:r w:rsidRPr="00203928">
        <w:rPr>
          <w:rFonts w:ascii="Times New Roman" w:eastAsia="Times New Roman" w:hAnsi="Times New Roman" w:cs="Times New Roman"/>
          <w:sz w:val="24"/>
          <w:szCs w:val="24"/>
          <w:lang w:val="en-US"/>
        </w:rPr>
        <w:t>Kettenis</w:t>
      </w:r>
      <w:proofErr w:type="spellEnd"/>
      <w:r w:rsidRPr="00203928">
        <w:rPr>
          <w:rFonts w:ascii="Times New Roman" w:eastAsia="Times New Roman" w:hAnsi="Times New Roman" w:cs="Times New Roman"/>
          <w:sz w:val="24"/>
          <w:szCs w:val="24"/>
          <w:lang w:val="en-US"/>
        </w:rPr>
        <w:t xml:space="preserve">, P.T., </w:t>
      </w:r>
      <w:proofErr w:type="spellStart"/>
      <w:r w:rsidRPr="00203928">
        <w:rPr>
          <w:rFonts w:ascii="Times New Roman" w:eastAsia="Times New Roman" w:hAnsi="Times New Roman" w:cs="Times New Roman"/>
          <w:sz w:val="24"/>
          <w:szCs w:val="24"/>
          <w:lang w:val="en-US"/>
        </w:rPr>
        <w:t>Gooren</w:t>
      </w:r>
      <w:proofErr w:type="spellEnd"/>
      <w:r w:rsidRPr="00203928">
        <w:rPr>
          <w:rFonts w:ascii="Times New Roman" w:eastAsia="Times New Roman" w:hAnsi="Times New Roman" w:cs="Times New Roman"/>
          <w:sz w:val="24"/>
          <w:szCs w:val="24"/>
          <w:lang w:val="en-US"/>
        </w:rPr>
        <w:t xml:space="preserve">, L., </w:t>
      </w:r>
      <w:proofErr w:type="spellStart"/>
      <w:r w:rsidRPr="00203928">
        <w:rPr>
          <w:rFonts w:ascii="Times New Roman" w:eastAsia="Times New Roman" w:hAnsi="Times New Roman" w:cs="Times New Roman"/>
          <w:sz w:val="24"/>
          <w:szCs w:val="24"/>
          <w:lang w:val="en-US"/>
        </w:rPr>
        <w:t>Hannema</w:t>
      </w:r>
      <w:proofErr w:type="spellEnd"/>
      <w:r w:rsidRPr="00203928">
        <w:rPr>
          <w:rFonts w:ascii="Times New Roman" w:eastAsia="Times New Roman" w:hAnsi="Times New Roman" w:cs="Times New Roman"/>
          <w:sz w:val="24"/>
          <w:szCs w:val="24"/>
          <w:lang w:val="en-US"/>
        </w:rPr>
        <w:t xml:space="preserve">, S.E., Meyer, W.J., Murad, M.H., Rosenthal, S.M., Safer, J.D., </w:t>
      </w:r>
      <w:proofErr w:type="spellStart"/>
      <w:r w:rsidRPr="00203928">
        <w:rPr>
          <w:rFonts w:ascii="Times New Roman" w:eastAsia="Times New Roman" w:hAnsi="Times New Roman" w:cs="Times New Roman"/>
          <w:sz w:val="24"/>
          <w:szCs w:val="24"/>
          <w:lang w:val="en-US"/>
        </w:rPr>
        <w:t>Tangpricha</w:t>
      </w:r>
      <w:proofErr w:type="spellEnd"/>
      <w:r w:rsidRPr="00203928">
        <w:rPr>
          <w:rFonts w:ascii="Times New Roman" w:eastAsia="Times New Roman" w:hAnsi="Times New Roman" w:cs="Times New Roman"/>
          <w:sz w:val="24"/>
          <w:szCs w:val="24"/>
          <w:lang w:val="en-US"/>
        </w:rPr>
        <w:t xml:space="preserve">, V., &amp; </w:t>
      </w:r>
      <w:proofErr w:type="spellStart"/>
      <w:r w:rsidRPr="00203928">
        <w:rPr>
          <w:rFonts w:ascii="Times New Roman" w:eastAsia="Times New Roman" w:hAnsi="Times New Roman" w:cs="Times New Roman"/>
          <w:sz w:val="24"/>
          <w:szCs w:val="24"/>
          <w:lang w:val="en-US"/>
        </w:rPr>
        <w:t>T’Sjoen</w:t>
      </w:r>
      <w:proofErr w:type="spellEnd"/>
      <w:r w:rsidRPr="00203928">
        <w:rPr>
          <w:rFonts w:ascii="Times New Roman" w:eastAsia="Times New Roman" w:hAnsi="Times New Roman" w:cs="Times New Roman"/>
          <w:sz w:val="24"/>
          <w:szCs w:val="24"/>
          <w:lang w:val="en-US"/>
        </w:rPr>
        <w:t xml:space="preserve">, G.G. (2017). Endocrine treatment of gender-dysphoric/gender-incongruent persons: An Endocrine Society clinical practice guideline. </w:t>
      </w:r>
      <w:r w:rsidRPr="00511452">
        <w:rPr>
          <w:rFonts w:ascii="Times New Roman" w:eastAsia="Times New Roman" w:hAnsi="Times New Roman" w:cs="Times New Roman"/>
          <w:i/>
          <w:iCs/>
          <w:sz w:val="24"/>
          <w:szCs w:val="24"/>
          <w:lang w:val="en-US"/>
        </w:rPr>
        <w:t>The Journal of Clinical Endocrinology and Metabolism</w:t>
      </w:r>
      <w:r w:rsidRPr="00203928">
        <w:rPr>
          <w:rFonts w:ascii="Times New Roman" w:eastAsia="Times New Roman" w:hAnsi="Times New Roman" w:cs="Times New Roman"/>
          <w:sz w:val="24"/>
          <w:szCs w:val="24"/>
          <w:lang w:val="en-US"/>
        </w:rPr>
        <w:t xml:space="preserve">, 102(11), 3869-3903. </w:t>
      </w:r>
      <w:hyperlink r:id="rId25" w:history="1">
        <w:r w:rsidRPr="00DA261A">
          <w:rPr>
            <w:rStyle w:val="Hyperlink"/>
            <w:rFonts w:ascii="Times New Roman" w:eastAsia="Times New Roman" w:hAnsi="Times New Roman" w:cs="Times New Roman"/>
            <w:sz w:val="24"/>
            <w:szCs w:val="24"/>
            <w:lang w:val="en-US"/>
          </w:rPr>
          <w:t>https://doi.org/10.1210/jc.2017-01658</w:t>
        </w:r>
      </w:hyperlink>
    </w:p>
    <w:p w14:paraId="3AAD4B58"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B35E39">
        <w:rPr>
          <w:rFonts w:ascii="Times New Roman" w:eastAsia="Times New Roman" w:hAnsi="Times New Roman" w:cs="Times New Roman"/>
          <w:sz w:val="24"/>
          <w:szCs w:val="24"/>
          <w:lang w:val="en-US"/>
        </w:rPr>
        <w:t xml:space="preserve">Hernandez, M. E. H., Waller, G., &amp; Hardy, G. (2020). Cultural adaptations of cognitive </w:t>
      </w:r>
      <w:proofErr w:type="spellStart"/>
      <w:r w:rsidRPr="00B35E39">
        <w:rPr>
          <w:rFonts w:ascii="Times New Roman" w:eastAsia="Times New Roman" w:hAnsi="Times New Roman" w:cs="Times New Roman"/>
          <w:sz w:val="24"/>
          <w:szCs w:val="24"/>
          <w:lang w:val="en-US"/>
        </w:rPr>
        <w:t>behavioural</w:t>
      </w:r>
      <w:proofErr w:type="spellEnd"/>
      <w:r w:rsidRPr="00B35E39">
        <w:rPr>
          <w:rFonts w:ascii="Times New Roman" w:eastAsia="Times New Roman" w:hAnsi="Times New Roman" w:cs="Times New Roman"/>
          <w:sz w:val="24"/>
          <w:szCs w:val="24"/>
          <w:lang w:val="en-US"/>
        </w:rPr>
        <w:t xml:space="preserve"> therapy for Latin American patients: unexpected findings from a systematic review. </w:t>
      </w:r>
      <w:r w:rsidRPr="00485652">
        <w:rPr>
          <w:rFonts w:ascii="Times New Roman" w:eastAsia="Times New Roman" w:hAnsi="Times New Roman" w:cs="Times New Roman"/>
          <w:i/>
          <w:iCs/>
          <w:sz w:val="24"/>
          <w:szCs w:val="24"/>
          <w:lang w:val="en-US"/>
        </w:rPr>
        <w:t xml:space="preserve">The Cognitive </w:t>
      </w:r>
      <w:proofErr w:type="spellStart"/>
      <w:r w:rsidRPr="00485652">
        <w:rPr>
          <w:rFonts w:ascii="Times New Roman" w:eastAsia="Times New Roman" w:hAnsi="Times New Roman" w:cs="Times New Roman"/>
          <w:i/>
          <w:iCs/>
          <w:sz w:val="24"/>
          <w:szCs w:val="24"/>
          <w:lang w:val="en-US"/>
        </w:rPr>
        <w:t>Behaviour</w:t>
      </w:r>
      <w:proofErr w:type="spellEnd"/>
      <w:r w:rsidRPr="00485652">
        <w:rPr>
          <w:rFonts w:ascii="Times New Roman" w:eastAsia="Times New Roman" w:hAnsi="Times New Roman" w:cs="Times New Roman"/>
          <w:i/>
          <w:iCs/>
          <w:sz w:val="24"/>
          <w:szCs w:val="24"/>
          <w:lang w:val="en-US"/>
        </w:rPr>
        <w:t xml:space="preserve"> Therapist</w:t>
      </w:r>
      <w:r w:rsidRPr="00B35E39">
        <w:rPr>
          <w:rFonts w:ascii="Times New Roman" w:eastAsia="Times New Roman" w:hAnsi="Times New Roman" w:cs="Times New Roman"/>
          <w:sz w:val="24"/>
          <w:szCs w:val="24"/>
          <w:lang w:val="en-US"/>
        </w:rPr>
        <w:t>, 13, e57.</w:t>
      </w:r>
    </w:p>
    <w:p w14:paraId="253047C3" w14:textId="4712120E"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Higa-McMillan, C.K., Francis, S.E., Rith-Najarian, L., &amp; </w:t>
      </w:r>
      <w:proofErr w:type="spellStart"/>
      <w:r w:rsidRPr="00203928">
        <w:rPr>
          <w:rFonts w:ascii="Times New Roman" w:eastAsia="Times New Roman" w:hAnsi="Times New Roman" w:cs="Times New Roman"/>
          <w:sz w:val="24"/>
          <w:szCs w:val="24"/>
          <w:lang w:val="en-US"/>
        </w:rPr>
        <w:t>Chorpita</w:t>
      </w:r>
      <w:proofErr w:type="spellEnd"/>
      <w:r w:rsidRPr="00203928">
        <w:rPr>
          <w:rFonts w:ascii="Times New Roman" w:eastAsia="Times New Roman" w:hAnsi="Times New Roman" w:cs="Times New Roman"/>
          <w:sz w:val="24"/>
          <w:szCs w:val="24"/>
          <w:lang w:val="en-US"/>
        </w:rPr>
        <w:t xml:space="preserve">, B.F. (2016). Evidence base update: 50 Years of research on treatment for child and adolescent anxiety. </w:t>
      </w:r>
      <w:r w:rsidRPr="00511452">
        <w:rPr>
          <w:rFonts w:ascii="Times New Roman" w:eastAsia="Times New Roman" w:hAnsi="Times New Roman" w:cs="Times New Roman"/>
          <w:i/>
          <w:iCs/>
          <w:sz w:val="24"/>
          <w:szCs w:val="24"/>
          <w:lang w:val="en-US"/>
        </w:rPr>
        <w:t>Journal of Clinical Child and Adolescent Psychology</w:t>
      </w:r>
      <w:r w:rsidRPr="00203928">
        <w:rPr>
          <w:rFonts w:ascii="Times New Roman" w:eastAsia="Times New Roman" w:hAnsi="Times New Roman" w:cs="Times New Roman"/>
          <w:sz w:val="24"/>
          <w:szCs w:val="24"/>
          <w:lang w:val="en-US"/>
        </w:rPr>
        <w:t xml:space="preserve">, 45(2), 91-113, </w:t>
      </w:r>
      <w:hyperlink r:id="rId26" w:history="1">
        <w:r w:rsidRPr="00F27D30">
          <w:rPr>
            <w:rStyle w:val="Hyperlink"/>
            <w:rFonts w:ascii="Times New Roman" w:eastAsia="Times New Roman" w:hAnsi="Times New Roman" w:cs="Times New Roman"/>
            <w:sz w:val="24"/>
            <w:szCs w:val="24"/>
            <w:lang w:val="en-US"/>
          </w:rPr>
          <w:t>http://doi.org/10.1080/15374416.2015.1046177</w:t>
        </w:r>
      </w:hyperlink>
      <w:r>
        <w:rPr>
          <w:rFonts w:ascii="Times New Roman" w:eastAsia="Times New Roman" w:hAnsi="Times New Roman" w:cs="Times New Roman"/>
          <w:sz w:val="24"/>
          <w:szCs w:val="24"/>
          <w:lang w:val="en-US"/>
        </w:rPr>
        <w:t xml:space="preserve"> </w:t>
      </w:r>
    </w:p>
    <w:p w14:paraId="483DC0AE" w14:textId="41A1745B"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Higa-McMillan, C.K., Francis, S.E., Rith-Najarian, L., &amp; </w:t>
      </w:r>
      <w:proofErr w:type="spellStart"/>
      <w:r w:rsidRPr="00203928">
        <w:rPr>
          <w:rFonts w:ascii="Times New Roman" w:eastAsia="Times New Roman" w:hAnsi="Times New Roman" w:cs="Times New Roman"/>
          <w:sz w:val="24"/>
          <w:szCs w:val="24"/>
          <w:lang w:val="en-US"/>
        </w:rPr>
        <w:t>Chorpita</w:t>
      </w:r>
      <w:proofErr w:type="spellEnd"/>
      <w:r w:rsidRPr="00203928">
        <w:rPr>
          <w:rFonts w:ascii="Times New Roman" w:eastAsia="Times New Roman" w:hAnsi="Times New Roman" w:cs="Times New Roman"/>
          <w:sz w:val="24"/>
          <w:szCs w:val="24"/>
          <w:lang w:val="en-US"/>
        </w:rPr>
        <w:t xml:space="preserve">, B.F. (2016). Evidence base update: 50 Years of research on treatment for child and adolescent anxiety. </w:t>
      </w:r>
      <w:r w:rsidRPr="00511452">
        <w:rPr>
          <w:rFonts w:ascii="Times New Roman" w:eastAsia="Times New Roman" w:hAnsi="Times New Roman" w:cs="Times New Roman"/>
          <w:i/>
          <w:iCs/>
          <w:sz w:val="24"/>
          <w:szCs w:val="24"/>
          <w:lang w:val="en-US"/>
        </w:rPr>
        <w:t xml:space="preserve">Journal of </w:t>
      </w:r>
      <w:r w:rsidRPr="00511452">
        <w:rPr>
          <w:rFonts w:ascii="Times New Roman" w:eastAsia="Times New Roman" w:hAnsi="Times New Roman" w:cs="Times New Roman"/>
          <w:i/>
          <w:iCs/>
          <w:sz w:val="24"/>
          <w:szCs w:val="24"/>
          <w:lang w:val="en-US"/>
        </w:rPr>
        <w:lastRenderedPageBreak/>
        <w:t>Clinical Child and Adolescent Psychology</w:t>
      </w:r>
      <w:r w:rsidRPr="00203928">
        <w:rPr>
          <w:rFonts w:ascii="Times New Roman" w:eastAsia="Times New Roman" w:hAnsi="Times New Roman" w:cs="Times New Roman"/>
          <w:sz w:val="24"/>
          <w:szCs w:val="24"/>
          <w:lang w:val="en-US"/>
        </w:rPr>
        <w:t xml:space="preserve">, 45(2), 91-113, </w:t>
      </w:r>
      <w:hyperlink r:id="rId27" w:history="1">
        <w:r w:rsidRPr="00F27D30">
          <w:rPr>
            <w:rStyle w:val="Hyperlink"/>
            <w:rFonts w:ascii="Times New Roman" w:eastAsia="Times New Roman" w:hAnsi="Times New Roman" w:cs="Times New Roman"/>
            <w:sz w:val="24"/>
            <w:szCs w:val="24"/>
            <w:lang w:val="en-US"/>
          </w:rPr>
          <w:t>http://doi.org/10.1080/15374416.2015.1046177</w:t>
        </w:r>
      </w:hyperlink>
      <w:r>
        <w:rPr>
          <w:rFonts w:ascii="Times New Roman" w:eastAsia="Times New Roman" w:hAnsi="Times New Roman" w:cs="Times New Roman"/>
          <w:sz w:val="24"/>
          <w:szCs w:val="24"/>
          <w:lang w:val="en-US"/>
        </w:rPr>
        <w:t xml:space="preserve"> </w:t>
      </w:r>
    </w:p>
    <w:p w14:paraId="0415BFF0" w14:textId="21CAE0C4"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Hogue, A., Henderson, C.E., Becker, S.J., &amp; Knight, D.K. (2018). Evidence base on outpatient behavioral treatments for adolescent substance use, 2014–2017: Outcomes, treatment delivery, and promising horizons. </w:t>
      </w:r>
      <w:r w:rsidRPr="00511452">
        <w:rPr>
          <w:rFonts w:ascii="Times New Roman" w:eastAsia="Times New Roman" w:hAnsi="Times New Roman" w:cs="Times New Roman"/>
          <w:i/>
          <w:iCs/>
          <w:sz w:val="24"/>
          <w:szCs w:val="24"/>
          <w:lang w:val="en-US"/>
        </w:rPr>
        <w:t>Journal of Clinical Child and Adolescent Psychology</w:t>
      </w:r>
      <w:r w:rsidRPr="00203928">
        <w:rPr>
          <w:rFonts w:ascii="Times New Roman" w:eastAsia="Times New Roman" w:hAnsi="Times New Roman" w:cs="Times New Roman"/>
          <w:sz w:val="24"/>
          <w:szCs w:val="24"/>
          <w:lang w:val="en-US"/>
        </w:rPr>
        <w:t xml:space="preserve">, 47(4), 499-526. </w:t>
      </w:r>
      <w:hyperlink r:id="rId28" w:history="1">
        <w:r w:rsidRPr="00F27D30">
          <w:rPr>
            <w:rStyle w:val="Hyperlink"/>
            <w:rFonts w:ascii="Times New Roman" w:eastAsia="Times New Roman" w:hAnsi="Times New Roman" w:cs="Times New Roman"/>
            <w:sz w:val="24"/>
            <w:szCs w:val="24"/>
            <w:lang w:val="en-US"/>
          </w:rPr>
          <w:t>https://doi.org/10.1080/15374416.2018.1466307</w:t>
        </w:r>
      </w:hyperlink>
      <w:r>
        <w:rPr>
          <w:rFonts w:ascii="Times New Roman" w:eastAsia="Times New Roman" w:hAnsi="Times New Roman" w:cs="Times New Roman"/>
          <w:sz w:val="24"/>
          <w:szCs w:val="24"/>
          <w:lang w:val="en-US"/>
        </w:rPr>
        <w:t xml:space="preserve"> </w:t>
      </w:r>
    </w:p>
    <w:p w14:paraId="5170FCCE"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Iwamasa, G. Y. (2018) Ethnic Minority Cultural Adaptations of Cognitive Behavioral Therapy. In: </w:t>
      </w:r>
      <w:r w:rsidRPr="00511452">
        <w:rPr>
          <w:rFonts w:ascii="Times New Roman" w:eastAsia="Times New Roman" w:hAnsi="Times New Roman" w:cs="Times New Roman"/>
          <w:i/>
          <w:iCs/>
          <w:sz w:val="24"/>
          <w:szCs w:val="24"/>
          <w:lang w:val="en-US"/>
        </w:rPr>
        <w:t>Handbook of Cognitive Behavioral Therapy</w:t>
      </w:r>
      <w:r w:rsidRPr="00203928">
        <w:rPr>
          <w:rFonts w:ascii="Times New Roman" w:eastAsia="Times New Roman" w:hAnsi="Times New Roman" w:cs="Times New Roman"/>
          <w:sz w:val="24"/>
          <w:szCs w:val="24"/>
          <w:lang w:val="en-US"/>
        </w:rPr>
        <w:t xml:space="preserve">. American Psychological Association (pp. 823 - 842) </w:t>
      </w:r>
    </w:p>
    <w:p w14:paraId="769F4186"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James, A. C., Reardon, T., Soler, A., James, G., &amp; Creswell, C. (2020). Cognitive </w:t>
      </w:r>
      <w:proofErr w:type="spellStart"/>
      <w:r w:rsidRPr="00203928">
        <w:rPr>
          <w:rFonts w:ascii="Times New Roman" w:eastAsia="Times New Roman" w:hAnsi="Times New Roman" w:cs="Times New Roman"/>
          <w:sz w:val="24"/>
          <w:szCs w:val="24"/>
          <w:lang w:val="en-US"/>
        </w:rPr>
        <w:t>behavioural</w:t>
      </w:r>
      <w:proofErr w:type="spellEnd"/>
      <w:r w:rsidRPr="00203928">
        <w:rPr>
          <w:rFonts w:ascii="Times New Roman" w:eastAsia="Times New Roman" w:hAnsi="Times New Roman" w:cs="Times New Roman"/>
          <w:sz w:val="24"/>
          <w:szCs w:val="24"/>
          <w:lang w:val="en-US"/>
        </w:rPr>
        <w:t xml:space="preserve"> therapy for anxiety disorders in children and adolescents. </w:t>
      </w:r>
      <w:r w:rsidRPr="00511452">
        <w:rPr>
          <w:rFonts w:ascii="Times New Roman" w:eastAsia="Times New Roman" w:hAnsi="Times New Roman" w:cs="Times New Roman"/>
          <w:i/>
          <w:iCs/>
          <w:sz w:val="24"/>
          <w:szCs w:val="24"/>
          <w:lang w:val="en-US"/>
        </w:rPr>
        <w:t>Cochrane database of systematic reviews</w:t>
      </w:r>
      <w:r w:rsidRPr="00203928">
        <w:rPr>
          <w:rFonts w:ascii="Times New Roman" w:eastAsia="Times New Roman" w:hAnsi="Times New Roman" w:cs="Times New Roman"/>
          <w:sz w:val="24"/>
          <w:szCs w:val="24"/>
          <w:lang w:val="en-US"/>
        </w:rPr>
        <w:t>, (11).</w:t>
      </w:r>
    </w:p>
    <w:p w14:paraId="56A1B7F3" w14:textId="77777777" w:rsidR="005B6B1E" w:rsidRPr="00485652" w:rsidRDefault="005B6B1E" w:rsidP="005B6B1E">
      <w:pPr>
        <w:spacing w:line="360" w:lineRule="auto"/>
        <w:ind w:left="709" w:hanging="709"/>
        <w:jc w:val="both"/>
        <w:rPr>
          <w:rFonts w:ascii="Times New Roman" w:eastAsia="Times New Roman" w:hAnsi="Times New Roman" w:cs="Times New Roman"/>
          <w:sz w:val="24"/>
          <w:szCs w:val="24"/>
          <w:lang w:val="pt-BR"/>
        </w:rPr>
      </w:pPr>
      <w:r w:rsidRPr="00203928">
        <w:rPr>
          <w:rFonts w:ascii="Times New Roman" w:eastAsia="Times New Roman" w:hAnsi="Times New Roman" w:cs="Times New Roman"/>
          <w:sz w:val="24"/>
          <w:szCs w:val="24"/>
          <w:lang w:val="en-US"/>
        </w:rPr>
        <w:t xml:space="preserve">James, A. C., Reardon, T., Soler, A., James, G., &amp; Creswell, C. (2020). Cognitive </w:t>
      </w:r>
      <w:proofErr w:type="spellStart"/>
      <w:r w:rsidRPr="00203928">
        <w:rPr>
          <w:rFonts w:ascii="Times New Roman" w:eastAsia="Times New Roman" w:hAnsi="Times New Roman" w:cs="Times New Roman"/>
          <w:sz w:val="24"/>
          <w:szCs w:val="24"/>
          <w:lang w:val="en-US"/>
        </w:rPr>
        <w:t>behavioural</w:t>
      </w:r>
      <w:proofErr w:type="spellEnd"/>
      <w:r w:rsidRPr="00203928">
        <w:rPr>
          <w:rFonts w:ascii="Times New Roman" w:eastAsia="Times New Roman" w:hAnsi="Times New Roman" w:cs="Times New Roman"/>
          <w:sz w:val="24"/>
          <w:szCs w:val="24"/>
          <w:lang w:val="en-US"/>
        </w:rPr>
        <w:t xml:space="preserve"> therapy for anxiety disorders in children and adolescents. </w:t>
      </w:r>
      <w:r w:rsidRPr="00485652">
        <w:rPr>
          <w:rFonts w:ascii="Times New Roman" w:eastAsia="Times New Roman" w:hAnsi="Times New Roman" w:cs="Times New Roman"/>
          <w:i/>
          <w:iCs/>
          <w:sz w:val="24"/>
          <w:szCs w:val="24"/>
          <w:lang w:val="pt-BR"/>
        </w:rPr>
        <w:t xml:space="preserve">Cochrane </w:t>
      </w:r>
      <w:proofErr w:type="spellStart"/>
      <w:r w:rsidRPr="00485652">
        <w:rPr>
          <w:rFonts w:ascii="Times New Roman" w:eastAsia="Times New Roman" w:hAnsi="Times New Roman" w:cs="Times New Roman"/>
          <w:i/>
          <w:iCs/>
          <w:sz w:val="24"/>
          <w:szCs w:val="24"/>
          <w:lang w:val="pt-BR"/>
        </w:rPr>
        <w:t>database</w:t>
      </w:r>
      <w:proofErr w:type="spellEnd"/>
      <w:r w:rsidRPr="00485652">
        <w:rPr>
          <w:rFonts w:ascii="Times New Roman" w:eastAsia="Times New Roman" w:hAnsi="Times New Roman" w:cs="Times New Roman"/>
          <w:i/>
          <w:iCs/>
          <w:sz w:val="24"/>
          <w:szCs w:val="24"/>
          <w:lang w:val="pt-BR"/>
        </w:rPr>
        <w:t xml:space="preserve"> </w:t>
      </w:r>
      <w:proofErr w:type="spellStart"/>
      <w:r w:rsidRPr="00485652">
        <w:rPr>
          <w:rFonts w:ascii="Times New Roman" w:eastAsia="Times New Roman" w:hAnsi="Times New Roman" w:cs="Times New Roman"/>
          <w:i/>
          <w:iCs/>
          <w:sz w:val="24"/>
          <w:szCs w:val="24"/>
          <w:lang w:val="pt-BR"/>
        </w:rPr>
        <w:t>of</w:t>
      </w:r>
      <w:proofErr w:type="spellEnd"/>
      <w:r w:rsidRPr="00485652">
        <w:rPr>
          <w:rFonts w:ascii="Times New Roman" w:eastAsia="Times New Roman" w:hAnsi="Times New Roman" w:cs="Times New Roman"/>
          <w:i/>
          <w:iCs/>
          <w:sz w:val="24"/>
          <w:szCs w:val="24"/>
          <w:lang w:val="pt-BR"/>
        </w:rPr>
        <w:t xml:space="preserve"> </w:t>
      </w:r>
      <w:proofErr w:type="spellStart"/>
      <w:r w:rsidRPr="00485652">
        <w:rPr>
          <w:rFonts w:ascii="Times New Roman" w:eastAsia="Times New Roman" w:hAnsi="Times New Roman" w:cs="Times New Roman"/>
          <w:i/>
          <w:iCs/>
          <w:sz w:val="24"/>
          <w:szCs w:val="24"/>
          <w:lang w:val="pt-BR"/>
        </w:rPr>
        <w:t>systematic</w:t>
      </w:r>
      <w:proofErr w:type="spellEnd"/>
      <w:r w:rsidRPr="00485652">
        <w:rPr>
          <w:rFonts w:ascii="Times New Roman" w:eastAsia="Times New Roman" w:hAnsi="Times New Roman" w:cs="Times New Roman"/>
          <w:i/>
          <w:iCs/>
          <w:sz w:val="24"/>
          <w:szCs w:val="24"/>
          <w:lang w:val="pt-BR"/>
        </w:rPr>
        <w:t xml:space="preserve"> reviews</w:t>
      </w:r>
      <w:r w:rsidRPr="00485652">
        <w:rPr>
          <w:rFonts w:ascii="Times New Roman" w:eastAsia="Times New Roman" w:hAnsi="Times New Roman" w:cs="Times New Roman"/>
          <w:sz w:val="24"/>
          <w:szCs w:val="24"/>
          <w:lang w:val="pt-BR"/>
        </w:rPr>
        <w:t>, (11).</w:t>
      </w:r>
    </w:p>
    <w:p w14:paraId="151AD24D"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485652">
        <w:rPr>
          <w:rFonts w:ascii="Times New Roman" w:eastAsia="Times New Roman" w:hAnsi="Times New Roman" w:cs="Times New Roman"/>
          <w:sz w:val="24"/>
          <w:szCs w:val="24"/>
          <w:lang w:val="pt-BR"/>
        </w:rPr>
        <w:t xml:space="preserve">Jiménez-Molina, Á., Franco, P., Martínez, V., Martínez, P., Rojas, G., &amp; </w:t>
      </w:r>
      <w:proofErr w:type="spellStart"/>
      <w:r w:rsidRPr="00485652">
        <w:rPr>
          <w:rFonts w:ascii="Times New Roman" w:eastAsia="Times New Roman" w:hAnsi="Times New Roman" w:cs="Times New Roman"/>
          <w:sz w:val="24"/>
          <w:szCs w:val="24"/>
          <w:lang w:val="pt-BR"/>
        </w:rPr>
        <w:t>Araya</w:t>
      </w:r>
      <w:proofErr w:type="spellEnd"/>
      <w:r w:rsidRPr="00485652">
        <w:rPr>
          <w:rFonts w:ascii="Times New Roman" w:eastAsia="Times New Roman" w:hAnsi="Times New Roman" w:cs="Times New Roman"/>
          <w:sz w:val="24"/>
          <w:szCs w:val="24"/>
          <w:lang w:val="pt-BR"/>
        </w:rPr>
        <w:t xml:space="preserve">, R. (2019). </w:t>
      </w:r>
      <w:r w:rsidRPr="00203928">
        <w:rPr>
          <w:rFonts w:ascii="Times New Roman" w:eastAsia="Times New Roman" w:hAnsi="Times New Roman" w:cs="Times New Roman"/>
          <w:sz w:val="24"/>
          <w:szCs w:val="24"/>
          <w:lang w:val="en-US"/>
        </w:rPr>
        <w:t xml:space="preserve">Internet-based interventions for the prevention and treatment of mental disorders in Latin America: a scoping review. </w:t>
      </w:r>
      <w:r w:rsidRPr="00511452">
        <w:rPr>
          <w:rFonts w:ascii="Times New Roman" w:eastAsia="Times New Roman" w:hAnsi="Times New Roman" w:cs="Times New Roman"/>
          <w:i/>
          <w:iCs/>
          <w:sz w:val="24"/>
          <w:szCs w:val="24"/>
          <w:lang w:val="en-US"/>
        </w:rPr>
        <w:t>Frontiers in psychiatry</w:t>
      </w:r>
      <w:r w:rsidRPr="00203928">
        <w:rPr>
          <w:rFonts w:ascii="Times New Roman" w:eastAsia="Times New Roman" w:hAnsi="Times New Roman" w:cs="Times New Roman"/>
          <w:sz w:val="24"/>
          <w:szCs w:val="24"/>
          <w:lang w:val="en-US"/>
        </w:rPr>
        <w:t xml:space="preserve">, 10. </w:t>
      </w:r>
    </w:p>
    <w:p w14:paraId="41029277" w14:textId="3AC0F864"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Kaminski, J. &amp; Claussen, A. (2017). Evidence based </w:t>
      </w:r>
      <w:proofErr w:type="gramStart"/>
      <w:r w:rsidRPr="00203928">
        <w:rPr>
          <w:rFonts w:ascii="Times New Roman" w:eastAsia="Times New Roman" w:hAnsi="Times New Roman" w:cs="Times New Roman"/>
          <w:sz w:val="24"/>
          <w:szCs w:val="24"/>
          <w:lang w:val="en-US"/>
        </w:rPr>
        <w:t>update</w:t>
      </w:r>
      <w:proofErr w:type="gramEnd"/>
      <w:r w:rsidRPr="00203928">
        <w:rPr>
          <w:rFonts w:ascii="Times New Roman" w:eastAsia="Times New Roman" w:hAnsi="Times New Roman" w:cs="Times New Roman"/>
          <w:sz w:val="24"/>
          <w:szCs w:val="24"/>
          <w:lang w:val="en-US"/>
        </w:rPr>
        <w:t xml:space="preserve"> for psychosocial treatments for disruptive behaviors in children. </w:t>
      </w:r>
      <w:r w:rsidRPr="00511452">
        <w:rPr>
          <w:rFonts w:ascii="Times New Roman" w:eastAsia="Times New Roman" w:hAnsi="Times New Roman" w:cs="Times New Roman"/>
          <w:i/>
          <w:iCs/>
          <w:sz w:val="24"/>
          <w:szCs w:val="24"/>
          <w:lang w:val="en-US"/>
        </w:rPr>
        <w:t>Journal of Clinical Child and Adolescent Psychology</w:t>
      </w:r>
      <w:r w:rsidRPr="00203928">
        <w:rPr>
          <w:rFonts w:ascii="Times New Roman" w:eastAsia="Times New Roman" w:hAnsi="Times New Roman" w:cs="Times New Roman"/>
          <w:sz w:val="24"/>
          <w:szCs w:val="24"/>
          <w:lang w:val="en-US"/>
        </w:rPr>
        <w:t xml:space="preserve">, 46(4), 477-499. </w:t>
      </w:r>
      <w:hyperlink r:id="rId29" w:history="1">
        <w:r w:rsidRPr="00F27D30">
          <w:rPr>
            <w:rStyle w:val="Hyperlink"/>
            <w:rFonts w:ascii="Times New Roman" w:eastAsia="Times New Roman" w:hAnsi="Times New Roman" w:cs="Times New Roman"/>
            <w:sz w:val="24"/>
            <w:szCs w:val="24"/>
            <w:lang w:val="en-US"/>
          </w:rPr>
          <w:t>https://doi.org/10.1080/15374416.2017.1310044</w:t>
        </w:r>
      </w:hyperlink>
      <w:r>
        <w:rPr>
          <w:rFonts w:ascii="Times New Roman" w:eastAsia="Times New Roman" w:hAnsi="Times New Roman" w:cs="Times New Roman"/>
          <w:sz w:val="24"/>
          <w:szCs w:val="24"/>
          <w:lang w:val="en-US"/>
        </w:rPr>
        <w:t xml:space="preserve"> </w:t>
      </w:r>
    </w:p>
    <w:p w14:paraId="1AB9A571" w14:textId="52673741"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Kane, J. M., Schooler, N. R., Marcy, P., Correll, C. U., Brunette, M. F., </w:t>
      </w:r>
      <w:proofErr w:type="spellStart"/>
      <w:r w:rsidRPr="00203928">
        <w:rPr>
          <w:rFonts w:ascii="Times New Roman" w:eastAsia="Times New Roman" w:hAnsi="Times New Roman" w:cs="Times New Roman"/>
          <w:sz w:val="24"/>
          <w:szCs w:val="24"/>
          <w:lang w:val="en-US"/>
        </w:rPr>
        <w:t>Mueser</w:t>
      </w:r>
      <w:proofErr w:type="spellEnd"/>
      <w:r w:rsidRPr="00203928">
        <w:rPr>
          <w:rFonts w:ascii="Times New Roman" w:eastAsia="Times New Roman" w:hAnsi="Times New Roman" w:cs="Times New Roman"/>
          <w:sz w:val="24"/>
          <w:szCs w:val="24"/>
          <w:lang w:val="en-US"/>
        </w:rPr>
        <w:t xml:space="preserve">, K. T., Rosenheck, R.A., Addington, J., Estroff, S.E., Penn, D.L., &amp; Robinson, D.G. (2015). The RAISE early treatment program for first-episode psychosis: Background, rationale, and study design. </w:t>
      </w:r>
      <w:r w:rsidRPr="00511452">
        <w:rPr>
          <w:rFonts w:ascii="Times New Roman" w:eastAsia="Times New Roman" w:hAnsi="Times New Roman" w:cs="Times New Roman"/>
          <w:i/>
          <w:iCs/>
          <w:sz w:val="24"/>
          <w:szCs w:val="24"/>
          <w:lang w:val="en-US"/>
        </w:rPr>
        <w:t>The Journal of Clinical Psychiatry</w:t>
      </w:r>
      <w:r w:rsidRPr="00203928">
        <w:rPr>
          <w:rFonts w:ascii="Times New Roman" w:eastAsia="Times New Roman" w:hAnsi="Times New Roman" w:cs="Times New Roman"/>
          <w:sz w:val="24"/>
          <w:szCs w:val="24"/>
          <w:lang w:val="en-US"/>
        </w:rPr>
        <w:t xml:space="preserve">, 76(3), 240-246. </w:t>
      </w:r>
      <w:hyperlink r:id="rId30" w:history="1">
        <w:r w:rsidRPr="00F27D30">
          <w:rPr>
            <w:rStyle w:val="Hyperlink"/>
            <w:rFonts w:ascii="Times New Roman" w:eastAsia="Times New Roman" w:hAnsi="Times New Roman" w:cs="Times New Roman"/>
            <w:sz w:val="24"/>
            <w:szCs w:val="24"/>
            <w:lang w:val="en-US"/>
          </w:rPr>
          <w:t>https://doi.org/10.4088/JCP.14m09289</w:t>
        </w:r>
      </w:hyperlink>
      <w:r>
        <w:rPr>
          <w:rFonts w:ascii="Times New Roman" w:eastAsia="Times New Roman" w:hAnsi="Times New Roman" w:cs="Times New Roman"/>
          <w:sz w:val="24"/>
          <w:szCs w:val="24"/>
          <w:lang w:val="en-US"/>
        </w:rPr>
        <w:t xml:space="preserve"> </w:t>
      </w:r>
    </w:p>
    <w:p w14:paraId="5F0C9B18" w14:textId="7B0212A1"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Krause, M., Zhu, Y., Huhn, M., Schneider-</w:t>
      </w:r>
      <w:proofErr w:type="spellStart"/>
      <w:r w:rsidRPr="00203928">
        <w:rPr>
          <w:rFonts w:ascii="Times New Roman" w:eastAsia="Times New Roman" w:hAnsi="Times New Roman" w:cs="Times New Roman"/>
          <w:sz w:val="24"/>
          <w:szCs w:val="24"/>
          <w:lang w:val="en-US"/>
        </w:rPr>
        <w:t>Thoma</w:t>
      </w:r>
      <w:proofErr w:type="spellEnd"/>
      <w:r w:rsidRPr="00203928">
        <w:rPr>
          <w:rFonts w:ascii="Times New Roman" w:eastAsia="Times New Roman" w:hAnsi="Times New Roman" w:cs="Times New Roman"/>
          <w:sz w:val="24"/>
          <w:szCs w:val="24"/>
          <w:lang w:val="en-US"/>
        </w:rPr>
        <w:t xml:space="preserve">, </w:t>
      </w:r>
      <w:proofErr w:type="gramStart"/>
      <w:r w:rsidRPr="00203928">
        <w:rPr>
          <w:rFonts w:ascii="Times New Roman" w:eastAsia="Times New Roman" w:hAnsi="Times New Roman" w:cs="Times New Roman"/>
          <w:sz w:val="24"/>
          <w:szCs w:val="24"/>
          <w:lang w:val="en-US"/>
        </w:rPr>
        <w:t>J.,</w:t>
      </w:r>
      <w:proofErr w:type="spellStart"/>
      <w:r w:rsidRPr="00203928">
        <w:rPr>
          <w:rFonts w:ascii="Times New Roman" w:eastAsia="Times New Roman" w:hAnsi="Times New Roman" w:cs="Times New Roman"/>
          <w:sz w:val="24"/>
          <w:szCs w:val="24"/>
          <w:lang w:val="en-US"/>
        </w:rPr>
        <w:t>Bighelli</w:t>
      </w:r>
      <w:proofErr w:type="spellEnd"/>
      <w:proofErr w:type="gramEnd"/>
      <w:r w:rsidRPr="00203928">
        <w:rPr>
          <w:rFonts w:ascii="Times New Roman" w:eastAsia="Times New Roman" w:hAnsi="Times New Roman" w:cs="Times New Roman"/>
          <w:sz w:val="24"/>
          <w:szCs w:val="24"/>
          <w:lang w:val="en-US"/>
        </w:rPr>
        <w:t xml:space="preserve">, I., </w:t>
      </w:r>
      <w:proofErr w:type="spellStart"/>
      <w:r w:rsidRPr="00203928">
        <w:rPr>
          <w:rFonts w:ascii="Times New Roman" w:eastAsia="Times New Roman" w:hAnsi="Times New Roman" w:cs="Times New Roman"/>
          <w:sz w:val="24"/>
          <w:szCs w:val="24"/>
          <w:lang w:val="en-US"/>
        </w:rPr>
        <w:t>Chaimani</w:t>
      </w:r>
      <w:proofErr w:type="spellEnd"/>
      <w:r w:rsidRPr="00203928">
        <w:rPr>
          <w:rFonts w:ascii="Times New Roman" w:eastAsia="Times New Roman" w:hAnsi="Times New Roman" w:cs="Times New Roman"/>
          <w:sz w:val="24"/>
          <w:szCs w:val="24"/>
          <w:lang w:val="en-US"/>
        </w:rPr>
        <w:t xml:space="preserve">, A., &amp; Leucht, S. (2018). Efficacy, acceptability, and tolerability of antipsychotics in children and adolescents with schizophrenia: A network meta-analysis. </w:t>
      </w:r>
      <w:r w:rsidRPr="00511452">
        <w:rPr>
          <w:rFonts w:ascii="Times New Roman" w:eastAsia="Times New Roman" w:hAnsi="Times New Roman" w:cs="Times New Roman"/>
          <w:i/>
          <w:iCs/>
          <w:sz w:val="24"/>
          <w:szCs w:val="24"/>
          <w:lang w:val="en-US"/>
        </w:rPr>
        <w:t>European Neuropsychopharmacology</w:t>
      </w:r>
      <w:r w:rsidRPr="00203928">
        <w:rPr>
          <w:rFonts w:ascii="Times New Roman" w:eastAsia="Times New Roman" w:hAnsi="Times New Roman" w:cs="Times New Roman"/>
          <w:sz w:val="24"/>
          <w:szCs w:val="24"/>
          <w:lang w:val="en-US"/>
        </w:rPr>
        <w:t xml:space="preserve">, 28(6), 659-674. </w:t>
      </w:r>
      <w:hyperlink r:id="rId31" w:history="1">
        <w:r w:rsidRPr="00F27D30">
          <w:rPr>
            <w:rStyle w:val="Hyperlink"/>
            <w:rFonts w:ascii="Times New Roman" w:eastAsia="Times New Roman" w:hAnsi="Times New Roman" w:cs="Times New Roman"/>
            <w:sz w:val="24"/>
            <w:szCs w:val="24"/>
            <w:lang w:val="en-US"/>
          </w:rPr>
          <w:t>https://doi.org/10.1016/j.euroneuro.2018.03.008</w:t>
        </w:r>
      </w:hyperlink>
      <w:r>
        <w:rPr>
          <w:rFonts w:ascii="Times New Roman" w:eastAsia="Times New Roman" w:hAnsi="Times New Roman" w:cs="Times New Roman"/>
          <w:sz w:val="24"/>
          <w:szCs w:val="24"/>
          <w:lang w:val="en-US"/>
        </w:rPr>
        <w:t xml:space="preserve"> </w:t>
      </w:r>
    </w:p>
    <w:p w14:paraId="01A6C6A8"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proofErr w:type="spellStart"/>
      <w:r w:rsidRPr="00203928">
        <w:rPr>
          <w:rFonts w:ascii="Times New Roman" w:eastAsia="Times New Roman" w:hAnsi="Times New Roman" w:cs="Times New Roman"/>
          <w:sz w:val="24"/>
          <w:szCs w:val="24"/>
          <w:lang w:val="en-US"/>
        </w:rPr>
        <w:t>Krisanaprakornkit</w:t>
      </w:r>
      <w:proofErr w:type="spellEnd"/>
      <w:r w:rsidRPr="00203928">
        <w:rPr>
          <w:rFonts w:ascii="Times New Roman" w:eastAsia="Times New Roman" w:hAnsi="Times New Roman" w:cs="Times New Roman"/>
          <w:sz w:val="24"/>
          <w:szCs w:val="24"/>
          <w:lang w:val="en-US"/>
        </w:rPr>
        <w:t xml:space="preserve">, T., </w:t>
      </w:r>
      <w:proofErr w:type="spellStart"/>
      <w:r w:rsidRPr="00203928">
        <w:rPr>
          <w:rFonts w:ascii="Times New Roman" w:eastAsia="Times New Roman" w:hAnsi="Times New Roman" w:cs="Times New Roman"/>
          <w:sz w:val="24"/>
          <w:szCs w:val="24"/>
          <w:lang w:val="en-US"/>
        </w:rPr>
        <w:t>Ngamjarus</w:t>
      </w:r>
      <w:proofErr w:type="spellEnd"/>
      <w:r w:rsidRPr="00203928">
        <w:rPr>
          <w:rFonts w:ascii="Times New Roman" w:eastAsia="Times New Roman" w:hAnsi="Times New Roman" w:cs="Times New Roman"/>
          <w:sz w:val="24"/>
          <w:szCs w:val="24"/>
          <w:lang w:val="en-US"/>
        </w:rPr>
        <w:t xml:space="preserve">, C., </w:t>
      </w:r>
      <w:proofErr w:type="spellStart"/>
      <w:r w:rsidRPr="00203928">
        <w:rPr>
          <w:rFonts w:ascii="Times New Roman" w:eastAsia="Times New Roman" w:hAnsi="Times New Roman" w:cs="Times New Roman"/>
          <w:sz w:val="24"/>
          <w:szCs w:val="24"/>
          <w:lang w:val="en-US"/>
        </w:rPr>
        <w:t>Witoonchart</w:t>
      </w:r>
      <w:proofErr w:type="spellEnd"/>
      <w:r w:rsidRPr="00203928">
        <w:rPr>
          <w:rFonts w:ascii="Times New Roman" w:eastAsia="Times New Roman" w:hAnsi="Times New Roman" w:cs="Times New Roman"/>
          <w:sz w:val="24"/>
          <w:szCs w:val="24"/>
          <w:lang w:val="en-US"/>
        </w:rPr>
        <w:t xml:space="preserve">, C., &amp; </w:t>
      </w:r>
      <w:proofErr w:type="spellStart"/>
      <w:r w:rsidRPr="00203928">
        <w:rPr>
          <w:rFonts w:ascii="Times New Roman" w:eastAsia="Times New Roman" w:hAnsi="Times New Roman" w:cs="Times New Roman"/>
          <w:sz w:val="24"/>
          <w:szCs w:val="24"/>
          <w:lang w:val="en-US"/>
        </w:rPr>
        <w:t>Piyavhatkul</w:t>
      </w:r>
      <w:proofErr w:type="spellEnd"/>
      <w:r w:rsidRPr="00203928">
        <w:rPr>
          <w:rFonts w:ascii="Times New Roman" w:eastAsia="Times New Roman" w:hAnsi="Times New Roman" w:cs="Times New Roman"/>
          <w:sz w:val="24"/>
          <w:szCs w:val="24"/>
          <w:lang w:val="en-US"/>
        </w:rPr>
        <w:t xml:space="preserve">, N. (2010). Meditation therapies for attention‐deficit/hyperactivity disorder (ADHD). </w:t>
      </w:r>
      <w:r w:rsidRPr="00511452">
        <w:rPr>
          <w:rFonts w:ascii="Times New Roman" w:eastAsia="Times New Roman" w:hAnsi="Times New Roman" w:cs="Times New Roman"/>
          <w:i/>
          <w:iCs/>
          <w:sz w:val="24"/>
          <w:szCs w:val="24"/>
          <w:lang w:val="en-US"/>
        </w:rPr>
        <w:t>Cochrane Database of Systematic Reviews</w:t>
      </w:r>
      <w:r w:rsidRPr="00203928">
        <w:rPr>
          <w:rFonts w:ascii="Times New Roman" w:eastAsia="Times New Roman" w:hAnsi="Times New Roman" w:cs="Times New Roman"/>
          <w:sz w:val="24"/>
          <w:szCs w:val="24"/>
          <w:lang w:val="en-US"/>
        </w:rPr>
        <w:t>, (6).</w:t>
      </w:r>
    </w:p>
    <w:p w14:paraId="761FD3D3" w14:textId="26CD6180"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proofErr w:type="spellStart"/>
      <w:r w:rsidRPr="0020134E">
        <w:rPr>
          <w:rFonts w:ascii="Times New Roman" w:eastAsia="Times New Roman" w:hAnsi="Times New Roman" w:cs="Times New Roman"/>
          <w:sz w:val="24"/>
          <w:szCs w:val="24"/>
          <w:lang w:val="es-419"/>
        </w:rPr>
        <w:lastRenderedPageBreak/>
        <w:t>Lecomte</w:t>
      </w:r>
      <w:proofErr w:type="spellEnd"/>
      <w:r w:rsidRPr="0020134E">
        <w:rPr>
          <w:rFonts w:ascii="Times New Roman" w:eastAsia="Times New Roman" w:hAnsi="Times New Roman" w:cs="Times New Roman"/>
          <w:sz w:val="24"/>
          <w:szCs w:val="24"/>
          <w:lang w:val="es-419"/>
        </w:rPr>
        <w:t xml:space="preserve">, T., </w:t>
      </w:r>
      <w:proofErr w:type="spellStart"/>
      <w:r w:rsidRPr="0020134E">
        <w:rPr>
          <w:rFonts w:ascii="Times New Roman" w:eastAsia="Times New Roman" w:hAnsi="Times New Roman" w:cs="Times New Roman"/>
          <w:sz w:val="24"/>
          <w:szCs w:val="24"/>
          <w:lang w:val="es-419"/>
        </w:rPr>
        <w:t>Abidi</w:t>
      </w:r>
      <w:proofErr w:type="spellEnd"/>
      <w:r w:rsidRPr="0020134E">
        <w:rPr>
          <w:rFonts w:ascii="Times New Roman" w:eastAsia="Times New Roman" w:hAnsi="Times New Roman" w:cs="Times New Roman"/>
          <w:sz w:val="24"/>
          <w:szCs w:val="24"/>
          <w:lang w:val="es-419"/>
        </w:rPr>
        <w:t xml:space="preserve">, S., </w:t>
      </w:r>
      <w:proofErr w:type="spellStart"/>
      <w:r w:rsidRPr="0020134E">
        <w:rPr>
          <w:rFonts w:ascii="Times New Roman" w:eastAsia="Times New Roman" w:hAnsi="Times New Roman" w:cs="Times New Roman"/>
          <w:sz w:val="24"/>
          <w:szCs w:val="24"/>
          <w:lang w:val="es-419"/>
        </w:rPr>
        <w:t>Garcia</w:t>
      </w:r>
      <w:proofErr w:type="spellEnd"/>
      <w:r w:rsidRPr="0020134E">
        <w:rPr>
          <w:rFonts w:ascii="Times New Roman" w:eastAsia="Times New Roman" w:hAnsi="Times New Roman" w:cs="Times New Roman"/>
          <w:sz w:val="24"/>
          <w:szCs w:val="24"/>
          <w:lang w:val="es-419"/>
        </w:rPr>
        <w:t xml:space="preserve">-Ortega, I., </w:t>
      </w:r>
      <w:proofErr w:type="spellStart"/>
      <w:r w:rsidRPr="0020134E">
        <w:rPr>
          <w:rFonts w:ascii="Times New Roman" w:eastAsia="Times New Roman" w:hAnsi="Times New Roman" w:cs="Times New Roman"/>
          <w:sz w:val="24"/>
          <w:szCs w:val="24"/>
          <w:lang w:val="es-419"/>
        </w:rPr>
        <w:t>Mian</w:t>
      </w:r>
      <w:proofErr w:type="spellEnd"/>
      <w:r w:rsidRPr="0020134E">
        <w:rPr>
          <w:rFonts w:ascii="Times New Roman" w:eastAsia="Times New Roman" w:hAnsi="Times New Roman" w:cs="Times New Roman"/>
          <w:sz w:val="24"/>
          <w:szCs w:val="24"/>
          <w:lang w:val="es-419"/>
        </w:rPr>
        <w:t xml:space="preserve">, I., Jackson, K., Jackson, K., &amp; Norman, R. (2017). </w:t>
      </w:r>
      <w:r w:rsidRPr="00203928">
        <w:rPr>
          <w:rFonts w:ascii="Times New Roman" w:eastAsia="Times New Roman" w:hAnsi="Times New Roman" w:cs="Times New Roman"/>
          <w:sz w:val="24"/>
          <w:szCs w:val="24"/>
          <w:lang w:val="en-US"/>
        </w:rPr>
        <w:t xml:space="preserve">Canadian treatment guidelines on psychosocial treatment of schizophrenia in children and youth. </w:t>
      </w:r>
      <w:r w:rsidRPr="00BA5322">
        <w:rPr>
          <w:rFonts w:ascii="Times New Roman" w:eastAsia="Times New Roman" w:hAnsi="Times New Roman" w:cs="Times New Roman"/>
          <w:i/>
          <w:iCs/>
          <w:sz w:val="24"/>
          <w:szCs w:val="24"/>
          <w:lang w:val="en-US"/>
        </w:rPr>
        <w:t>Canadian Journal of Psychiatry</w:t>
      </w:r>
      <w:r w:rsidRPr="00203928">
        <w:rPr>
          <w:rFonts w:ascii="Times New Roman" w:eastAsia="Times New Roman" w:hAnsi="Times New Roman" w:cs="Times New Roman"/>
          <w:sz w:val="24"/>
          <w:szCs w:val="24"/>
          <w:lang w:val="en-US"/>
        </w:rPr>
        <w:t xml:space="preserve">, 62(9), 648-655. </w:t>
      </w:r>
      <w:hyperlink r:id="rId32" w:history="1">
        <w:r w:rsidRPr="00F27D30">
          <w:rPr>
            <w:rStyle w:val="Hyperlink"/>
            <w:rFonts w:ascii="Times New Roman" w:eastAsia="Times New Roman" w:hAnsi="Times New Roman" w:cs="Times New Roman"/>
            <w:sz w:val="24"/>
            <w:szCs w:val="24"/>
            <w:lang w:val="en-US"/>
          </w:rPr>
          <w:t>https://doi.org/10.1177/0706743717720195</w:t>
        </w:r>
      </w:hyperlink>
      <w:r>
        <w:rPr>
          <w:rFonts w:ascii="Times New Roman" w:eastAsia="Times New Roman" w:hAnsi="Times New Roman" w:cs="Times New Roman"/>
          <w:sz w:val="24"/>
          <w:szCs w:val="24"/>
          <w:lang w:val="en-US"/>
        </w:rPr>
        <w:t xml:space="preserve"> </w:t>
      </w:r>
    </w:p>
    <w:p w14:paraId="3E0E39B8"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Lim, W. S., Baudouin, S. V., George, R. C., Hill, A. T., Jamieson, C., Le Jeune, I., ... &amp; Woodhead, M. A. (2009). BTS guidelines for the management of community acquired pneumonia in adults: update 2009. </w:t>
      </w:r>
      <w:r w:rsidRPr="00BA5322">
        <w:rPr>
          <w:rFonts w:ascii="Times New Roman" w:eastAsia="Times New Roman" w:hAnsi="Times New Roman" w:cs="Times New Roman"/>
          <w:i/>
          <w:iCs/>
          <w:sz w:val="24"/>
          <w:szCs w:val="24"/>
          <w:lang w:val="en-US"/>
        </w:rPr>
        <w:t>Thorax</w:t>
      </w:r>
      <w:r w:rsidRPr="00203928">
        <w:rPr>
          <w:rFonts w:ascii="Times New Roman" w:eastAsia="Times New Roman" w:hAnsi="Times New Roman" w:cs="Times New Roman"/>
          <w:sz w:val="24"/>
          <w:szCs w:val="24"/>
          <w:lang w:val="en-US"/>
        </w:rPr>
        <w:t>, 64(Suppl 3), iii1-iii55.</w:t>
      </w:r>
    </w:p>
    <w:p w14:paraId="42C914A5"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Littell, J. H., Popa, M., &amp; Forsythe, B. (2005). Multisystemic therapy for social, emotional, and behavioral problems in youth aged 10–17. </w:t>
      </w:r>
      <w:r w:rsidRPr="00BA5322">
        <w:rPr>
          <w:rFonts w:ascii="Times New Roman" w:eastAsia="Times New Roman" w:hAnsi="Times New Roman" w:cs="Times New Roman"/>
          <w:i/>
          <w:iCs/>
          <w:sz w:val="24"/>
          <w:szCs w:val="24"/>
          <w:lang w:val="en-US"/>
        </w:rPr>
        <w:t>Campbell Systematic Reviews</w:t>
      </w:r>
      <w:r w:rsidRPr="00203928">
        <w:rPr>
          <w:rFonts w:ascii="Times New Roman" w:eastAsia="Times New Roman" w:hAnsi="Times New Roman" w:cs="Times New Roman"/>
          <w:sz w:val="24"/>
          <w:szCs w:val="24"/>
          <w:lang w:val="en-US"/>
        </w:rPr>
        <w:t>, 1(1), 1-63.</w:t>
      </w:r>
    </w:p>
    <w:p w14:paraId="3729DEC0" w14:textId="35A7C176"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Marshall M., &amp; Rathbone J., (2011). Early intervention for psychosis. </w:t>
      </w:r>
      <w:r w:rsidRPr="00BA5322">
        <w:rPr>
          <w:rFonts w:ascii="Times New Roman" w:eastAsia="Times New Roman" w:hAnsi="Times New Roman" w:cs="Times New Roman"/>
          <w:i/>
          <w:iCs/>
          <w:sz w:val="24"/>
          <w:szCs w:val="24"/>
          <w:lang w:val="en-US"/>
        </w:rPr>
        <w:t>The Cochrane Database of Systematic Reviews</w:t>
      </w:r>
      <w:r w:rsidRPr="00203928">
        <w:rPr>
          <w:rFonts w:ascii="Times New Roman" w:eastAsia="Times New Roman" w:hAnsi="Times New Roman" w:cs="Times New Roman"/>
          <w:sz w:val="24"/>
          <w:szCs w:val="24"/>
          <w:lang w:val="en-US"/>
        </w:rPr>
        <w:t xml:space="preserve">, 15(6), CD004718. </w:t>
      </w:r>
      <w:hyperlink r:id="rId33" w:history="1">
        <w:r w:rsidRPr="00F27D30">
          <w:rPr>
            <w:rStyle w:val="Hyperlink"/>
            <w:rFonts w:ascii="Times New Roman" w:eastAsia="Times New Roman" w:hAnsi="Times New Roman" w:cs="Times New Roman"/>
            <w:sz w:val="24"/>
            <w:szCs w:val="24"/>
            <w:lang w:val="en-US"/>
          </w:rPr>
          <w:t>https://doi.org/10.1002/14651858.CD004718.pub3</w:t>
        </w:r>
      </w:hyperlink>
      <w:r>
        <w:rPr>
          <w:rFonts w:ascii="Times New Roman" w:eastAsia="Times New Roman" w:hAnsi="Times New Roman" w:cs="Times New Roman"/>
          <w:sz w:val="24"/>
          <w:szCs w:val="24"/>
          <w:lang w:val="en-US"/>
        </w:rPr>
        <w:t xml:space="preserve"> </w:t>
      </w:r>
    </w:p>
    <w:p w14:paraId="5C53394D" w14:textId="334C6D84"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McCart, M. R., </w:t>
      </w:r>
      <w:proofErr w:type="spellStart"/>
      <w:r w:rsidRPr="00203928">
        <w:rPr>
          <w:rFonts w:ascii="Times New Roman" w:eastAsia="Times New Roman" w:hAnsi="Times New Roman" w:cs="Times New Roman"/>
          <w:sz w:val="24"/>
          <w:szCs w:val="24"/>
          <w:lang w:val="en-US"/>
        </w:rPr>
        <w:t>Sheidow</w:t>
      </w:r>
      <w:proofErr w:type="spellEnd"/>
      <w:r w:rsidRPr="00203928">
        <w:rPr>
          <w:rFonts w:ascii="Times New Roman" w:eastAsia="Times New Roman" w:hAnsi="Times New Roman" w:cs="Times New Roman"/>
          <w:sz w:val="24"/>
          <w:szCs w:val="24"/>
          <w:lang w:val="en-US"/>
        </w:rPr>
        <w:t xml:space="preserve">, A. J., &amp; Jaramillo, J. (2023). Evidence-based update of psychosocial treatments for adolescents with disruptive behavior. </w:t>
      </w:r>
      <w:r w:rsidRPr="00BA5322">
        <w:rPr>
          <w:rFonts w:ascii="Times New Roman" w:eastAsia="Times New Roman" w:hAnsi="Times New Roman" w:cs="Times New Roman"/>
          <w:i/>
          <w:iCs/>
          <w:sz w:val="24"/>
          <w:szCs w:val="24"/>
          <w:lang w:val="en-US"/>
        </w:rPr>
        <w:t>Journal of Clinical Child and Adolescent Psychology</w:t>
      </w:r>
      <w:r w:rsidRPr="00203928">
        <w:rPr>
          <w:rFonts w:ascii="Times New Roman" w:eastAsia="Times New Roman" w:hAnsi="Times New Roman" w:cs="Times New Roman"/>
          <w:sz w:val="24"/>
          <w:szCs w:val="24"/>
          <w:lang w:val="en-US"/>
        </w:rPr>
        <w:t xml:space="preserve">, 52(4), 447-474. </w:t>
      </w:r>
      <w:hyperlink r:id="rId34" w:history="1">
        <w:r w:rsidRPr="00F27D30">
          <w:rPr>
            <w:rStyle w:val="Hyperlink"/>
            <w:rFonts w:ascii="Times New Roman" w:eastAsia="Times New Roman" w:hAnsi="Times New Roman" w:cs="Times New Roman"/>
            <w:sz w:val="24"/>
            <w:szCs w:val="24"/>
            <w:lang w:val="en-US"/>
          </w:rPr>
          <w:t>https://doi.org/10.1080/15374416.2022.2145566</w:t>
        </w:r>
      </w:hyperlink>
      <w:r>
        <w:rPr>
          <w:rFonts w:ascii="Times New Roman" w:eastAsia="Times New Roman" w:hAnsi="Times New Roman" w:cs="Times New Roman"/>
          <w:sz w:val="24"/>
          <w:szCs w:val="24"/>
          <w:lang w:val="en-US"/>
        </w:rPr>
        <w:t xml:space="preserve">  </w:t>
      </w:r>
    </w:p>
    <w:p w14:paraId="7FCA18BC" w14:textId="740B8A64"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McClellan, J., Kowatch, R., &amp; Findling, R.L. (2007). Practice parameter for the assessment and treatment of children and adolescents with bipolar disorder. </w:t>
      </w:r>
      <w:r w:rsidRPr="00BA5322">
        <w:rPr>
          <w:rFonts w:ascii="Times New Roman" w:eastAsia="Times New Roman" w:hAnsi="Times New Roman" w:cs="Times New Roman"/>
          <w:i/>
          <w:iCs/>
          <w:sz w:val="24"/>
          <w:szCs w:val="24"/>
          <w:lang w:val="en-US"/>
        </w:rPr>
        <w:t>Journal of the American Academy of Child and Adolescent Psychiatry</w:t>
      </w:r>
      <w:r w:rsidRPr="00203928">
        <w:rPr>
          <w:rFonts w:ascii="Times New Roman" w:eastAsia="Times New Roman" w:hAnsi="Times New Roman" w:cs="Times New Roman"/>
          <w:sz w:val="24"/>
          <w:szCs w:val="24"/>
          <w:lang w:val="en-US"/>
        </w:rPr>
        <w:t xml:space="preserve">, 46(1), 197-125. </w:t>
      </w:r>
      <w:hyperlink r:id="rId35" w:history="1">
        <w:r w:rsidRPr="00F27D30">
          <w:rPr>
            <w:rStyle w:val="Hyperlink"/>
            <w:rFonts w:ascii="Times New Roman" w:eastAsia="Times New Roman" w:hAnsi="Times New Roman" w:cs="Times New Roman"/>
            <w:sz w:val="24"/>
            <w:szCs w:val="24"/>
            <w:lang w:val="en-US"/>
          </w:rPr>
          <w:t>http://dx.doi.org/10.1097/01.chi.0000242240.69678.c4</w:t>
        </w:r>
      </w:hyperlink>
      <w:r>
        <w:rPr>
          <w:rFonts w:ascii="Times New Roman" w:eastAsia="Times New Roman" w:hAnsi="Times New Roman" w:cs="Times New Roman"/>
          <w:sz w:val="24"/>
          <w:szCs w:val="24"/>
          <w:lang w:val="en-US"/>
        </w:rPr>
        <w:t xml:space="preserve">  </w:t>
      </w:r>
    </w:p>
    <w:p w14:paraId="0723D55E" w14:textId="371AF865" w:rsidR="005B6B1E" w:rsidRPr="0037086D" w:rsidRDefault="005B6B1E" w:rsidP="005B6B1E">
      <w:pPr>
        <w:spacing w:line="360" w:lineRule="auto"/>
        <w:ind w:left="709" w:hanging="709"/>
        <w:jc w:val="both"/>
        <w:rPr>
          <w:rFonts w:ascii="Times New Roman" w:eastAsia="Times New Roman" w:hAnsi="Times New Roman" w:cs="Times New Roman"/>
          <w:sz w:val="24"/>
          <w:szCs w:val="24"/>
        </w:rPr>
      </w:pPr>
      <w:r w:rsidRPr="00203928">
        <w:rPr>
          <w:rFonts w:ascii="Times New Roman" w:eastAsia="Times New Roman" w:hAnsi="Times New Roman" w:cs="Times New Roman"/>
          <w:sz w:val="24"/>
          <w:szCs w:val="24"/>
          <w:lang w:val="en-US"/>
        </w:rPr>
        <w:t xml:space="preserve">McClellan, J., Stock, S., &amp; American Academy of Child and Adolescent </w:t>
      </w:r>
      <w:proofErr w:type="spellStart"/>
      <w:r w:rsidRPr="00203928">
        <w:rPr>
          <w:rFonts w:ascii="Times New Roman" w:eastAsia="Times New Roman" w:hAnsi="Times New Roman" w:cs="Times New Roman"/>
          <w:sz w:val="24"/>
          <w:szCs w:val="24"/>
          <w:lang w:val="en-US"/>
        </w:rPr>
        <w:t>Physciatry</w:t>
      </w:r>
      <w:proofErr w:type="spellEnd"/>
      <w:r w:rsidRPr="00203928">
        <w:rPr>
          <w:rFonts w:ascii="Times New Roman" w:eastAsia="Times New Roman" w:hAnsi="Times New Roman" w:cs="Times New Roman"/>
          <w:sz w:val="24"/>
          <w:szCs w:val="24"/>
          <w:lang w:val="en-US"/>
        </w:rPr>
        <w:t xml:space="preserve"> Committee on Quality Issues (2013). Practice parameter for the assessment and treatment of children and adolescents with schizophrenia. </w:t>
      </w:r>
      <w:r w:rsidRPr="00BA5322">
        <w:rPr>
          <w:rFonts w:ascii="Times New Roman" w:eastAsia="Times New Roman" w:hAnsi="Times New Roman" w:cs="Times New Roman"/>
          <w:i/>
          <w:iCs/>
          <w:sz w:val="24"/>
          <w:szCs w:val="24"/>
          <w:lang w:val="en-US"/>
        </w:rPr>
        <w:t>Journal of the American Academy of Child and Adolescent Psychiatry</w:t>
      </w:r>
      <w:r w:rsidRPr="00203928">
        <w:rPr>
          <w:rFonts w:ascii="Times New Roman" w:eastAsia="Times New Roman" w:hAnsi="Times New Roman" w:cs="Times New Roman"/>
          <w:sz w:val="24"/>
          <w:szCs w:val="24"/>
          <w:lang w:val="en-US"/>
        </w:rPr>
        <w:t xml:space="preserve">, 52(9), 976-990. </w:t>
      </w:r>
      <w:hyperlink r:id="rId36" w:history="1">
        <w:r w:rsidRPr="0037086D">
          <w:rPr>
            <w:rStyle w:val="Hyperlink"/>
            <w:rFonts w:ascii="Times New Roman" w:eastAsia="Times New Roman" w:hAnsi="Times New Roman" w:cs="Times New Roman"/>
            <w:sz w:val="24"/>
            <w:szCs w:val="24"/>
          </w:rPr>
          <w:t>https://doi.org/10.1016/j.jaac.2013.02.008</w:t>
        </w:r>
      </w:hyperlink>
      <w:r w:rsidRPr="0037086D">
        <w:rPr>
          <w:rFonts w:ascii="Times New Roman" w:eastAsia="Times New Roman" w:hAnsi="Times New Roman" w:cs="Times New Roman"/>
          <w:sz w:val="24"/>
          <w:szCs w:val="24"/>
        </w:rPr>
        <w:t xml:space="preserve"> </w:t>
      </w:r>
    </w:p>
    <w:p w14:paraId="04BD2E60" w14:textId="23F9D03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proofErr w:type="spellStart"/>
      <w:r w:rsidRPr="0037086D">
        <w:rPr>
          <w:rFonts w:ascii="Times New Roman" w:eastAsia="Times New Roman" w:hAnsi="Times New Roman" w:cs="Times New Roman"/>
          <w:sz w:val="24"/>
          <w:szCs w:val="24"/>
        </w:rPr>
        <w:t>McGorry</w:t>
      </w:r>
      <w:proofErr w:type="spellEnd"/>
      <w:r w:rsidRPr="0037086D">
        <w:rPr>
          <w:rFonts w:ascii="Times New Roman" w:eastAsia="Times New Roman" w:hAnsi="Times New Roman" w:cs="Times New Roman"/>
          <w:sz w:val="24"/>
          <w:szCs w:val="24"/>
        </w:rPr>
        <w:t xml:space="preserve">, P. D., Nelson, B., </w:t>
      </w:r>
      <w:proofErr w:type="spellStart"/>
      <w:r w:rsidRPr="0037086D">
        <w:rPr>
          <w:rFonts w:ascii="Times New Roman" w:eastAsia="Times New Roman" w:hAnsi="Times New Roman" w:cs="Times New Roman"/>
          <w:sz w:val="24"/>
          <w:szCs w:val="24"/>
        </w:rPr>
        <w:t>Amminger</w:t>
      </w:r>
      <w:proofErr w:type="spellEnd"/>
      <w:r w:rsidRPr="0037086D">
        <w:rPr>
          <w:rFonts w:ascii="Times New Roman" w:eastAsia="Times New Roman" w:hAnsi="Times New Roman" w:cs="Times New Roman"/>
          <w:sz w:val="24"/>
          <w:szCs w:val="24"/>
        </w:rPr>
        <w:t xml:space="preserve">, G.P., </w:t>
      </w:r>
      <w:proofErr w:type="spellStart"/>
      <w:r w:rsidRPr="0037086D">
        <w:rPr>
          <w:rFonts w:ascii="Times New Roman" w:eastAsia="Times New Roman" w:hAnsi="Times New Roman" w:cs="Times New Roman"/>
          <w:sz w:val="24"/>
          <w:szCs w:val="24"/>
        </w:rPr>
        <w:t>Bechdolf</w:t>
      </w:r>
      <w:proofErr w:type="spellEnd"/>
      <w:r w:rsidRPr="0037086D">
        <w:rPr>
          <w:rFonts w:ascii="Times New Roman" w:eastAsia="Times New Roman" w:hAnsi="Times New Roman" w:cs="Times New Roman"/>
          <w:sz w:val="24"/>
          <w:szCs w:val="24"/>
        </w:rPr>
        <w:t xml:space="preserve">, A., </w:t>
      </w:r>
      <w:proofErr w:type="spellStart"/>
      <w:r w:rsidRPr="0037086D">
        <w:rPr>
          <w:rFonts w:ascii="Times New Roman" w:eastAsia="Times New Roman" w:hAnsi="Times New Roman" w:cs="Times New Roman"/>
          <w:sz w:val="24"/>
          <w:szCs w:val="24"/>
        </w:rPr>
        <w:t>Francey</w:t>
      </w:r>
      <w:proofErr w:type="spellEnd"/>
      <w:r w:rsidRPr="0037086D">
        <w:rPr>
          <w:rFonts w:ascii="Times New Roman" w:eastAsia="Times New Roman" w:hAnsi="Times New Roman" w:cs="Times New Roman"/>
          <w:sz w:val="24"/>
          <w:szCs w:val="24"/>
        </w:rPr>
        <w:t xml:space="preserve"> S.M., Berger, G., </w:t>
      </w:r>
      <w:proofErr w:type="spellStart"/>
      <w:r w:rsidRPr="0037086D">
        <w:rPr>
          <w:rFonts w:ascii="Times New Roman" w:eastAsia="Times New Roman" w:hAnsi="Times New Roman" w:cs="Times New Roman"/>
          <w:sz w:val="24"/>
          <w:szCs w:val="24"/>
        </w:rPr>
        <w:t>Riecher-Rössler</w:t>
      </w:r>
      <w:proofErr w:type="spellEnd"/>
      <w:r w:rsidRPr="0037086D">
        <w:rPr>
          <w:rFonts w:ascii="Times New Roman" w:eastAsia="Times New Roman" w:hAnsi="Times New Roman" w:cs="Times New Roman"/>
          <w:sz w:val="24"/>
          <w:szCs w:val="24"/>
        </w:rPr>
        <w:t xml:space="preserve">, A., </w:t>
      </w:r>
      <w:proofErr w:type="spellStart"/>
      <w:r w:rsidRPr="0037086D">
        <w:rPr>
          <w:rFonts w:ascii="Times New Roman" w:eastAsia="Times New Roman" w:hAnsi="Times New Roman" w:cs="Times New Roman"/>
          <w:sz w:val="24"/>
          <w:szCs w:val="24"/>
        </w:rPr>
        <w:t>Klosterkötter</w:t>
      </w:r>
      <w:proofErr w:type="spellEnd"/>
      <w:r w:rsidRPr="0037086D">
        <w:rPr>
          <w:rFonts w:ascii="Times New Roman" w:eastAsia="Times New Roman" w:hAnsi="Times New Roman" w:cs="Times New Roman"/>
          <w:sz w:val="24"/>
          <w:szCs w:val="24"/>
        </w:rPr>
        <w:t xml:space="preserve">, J., </w:t>
      </w:r>
      <w:proofErr w:type="spellStart"/>
      <w:r w:rsidRPr="0037086D">
        <w:rPr>
          <w:rFonts w:ascii="Times New Roman" w:eastAsia="Times New Roman" w:hAnsi="Times New Roman" w:cs="Times New Roman"/>
          <w:sz w:val="24"/>
          <w:szCs w:val="24"/>
        </w:rPr>
        <w:t>Ruhmann</w:t>
      </w:r>
      <w:proofErr w:type="spellEnd"/>
      <w:r w:rsidRPr="0037086D">
        <w:rPr>
          <w:rFonts w:ascii="Times New Roman" w:eastAsia="Times New Roman" w:hAnsi="Times New Roman" w:cs="Times New Roman"/>
          <w:sz w:val="24"/>
          <w:szCs w:val="24"/>
        </w:rPr>
        <w:t xml:space="preserve">, S., </w:t>
      </w:r>
      <w:proofErr w:type="spellStart"/>
      <w:r w:rsidRPr="0037086D">
        <w:rPr>
          <w:rFonts w:ascii="Times New Roman" w:eastAsia="Times New Roman" w:hAnsi="Times New Roman" w:cs="Times New Roman"/>
          <w:sz w:val="24"/>
          <w:szCs w:val="24"/>
        </w:rPr>
        <w:t>Schultze</w:t>
      </w:r>
      <w:proofErr w:type="spellEnd"/>
      <w:r w:rsidRPr="0037086D">
        <w:rPr>
          <w:rFonts w:ascii="Times New Roman" w:eastAsia="Times New Roman" w:hAnsi="Times New Roman" w:cs="Times New Roman"/>
          <w:sz w:val="24"/>
          <w:szCs w:val="24"/>
        </w:rPr>
        <w:t xml:space="preserve">- Lutter, F., </w:t>
      </w:r>
      <w:proofErr w:type="spellStart"/>
      <w:r w:rsidRPr="0037086D">
        <w:rPr>
          <w:rFonts w:ascii="Times New Roman" w:eastAsia="Times New Roman" w:hAnsi="Times New Roman" w:cs="Times New Roman"/>
          <w:sz w:val="24"/>
          <w:szCs w:val="24"/>
        </w:rPr>
        <w:t>Nordentoft</w:t>
      </w:r>
      <w:proofErr w:type="spellEnd"/>
      <w:r w:rsidRPr="0037086D">
        <w:rPr>
          <w:rFonts w:ascii="Times New Roman" w:eastAsia="Times New Roman" w:hAnsi="Times New Roman" w:cs="Times New Roman"/>
          <w:sz w:val="24"/>
          <w:szCs w:val="24"/>
        </w:rPr>
        <w:t xml:space="preserve">, M., </w:t>
      </w:r>
      <w:proofErr w:type="spellStart"/>
      <w:r w:rsidRPr="0037086D">
        <w:rPr>
          <w:rFonts w:ascii="Times New Roman" w:eastAsia="Times New Roman" w:hAnsi="Times New Roman" w:cs="Times New Roman"/>
          <w:sz w:val="24"/>
          <w:szCs w:val="24"/>
        </w:rPr>
        <w:t>Hickie</w:t>
      </w:r>
      <w:proofErr w:type="spellEnd"/>
      <w:r w:rsidRPr="0037086D">
        <w:rPr>
          <w:rFonts w:ascii="Times New Roman" w:eastAsia="Times New Roman" w:hAnsi="Times New Roman" w:cs="Times New Roman"/>
          <w:sz w:val="24"/>
          <w:szCs w:val="24"/>
        </w:rPr>
        <w:t xml:space="preserve">, I., McGuire, P., </w:t>
      </w:r>
      <w:proofErr w:type="spellStart"/>
      <w:r w:rsidRPr="0037086D">
        <w:rPr>
          <w:rFonts w:ascii="Times New Roman" w:eastAsia="Times New Roman" w:hAnsi="Times New Roman" w:cs="Times New Roman"/>
          <w:sz w:val="24"/>
          <w:szCs w:val="24"/>
        </w:rPr>
        <w:t>Berk</w:t>
      </w:r>
      <w:proofErr w:type="spellEnd"/>
      <w:r w:rsidRPr="0037086D">
        <w:rPr>
          <w:rFonts w:ascii="Times New Roman" w:eastAsia="Times New Roman" w:hAnsi="Times New Roman" w:cs="Times New Roman"/>
          <w:sz w:val="24"/>
          <w:szCs w:val="24"/>
        </w:rPr>
        <w:t xml:space="preserve">, M., Chen, E.Y., </w:t>
      </w:r>
      <w:proofErr w:type="spellStart"/>
      <w:r w:rsidRPr="0037086D">
        <w:rPr>
          <w:rFonts w:ascii="Times New Roman" w:eastAsia="Times New Roman" w:hAnsi="Times New Roman" w:cs="Times New Roman"/>
          <w:sz w:val="24"/>
          <w:szCs w:val="24"/>
        </w:rPr>
        <w:t>Keshaven</w:t>
      </w:r>
      <w:proofErr w:type="spellEnd"/>
      <w:r w:rsidRPr="0037086D">
        <w:rPr>
          <w:rFonts w:ascii="Times New Roman" w:eastAsia="Times New Roman" w:hAnsi="Times New Roman" w:cs="Times New Roman"/>
          <w:sz w:val="24"/>
          <w:szCs w:val="24"/>
        </w:rPr>
        <w:t xml:space="preserve">, M.S., &amp; </w:t>
      </w:r>
      <w:proofErr w:type="spellStart"/>
      <w:r w:rsidRPr="0037086D">
        <w:rPr>
          <w:rFonts w:ascii="Times New Roman" w:eastAsia="Times New Roman" w:hAnsi="Times New Roman" w:cs="Times New Roman"/>
          <w:sz w:val="24"/>
          <w:szCs w:val="24"/>
        </w:rPr>
        <w:t>Yung</w:t>
      </w:r>
      <w:proofErr w:type="spellEnd"/>
      <w:r w:rsidRPr="0037086D">
        <w:rPr>
          <w:rFonts w:ascii="Times New Roman" w:eastAsia="Times New Roman" w:hAnsi="Times New Roman" w:cs="Times New Roman"/>
          <w:sz w:val="24"/>
          <w:szCs w:val="24"/>
        </w:rPr>
        <w:t xml:space="preserve">, A.R. (2009). </w:t>
      </w:r>
      <w:r w:rsidRPr="00203928">
        <w:rPr>
          <w:rFonts w:ascii="Times New Roman" w:eastAsia="Times New Roman" w:hAnsi="Times New Roman" w:cs="Times New Roman"/>
          <w:sz w:val="24"/>
          <w:szCs w:val="24"/>
          <w:lang w:val="en-US"/>
        </w:rPr>
        <w:t xml:space="preserve">Intervention in individuals at ultra-high risk for psychosis: A review and future directions. </w:t>
      </w:r>
      <w:r w:rsidRPr="00BA5322">
        <w:rPr>
          <w:rFonts w:ascii="Times New Roman" w:eastAsia="Times New Roman" w:hAnsi="Times New Roman" w:cs="Times New Roman"/>
          <w:i/>
          <w:iCs/>
          <w:sz w:val="24"/>
          <w:szCs w:val="24"/>
          <w:lang w:val="en-US"/>
        </w:rPr>
        <w:t>The Journal of Clinical Psychiatry</w:t>
      </w:r>
      <w:r w:rsidRPr="00203928">
        <w:rPr>
          <w:rFonts w:ascii="Times New Roman" w:eastAsia="Times New Roman" w:hAnsi="Times New Roman" w:cs="Times New Roman"/>
          <w:sz w:val="24"/>
          <w:szCs w:val="24"/>
          <w:lang w:val="en-US"/>
        </w:rPr>
        <w:t xml:space="preserve">, 70(9), 1206-1212. </w:t>
      </w:r>
      <w:hyperlink r:id="rId37" w:history="1">
        <w:r w:rsidRPr="00F27D30">
          <w:rPr>
            <w:rStyle w:val="Hyperlink"/>
            <w:rFonts w:ascii="Times New Roman" w:eastAsia="Times New Roman" w:hAnsi="Times New Roman" w:cs="Times New Roman"/>
            <w:sz w:val="24"/>
            <w:szCs w:val="24"/>
            <w:lang w:val="en-US"/>
          </w:rPr>
          <w:t>https://doi.org/10.4088/JCP.08r04472</w:t>
        </w:r>
      </w:hyperlink>
      <w:r>
        <w:rPr>
          <w:rFonts w:ascii="Times New Roman" w:eastAsia="Times New Roman" w:hAnsi="Times New Roman" w:cs="Times New Roman"/>
          <w:sz w:val="24"/>
          <w:szCs w:val="24"/>
          <w:lang w:val="en-US"/>
        </w:rPr>
        <w:t xml:space="preserve"> </w:t>
      </w:r>
    </w:p>
    <w:p w14:paraId="68A8C754" w14:textId="28C69A58"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National Institute for Health and Clinical Excellence (NICE) (2011). National Collaborating Centre for Mental Health. </w:t>
      </w:r>
      <w:r w:rsidRPr="00BA5322">
        <w:rPr>
          <w:rFonts w:ascii="Times New Roman" w:eastAsia="Times New Roman" w:hAnsi="Times New Roman" w:cs="Times New Roman"/>
          <w:i/>
          <w:iCs/>
          <w:sz w:val="24"/>
          <w:szCs w:val="24"/>
          <w:lang w:val="en-US"/>
        </w:rPr>
        <w:t>Anxiety disorder in adults: The NICE guideline on management in primary, secondary and community care</w:t>
      </w:r>
      <w:r w:rsidRPr="00203928">
        <w:rPr>
          <w:rFonts w:ascii="Times New Roman" w:eastAsia="Times New Roman" w:hAnsi="Times New Roman" w:cs="Times New Roman"/>
          <w:sz w:val="24"/>
          <w:szCs w:val="24"/>
          <w:lang w:val="en-US"/>
        </w:rPr>
        <w:t xml:space="preserve">. London: The British </w:t>
      </w:r>
      <w:r w:rsidRPr="00203928">
        <w:rPr>
          <w:rFonts w:ascii="Times New Roman" w:eastAsia="Times New Roman" w:hAnsi="Times New Roman" w:cs="Times New Roman"/>
          <w:sz w:val="24"/>
          <w:szCs w:val="24"/>
          <w:lang w:val="en-US"/>
        </w:rPr>
        <w:lastRenderedPageBreak/>
        <w:t xml:space="preserve">Psychological Society and The Royal College of Psychiatrists. (National Clinical Guideline Number 113). </w:t>
      </w:r>
      <w:hyperlink r:id="rId38" w:history="1">
        <w:r w:rsidRPr="00F27D30">
          <w:rPr>
            <w:rStyle w:val="Hyperlink"/>
            <w:rFonts w:ascii="Times New Roman" w:eastAsia="Times New Roman" w:hAnsi="Times New Roman" w:cs="Times New Roman"/>
            <w:sz w:val="24"/>
            <w:szCs w:val="24"/>
            <w:lang w:val="en-US"/>
          </w:rPr>
          <w:t>http://www​.nice.org.uk​/guidance/cg113/resources​/anxiety-full-guidance3</w:t>
        </w:r>
      </w:hyperlink>
      <w:r>
        <w:rPr>
          <w:rFonts w:ascii="Times New Roman" w:eastAsia="Times New Roman" w:hAnsi="Times New Roman" w:cs="Times New Roman"/>
          <w:sz w:val="24"/>
          <w:szCs w:val="24"/>
          <w:lang w:val="en-US"/>
        </w:rPr>
        <w:t xml:space="preserve"> </w:t>
      </w:r>
    </w:p>
    <w:p w14:paraId="121867AB" w14:textId="28CE53B8" w:rsidR="005B6B1E" w:rsidRDefault="005B6B1E" w:rsidP="005B6B1E">
      <w:pPr>
        <w:spacing w:line="360" w:lineRule="auto"/>
        <w:ind w:left="709" w:hanging="709"/>
        <w:jc w:val="both"/>
        <w:rPr>
          <w:rFonts w:ascii="Times New Roman" w:eastAsia="Times New Roman" w:hAnsi="Times New Roman" w:cs="Times New Roman"/>
          <w:sz w:val="24"/>
          <w:szCs w:val="24"/>
          <w:lang w:val="en-US"/>
        </w:rPr>
      </w:pPr>
      <w:r w:rsidRPr="001A6BA8">
        <w:rPr>
          <w:rFonts w:ascii="Times New Roman" w:eastAsia="Times New Roman" w:hAnsi="Times New Roman" w:cs="Times New Roman"/>
          <w:sz w:val="24"/>
          <w:szCs w:val="24"/>
          <w:lang w:val="en-US"/>
        </w:rPr>
        <w:t xml:space="preserve">Neufeld, C. B., Del Rio </w:t>
      </w:r>
      <w:proofErr w:type="spellStart"/>
      <w:r w:rsidRPr="001A6BA8">
        <w:rPr>
          <w:rFonts w:ascii="Times New Roman" w:eastAsia="Times New Roman" w:hAnsi="Times New Roman" w:cs="Times New Roman"/>
          <w:sz w:val="24"/>
          <w:szCs w:val="24"/>
          <w:lang w:val="en-US"/>
        </w:rPr>
        <w:t>Szupszynski</w:t>
      </w:r>
      <w:proofErr w:type="spellEnd"/>
      <w:r w:rsidRPr="001A6BA8">
        <w:rPr>
          <w:rFonts w:ascii="Times New Roman" w:eastAsia="Times New Roman" w:hAnsi="Times New Roman" w:cs="Times New Roman"/>
          <w:sz w:val="24"/>
          <w:szCs w:val="24"/>
          <w:lang w:val="en-US"/>
        </w:rPr>
        <w:t xml:space="preserve">, K. P., Barletta, J. B., Romero, F. A., </w:t>
      </w:r>
      <w:proofErr w:type="spellStart"/>
      <w:r w:rsidRPr="001A6BA8">
        <w:rPr>
          <w:rFonts w:ascii="Times New Roman" w:eastAsia="Times New Roman" w:hAnsi="Times New Roman" w:cs="Times New Roman"/>
          <w:sz w:val="24"/>
          <w:szCs w:val="24"/>
          <w:lang w:val="en-US"/>
        </w:rPr>
        <w:t>Rutsztein</w:t>
      </w:r>
      <w:proofErr w:type="spellEnd"/>
      <w:r w:rsidRPr="001A6BA8">
        <w:rPr>
          <w:rFonts w:ascii="Times New Roman" w:eastAsia="Times New Roman" w:hAnsi="Times New Roman" w:cs="Times New Roman"/>
          <w:sz w:val="24"/>
          <w:szCs w:val="24"/>
          <w:lang w:val="en-US"/>
        </w:rPr>
        <w:t xml:space="preserve">, G., Airaldi, M. C., Ruiz, P., &amp; Keegan, E. (2021). The development of cognitive behavioral therapy: Practice, research, and future directions in Latin America. International Journal of Cognitive Therapy, 14(3), 235-246. </w:t>
      </w:r>
      <w:hyperlink r:id="rId39" w:history="1">
        <w:r w:rsidRPr="00F27D30">
          <w:rPr>
            <w:rStyle w:val="Hyperlink"/>
            <w:rFonts w:ascii="Times New Roman" w:eastAsia="Times New Roman" w:hAnsi="Times New Roman" w:cs="Times New Roman"/>
            <w:sz w:val="24"/>
            <w:szCs w:val="24"/>
            <w:lang w:val="en-US"/>
          </w:rPr>
          <w:t>https://doi.org/10.1007/s41811-021-00088</w:t>
        </w:r>
      </w:hyperlink>
    </w:p>
    <w:p w14:paraId="2DF3D309" w14:textId="4D059835"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NICE (2005). </w:t>
      </w:r>
      <w:r w:rsidRPr="00BA5322">
        <w:rPr>
          <w:rFonts w:ascii="Times New Roman" w:eastAsia="Times New Roman" w:hAnsi="Times New Roman" w:cs="Times New Roman"/>
          <w:i/>
          <w:iCs/>
          <w:sz w:val="24"/>
          <w:szCs w:val="24"/>
          <w:lang w:val="en-US"/>
        </w:rPr>
        <w:t>Obsessive-compulsive disorder and body dysmorphic disorder</w:t>
      </w:r>
      <w:r w:rsidRPr="00203928">
        <w:rPr>
          <w:rFonts w:ascii="Times New Roman" w:eastAsia="Times New Roman" w:hAnsi="Times New Roman" w:cs="Times New Roman"/>
          <w:sz w:val="24"/>
          <w:szCs w:val="24"/>
          <w:lang w:val="en-US"/>
        </w:rPr>
        <w:t xml:space="preserve">: treatment. Clinical </w:t>
      </w:r>
      <w:proofErr w:type="gramStart"/>
      <w:r w:rsidRPr="00203928">
        <w:rPr>
          <w:rFonts w:ascii="Times New Roman" w:eastAsia="Times New Roman" w:hAnsi="Times New Roman" w:cs="Times New Roman"/>
          <w:sz w:val="24"/>
          <w:szCs w:val="24"/>
          <w:lang w:val="en-US"/>
        </w:rPr>
        <w:t>guideline</w:t>
      </w:r>
      <w:proofErr w:type="gramEnd"/>
      <w:r w:rsidRPr="00203928">
        <w:rPr>
          <w:rFonts w:ascii="Times New Roman" w:eastAsia="Times New Roman" w:hAnsi="Times New Roman" w:cs="Times New Roman"/>
          <w:sz w:val="24"/>
          <w:szCs w:val="24"/>
          <w:lang w:val="en-US"/>
        </w:rPr>
        <w:t xml:space="preserve">. </w:t>
      </w:r>
      <w:hyperlink r:id="rId40" w:history="1">
        <w:r w:rsidRPr="00F27D30">
          <w:rPr>
            <w:rStyle w:val="Hyperlink"/>
            <w:rFonts w:ascii="Times New Roman" w:eastAsia="Times New Roman" w:hAnsi="Times New Roman" w:cs="Times New Roman"/>
            <w:sz w:val="24"/>
            <w:szCs w:val="24"/>
            <w:lang w:val="en-US"/>
          </w:rPr>
          <w:t>https://www.nice.org.uk/guidance/cg31</w:t>
        </w:r>
      </w:hyperlink>
      <w:r>
        <w:rPr>
          <w:rFonts w:ascii="Times New Roman" w:eastAsia="Times New Roman" w:hAnsi="Times New Roman" w:cs="Times New Roman"/>
          <w:sz w:val="24"/>
          <w:szCs w:val="24"/>
          <w:lang w:val="en-US"/>
        </w:rPr>
        <w:t xml:space="preserve">  </w:t>
      </w:r>
    </w:p>
    <w:p w14:paraId="7DF3BADC" w14:textId="1D57D458"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NICE (2007). </w:t>
      </w:r>
      <w:r w:rsidRPr="00BA5322">
        <w:rPr>
          <w:rFonts w:ascii="Times New Roman" w:eastAsia="Times New Roman" w:hAnsi="Times New Roman" w:cs="Times New Roman"/>
          <w:i/>
          <w:iCs/>
          <w:sz w:val="24"/>
          <w:szCs w:val="24"/>
          <w:lang w:val="en-US"/>
        </w:rPr>
        <w:t>Drug misuse in over 16s</w:t>
      </w:r>
      <w:r w:rsidRPr="00203928">
        <w:rPr>
          <w:rFonts w:ascii="Times New Roman" w:eastAsia="Times New Roman" w:hAnsi="Times New Roman" w:cs="Times New Roman"/>
          <w:sz w:val="24"/>
          <w:szCs w:val="24"/>
          <w:lang w:val="en-US"/>
        </w:rPr>
        <w:t xml:space="preserve">: psychosocial interventions. Clinical </w:t>
      </w:r>
      <w:proofErr w:type="gramStart"/>
      <w:r w:rsidRPr="00203928">
        <w:rPr>
          <w:rFonts w:ascii="Times New Roman" w:eastAsia="Times New Roman" w:hAnsi="Times New Roman" w:cs="Times New Roman"/>
          <w:sz w:val="24"/>
          <w:szCs w:val="24"/>
          <w:lang w:val="en-US"/>
        </w:rPr>
        <w:t>guideline</w:t>
      </w:r>
      <w:proofErr w:type="gramEnd"/>
      <w:r w:rsidRPr="00203928">
        <w:rPr>
          <w:rFonts w:ascii="Times New Roman" w:eastAsia="Times New Roman" w:hAnsi="Times New Roman" w:cs="Times New Roman"/>
          <w:sz w:val="24"/>
          <w:szCs w:val="24"/>
          <w:lang w:val="en-US"/>
        </w:rPr>
        <w:t xml:space="preserve">. </w:t>
      </w:r>
      <w:hyperlink r:id="rId41" w:history="1">
        <w:r w:rsidRPr="00F27D30">
          <w:rPr>
            <w:rStyle w:val="Hyperlink"/>
            <w:rFonts w:ascii="Times New Roman" w:eastAsia="Times New Roman" w:hAnsi="Times New Roman" w:cs="Times New Roman"/>
            <w:sz w:val="24"/>
            <w:szCs w:val="24"/>
            <w:lang w:val="en-US"/>
          </w:rPr>
          <w:t>https://nice.org.uk/guidance/cg5</w:t>
        </w:r>
      </w:hyperlink>
      <w:r>
        <w:rPr>
          <w:rFonts w:ascii="Times New Roman" w:eastAsia="Times New Roman" w:hAnsi="Times New Roman" w:cs="Times New Roman"/>
          <w:sz w:val="24"/>
          <w:szCs w:val="24"/>
          <w:lang w:val="en-US"/>
        </w:rPr>
        <w:t xml:space="preserve"> </w:t>
      </w:r>
    </w:p>
    <w:p w14:paraId="0A548BC7" w14:textId="32A0074A"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NICE (2010). </w:t>
      </w:r>
      <w:r w:rsidRPr="00BA5322">
        <w:rPr>
          <w:rFonts w:ascii="Times New Roman" w:eastAsia="Times New Roman" w:hAnsi="Times New Roman" w:cs="Times New Roman"/>
          <w:i/>
          <w:iCs/>
          <w:sz w:val="24"/>
          <w:szCs w:val="24"/>
          <w:lang w:val="en-US"/>
        </w:rPr>
        <w:t>Bedwetting in under 19s</w:t>
      </w:r>
      <w:r w:rsidRPr="00203928">
        <w:rPr>
          <w:rFonts w:ascii="Times New Roman" w:eastAsia="Times New Roman" w:hAnsi="Times New Roman" w:cs="Times New Roman"/>
          <w:sz w:val="24"/>
          <w:szCs w:val="24"/>
          <w:lang w:val="en-US"/>
        </w:rPr>
        <w:t xml:space="preserve">. Clinical guideline. </w:t>
      </w:r>
      <w:hyperlink r:id="rId42" w:history="1">
        <w:r w:rsidRPr="00F27D30">
          <w:rPr>
            <w:rStyle w:val="Hyperlink"/>
            <w:rFonts w:ascii="Times New Roman" w:eastAsia="Times New Roman" w:hAnsi="Times New Roman" w:cs="Times New Roman"/>
            <w:sz w:val="24"/>
            <w:szCs w:val="24"/>
            <w:lang w:val="en-US"/>
          </w:rPr>
          <w:t>www.nice.org.uk/guidance/cg111</w:t>
        </w:r>
      </w:hyperlink>
      <w:r>
        <w:rPr>
          <w:rFonts w:ascii="Times New Roman" w:eastAsia="Times New Roman" w:hAnsi="Times New Roman" w:cs="Times New Roman"/>
          <w:sz w:val="24"/>
          <w:szCs w:val="24"/>
          <w:lang w:val="en-US"/>
        </w:rPr>
        <w:t xml:space="preserve"> </w:t>
      </w:r>
    </w:p>
    <w:p w14:paraId="6882FC86" w14:textId="776B6825"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NICE (2011). </w:t>
      </w:r>
      <w:r w:rsidRPr="00BA5322">
        <w:rPr>
          <w:rFonts w:ascii="Times New Roman" w:eastAsia="Times New Roman" w:hAnsi="Times New Roman" w:cs="Times New Roman"/>
          <w:i/>
          <w:iCs/>
          <w:sz w:val="24"/>
          <w:szCs w:val="24"/>
          <w:lang w:val="en-US"/>
        </w:rPr>
        <w:t>Autism spectrum disorder in under 19s</w:t>
      </w:r>
      <w:r w:rsidRPr="00203928">
        <w:rPr>
          <w:rFonts w:ascii="Times New Roman" w:eastAsia="Times New Roman" w:hAnsi="Times New Roman" w:cs="Times New Roman"/>
          <w:sz w:val="24"/>
          <w:szCs w:val="24"/>
          <w:lang w:val="en-US"/>
        </w:rPr>
        <w:t xml:space="preserve">: recognition, referral and diagnosis. Clinical </w:t>
      </w:r>
      <w:proofErr w:type="gramStart"/>
      <w:r w:rsidRPr="00203928">
        <w:rPr>
          <w:rFonts w:ascii="Times New Roman" w:eastAsia="Times New Roman" w:hAnsi="Times New Roman" w:cs="Times New Roman"/>
          <w:sz w:val="24"/>
          <w:szCs w:val="24"/>
          <w:lang w:val="en-US"/>
        </w:rPr>
        <w:t>guideline</w:t>
      </w:r>
      <w:proofErr w:type="gramEnd"/>
      <w:r w:rsidRPr="00203928">
        <w:rPr>
          <w:rFonts w:ascii="Times New Roman" w:eastAsia="Times New Roman" w:hAnsi="Times New Roman" w:cs="Times New Roman"/>
          <w:sz w:val="24"/>
          <w:szCs w:val="24"/>
          <w:lang w:val="en-US"/>
        </w:rPr>
        <w:t xml:space="preserve">.  </w:t>
      </w:r>
      <w:hyperlink r:id="rId43" w:history="1">
        <w:r w:rsidRPr="00F27D30">
          <w:rPr>
            <w:rStyle w:val="Hyperlink"/>
            <w:rFonts w:ascii="Times New Roman" w:eastAsia="Times New Roman" w:hAnsi="Times New Roman" w:cs="Times New Roman"/>
            <w:sz w:val="24"/>
            <w:szCs w:val="24"/>
            <w:lang w:val="en-US"/>
          </w:rPr>
          <w:t>www.nice.org.uk/guidance/cg128</w:t>
        </w:r>
      </w:hyperlink>
      <w:r>
        <w:rPr>
          <w:rFonts w:ascii="Times New Roman" w:eastAsia="Times New Roman" w:hAnsi="Times New Roman" w:cs="Times New Roman"/>
          <w:sz w:val="24"/>
          <w:szCs w:val="24"/>
          <w:lang w:val="en-US"/>
        </w:rPr>
        <w:t xml:space="preserve"> </w:t>
      </w:r>
    </w:p>
    <w:p w14:paraId="041E9978" w14:textId="7574D173"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NICE (2013). </w:t>
      </w:r>
      <w:r w:rsidRPr="00BA5322">
        <w:rPr>
          <w:rFonts w:ascii="Times New Roman" w:eastAsia="Times New Roman" w:hAnsi="Times New Roman" w:cs="Times New Roman"/>
          <w:i/>
          <w:iCs/>
          <w:sz w:val="24"/>
          <w:szCs w:val="24"/>
          <w:lang w:val="en-US"/>
        </w:rPr>
        <w:t>Psychosis and schizophrenia in children and young people</w:t>
      </w:r>
      <w:r w:rsidRPr="00203928">
        <w:rPr>
          <w:rFonts w:ascii="Times New Roman" w:eastAsia="Times New Roman" w:hAnsi="Times New Roman" w:cs="Times New Roman"/>
          <w:sz w:val="24"/>
          <w:szCs w:val="24"/>
          <w:lang w:val="en-US"/>
        </w:rPr>
        <w:t xml:space="preserve">: recognition and management. Clinical </w:t>
      </w:r>
      <w:proofErr w:type="gramStart"/>
      <w:r w:rsidRPr="00203928">
        <w:rPr>
          <w:rFonts w:ascii="Times New Roman" w:eastAsia="Times New Roman" w:hAnsi="Times New Roman" w:cs="Times New Roman"/>
          <w:sz w:val="24"/>
          <w:szCs w:val="24"/>
          <w:lang w:val="en-US"/>
        </w:rPr>
        <w:t>guideline</w:t>
      </w:r>
      <w:proofErr w:type="gramEnd"/>
      <w:r w:rsidRPr="00203928">
        <w:rPr>
          <w:rFonts w:ascii="Times New Roman" w:eastAsia="Times New Roman" w:hAnsi="Times New Roman" w:cs="Times New Roman"/>
          <w:sz w:val="24"/>
          <w:szCs w:val="24"/>
          <w:lang w:val="en-US"/>
        </w:rPr>
        <w:t xml:space="preserve">. </w:t>
      </w:r>
      <w:hyperlink r:id="rId44" w:history="1">
        <w:r w:rsidRPr="00F27D30">
          <w:rPr>
            <w:rStyle w:val="Hyperlink"/>
            <w:rFonts w:ascii="Times New Roman" w:eastAsia="Times New Roman" w:hAnsi="Times New Roman" w:cs="Times New Roman"/>
            <w:sz w:val="24"/>
            <w:szCs w:val="24"/>
            <w:lang w:val="en-US"/>
          </w:rPr>
          <w:t>https://www.nice.org.uk/guidance/cg155</w:t>
        </w:r>
      </w:hyperlink>
      <w:r>
        <w:rPr>
          <w:rFonts w:ascii="Times New Roman" w:eastAsia="Times New Roman" w:hAnsi="Times New Roman" w:cs="Times New Roman"/>
          <w:sz w:val="24"/>
          <w:szCs w:val="24"/>
          <w:lang w:val="en-US"/>
        </w:rPr>
        <w:t xml:space="preserve">  </w:t>
      </w:r>
    </w:p>
    <w:p w14:paraId="24F23C94" w14:textId="245E511B"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NICE (2013). </w:t>
      </w:r>
      <w:r w:rsidRPr="00BA5322">
        <w:rPr>
          <w:rFonts w:ascii="Times New Roman" w:eastAsia="Times New Roman" w:hAnsi="Times New Roman" w:cs="Times New Roman"/>
          <w:i/>
          <w:iCs/>
          <w:sz w:val="24"/>
          <w:szCs w:val="24"/>
          <w:lang w:val="en-US"/>
        </w:rPr>
        <w:t>Weight management</w:t>
      </w:r>
      <w:r w:rsidRPr="00203928">
        <w:rPr>
          <w:rFonts w:ascii="Times New Roman" w:eastAsia="Times New Roman" w:hAnsi="Times New Roman" w:cs="Times New Roman"/>
          <w:sz w:val="24"/>
          <w:szCs w:val="24"/>
          <w:lang w:val="en-US"/>
        </w:rPr>
        <w:t>: lifestyle services for overweight or obese children and young people</w:t>
      </w:r>
      <w:r>
        <w:rPr>
          <w:rFonts w:ascii="Times New Roman" w:eastAsia="Times New Roman" w:hAnsi="Times New Roman" w:cs="Times New Roman"/>
          <w:sz w:val="24"/>
          <w:szCs w:val="24"/>
          <w:lang w:val="en-US"/>
        </w:rPr>
        <w:t xml:space="preserve">. Clinical </w:t>
      </w:r>
      <w:proofErr w:type="gramStart"/>
      <w:r>
        <w:rPr>
          <w:rFonts w:ascii="Times New Roman" w:eastAsia="Times New Roman" w:hAnsi="Times New Roman" w:cs="Times New Roman"/>
          <w:sz w:val="24"/>
          <w:szCs w:val="24"/>
          <w:lang w:val="en-US"/>
        </w:rPr>
        <w:t>guideline</w:t>
      </w:r>
      <w:proofErr w:type="gramEnd"/>
      <w:r>
        <w:rPr>
          <w:rFonts w:ascii="Times New Roman" w:eastAsia="Times New Roman" w:hAnsi="Times New Roman" w:cs="Times New Roman"/>
          <w:sz w:val="24"/>
          <w:szCs w:val="24"/>
          <w:lang w:val="en-US"/>
        </w:rPr>
        <w:t xml:space="preserve">. </w:t>
      </w:r>
      <w:hyperlink r:id="rId45" w:history="1">
        <w:r w:rsidRPr="00F27D30">
          <w:rPr>
            <w:rStyle w:val="Hyperlink"/>
            <w:rFonts w:ascii="Times New Roman" w:eastAsia="Times New Roman" w:hAnsi="Times New Roman" w:cs="Times New Roman"/>
            <w:sz w:val="24"/>
            <w:szCs w:val="24"/>
            <w:lang w:val="en-US"/>
          </w:rPr>
          <w:t>https://www.nice.org.uk/guidance/ph47</w:t>
        </w:r>
      </w:hyperlink>
      <w:r>
        <w:rPr>
          <w:rFonts w:ascii="Times New Roman" w:eastAsia="Times New Roman" w:hAnsi="Times New Roman" w:cs="Times New Roman"/>
          <w:sz w:val="24"/>
          <w:szCs w:val="24"/>
          <w:lang w:val="en-US"/>
        </w:rPr>
        <w:t xml:space="preserve"> </w:t>
      </w:r>
    </w:p>
    <w:p w14:paraId="7C0AC524" w14:textId="3080B169" w:rsidR="005B6B1E"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NICE (2014</w:t>
      </w:r>
      <w:r>
        <w:rPr>
          <w:rFonts w:ascii="Times New Roman" w:eastAsia="Times New Roman" w:hAnsi="Times New Roman" w:cs="Times New Roman"/>
          <w:sz w:val="24"/>
          <w:szCs w:val="24"/>
          <w:lang w:val="en-US"/>
        </w:rPr>
        <w:t>a</w:t>
      </w:r>
      <w:r w:rsidRPr="00203928">
        <w:rPr>
          <w:rFonts w:ascii="Times New Roman" w:eastAsia="Times New Roman" w:hAnsi="Times New Roman" w:cs="Times New Roman"/>
          <w:sz w:val="24"/>
          <w:szCs w:val="24"/>
          <w:lang w:val="en-US"/>
        </w:rPr>
        <w:t xml:space="preserve">). </w:t>
      </w:r>
      <w:r w:rsidRPr="00BA5322">
        <w:rPr>
          <w:rFonts w:ascii="Times New Roman" w:eastAsia="Times New Roman" w:hAnsi="Times New Roman" w:cs="Times New Roman"/>
          <w:i/>
          <w:iCs/>
          <w:sz w:val="24"/>
          <w:szCs w:val="24"/>
          <w:lang w:val="en-US"/>
        </w:rPr>
        <w:t>Bipolar disorder</w:t>
      </w:r>
      <w:r w:rsidRPr="00203928">
        <w:rPr>
          <w:rFonts w:ascii="Times New Roman" w:eastAsia="Times New Roman" w:hAnsi="Times New Roman" w:cs="Times New Roman"/>
          <w:sz w:val="24"/>
          <w:szCs w:val="24"/>
          <w:lang w:val="en-US"/>
        </w:rPr>
        <w:t xml:space="preserve">: assessment and management. Clinical </w:t>
      </w:r>
      <w:proofErr w:type="gramStart"/>
      <w:r w:rsidRPr="00203928">
        <w:rPr>
          <w:rFonts w:ascii="Times New Roman" w:eastAsia="Times New Roman" w:hAnsi="Times New Roman" w:cs="Times New Roman"/>
          <w:sz w:val="24"/>
          <w:szCs w:val="24"/>
          <w:lang w:val="en-US"/>
        </w:rPr>
        <w:t>guideline</w:t>
      </w:r>
      <w:proofErr w:type="gramEnd"/>
      <w:r w:rsidRPr="00203928">
        <w:rPr>
          <w:rFonts w:ascii="Times New Roman" w:eastAsia="Times New Roman" w:hAnsi="Times New Roman" w:cs="Times New Roman"/>
          <w:sz w:val="24"/>
          <w:szCs w:val="24"/>
          <w:lang w:val="en-US"/>
        </w:rPr>
        <w:t xml:space="preserve">. </w:t>
      </w:r>
      <w:hyperlink r:id="rId46" w:history="1">
        <w:r w:rsidRPr="00F27D30">
          <w:rPr>
            <w:rStyle w:val="Hyperlink"/>
            <w:rFonts w:ascii="Times New Roman" w:eastAsia="Times New Roman" w:hAnsi="Times New Roman" w:cs="Times New Roman"/>
            <w:sz w:val="24"/>
            <w:szCs w:val="24"/>
            <w:lang w:val="en-US"/>
          </w:rPr>
          <w:t>www.nice.org.uk/guidance/cg185</w:t>
        </w:r>
      </w:hyperlink>
      <w:r>
        <w:rPr>
          <w:rFonts w:ascii="Times New Roman" w:eastAsia="Times New Roman" w:hAnsi="Times New Roman" w:cs="Times New Roman"/>
          <w:sz w:val="24"/>
          <w:szCs w:val="24"/>
          <w:lang w:val="en-US"/>
        </w:rPr>
        <w:t xml:space="preserve"> </w:t>
      </w:r>
    </w:p>
    <w:p w14:paraId="4439EBF1"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B35E39">
        <w:rPr>
          <w:rFonts w:ascii="Times New Roman" w:eastAsia="Times New Roman" w:hAnsi="Times New Roman" w:cs="Times New Roman"/>
          <w:sz w:val="24"/>
          <w:szCs w:val="24"/>
          <w:lang w:val="en-US"/>
        </w:rPr>
        <w:t xml:space="preserve">NICE. (2014b). </w:t>
      </w:r>
      <w:r w:rsidRPr="00485652">
        <w:rPr>
          <w:rFonts w:ascii="Times New Roman" w:eastAsia="Times New Roman" w:hAnsi="Times New Roman" w:cs="Times New Roman"/>
          <w:i/>
          <w:iCs/>
          <w:sz w:val="24"/>
          <w:szCs w:val="24"/>
          <w:lang w:val="en-US"/>
        </w:rPr>
        <w:t>Developing NICE guidelines: the manual</w:t>
      </w:r>
      <w:r w:rsidRPr="00B35E39">
        <w:rPr>
          <w:rFonts w:ascii="Times New Roman" w:eastAsia="Times New Roman" w:hAnsi="Times New Roman" w:cs="Times New Roman"/>
          <w:sz w:val="24"/>
          <w:szCs w:val="24"/>
          <w:lang w:val="en-US"/>
        </w:rPr>
        <w:t>.</w:t>
      </w:r>
    </w:p>
    <w:p w14:paraId="7D1D4BBF" w14:textId="3838377E"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NICE (2015). </w:t>
      </w:r>
      <w:r w:rsidRPr="00BA5322">
        <w:rPr>
          <w:rFonts w:ascii="Times New Roman" w:eastAsia="Times New Roman" w:hAnsi="Times New Roman" w:cs="Times New Roman"/>
          <w:i/>
          <w:iCs/>
          <w:sz w:val="24"/>
          <w:szCs w:val="24"/>
          <w:lang w:val="en-US"/>
        </w:rPr>
        <w:t>Bipolar disorder, psychosis and schizophrenia in children and young people</w:t>
      </w:r>
      <w:r w:rsidRPr="00203928">
        <w:rPr>
          <w:rFonts w:ascii="Times New Roman" w:eastAsia="Times New Roman" w:hAnsi="Times New Roman" w:cs="Times New Roman"/>
          <w:sz w:val="24"/>
          <w:szCs w:val="24"/>
          <w:lang w:val="en-US"/>
        </w:rPr>
        <w:t xml:space="preserve">. Clinical </w:t>
      </w:r>
      <w:proofErr w:type="gramStart"/>
      <w:r w:rsidRPr="00203928">
        <w:rPr>
          <w:rFonts w:ascii="Times New Roman" w:eastAsia="Times New Roman" w:hAnsi="Times New Roman" w:cs="Times New Roman"/>
          <w:sz w:val="24"/>
          <w:szCs w:val="24"/>
          <w:lang w:val="en-US"/>
        </w:rPr>
        <w:t>guideline</w:t>
      </w:r>
      <w:proofErr w:type="gramEnd"/>
      <w:r w:rsidRPr="00203928">
        <w:rPr>
          <w:rFonts w:ascii="Times New Roman" w:eastAsia="Times New Roman" w:hAnsi="Times New Roman" w:cs="Times New Roman"/>
          <w:sz w:val="24"/>
          <w:szCs w:val="24"/>
          <w:lang w:val="en-US"/>
        </w:rPr>
        <w:t xml:space="preserve">. </w:t>
      </w:r>
      <w:hyperlink r:id="rId47" w:history="1">
        <w:r w:rsidRPr="00F27D30">
          <w:rPr>
            <w:rStyle w:val="Hyperlink"/>
            <w:rFonts w:ascii="Times New Roman" w:eastAsia="Times New Roman" w:hAnsi="Times New Roman" w:cs="Times New Roman"/>
            <w:sz w:val="24"/>
            <w:szCs w:val="24"/>
            <w:lang w:val="en-US"/>
          </w:rPr>
          <w:t>www.nice.org.uk/guidance/qs102</w:t>
        </w:r>
      </w:hyperlink>
      <w:r>
        <w:rPr>
          <w:rFonts w:ascii="Times New Roman" w:eastAsia="Times New Roman" w:hAnsi="Times New Roman" w:cs="Times New Roman"/>
          <w:sz w:val="24"/>
          <w:szCs w:val="24"/>
          <w:lang w:val="en-US"/>
        </w:rPr>
        <w:t xml:space="preserve"> </w:t>
      </w:r>
    </w:p>
    <w:p w14:paraId="67EFDE5D" w14:textId="25E650FD"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NICE (2015). </w:t>
      </w:r>
      <w:r w:rsidRPr="00BA5322">
        <w:rPr>
          <w:rFonts w:ascii="Times New Roman" w:eastAsia="Times New Roman" w:hAnsi="Times New Roman" w:cs="Times New Roman"/>
          <w:i/>
          <w:iCs/>
          <w:sz w:val="24"/>
          <w:szCs w:val="24"/>
          <w:lang w:val="en-US"/>
        </w:rPr>
        <w:t>Obesity in children and young people</w:t>
      </w:r>
      <w:r w:rsidRPr="00203928">
        <w:rPr>
          <w:rFonts w:ascii="Times New Roman" w:eastAsia="Times New Roman" w:hAnsi="Times New Roman" w:cs="Times New Roman"/>
          <w:sz w:val="24"/>
          <w:szCs w:val="24"/>
          <w:lang w:val="en-US"/>
        </w:rPr>
        <w:t xml:space="preserve">: prevention and lifestyle weight management programs. Clinical </w:t>
      </w:r>
      <w:proofErr w:type="gramStart"/>
      <w:r w:rsidRPr="00203928">
        <w:rPr>
          <w:rFonts w:ascii="Times New Roman" w:eastAsia="Times New Roman" w:hAnsi="Times New Roman" w:cs="Times New Roman"/>
          <w:sz w:val="24"/>
          <w:szCs w:val="24"/>
          <w:lang w:val="en-US"/>
        </w:rPr>
        <w:t>guideline</w:t>
      </w:r>
      <w:proofErr w:type="gramEnd"/>
      <w:r w:rsidRPr="00203928">
        <w:rPr>
          <w:rFonts w:ascii="Times New Roman" w:eastAsia="Times New Roman" w:hAnsi="Times New Roman" w:cs="Times New Roman"/>
          <w:sz w:val="24"/>
          <w:szCs w:val="24"/>
          <w:lang w:val="en-US"/>
        </w:rPr>
        <w:t xml:space="preserve">. </w:t>
      </w:r>
      <w:hyperlink r:id="rId48" w:history="1">
        <w:r w:rsidRPr="00F27D30">
          <w:rPr>
            <w:rStyle w:val="Hyperlink"/>
            <w:rFonts w:ascii="Times New Roman" w:eastAsia="Times New Roman" w:hAnsi="Times New Roman" w:cs="Times New Roman"/>
            <w:sz w:val="24"/>
            <w:szCs w:val="24"/>
            <w:lang w:val="en-US"/>
          </w:rPr>
          <w:t>https://www.nice.org.uk/guidance/qs94</w:t>
        </w:r>
      </w:hyperlink>
      <w:r>
        <w:rPr>
          <w:rFonts w:ascii="Times New Roman" w:eastAsia="Times New Roman" w:hAnsi="Times New Roman" w:cs="Times New Roman"/>
          <w:sz w:val="24"/>
          <w:szCs w:val="24"/>
          <w:lang w:val="en-US"/>
        </w:rPr>
        <w:t xml:space="preserve"> </w:t>
      </w:r>
    </w:p>
    <w:p w14:paraId="783278EA" w14:textId="34C79D7C"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NICE (2017). </w:t>
      </w:r>
      <w:r w:rsidRPr="00BA5322">
        <w:rPr>
          <w:rFonts w:ascii="Times New Roman" w:eastAsia="Times New Roman" w:hAnsi="Times New Roman" w:cs="Times New Roman"/>
          <w:i/>
          <w:iCs/>
          <w:sz w:val="24"/>
          <w:szCs w:val="24"/>
          <w:lang w:val="en-US"/>
        </w:rPr>
        <w:t>Drug misuse prevention</w:t>
      </w:r>
      <w:r w:rsidRPr="00203928">
        <w:rPr>
          <w:rFonts w:ascii="Times New Roman" w:eastAsia="Times New Roman" w:hAnsi="Times New Roman" w:cs="Times New Roman"/>
          <w:sz w:val="24"/>
          <w:szCs w:val="24"/>
          <w:lang w:val="en-US"/>
        </w:rPr>
        <w:t xml:space="preserve">: targeted interventions. Clinical </w:t>
      </w:r>
      <w:proofErr w:type="gramStart"/>
      <w:r w:rsidRPr="00203928">
        <w:rPr>
          <w:rFonts w:ascii="Times New Roman" w:eastAsia="Times New Roman" w:hAnsi="Times New Roman" w:cs="Times New Roman"/>
          <w:sz w:val="24"/>
          <w:szCs w:val="24"/>
          <w:lang w:val="en-US"/>
        </w:rPr>
        <w:t>guideline</w:t>
      </w:r>
      <w:proofErr w:type="gramEnd"/>
      <w:r w:rsidRPr="00203928">
        <w:rPr>
          <w:rFonts w:ascii="Times New Roman" w:eastAsia="Times New Roman" w:hAnsi="Times New Roman" w:cs="Times New Roman"/>
          <w:sz w:val="24"/>
          <w:szCs w:val="24"/>
          <w:lang w:val="en-US"/>
        </w:rPr>
        <w:t xml:space="preserve">. </w:t>
      </w:r>
      <w:hyperlink r:id="rId49" w:history="1">
        <w:r w:rsidRPr="00F27D30">
          <w:rPr>
            <w:rStyle w:val="Hyperlink"/>
            <w:rFonts w:ascii="Times New Roman" w:eastAsia="Times New Roman" w:hAnsi="Times New Roman" w:cs="Times New Roman"/>
            <w:sz w:val="24"/>
            <w:szCs w:val="24"/>
            <w:lang w:val="en-US"/>
          </w:rPr>
          <w:t>https://nice.org.uk/guidance/ng64</w:t>
        </w:r>
      </w:hyperlink>
      <w:r>
        <w:rPr>
          <w:rFonts w:ascii="Times New Roman" w:eastAsia="Times New Roman" w:hAnsi="Times New Roman" w:cs="Times New Roman"/>
          <w:sz w:val="24"/>
          <w:szCs w:val="24"/>
          <w:lang w:val="en-US"/>
        </w:rPr>
        <w:t xml:space="preserve"> </w:t>
      </w:r>
    </w:p>
    <w:p w14:paraId="43558EC3" w14:textId="61D84A3A"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NICE (2017). </w:t>
      </w:r>
      <w:r w:rsidRPr="00BA5322">
        <w:rPr>
          <w:rFonts w:ascii="Times New Roman" w:eastAsia="Times New Roman" w:hAnsi="Times New Roman" w:cs="Times New Roman"/>
          <w:i/>
          <w:iCs/>
          <w:sz w:val="24"/>
          <w:szCs w:val="24"/>
          <w:lang w:val="en-US"/>
        </w:rPr>
        <w:t>Eating disorders</w:t>
      </w:r>
      <w:r w:rsidRPr="00203928">
        <w:rPr>
          <w:rFonts w:ascii="Times New Roman" w:eastAsia="Times New Roman" w:hAnsi="Times New Roman" w:cs="Times New Roman"/>
          <w:sz w:val="24"/>
          <w:szCs w:val="24"/>
          <w:lang w:val="en-US"/>
        </w:rPr>
        <w:t xml:space="preserve">: recognition and treatment. Clinical </w:t>
      </w:r>
      <w:proofErr w:type="gramStart"/>
      <w:r w:rsidRPr="00203928">
        <w:rPr>
          <w:rFonts w:ascii="Times New Roman" w:eastAsia="Times New Roman" w:hAnsi="Times New Roman" w:cs="Times New Roman"/>
          <w:sz w:val="24"/>
          <w:szCs w:val="24"/>
          <w:lang w:val="en-US"/>
        </w:rPr>
        <w:t>guideline</w:t>
      </w:r>
      <w:proofErr w:type="gramEnd"/>
      <w:r w:rsidRPr="00203928">
        <w:rPr>
          <w:rFonts w:ascii="Times New Roman" w:eastAsia="Times New Roman" w:hAnsi="Times New Roman" w:cs="Times New Roman"/>
          <w:sz w:val="24"/>
          <w:szCs w:val="24"/>
          <w:lang w:val="en-US"/>
        </w:rPr>
        <w:t xml:space="preserve">. </w:t>
      </w:r>
      <w:hyperlink r:id="rId50" w:history="1">
        <w:r w:rsidRPr="00F27D30">
          <w:rPr>
            <w:rStyle w:val="Hyperlink"/>
            <w:rFonts w:ascii="Times New Roman" w:eastAsia="Times New Roman" w:hAnsi="Times New Roman" w:cs="Times New Roman"/>
            <w:sz w:val="24"/>
            <w:szCs w:val="24"/>
            <w:lang w:val="en-US"/>
          </w:rPr>
          <w:t>https://www.nice.org.uk/guidance/ng69</w:t>
        </w:r>
      </w:hyperlink>
      <w:r>
        <w:rPr>
          <w:rFonts w:ascii="Times New Roman" w:eastAsia="Times New Roman" w:hAnsi="Times New Roman" w:cs="Times New Roman"/>
          <w:sz w:val="24"/>
          <w:szCs w:val="24"/>
          <w:lang w:val="en-US"/>
        </w:rPr>
        <w:t xml:space="preserve"> </w:t>
      </w:r>
    </w:p>
    <w:p w14:paraId="44529BF1" w14:textId="3F83A7C0"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NICE (2018). </w:t>
      </w:r>
      <w:r w:rsidRPr="00BA5322">
        <w:rPr>
          <w:rFonts w:ascii="Times New Roman" w:eastAsia="Times New Roman" w:hAnsi="Times New Roman" w:cs="Times New Roman"/>
          <w:i/>
          <w:iCs/>
          <w:sz w:val="24"/>
          <w:szCs w:val="24"/>
          <w:lang w:val="en-US"/>
        </w:rPr>
        <w:t>Attention deficit hyperactivity disorder</w:t>
      </w:r>
      <w:r w:rsidRPr="00203928">
        <w:rPr>
          <w:rFonts w:ascii="Times New Roman" w:eastAsia="Times New Roman" w:hAnsi="Times New Roman" w:cs="Times New Roman"/>
          <w:sz w:val="24"/>
          <w:szCs w:val="24"/>
          <w:lang w:val="en-US"/>
        </w:rPr>
        <w:t xml:space="preserve">. Clinical </w:t>
      </w:r>
      <w:proofErr w:type="gramStart"/>
      <w:r w:rsidRPr="00203928">
        <w:rPr>
          <w:rFonts w:ascii="Times New Roman" w:eastAsia="Times New Roman" w:hAnsi="Times New Roman" w:cs="Times New Roman"/>
          <w:sz w:val="24"/>
          <w:szCs w:val="24"/>
          <w:lang w:val="en-US"/>
        </w:rPr>
        <w:t>guideline</w:t>
      </w:r>
      <w:proofErr w:type="gramEnd"/>
      <w:r w:rsidRPr="00203928">
        <w:rPr>
          <w:rFonts w:ascii="Times New Roman" w:eastAsia="Times New Roman" w:hAnsi="Times New Roman" w:cs="Times New Roman"/>
          <w:sz w:val="24"/>
          <w:szCs w:val="24"/>
          <w:lang w:val="en-US"/>
        </w:rPr>
        <w:t xml:space="preserve">. </w:t>
      </w:r>
      <w:hyperlink r:id="rId51" w:history="1">
        <w:r w:rsidRPr="00F27D30">
          <w:rPr>
            <w:rStyle w:val="Hyperlink"/>
            <w:rFonts w:ascii="Times New Roman" w:eastAsia="Times New Roman" w:hAnsi="Times New Roman" w:cs="Times New Roman"/>
            <w:sz w:val="24"/>
            <w:szCs w:val="24"/>
            <w:lang w:val="en-US"/>
          </w:rPr>
          <w:t>www.nice.org.uk/guidance/ng87</w:t>
        </w:r>
      </w:hyperlink>
      <w:r>
        <w:rPr>
          <w:rFonts w:ascii="Times New Roman" w:eastAsia="Times New Roman" w:hAnsi="Times New Roman" w:cs="Times New Roman"/>
          <w:sz w:val="24"/>
          <w:szCs w:val="24"/>
          <w:lang w:val="en-US"/>
        </w:rPr>
        <w:t xml:space="preserve"> </w:t>
      </w:r>
    </w:p>
    <w:p w14:paraId="303542DF" w14:textId="390A03E6"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NICE (2018). </w:t>
      </w:r>
      <w:r w:rsidRPr="00BA5322">
        <w:rPr>
          <w:rFonts w:ascii="Times New Roman" w:eastAsia="Times New Roman" w:hAnsi="Times New Roman" w:cs="Times New Roman"/>
          <w:i/>
          <w:iCs/>
          <w:sz w:val="24"/>
          <w:szCs w:val="24"/>
          <w:lang w:val="en-US"/>
        </w:rPr>
        <w:t>Attention deficit hyperactivity disorder</w:t>
      </w:r>
      <w:r w:rsidRPr="00203928">
        <w:rPr>
          <w:rFonts w:ascii="Times New Roman" w:eastAsia="Times New Roman" w:hAnsi="Times New Roman" w:cs="Times New Roman"/>
          <w:sz w:val="24"/>
          <w:szCs w:val="24"/>
          <w:lang w:val="en-US"/>
        </w:rPr>
        <w:t xml:space="preserve">: diagnosis and management. Clinical </w:t>
      </w:r>
      <w:proofErr w:type="gramStart"/>
      <w:r w:rsidRPr="00203928">
        <w:rPr>
          <w:rFonts w:ascii="Times New Roman" w:eastAsia="Times New Roman" w:hAnsi="Times New Roman" w:cs="Times New Roman"/>
          <w:sz w:val="24"/>
          <w:szCs w:val="24"/>
          <w:lang w:val="en-US"/>
        </w:rPr>
        <w:t>guideline</w:t>
      </w:r>
      <w:proofErr w:type="gramEnd"/>
      <w:r w:rsidRPr="00203928">
        <w:rPr>
          <w:rFonts w:ascii="Times New Roman" w:eastAsia="Times New Roman" w:hAnsi="Times New Roman" w:cs="Times New Roman"/>
          <w:sz w:val="24"/>
          <w:szCs w:val="24"/>
          <w:lang w:val="en-US"/>
        </w:rPr>
        <w:t xml:space="preserve">. </w:t>
      </w:r>
      <w:hyperlink r:id="rId52" w:history="1">
        <w:r w:rsidRPr="00F27D30">
          <w:rPr>
            <w:rStyle w:val="Hyperlink"/>
            <w:rFonts w:ascii="Times New Roman" w:eastAsia="Times New Roman" w:hAnsi="Times New Roman" w:cs="Times New Roman"/>
            <w:sz w:val="24"/>
            <w:szCs w:val="24"/>
            <w:lang w:val="en-US"/>
          </w:rPr>
          <w:t>www.nice.org.uk/guidance/ng87</w:t>
        </w:r>
      </w:hyperlink>
      <w:r>
        <w:rPr>
          <w:rFonts w:ascii="Times New Roman" w:eastAsia="Times New Roman" w:hAnsi="Times New Roman" w:cs="Times New Roman"/>
          <w:sz w:val="24"/>
          <w:szCs w:val="24"/>
          <w:lang w:val="en-US"/>
        </w:rPr>
        <w:t xml:space="preserve"> </w:t>
      </w:r>
    </w:p>
    <w:p w14:paraId="06532215"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NICE (2018). </w:t>
      </w:r>
      <w:r w:rsidRPr="00BA5322">
        <w:rPr>
          <w:rFonts w:ascii="Times New Roman" w:eastAsia="Times New Roman" w:hAnsi="Times New Roman" w:cs="Times New Roman"/>
          <w:i/>
          <w:iCs/>
          <w:sz w:val="24"/>
          <w:szCs w:val="24"/>
          <w:lang w:val="en-US"/>
        </w:rPr>
        <w:t>Eating disorders</w:t>
      </w:r>
      <w:r w:rsidRPr="00203928">
        <w:rPr>
          <w:rFonts w:ascii="Times New Roman" w:eastAsia="Times New Roman" w:hAnsi="Times New Roman" w:cs="Times New Roman"/>
          <w:sz w:val="24"/>
          <w:szCs w:val="24"/>
          <w:lang w:val="en-US"/>
        </w:rPr>
        <w:t xml:space="preserve">. Quality standard. https://www.nice.org.uk/guidance/qs175 </w:t>
      </w:r>
    </w:p>
    <w:p w14:paraId="3E4F3487" w14:textId="259A5AC9"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lastRenderedPageBreak/>
        <w:t xml:space="preserve">NICE (2018). </w:t>
      </w:r>
      <w:r w:rsidRPr="00BA5322">
        <w:rPr>
          <w:rFonts w:ascii="Times New Roman" w:eastAsia="Times New Roman" w:hAnsi="Times New Roman" w:cs="Times New Roman"/>
          <w:i/>
          <w:iCs/>
          <w:sz w:val="24"/>
          <w:szCs w:val="24"/>
          <w:lang w:val="en-US"/>
        </w:rPr>
        <w:t>Post-traumatic stress disorder</w:t>
      </w:r>
      <w:r w:rsidRPr="00203928">
        <w:rPr>
          <w:rFonts w:ascii="Times New Roman" w:eastAsia="Times New Roman" w:hAnsi="Times New Roman" w:cs="Times New Roman"/>
          <w:sz w:val="24"/>
          <w:szCs w:val="24"/>
          <w:lang w:val="en-US"/>
        </w:rPr>
        <w:t xml:space="preserve">. NICE guideline. Clinical </w:t>
      </w:r>
      <w:proofErr w:type="gramStart"/>
      <w:r w:rsidRPr="00203928">
        <w:rPr>
          <w:rFonts w:ascii="Times New Roman" w:eastAsia="Times New Roman" w:hAnsi="Times New Roman" w:cs="Times New Roman"/>
          <w:sz w:val="24"/>
          <w:szCs w:val="24"/>
          <w:lang w:val="en-US"/>
        </w:rPr>
        <w:t>guideline</w:t>
      </w:r>
      <w:proofErr w:type="gramEnd"/>
      <w:r w:rsidRPr="00203928">
        <w:rPr>
          <w:rFonts w:ascii="Times New Roman" w:eastAsia="Times New Roman" w:hAnsi="Times New Roman" w:cs="Times New Roman"/>
          <w:sz w:val="24"/>
          <w:szCs w:val="24"/>
          <w:lang w:val="en-US"/>
        </w:rPr>
        <w:t xml:space="preserve">. </w:t>
      </w:r>
      <w:hyperlink r:id="rId53" w:history="1">
        <w:r w:rsidRPr="00F27D30">
          <w:rPr>
            <w:rStyle w:val="Hyperlink"/>
            <w:rFonts w:ascii="Times New Roman" w:eastAsia="Times New Roman" w:hAnsi="Times New Roman" w:cs="Times New Roman"/>
            <w:sz w:val="24"/>
            <w:szCs w:val="24"/>
            <w:lang w:val="en-US"/>
          </w:rPr>
          <w:t>https://www.nice.org.uk/guidance/ng116</w:t>
        </w:r>
      </w:hyperlink>
      <w:r>
        <w:rPr>
          <w:rFonts w:ascii="Times New Roman" w:eastAsia="Times New Roman" w:hAnsi="Times New Roman" w:cs="Times New Roman"/>
          <w:sz w:val="24"/>
          <w:szCs w:val="24"/>
          <w:lang w:val="en-US"/>
        </w:rPr>
        <w:t xml:space="preserve"> </w:t>
      </w:r>
    </w:p>
    <w:p w14:paraId="7F9F0205" w14:textId="70C0E858"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NICE (2019). </w:t>
      </w:r>
      <w:r w:rsidRPr="00BA5322">
        <w:rPr>
          <w:rFonts w:ascii="Times New Roman" w:eastAsia="Times New Roman" w:hAnsi="Times New Roman" w:cs="Times New Roman"/>
          <w:i/>
          <w:iCs/>
          <w:sz w:val="24"/>
          <w:szCs w:val="24"/>
          <w:lang w:val="en-US"/>
        </w:rPr>
        <w:t>Depression in children and young people</w:t>
      </w:r>
      <w:r w:rsidRPr="00203928">
        <w:rPr>
          <w:rFonts w:ascii="Times New Roman" w:eastAsia="Times New Roman" w:hAnsi="Times New Roman" w:cs="Times New Roman"/>
          <w:sz w:val="24"/>
          <w:szCs w:val="24"/>
          <w:lang w:val="en-US"/>
        </w:rPr>
        <w:t xml:space="preserve">: identification and management. Clinical </w:t>
      </w:r>
      <w:proofErr w:type="gramStart"/>
      <w:r w:rsidRPr="00203928">
        <w:rPr>
          <w:rFonts w:ascii="Times New Roman" w:eastAsia="Times New Roman" w:hAnsi="Times New Roman" w:cs="Times New Roman"/>
          <w:sz w:val="24"/>
          <w:szCs w:val="24"/>
          <w:lang w:val="en-US"/>
        </w:rPr>
        <w:t>guideline</w:t>
      </w:r>
      <w:proofErr w:type="gramEnd"/>
      <w:r w:rsidRPr="00203928">
        <w:rPr>
          <w:rFonts w:ascii="Times New Roman" w:eastAsia="Times New Roman" w:hAnsi="Times New Roman" w:cs="Times New Roman"/>
          <w:sz w:val="24"/>
          <w:szCs w:val="24"/>
          <w:lang w:val="en-US"/>
        </w:rPr>
        <w:t xml:space="preserve">. </w:t>
      </w:r>
      <w:hyperlink r:id="rId54" w:history="1">
        <w:r w:rsidRPr="00F27D30">
          <w:rPr>
            <w:rStyle w:val="Hyperlink"/>
            <w:rFonts w:ascii="Times New Roman" w:eastAsia="Times New Roman" w:hAnsi="Times New Roman" w:cs="Times New Roman"/>
            <w:sz w:val="24"/>
            <w:szCs w:val="24"/>
            <w:lang w:val="en-US"/>
          </w:rPr>
          <w:t>https://www.nice.org.uk/guidance/ng134</w:t>
        </w:r>
      </w:hyperlink>
      <w:r>
        <w:rPr>
          <w:rFonts w:ascii="Times New Roman" w:eastAsia="Times New Roman" w:hAnsi="Times New Roman" w:cs="Times New Roman"/>
          <w:sz w:val="24"/>
          <w:szCs w:val="24"/>
          <w:lang w:val="en-US"/>
        </w:rPr>
        <w:t xml:space="preserve"> </w:t>
      </w:r>
    </w:p>
    <w:p w14:paraId="121D7800" w14:textId="7052157C" w:rsidR="005B6B1E" w:rsidRPr="0017714B" w:rsidRDefault="005B6B1E" w:rsidP="005B6B1E">
      <w:pPr>
        <w:spacing w:line="360" w:lineRule="auto"/>
        <w:ind w:left="709" w:hanging="709"/>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en-US"/>
        </w:rPr>
        <w:t xml:space="preserve">NICE (2022). </w:t>
      </w:r>
      <w:r w:rsidRPr="00BA5322">
        <w:rPr>
          <w:rFonts w:ascii="Times New Roman" w:eastAsia="Times New Roman" w:hAnsi="Times New Roman" w:cs="Times New Roman"/>
          <w:i/>
          <w:iCs/>
          <w:sz w:val="24"/>
          <w:szCs w:val="24"/>
          <w:lang w:val="en-US"/>
        </w:rPr>
        <w:t>Self-harm</w:t>
      </w:r>
      <w:r w:rsidRPr="00203928">
        <w:rPr>
          <w:rFonts w:ascii="Times New Roman" w:eastAsia="Times New Roman" w:hAnsi="Times New Roman" w:cs="Times New Roman"/>
          <w:sz w:val="24"/>
          <w:szCs w:val="24"/>
          <w:lang w:val="en-US"/>
        </w:rPr>
        <w:t>: assessment, management and preventing recurrence</w:t>
      </w:r>
      <w:r>
        <w:rPr>
          <w:rFonts w:ascii="Times New Roman" w:eastAsia="Times New Roman" w:hAnsi="Times New Roman" w:cs="Times New Roman"/>
          <w:sz w:val="24"/>
          <w:szCs w:val="24"/>
          <w:lang w:val="en-US"/>
        </w:rPr>
        <w:t xml:space="preserve">. </w:t>
      </w:r>
      <w:r w:rsidRPr="0017714B">
        <w:rPr>
          <w:rFonts w:ascii="Times New Roman" w:eastAsia="Times New Roman" w:hAnsi="Times New Roman" w:cs="Times New Roman"/>
          <w:sz w:val="24"/>
          <w:szCs w:val="24"/>
          <w:lang w:val="pt-BR"/>
        </w:rPr>
        <w:t xml:space="preserve">Clinical </w:t>
      </w:r>
      <w:proofErr w:type="spellStart"/>
      <w:r w:rsidRPr="0017714B">
        <w:rPr>
          <w:rFonts w:ascii="Times New Roman" w:eastAsia="Times New Roman" w:hAnsi="Times New Roman" w:cs="Times New Roman"/>
          <w:sz w:val="24"/>
          <w:szCs w:val="24"/>
          <w:lang w:val="pt-BR"/>
        </w:rPr>
        <w:t>guideline</w:t>
      </w:r>
      <w:proofErr w:type="spellEnd"/>
      <w:r w:rsidRPr="0017714B">
        <w:rPr>
          <w:rFonts w:ascii="Times New Roman" w:eastAsia="Times New Roman" w:hAnsi="Times New Roman" w:cs="Times New Roman"/>
          <w:sz w:val="24"/>
          <w:szCs w:val="24"/>
          <w:lang w:val="pt-BR"/>
        </w:rPr>
        <w:t xml:space="preserve">. </w:t>
      </w:r>
      <w:hyperlink r:id="rId55" w:history="1">
        <w:r w:rsidRPr="0017714B">
          <w:rPr>
            <w:rStyle w:val="Hyperlink"/>
            <w:rFonts w:ascii="Times New Roman" w:eastAsia="Times New Roman" w:hAnsi="Times New Roman" w:cs="Times New Roman"/>
            <w:sz w:val="24"/>
            <w:szCs w:val="24"/>
            <w:lang w:val="pt-BR"/>
          </w:rPr>
          <w:t>https://www.nice.org.uk/guidance/ng225</w:t>
        </w:r>
      </w:hyperlink>
      <w:r w:rsidRPr="0017714B">
        <w:rPr>
          <w:rFonts w:ascii="Times New Roman" w:eastAsia="Times New Roman" w:hAnsi="Times New Roman" w:cs="Times New Roman"/>
          <w:sz w:val="24"/>
          <w:szCs w:val="24"/>
          <w:lang w:val="pt-BR"/>
        </w:rPr>
        <w:t xml:space="preserve"> </w:t>
      </w:r>
    </w:p>
    <w:p w14:paraId="5331991B" w14:textId="0A6EF57F" w:rsidR="0035233C" w:rsidRDefault="0035233C" w:rsidP="0035233C">
      <w:pPr>
        <w:spacing w:line="360" w:lineRule="auto"/>
        <w:ind w:left="709" w:hanging="709"/>
        <w:jc w:val="both"/>
        <w:rPr>
          <w:rFonts w:ascii="Times New Roman" w:eastAsia="Times New Roman" w:hAnsi="Times New Roman" w:cs="Times New Roman"/>
          <w:sz w:val="24"/>
          <w:szCs w:val="24"/>
        </w:rPr>
      </w:pPr>
      <w:r w:rsidRPr="0037086D">
        <w:rPr>
          <w:rFonts w:ascii="Times New Roman" w:eastAsia="Times New Roman" w:hAnsi="Times New Roman" w:cs="Times New Roman"/>
          <w:sz w:val="24"/>
          <w:szCs w:val="24"/>
        </w:rPr>
        <w:t>Organización Panamericana de la Salud</w:t>
      </w:r>
      <w:r>
        <w:rPr>
          <w:rFonts w:ascii="Times New Roman" w:eastAsia="Times New Roman" w:hAnsi="Times New Roman" w:cs="Times New Roman"/>
          <w:sz w:val="24"/>
          <w:szCs w:val="24"/>
        </w:rPr>
        <w:t xml:space="preserve"> (2018)</w:t>
      </w:r>
      <w:r w:rsidRPr="0037086D">
        <w:rPr>
          <w:rFonts w:ascii="Times New Roman" w:eastAsia="Times New Roman" w:hAnsi="Times New Roman" w:cs="Times New Roman"/>
          <w:sz w:val="24"/>
          <w:szCs w:val="24"/>
        </w:rPr>
        <w:t>. La carga de los trastornos mentales en la Región de las Américas. Washington, D.C</w:t>
      </w:r>
      <w:r>
        <w:rPr>
          <w:rFonts w:ascii="Times New Roman" w:eastAsia="Times New Roman" w:hAnsi="Times New Roman" w:cs="Times New Roman"/>
          <w:sz w:val="24"/>
          <w:szCs w:val="24"/>
        </w:rPr>
        <w:t>.</w:t>
      </w:r>
    </w:p>
    <w:p w14:paraId="4C6DAD04" w14:textId="4434F0B0" w:rsidR="0035233C" w:rsidRPr="000E6EA7" w:rsidRDefault="000E6EA7" w:rsidP="0035233C">
      <w:pPr>
        <w:spacing w:line="360" w:lineRule="auto"/>
        <w:ind w:left="709" w:hanging="709"/>
        <w:jc w:val="both"/>
        <w:rPr>
          <w:rFonts w:ascii="Times New Roman" w:eastAsia="Times New Roman" w:hAnsi="Times New Roman" w:cs="Times New Roman"/>
          <w:sz w:val="24"/>
          <w:szCs w:val="24"/>
        </w:rPr>
      </w:pPr>
      <w:r w:rsidRPr="000E6EA7">
        <w:rPr>
          <w:rFonts w:ascii="Times New Roman" w:eastAsia="Times New Roman" w:hAnsi="Times New Roman" w:cs="Times New Roman"/>
          <w:sz w:val="24"/>
          <w:szCs w:val="24"/>
        </w:rPr>
        <w:t>Organización para las Naciones Unidas (2008)</w:t>
      </w:r>
      <w:r>
        <w:rPr>
          <w:rFonts w:ascii="Times New Roman" w:eastAsia="Times New Roman" w:hAnsi="Times New Roman" w:cs="Times New Roman"/>
          <w:sz w:val="24"/>
          <w:szCs w:val="24"/>
        </w:rPr>
        <w:t>.</w:t>
      </w:r>
      <w:r w:rsidRPr="000E6EA7">
        <w:rPr>
          <w:rFonts w:ascii="Times New Roman" w:eastAsia="Times New Roman" w:hAnsi="Times New Roman" w:cs="Times New Roman"/>
          <w:sz w:val="24"/>
          <w:szCs w:val="24"/>
        </w:rPr>
        <w:t xml:space="preserve"> </w:t>
      </w:r>
      <w:proofErr w:type="spellStart"/>
      <w:r w:rsidRPr="000E6EA7">
        <w:rPr>
          <w:rFonts w:ascii="Times New Roman" w:eastAsia="Times New Roman" w:hAnsi="Times New Roman" w:cs="Times New Roman"/>
          <w:i/>
          <w:iCs/>
          <w:sz w:val="24"/>
          <w:szCs w:val="24"/>
        </w:rPr>
        <w:t>mhGAP</w:t>
      </w:r>
      <w:proofErr w:type="spellEnd"/>
      <w:r w:rsidRPr="000E6EA7">
        <w:rPr>
          <w:rFonts w:ascii="Times New Roman" w:eastAsia="Times New Roman" w:hAnsi="Times New Roman" w:cs="Times New Roman"/>
          <w:i/>
          <w:iCs/>
          <w:sz w:val="24"/>
          <w:szCs w:val="24"/>
        </w:rPr>
        <w:t xml:space="preserve">: Programa de </w:t>
      </w:r>
      <w:proofErr w:type="spellStart"/>
      <w:r w:rsidRPr="000E6EA7">
        <w:rPr>
          <w:rFonts w:ascii="Times New Roman" w:eastAsia="Times New Roman" w:hAnsi="Times New Roman" w:cs="Times New Roman"/>
          <w:i/>
          <w:iCs/>
          <w:sz w:val="24"/>
          <w:szCs w:val="24"/>
        </w:rPr>
        <w:t>Ação</w:t>
      </w:r>
      <w:proofErr w:type="spellEnd"/>
      <w:r w:rsidRPr="000E6EA7">
        <w:rPr>
          <w:rFonts w:ascii="Times New Roman" w:eastAsia="Times New Roman" w:hAnsi="Times New Roman" w:cs="Times New Roman"/>
          <w:i/>
          <w:iCs/>
          <w:sz w:val="24"/>
          <w:szCs w:val="24"/>
        </w:rPr>
        <w:t xml:space="preserve"> para Superar as </w:t>
      </w:r>
      <w:proofErr w:type="spellStart"/>
      <w:r w:rsidRPr="000E6EA7">
        <w:rPr>
          <w:rFonts w:ascii="Times New Roman" w:eastAsia="Times New Roman" w:hAnsi="Times New Roman" w:cs="Times New Roman"/>
          <w:i/>
          <w:iCs/>
          <w:sz w:val="24"/>
          <w:szCs w:val="24"/>
        </w:rPr>
        <w:t>Lacunas</w:t>
      </w:r>
      <w:proofErr w:type="spellEnd"/>
      <w:r w:rsidRPr="000E6EA7">
        <w:rPr>
          <w:rFonts w:ascii="Times New Roman" w:eastAsia="Times New Roman" w:hAnsi="Times New Roman" w:cs="Times New Roman"/>
          <w:i/>
          <w:iCs/>
          <w:sz w:val="24"/>
          <w:szCs w:val="24"/>
        </w:rPr>
        <w:t xml:space="preserve"> em </w:t>
      </w:r>
      <w:proofErr w:type="spellStart"/>
      <w:r w:rsidRPr="000E6EA7">
        <w:rPr>
          <w:rFonts w:ascii="Times New Roman" w:eastAsia="Times New Roman" w:hAnsi="Times New Roman" w:cs="Times New Roman"/>
          <w:i/>
          <w:iCs/>
          <w:sz w:val="24"/>
          <w:szCs w:val="24"/>
        </w:rPr>
        <w:t>Saúde</w:t>
      </w:r>
      <w:proofErr w:type="spellEnd"/>
      <w:r w:rsidRPr="000E6EA7">
        <w:rPr>
          <w:rFonts w:ascii="Times New Roman" w:eastAsia="Times New Roman" w:hAnsi="Times New Roman" w:cs="Times New Roman"/>
          <w:i/>
          <w:iCs/>
          <w:sz w:val="24"/>
          <w:szCs w:val="24"/>
        </w:rPr>
        <w:t xml:space="preserve"> Mental</w:t>
      </w:r>
      <w:r w:rsidRPr="000E6EA7">
        <w:rPr>
          <w:rFonts w:ascii="Times New Roman" w:eastAsia="Times New Roman" w:hAnsi="Times New Roman" w:cs="Times New Roman"/>
          <w:sz w:val="24"/>
          <w:szCs w:val="24"/>
        </w:rPr>
        <w:t xml:space="preserve">. </w:t>
      </w:r>
      <w:proofErr w:type="spellStart"/>
      <w:r w:rsidRPr="000E6EA7">
        <w:rPr>
          <w:rFonts w:ascii="Times New Roman" w:eastAsia="Times New Roman" w:hAnsi="Times New Roman" w:cs="Times New Roman"/>
          <w:sz w:val="24"/>
          <w:szCs w:val="24"/>
        </w:rPr>
        <w:t>Genebra</w:t>
      </w:r>
      <w:proofErr w:type="spellEnd"/>
      <w:r w:rsidRPr="000E6EA7">
        <w:rPr>
          <w:rFonts w:ascii="Times New Roman" w:eastAsia="Times New Roman" w:hAnsi="Times New Roman" w:cs="Times New Roman"/>
          <w:sz w:val="24"/>
          <w:szCs w:val="24"/>
        </w:rPr>
        <w:t xml:space="preserve">: OMS. </w:t>
      </w:r>
      <w:hyperlink r:id="rId56" w:history="1">
        <w:r w:rsidRPr="000E6EA7">
          <w:rPr>
            <w:rStyle w:val="Hyperlink"/>
            <w:rFonts w:ascii="Times New Roman" w:eastAsia="Times New Roman" w:hAnsi="Times New Roman" w:cs="Times New Roman"/>
            <w:sz w:val="24"/>
            <w:szCs w:val="24"/>
          </w:rPr>
          <w:t>https://apps.who.int/iris/bitstream/handle/10665/43809/9789241596206_eng.pdf?sequence=1&amp;isAllowed=y</w:t>
        </w:r>
      </w:hyperlink>
      <w:r>
        <w:rPr>
          <w:rFonts w:ascii="Times New Roman" w:eastAsia="Times New Roman" w:hAnsi="Times New Roman" w:cs="Times New Roman"/>
          <w:sz w:val="24"/>
          <w:szCs w:val="24"/>
        </w:rPr>
        <w:t xml:space="preserve"> </w:t>
      </w:r>
    </w:p>
    <w:p w14:paraId="0F9146FC" w14:textId="77777777" w:rsidR="005B6B1E" w:rsidRDefault="005B6B1E" w:rsidP="005B6B1E">
      <w:pPr>
        <w:spacing w:line="360" w:lineRule="auto"/>
        <w:ind w:left="709" w:hanging="709"/>
        <w:jc w:val="both"/>
        <w:rPr>
          <w:rFonts w:ascii="Times New Roman" w:eastAsia="Times New Roman" w:hAnsi="Times New Roman" w:cs="Times New Roman"/>
          <w:sz w:val="24"/>
          <w:szCs w:val="24"/>
          <w:lang w:val="en-US"/>
        </w:rPr>
      </w:pPr>
      <w:proofErr w:type="spellStart"/>
      <w:r w:rsidRPr="00203928">
        <w:rPr>
          <w:rFonts w:ascii="Times New Roman" w:eastAsia="Times New Roman" w:hAnsi="Times New Roman" w:cs="Times New Roman"/>
          <w:sz w:val="24"/>
          <w:szCs w:val="24"/>
          <w:lang w:val="en-US"/>
        </w:rPr>
        <w:t>Oono</w:t>
      </w:r>
      <w:proofErr w:type="spellEnd"/>
      <w:r w:rsidRPr="00203928">
        <w:rPr>
          <w:rFonts w:ascii="Times New Roman" w:eastAsia="Times New Roman" w:hAnsi="Times New Roman" w:cs="Times New Roman"/>
          <w:sz w:val="24"/>
          <w:szCs w:val="24"/>
          <w:lang w:val="en-US"/>
        </w:rPr>
        <w:t xml:space="preserve">, I. P., Honey, E. J., &amp; McConachie, H. (2013). Parent‐mediated early intervention for young children with autism spectrum disorders (ASD). Evidence‐Based Child Health: </w:t>
      </w:r>
      <w:r w:rsidRPr="00BA5322">
        <w:rPr>
          <w:rFonts w:ascii="Times New Roman" w:eastAsia="Times New Roman" w:hAnsi="Times New Roman" w:cs="Times New Roman"/>
          <w:i/>
          <w:iCs/>
          <w:sz w:val="24"/>
          <w:szCs w:val="24"/>
          <w:lang w:val="en-US"/>
        </w:rPr>
        <w:t>A Cochrane Review Journal</w:t>
      </w:r>
      <w:r w:rsidRPr="00203928">
        <w:rPr>
          <w:rFonts w:ascii="Times New Roman" w:eastAsia="Times New Roman" w:hAnsi="Times New Roman" w:cs="Times New Roman"/>
          <w:sz w:val="24"/>
          <w:szCs w:val="24"/>
          <w:lang w:val="en-US"/>
        </w:rPr>
        <w:t>, 8(6), 2380-2479.</w:t>
      </w:r>
    </w:p>
    <w:p w14:paraId="535CE0C0"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17714B">
        <w:rPr>
          <w:rFonts w:ascii="Times New Roman" w:eastAsia="Times New Roman" w:hAnsi="Times New Roman" w:cs="Times New Roman"/>
          <w:sz w:val="24"/>
          <w:szCs w:val="24"/>
          <w:lang w:val="en-US"/>
        </w:rPr>
        <w:t xml:space="preserve">Paula, C. S., Coutinho, E. S., Mari, J. J., Rohde, L. A., Miguel, E. C., &amp; Bordin, I. A. (2015). </w:t>
      </w:r>
      <w:r w:rsidRPr="00B35E39">
        <w:rPr>
          <w:rFonts w:ascii="Times New Roman" w:eastAsia="Times New Roman" w:hAnsi="Times New Roman" w:cs="Times New Roman"/>
          <w:sz w:val="24"/>
          <w:szCs w:val="24"/>
          <w:lang w:val="en-US"/>
        </w:rPr>
        <w:t xml:space="preserve">Prevalence of psychiatric disorders among children and adolescents from four Brazilian regions. </w:t>
      </w:r>
      <w:r w:rsidRPr="00485652">
        <w:rPr>
          <w:rFonts w:ascii="Times New Roman" w:eastAsia="Times New Roman" w:hAnsi="Times New Roman" w:cs="Times New Roman"/>
          <w:i/>
          <w:iCs/>
          <w:sz w:val="24"/>
          <w:szCs w:val="24"/>
          <w:lang w:val="en-US"/>
        </w:rPr>
        <w:t>Brazilian Journal of Psychiatry</w:t>
      </w:r>
      <w:r w:rsidRPr="00B35E39">
        <w:rPr>
          <w:rFonts w:ascii="Times New Roman" w:eastAsia="Times New Roman" w:hAnsi="Times New Roman" w:cs="Times New Roman"/>
          <w:sz w:val="24"/>
          <w:szCs w:val="24"/>
          <w:lang w:val="en-US"/>
        </w:rPr>
        <w:t>, 37, 178-179.</w:t>
      </w:r>
    </w:p>
    <w:p w14:paraId="2D271039"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Pollock M, Fernandes RM, Becker LA, Pieper D, Hartling L. </w:t>
      </w:r>
      <w:r>
        <w:rPr>
          <w:rFonts w:ascii="Times New Roman" w:eastAsia="Times New Roman" w:hAnsi="Times New Roman" w:cs="Times New Roman"/>
          <w:sz w:val="24"/>
          <w:szCs w:val="24"/>
          <w:lang w:val="en-US"/>
        </w:rPr>
        <w:t xml:space="preserve">(2023). </w:t>
      </w:r>
      <w:r w:rsidRPr="00203928">
        <w:rPr>
          <w:rFonts w:ascii="Times New Roman" w:eastAsia="Times New Roman" w:hAnsi="Times New Roman" w:cs="Times New Roman"/>
          <w:sz w:val="24"/>
          <w:szCs w:val="24"/>
          <w:lang w:val="en-US"/>
        </w:rPr>
        <w:t xml:space="preserve">Chapter V: Overviews of Reviews. In: Higgins JPT, Thomas J, Chandler J, Cumpston M, Li T, Page MJ, Welch VA (editors). </w:t>
      </w:r>
      <w:r w:rsidRPr="00BA5322">
        <w:rPr>
          <w:rFonts w:ascii="Times New Roman" w:eastAsia="Times New Roman" w:hAnsi="Times New Roman" w:cs="Times New Roman"/>
          <w:i/>
          <w:iCs/>
          <w:sz w:val="24"/>
          <w:szCs w:val="24"/>
          <w:lang w:val="en-US"/>
        </w:rPr>
        <w:t>Cochrane Handbook for Systematic Reviews of Interventions version 6.4</w:t>
      </w:r>
      <w:r w:rsidRPr="00203928">
        <w:rPr>
          <w:rFonts w:ascii="Times New Roman" w:eastAsia="Times New Roman" w:hAnsi="Times New Roman" w:cs="Times New Roman"/>
          <w:sz w:val="24"/>
          <w:szCs w:val="24"/>
          <w:lang w:val="en-US"/>
        </w:rPr>
        <w:t xml:space="preserve"> (updated August 2023). Available from www.training.cochrane.org/handbook.</w:t>
      </w:r>
    </w:p>
    <w:p w14:paraId="4EA638D1"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Reichow, B., Barton, E. E., Boyd, B. A., &amp; Hume, K. (2012). Early intensive behavioral intervention (EIBI) for young children with autism spectrum disorders (ASD). </w:t>
      </w:r>
      <w:r w:rsidRPr="00BA5322">
        <w:rPr>
          <w:rFonts w:ascii="Times New Roman" w:eastAsia="Times New Roman" w:hAnsi="Times New Roman" w:cs="Times New Roman"/>
          <w:i/>
          <w:iCs/>
          <w:sz w:val="24"/>
          <w:szCs w:val="24"/>
          <w:lang w:val="en-US"/>
        </w:rPr>
        <w:t>Cochrane database of systematic reviews</w:t>
      </w:r>
      <w:r w:rsidRPr="00203928">
        <w:rPr>
          <w:rFonts w:ascii="Times New Roman" w:eastAsia="Times New Roman" w:hAnsi="Times New Roman" w:cs="Times New Roman"/>
          <w:sz w:val="24"/>
          <w:szCs w:val="24"/>
          <w:lang w:val="en-US"/>
        </w:rPr>
        <w:t>, (10).</w:t>
      </w:r>
    </w:p>
    <w:p w14:paraId="59DE8929"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Reichow, B., Steiner, A. M., &amp; Volkmar, F. (2012). Social skills groups for people aged 6 to 21 with autism spectrum disorders (ASD). </w:t>
      </w:r>
      <w:r w:rsidRPr="00BA5322">
        <w:rPr>
          <w:rFonts w:ascii="Times New Roman" w:eastAsia="Times New Roman" w:hAnsi="Times New Roman" w:cs="Times New Roman"/>
          <w:i/>
          <w:iCs/>
          <w:sz w:val="24"/>
          <w:szCs w:val="24"/>
          <w:lang w:val="en-US"/>
        </w:rPr>
        <w:t>Campbell Systematic Reviews</w:t>
      </w:r>
      <w:r w:rsidRPr="00203928">
        <w:rPr>
          <w:rFonts w:ascii="Times New Roman" w:eastAsia="Times New Roman" w:hAnsi="Times New Roman" w:cs="Times New Roman"/>
          <w:sz w:val="24"/>
          <w:szCs w:val="24"/>
          <w:lang w:val="en-US"/>
        </w:rPr>
        <w:t>, 8(1), 1-76.</w:t>
      </w:r>
    </w:p>
    <w:p w14:paraId="4940BE90" w14:textId="3181D5EB"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Shepard, J.A., Poler Jr., J.E., &amp; </w:t>
      </w:r>
      <w:proofErr w:type="spellStart"/>
      <w:r w:rsidRPr="00203928">
        <w:rPr>
          <w:rFonts w:ascii="Times New Roman" w:eastAsia="Times New Roman" w:hAnsi="Times New Roman" w:cs="Times New Roman"/>
          <w:sz w:val="24"/>
          <w:szCs w:val="24"/>
          <w:lang w:val="en-US"/>
        </w:rPr>
        <w:t>Grabman</w:t>
      </w:r>
      <w:proofErr w:type="spellEnd"/>
      <w:r w:rsidRPr="00203928">
        <w:rPr>
          <w:rFonts w:ascii="Times New Roman" w:eastAsia="Times New Roman" w:hAnsi="Times New Roman" w:cs="Times New Roman"/>
          <w:sz w:val="24"/>
          <w:szCs w:val="24"/>
          <w:lang w:val="en-US"/>
        </w:rPr>
        <w:t xml:space="preserve">, J.H. (2017). Evidence-based psychosocial treatments for pediatric elimination disorders. </w:t>
      </w:r>
      <w:r w:rsidRPr="00BA5322">
        <w:rPr>
          <w:rFonts w:ascii="Times New Roman" w:eastAsia="Times New Roman" w:hAnsi="Times New Roman" w:cs="Times New Roman"/>
          <w:i/>
          <w:iCs/>
          <w:sz w:val="24"/>
          <w:szCs w:val="24"/>
          <w:lang w:val="en-US"/>
        </w:rPr>
        <w:t>Journal of Clinical Child and Adolescent Psychology</w:t>
      </w:r>
      <w:r w:rsidRPr="00203928">
        <w:rPr>
          <w:rFonts w:ascii="Times New Roman" w:eastAsia="Times New Roman" w:hAnsi="Times New Roman" w:cs="Times New Roman"/>
          <w:sz w:val="24"/>
          <w:szCs w:val="24"/>
          <w:lang w:val="en-US"/>
        </w:rPr>
        <w:t xml:space="preserve">, 46(6), 767-797. </w:t>
      </w:r>
      <w:hyperlink r:id="rId57" w:history="1">
        <w:r w:rsidRPr="00F27D30">
          <w:rPr>
            <w:rStyle w:val="Hyperlink"/>
            <w:rFonts w:ascii="Times New Roman" w:eastAsia="Times New Roman" w:hAnsi="Times New Roman" w:cs="Times New Roman"/>
            <w:sz w:val="24"/>
            <w:szCs w:val="24"/>
            <w:lang w:val="en-US"/>
          </w:rPr>
          <w:t>https://doi.org/10.1080/153784416.2016.1247356</w:t>
        </w:r>
      </w:hyperlink>
      <w:r>
        <w:rPr>
          <w:rFonts w:ascii="Times New Roman" w:eastAsia="Times New Roman" w:hAnsi="Times New Roman" w:cs="Times New Roman"/>
          <w:sz w:val="24"/>
          <w:szCs w:val="24"/>
          <w:lang w:val="en-US"/>
        </w:rPr>
        <w:t xml:space="preserve"> </w:t>
      </w:r>
    </w:p>
    <w:p w14:paraId="53DB7DE4" w14:textId="694472A8"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Shepard, J.A., Poler Jr., J.E., &amp; </w:t>
      </w:r>
      <w:proofErr w:type="spellStart"/>
      <w:r w:rsidRPr="00203928">
        <w:rPr>
          <w:rFonts w:ascii="Times New Roman" w:eastAsia="Times New Roman" w:hAnsi="Times New Roman" w:cs="Times New Roman"/>
          <w:sz w:val="24"/>
          <w:szCs w:val="24"/>
          <w:lang w:val="en-US"/>
        </w:rPr>
        <w:t>Grabman</w:t>
      </w:r>
      <w:proofErr w:type="spellEnd"/>
      <w:r w:rsidRPr="00203928">
        <w:rPr>
          <w:rFonts w:ascii="Times New Roman" w:eastAsia="Times New Roman" w:hAnsi="Times New Roman" w:cs="Times New Roman"/>
          <w:sz w:val="24"/>
          <w:szCs w:val="24"/>
          <w:lang w:val="en-US"/>
        </w:rPr>
        <w:t xml:space="preserve">, J.H. (2017). Evidence-based psychosocial treatments for pediatric elimination disorders. </w:t>
      </w:r>
      <w:r w:rsidRPr="00BA5322">
        <w:rPr>
          <w:rFonts w:ascii="Times New Roman" w:eastAsia="Times New Roman" w:hAnsi="Times New Roman" w:cs="Times New Roman"/>
          <w:i/>
          <w:iCs/>
          <w:sz w:val="24"/>
          <w:szCs w:val="24"/>
          <w:lang w:val="en-US"/>
        </w:rPr>
        <w:t>Journal of Clinical Child and Adolescent Psychology</w:t>
      </w:r>
      <w:r w:rsidRPr="00203928">
        <w:rPr>
          <w:rFonts w:ascii="Times New Roman" w:eastAsia="Times New Roman" w:hAnsi="Times New Roman" w:cs="Times New Roman"/>
          <w:sz w:val="24"/>
          <w:szCs w:val="24"/>
          <w:lang w:val="en-US"/>
        </w:rPr>
        <w:t xml:space="preserve">, 46(6), 767-797. </w:t>
      </w:r>
      <w:hyperlink r:id="rId58" w:history="1">
        <w:r w:rsidRPr="00F27D30">
          <w:rPr>
            <w:rStyle w:val="Hyperlink"/>
            <w:rFonts w:ascii="Times New Roman" w:eastAsia="Times New Roman" w:hAnsi="Times New Roman" w:cs="Times New Roman"/>
            <w:sz w:val="24"/>
            <w:szCs w:val="24"/>
            <w:lang w:val="en-US"/>
          </w:rPr>
          <w:t>https://doi.org/10.1080/153784416.2016.1247356</w:t>
        </w:r>
      </w:hyperlink>
      <w:r>
        <w:rPr>
          <w:rFonts w:ascii="Times New Roman" w:eastAsia="Times New Roman" w:hAnsi="Times New Roman" w:cs="Times New Roman"/>
          <w:sz w:val="24"/>
          <w:szCs w:val="24"/>
          <w:lang w:val="en-US"/>
        </w:rPr>
        <w:t xml:space="preserve"> </w:t>
      </w:r>
    </w:p>
    <w:p w14:paraId="26797D08" w14:textId="0DD2DFA6"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lastRenderedPageBreak/>
        <w:t xml:space="preserve">Smith T. &amp; Iadarola, S. (2015). Evidence base update for autism spectrum disorder. </w:t>
      </w:r>
      <w:r w:rsidRPr="00BA5322">
        <w:rPr>
          <w:rFonts w:ascii="Times New Roman" w:eastAsia="Times New Roman" w:hAnsi="Times New Roman" w:cs="Times New Roman"/>
          <w:i/>
          <w:iCs/>
          <w:sz w:val="24"/>
          <w:szCs w:val="24"/>
          <w:lang w:val="en-US"/>
        </w:rPr>
        <w:t>Journal of Clinical Child and Adolescent Psychology</w:t>
      </w:r>
      <w:r w:rsidRPr="00203928">
        <w:rPr>
          <w:rFonts w:ascii="Times New Roman" w:eastAsia="Times New Roman" w:hAnsi="Times New Roman" w:cs="Times New Roman"/>
          <w:sz w:val="24"/>
          <w:szCs w:val="24"/>
          <w:lang w:val="en-US"/>
        </w:rPr>
        <w:t xml:space="preserve">, 44(6), 897-922. </w:t>
      </w:r>
      <w:hyperlink r:id="rId59" w:history="1">
        <w:r w:rsidRPr="00F27D30">
          <w:rPr>
            <w:rStyle w:val="Hyperlink"/>
            <w:rFonts w:ascii="Times New Roman" w:eastAsia="Times New Roman" w:hAnsi="Times New Roman" w:cs="Times New Roman"/>
            <w:sz w:val="24"/>
            <w:szCs w:val="24"/>
            <w:lang w:val="en-US"/>
          </w:rPr>
          <w:t>http://doi.org/10.1080/15374416.2015.1077448</w:t>
        </w:r>
      </w:hyperlink>
      <w:r>
        <w:rPr>
          <w:rFonts w:ascii="Times New Roman" w:eastAsia="Times New Roman" w:hAnsi="Times New Roman" w:cs="Times New Roman"/>
          <w:sz w:val="24"/>
          <w:szCs w:val="24"/>
          <w:lang w:val="en-US"/>
        </w:rPr>
        <w:t xml:space="preserve"> </w:t>
      </w:r>
    </w:p>
    <w:p w14:paraId="1DBE5049" w14:textId="69743BD8"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Society of Clinical Child and Adolescent Psychology (SCCAP) (2024). </w:t>
      </w:r>
      <w:r w:rsidRPr="00BA5322">
        <w:rPr>
          <w:rFonts w:ascii="Times New Roman" w:eastAsia="Times New Roman" w:hAnsi="Times New Roman" w:cs="Times New Roman"/>
          <w:i/>
          <w:iCs/>
          <w:sz w:val="24"/>
          <w:szCs w:val="24"/>
          <w:lang w:val="en-US"/>
        </w:rPr>
        <w:t xml:space="preserve">How is the Research Support for Therapies </w:t>
      </w:r>
      <w:proofErr w:type="gramStart"/>
      <w:r w:rsidRPr="00BA5322">
        <w:rPr>
          <w:rFonts w:ascii="Times New Roman" w:eastAsia="Times New Roman" w:hAnsi="Times New Roman" w:cs="Times New Roman"/>
          <w:i/>
          <w:iCs/>
          <w:sz w:val="24"/>
          <w:szCs w:val="24"/>
          <w:lang w:val="en-US"/>
        </w:rPr>
        <w:t>Determined</w:t>
      </w:r>
      <w:r w:rsidRPr="00203928">
        <w:rPr>
          <w:rFonts w:ascii="Times New Roman" w:eastAsia="Times New Roman" w:hAnsi="Times New Roman" w:cs="Times New Roman"/>
          <w:sz w:val="24"/>
          <w:szCs w:val="24"/>
          <w:lang w:val="en-US"/>
        </w:rPr>
        <w:t>?,</w:t>
      </w:r>
      <w:proofErr w:type="gramEnd"/>
      <w:r w:rsidRPr="00203928">
        <w:rPr>
          <w:rFonts w:ascii="Times New Roman" w:eastAsia="Times New Roman" w:hAnsi="Times New Roman" w:cs="Times New Roman"/>
          <w:sz w:val="24"/>
          <w:szCs w:val="24"/>
          <w:lang w:val="en-US"/>
        </w:rPr>
        <w:t xml:space="preserve"> https://effectivechildtherapy.org/therapies/how-is-the-research-support-defined/ </w:t>
      </w:r>
      <w:proofErr w:type="spellStart"/>
      <w:r w:rsidRPr="00203928">
        <w:rPr>
          <w:rFonts w:ascii="Times New Roman" w:eastAsia="Times New Roman" w:hAnsi="Times New Roman" w:cs="Times New Roman"/>
          <w:sz w:val="24"/>
          <w:szCs w:val="24"/>
          <w:lang w:val="en-US"/>
        </w:rPr>
        <w:t>Ac</w:t>
      </w:r>
      <w:r>
        <w:rPr>
          <w:rFonts w:ascii="Times New Roman" w:eastAsia="Times New Roman" w:hAnsi="Times New Roman" w:cs="Times New Roman"/>
          <w:sz w:val="24"/>
          <w:szCs w:val="24"/>
          <w:lang w:val="en-US"/>
        </w:rPr>
        <w:t>c</w:t>
      </w:r>
      <w:r w:rsidRPr="00203928">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lang w:val="en-US"/>
        </w:rPr>
        <w:t>dido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en</w:t>
      </w:r>
      <w:proofErr w:type="spellEnd"/>
      <w:r w:rsidRPr="00203928">
        <w:rPr>
          <w:rFonts w:ascii="Times New Roman" w:eastAsia="Times New Roman" w:hAnsi="Times New Roman" w:cs="Times New Roman"/>
          <w:sz w:val="24"/>
          <w:szCs w:val="24"/>
          <w:lang w:val="en-US"/>
        </w:rPr>
        <w:t>: 22 set. 2024.</w:t>
      </w:r>
    </w:p>
    <w:p w14:paraId="291AB2B9" w14:textId="6D271F92"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Sommer, I.</w:t>
      </w:r>
      <w:r>
        <w:rPr>
          <w:rFonts w:ascii="Times New Roman" w:eastAsia="Times New Roman" w:hAnsi="Times New Roman" w:cs="Times New Roman"/>
          <w:sz w:val="24"/>
          <w:szCs w:val="24"/>
          <w:lang w:val="en-US"/>
        </w:rPr>
        <w:t xml:space="preserve"> </w:t>
      </w:r>
      <w:r w:rsidRPr="00203928">
        <w:rPr>
          <w:rFonts w:ascii="Times New Roman" w:eastAsia="Times New Roman" w:hAnsi="Times New Roman" w:cs="Times New Roman"/>
          <w:sz w:val="24"/>
          <w:szCs w:val="24"/>
          <w:lang w:val="en-US"/>
        </w:rPr>
        <w:t>E., Bearden, C.</w:t>
      </w:r>
      <w:r>
        <w:rPr>
          <w:rFonts w:ascii="Times New Roman" w:eastAsia="Times New Roman" w:hAnsi="Times New Roman" w:cs="Times New Roman"/>
          <w:sz w:val="24"/>
          <w:szCs w:val="24"/>
          <w:lang w:val="en-US"/>
        </w:rPr>
        <w:t xml:space="preserve"> </w:t>
      </w:r>
      <w:r w:rsidRPr="00203928">
        <w:rPr>
          <w:rFonts w:ascii="Times New Roman" w:eastAsia="Times New Roman" w:hAnsi="Times New Roman" w:cs="Times New Roman"/>
          <w:sz w:val="24"/>
          <w:szCs w:val="24"/>
          <w:lang w:val="en-US"/>
        </w:rPr>
        <w:t xml:space="preserve">E., van Dellen, E., </w:t>
      </w:r>
      <w:proofErr w:type="spellStart"/>
      <w:r w:rsidRPr="00203928">
        <w:rPr>
          <w:rFonts w:ascii="Times New Roman" w:eastAsia="Times New Roman" w:hAnsi="Times New Roman" w:cs="Times New Roman"/>
          <w:sz w:val="24"/>
          <w:szCs w:val="24"/>
          <w:lang w:val="en-US"/>
        </w:rPr>
        <w:t>Breetvelt</w:t>
      </w:r>
      <w:proofErr w:type="spellEnd"/>
      <w:r w:rsidRPr="00203928">
        <w:rPr>
          <w:rFonts w:ascii="Times New Roman" w:eastAsia="Times New Roman" w:hAnsi="Times New Roman" w:cs="Times New Roman"/>
          <w:sz w:val="24"/>
          <w:szCs w:val="24"/>
          <w:lang w:val="en-US"/>
        </w:rPr>
        <w:t>, E.</w:t>
      </w:r>
      <w:r>
        <w:rPr>
          <w:rFonts w:ascii="Times New Roman" w:eastAsia="Times New Roman" w:hAnsi="Times New Roman" w:cs="Times New Roman"/>
          <w:sz w:val="24"/>
          <w:szCs w:val="24"/>
          <w:lang w:val="en-US"/>
        </w:rPr>
        <w:t xml:space="preserve"> </w:t>
      </w:r>
      <w:r w:rsidRPr="00203928">
        <w:rPr>
          <w:rFonts w:ascii="Times New Roman" w:eastAsia="Times New Roman" w:hAnsi="Times New Roman" w:cs="Times New Roman"/>
          <w:sz w:val="24"/>
          <w:szCs w:val="24"/>
          <w:lang w:val="en-US"/>
        </w:rPr>
        <w:t xml:space="preserve">J., </w:t>
      </w:r>
      <w:proofErr w:type="spellStart"/>
      <w:r w:rsidRPr="00203928">
        <w:rPr>
          <w:rFonts w:ascii="Times New Roman" w:eastAsia="Times New Roman" w:hAnsi="Times New Roman" w:cs="Times New Roman"/>
          <w:sz w:val="24"/>
          <w:szCs w:val="24"/>
          <w:lang w:val="en-US"/>
        </w:rPr>
        <w:t>Duijff</w:t>
      </w:r>
      <w:proofErr w:type="spellEnd"/>
      <w:r w:rsidRPr="00203928">
        <w:rPr>
          <w:rFonts w:ascii="Times New Roman" w:eastAsia="Times New Roman" w:hAnsi="Times New Roman" w:cs="Times New Roman"/>
          <w:sz w:val="24"/>
          <w:szCs w:val="24"/>
          <w:lang w:val="en-US"/>
        </w:rPr>
        <w:t>, S.</w:t>
      </w:r>
      <w:r>
        <w:rPr>
          <w:rFonts w:ascii="Times New Roman" w:eastAsia="Times New Roman" w:hAnsi="Times New Roman" w:cs="Times New Roman"/>
          <w:sz w:val="24"/>
          <w:szCs w:val="24"/>
          <w:lang w:val="en-US"/>
        </w:rPr>
        <w:t xml:space="preserve"> </w:t>
      </w:r>
      <w:r w:rsidRPr="00203928">
        <w:rPr>
          <w:rFonts w:ascii="Times New Roman" w:eastAsia="Times New Roman" w:hAnsi="Times New Roman" w:cs="Times New Roman"/>
          <w:sz w:val="24"/>
          <w:szCs w:val="24"/>
          <w:lang w:val="en-US"/>
        </w:rPr>
        <w:t xml:space="preserve">N., </w:t>
      </w:r>
      <w:proofErr w:type="spellStart"/>
      <w:r w:rsidRPr="00203928">
        <w:rPr>
          <w:rFonts w:ascii="Times New Roman" w:eastAsia="Times New Roman" w:hAnsi="Times New Roman" w:cs="Times New Roman"/>
          <w:sz w:val="24"/>
          <w:szCs w:val="24"/>
          <w:lang w:val="en-US"/>
        </w:rPr>
        <w:t>Maijer</w:t>
      </w:r>
      <w:proofErr w:type="spellEnd"/>
      <w:r w:rsidRPr="00203928">
        <w:rPr>
          <w:rFonts w:ascii="Times New Roman" w:eastAsia="Times New Roman" w:hAnsi="Times New Roman" w:cs="Times New Roman"/>
          <w:sz w:val="24"/>
          <w:szCs w:val="24"/>
          <w:lang w:val="en-US"/>
        </w:rPr>
        <w:t>, K., van Amelsvoort, T., de Haan, L., Gur, R.</w:t>
      </w:r>
      <w:r>
        <w:rPr>
          <w:rFonts w:ascii="Times New Roman" w:eastAsia="Times New Roman" w:hAnsi="Times New Roman" w:cs="Times New Roman"/>
          <w:sz w:val="24"/>
          <w:szCs w:val="24"/>
          <w:lang w:val="en-US"/>
        </w:rPr>
        <w:t xml:space="preserve"> </w:t>
      </w:r>
      <w:r w:rsidRPr="00203928">
        <w:rPr>
          <w:rFonts w:ascii="Times New Roman" w:eastAsia="Times New Roman" w:hAnsi="Times New Roman" w:cs="Times New Roman"/>
          <w:sz w:val="24"/>
          <w:szCs w:val="24"/>
          <w:lang w:val="en-US"/>
        </w:rPr>
        <w:t>E., Arango, C., Díaz-</w:t>
      </w:r>
      <w:proofErr w:type="spellStart"/>
      <w:r w:rsidRPr="00203928">
        <w:rPr>
          <w:rFonts w:ascii="Times New Roman" w:eastAsia="Times New Roman" w:hAnsi="Times New Roman" w:cs="Times New Roman"/>
          <w:sz w:val="24"/>
          <w:szCs w:val="24"/>
          <w:lang w:val="en-US"/>
        </w:rPr>
        <w:t>Canjea</w:t>
      </w:r>
      <w:proofErr w:type="spellEnd"/>
      <w:r w:rsidRPr="00203928">
        <w:rPr>
          <w:rFonts w:ascii="Times New Roman" w:eastAsia="Times New Roman" w:hAnsi="Times New Roman" w:cs="Times New Roman"/>
          <w:sz w:val="24"/>
          <w:szCs w:val="24"/>
          <w:lang w:val="en-US"/>
        </w:rPr>
        <w:t>, C.</w:t>
      </w:r>
      <w:r>
        <w:rPr>
          <w:rFonts w:ascii="Times New Roman" w:eastAsia="Times New Roman" w:hAnsi="Times New Roman" w:cs="Times New Roman"/>
          <w:sz w:val="24"/>
          <w:szCs w:val="24"/>
          <w:lang w:val="en-US"/>
        </w:rPr>
        <w:t xml:space="preserve"> </w:t>
      </w:r>
      <w:r w:rsidRPr="00203928">
        <w:rPr>
          <w:rFonts w:ascii="Times New Roman" w:eastAsia="Times New Roman" w:hAnsi="Times New Roman" w:cs="Times New Roman"/>
          <w:sz w:val="24"/>
          <w:szCs w:val="24"/>
          <w:lang w:val="en-US"/>
        </w:rPr>
        <w:t xml:space="preserve">M., </w:t>
      </w:r>
      <w:proofErr w:type="spellStart"/>
      <w:r w:rsidRPr="00203928">
        <w:rPr>
          <w:rFonts w:ascii="Times New Roman" w:eastAsia="Times New Roman" w:hAnsi="Times New Roman" w:cs="Times New Roman"/>
          <w:sz w:val="24"/>
          <w:szCs w:val="24"/>
          <w:lang w:val="en-US"/>
        </w:rPr>
        <w:t>Vinkers</w:t>
      </w:r>
      <w:proofErr w:type="spellEnd"/>
      <w:r w:rsidRPr="00203928">
        <w:rPr>
          <w:rFonts w:ascii="Times New Roman" w:eastAsia="Times New Roman" w:hAnsi="Times New Roman" w:cs="Times New Roman"/>
          <w:sz w:val="24"/>
          <w:szCs w:val="24"/>
          <w:lang w:val="en-US"/>
        </w:rPr>
        <w:t>, C.</w:t>
      </w:r>
      <w:r>
        <w:rPr>
          <w:rFonts w:ascii="Times New Roman" w:eastAsia="Times New Roman" w:hAnsi="Times New Roman" w:cs="Times New Roman"/>
          <w:sz w:val="24"/>
          <w:szCs w:val="24"/>
          <w:lang w:val="en-US"/>
        </w:rPr>
        <w:t xml:space="preserve"> </w:t>
      </w:r>
      <w:r w:rsidRPr="00203928">
        <w:rPr>
          <w:rFonts w:ascii="Times New Roman" w:eastAsia="Times New Roman" w:hAnsi="Times New Roman" w:cs="Times New Roman"/>
          <w:sz w:val="24"/>
          <w:szCs w:val="24"/>
          <w:lang w:val="en-US"/>
        </w:rPr>
        <w:t xml:space="preserve">H., &amp; </w:t>
      </w:r>
      <w:proofErr w:type="spellStart"/>
      <w:r w:rsidRPr="00203928">
        <w:rPr>
          <w:rFonts w:ascii="Times New Roman" w:eastAsia="Times New Roman" w:hAnsi="Times New Roman" w:cs="Times New Roman"/>
          <w:sz w:val="24"/>
          <w:szCs w:val="24"/>
          <w:lang w:val="en-US"/>
        </w:rPr>
        <w:t>Vorstman</w:t>
      </w:r>
      <w:proofErr w:type="spellEnd"/>
      <w:r w:rsidRPr="00203928">
        <w:rPr>
          <w:rFonts w:ascii="Times New Roman" w:eastAsia="Times New Roman" w:hAnsi="Times New Roman" w:cs="Times New Roman"/>
          <w:sz w:val="24"/>
          <w:szCs w:val="24"/>
          <w:lang w:val="en-US"/>
        </w:rPr>
        <w:t>, J.</w:t>
      </w:r>
      <w:r>
        <w:rPr>
          <w:rFonts w:ascii="Times New Roman" w:eastAsia="Times New Roman" w:hAnsi="Times New Roman" w:cs="Times New Roman"/>
          <w:sz w:val="24"/>
          <w:szCs w:val="24"/>
          <w:lang w:val="en-US"/>
        </w:rPr>
        <w:t xml:space="preserve"> </w:t>
      </w:r>
      <w:r w:rsidRPr="00203928">
        <w:rPr>
          <w:rFonts w:ascii="Times New Roman" w:eastAsia="Times New Roman" w:hAnsi="Times New Roman" w:cs="Times New Roman"/>
          <w:sz w:val="24"/>
          <w:szCs w:val="24"/>
          <w:lang w:val="en-US"/>
        </w:rPr>
        <w:t xml:space="preserve">A., (2016). Early interventions in risk groups for schizophrenia: What are we waiting for? </w:t>
      </w:r>
      <w:r w:rsidRPr="00BA5322">
        <w:rPr>
          <w:rFonts w:ascii="Times New Roman" w:eastAsia="Times New Roman" w:hAnsi="Times New Roman" w:cs="Times New Roman"/>
          <w:i/>
          <w:iCs/>
          <w:sz w:val="24"/>
          <w:szCs w:val="24"/>
          <w:lang w:val="en-US"/>
        </w:rPr>
        <w:t>Nature Partner Journals Schizophrenia</w:t>
      </w:r>
      <w:r w:rsidRPr="00203928">
        <w:rPr>
          <w:rFonts w:ascii="Times New Roman" w:eastAsia="Times New Roman" w:hAnsi="Times New Roman" w:cs="Times New Roman"/>
          <w:sz w:val="24"/>
          <w:szCs w:val="24"/>
          <w:lang w:val="en-US"/>
        </w:rPr>
        <w:t xml:space="preserve">, 2, 16003. </w:t>
      </w:r>
      <w:hyperlink r:id="rId60" w:history="1">
        <w:r w:rsidRPr="00F27D30">
          <w:rPr>
            <w:rStyle w:val="Hyperlink"/>
            <w:rFonts w:ascii="Times New Roman" w:eastAsia="Times New Roman" w:hAnsi="Times New Roman" w:cs="Times New Roman"/>
            <w:sz w:val="24"/>
            <w:szCs w:val="24"/>
            <w:lang w:val="en-US"/>
          </w:rPr>
          <w:t>https://doi.org/10.1038/npjschz.2016.3</w:t>
        </w:r>
      </w:hyperlink>
      <w:r>
        <w:rPr>
          <w:rFonts w:ascii="Times New Roman" w:eastAsia="Times New Roman" w:hAnsi="Times New Roman" w:cs="Times New Roman"/>
          <w:sz w:val="24"/>
          <w:szCs w:val="24"/>
          <w:lang w:val="en-US"/>
        </w:rPr>
        <w:t xml:space="preserve"> </w:t>
      </w:r>
    </w:p>
    <w:p w14:paraId="00473183"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Spain, D., Sin, J., </w:t>
      </w:r>
      <w:proofErr w:type="spellStart"/>
      <w:r w:rsidRPr="00203928">
        <w:rPr>
          <w:rFonts w:ascii="Times New Roman" w:eastAsia="Times New Roman" w:hAnsi="Times New Roman" w:cs="Times New Roman"/>
          <w:sz w:val="24"/>
          <w:szCs w:val="24"/>
          <w:lang w:val="en-US"/>
        </w:rPr>
        <w:t>Paliokosta</w:t>
      </w:r>
      <w:proofErr w:type="spellEnd"/>
      <w:r w:rsidRPr="00203928">
        <w:rPr>
          <w:rFonts w:ascii="Times New Roman" w:eastAsia="Times New Roman" w:hAnsi="Times New Roman" w:cs="Times New Roman"/>
          <w:sz w:val="24"/>
          <w:szCs w:val="24"/>
          <w:lang w:val="en-US"/>
        </w:rPr>
        <w:t xml:space="preserve">, E., Furuta, M., Prunty, J. E., Chalder, T., ... </w:t>
      </w:r>
      <w:r w:rsidRPr="00BA5322">
        <w:rPr>
          <w:rFonts w:ascii="Times New Roman" w:eastAsia="Times New Roman" w:hAnsi="Times New Roman" w:cs="Times New Roman"/>
          <w:sz w:val="24"/>
          <w:szCs w:val="24"/>
          <w:lang w:val="en-US"/>
        </w:rPr>
        <w:t xml:space="preserve">&amp; Happe, F. G. (2017). </w:t>
      </w:r>
      <w:r w:rsidRPr="00203928">
        <w:rPr>
          <w:rFonts w:ascii="Times New Roman" w:eastAsia="Times New Roman" w:hAnsi="Times New Roman" w:cs="Times New Roman"/>
          <w:sz w:val="24"/>
          <w:szCs w:val="24"/>
          <w:lang w:val="en-US"/>
        </w:rPr>
        <w:t xml:space="preserve">Family therapy for autism spectrum disorders. </w:t>
      </w:r>
      <w:r w:rsidRPr="00BA5322">
        <w:rPr>
          <w:rFonts w:ascii="Times New Roman" w:eastAsia="Times New Roman" w:hAnsi="Times New Roman" w:cs="Times New Roman"/>
          <w:i/>
          <w:iCs/>
          <w:sz w:val="24"/>
          <w:szCs w:val="24"/>
          <w:lang w:val="en-US"/>
        </w:rPr>
        <w:t>Cochrane Database of Systematic Reviews</w:t>
      </w:r>
      <w:r w:rsidRPr="00203928">
        <w:rPr>
          <w:rFonts w:ascii="Times New Roman" w:eastAsia="Times New Roman" w:hAnsi="Times New Roman" w:cs="Times New Roman"/>
          <w:sz w:val="24"/>
          <w:szCs w:val="24"/>
          <w:lang w:val="en-US"/>
        </w:rPr>
        <w:t>, (5).</w:t>
      </w:r>
    </w:p>
    <w:p w14:paraId="46431AF3"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Storebø, O. J., Andersen, M. E., Skoog, M., Hansen, S. J., Simonsen, E., Pedersen, N., ... </w:t>
      </w:r>
      <w:r w:rsidRPr="0020134E">
        <w:rPr>
          <w:rFonts w:ascii="Times New Roman" w:eastAsia="Times New Roman" w:hAnsi="Times New Roman" w:cs="Times New Roman"/>
          <w:sz w:val="24"/>
          <w:szCs w:val="24"/>
          <w:lang w:val="en-US"/>
        </w:rPr>
        <w:t xml:space="preserve">&amp; Gluud, C. (2019). </w:t>
      </w:r>
      <w:r w:rsidRPr="00203928">
        <w:rPr>
          <w:rFonts w:ascii="Times New Roman" w:eastAsia="Times New Roman" w:hAnsi="Times New Roman" w:cs="Times New Roman"/>
          <w:sz w:val="24"/>
          <w:szCs w:val="24"/>
          <w:lang w:val="en-US"/>
        </w:rPr>
        <w:t xml:space="preserve">Social skills training for attention deficit hyperactivity disorder (ADHD) in children aged 5 to 18 years. </w:t>
      </w:r>
      <w:r w:rsidRPr="00BA5322">
        <w:rPr>
          <w:rFonts w:ascii="Times New Roman" w:eastAsia="Times New Roman" w:hAnsi="Times New Roman" w:cs="Times New Roman"/>
          <w:i/>
          <w:iCs/>
          <w:sz w:val="24"/>
          <w:szCs w:val="24"/>
          <w:lang w:val="en-US"/>
        </w:rPr>
        <w:t>Cochrane Database of Systematic Reviews</w:t>
      </w:r>
      <w:r w:rsidRPr="00203928">
        <w:rPr>
          <w:rFonts w:ascii="Times New Roman" w:eastAsia="Times New Roman" w:hAnsi="Times New Roman" w:cs="Times New Roman"/>
          <w:sz w:val="24"/>
          <w:szCs w:val="24"/>
          <w:lang w:val="en-US"/>
        </w:rPr>
        <w:t>, (6).</w:t>
      </w:r>
    </w:p>
    <w:p w14:paraId="176DA423"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proofErr w:type="spellStart"/>
      <w:r w:rsidRPr="00203928">
        <w:rPr>
          <w:rFonts w:ascii="Times New Roman" w:eastAsia="Times New Roman" w:hAnsi="Times New Roman" w:cs="Times New Roman"/>
          <w:sz w:val="24"/>
          <w:szCs w:val="24"/>
          <w:lang w:val="en-US"/>
        </w:rPr>
        <w:t>Thabrew</w:t>
      </w:r>
      <w:proofErr w:type="spellEnd"/>
      <w:r w:rsidRPr="00203928">
        <w:rPr>
          <w:rFonts w:ascii="Times New Roman" w:eastAsia="Times New Roman" w:hAnsi="Times New Roman" w:cs="Times New Roman"/>
          <w:sz w:val="24"/>
          <w:szCs w:val="24"/>
          <w:lang w:val="en-US"/>
        </w:rPr>
        <w:t xml:space="preserve">, H., Stasiak, K., Hetrick, S. E., Wong, S., Huss, J. H., &amp; Merry, S. N. (2018). E‐Health interventions for anxiety and depression in children and adolescents with long‐term physical conditions. </w:t>
      </w:r>
      <w:r w:rsidRPr="00BA5322">
        <w:rPr>
          <w:rFonts w:ascii="Times New Roman" w:eastAsia="Times New Roman" w:hAnsi="Times New Roman" w:cs="Times New Roman"/>
          <w:i/>
          <w:iCs/>
          <w:sz w:val="24"/>
          <w:szCs w:val="24"/>
          <w:lang w:val="en-US"/>
        </w:rPr>
        <w:t>Cochrane Database of Systematic Reviews</w:t>
      </w:r>
      <w:r w:rsidRPr="00203928">
        <w:rPr>
          <w:rFonts w:ascii="Times New Roman" w:eastAsia="Times New Roman" w:hAnsi="Times New Roman" w:cs="Times New Roman"/>
          <w:sz w:val="24"/>
          <w:szCs w:val="24"/>
          <w:lang w:val="en-US"/>
        </w:rPr>
        <w:t>, (8).</w:t>
      </w:r>
    </w:p>
    <w:p w14:paraId="643E9BFE"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proofErr w:type="spellStart"/>
      <w:r w:rsidRPr="00203928">
        <w:rPr>
          <w:rFonts w:ascii="Times New Roman" w:eastAsia="Times New Roman" w:hAnsi="Times New Roman" w:cs="Times New Roman"/>
          <w:sz w:val="24"/>
          <w:szCs w:val="24"/>
          <w:lang w:val="en-US"/>
        </w:rPr>
        <w:t>Thabrew</w:t>
      </w:r>
      <w:proofErr w:type="spellEnd"/>
      <w:r w:rsidRPr="00203928">
        <w:rPr>
          <w:rFonts w:ascii="Times New Roman" w:eastAsia="Times New Roman" w:hAnsi="Times New Roman" w:cs="Times New Roman"/>
          <w:sz w:val="24"/>
          <w:szCs w:val="24"/>
          <w:lang w:val="en-US"/>
        </w:rPr>
        <w:t xml:space="preserve">, H., Stasiak, K., Hetrick, S. E., Wong, S., Huss, J. H., &amp; Merry, S. N. (2018). E‐Health interventions for anxiety and depression in children and adolescents with long‐term physical conditions. </w:t>
      </w:r>
      <w:r w:rsidRPr="00BA5322">
        <w:rPr>
          <w:rFonts w:ascii="Times New Roman" w:eastAsia="Times New Roman" w:hAnsi="Times New Roman" w:cs="Times New Roman"/>
          <w:i/>
          <w:iCs/>
          <w:sz w:val="24"/>
          <w:szCs w:val="24"/>
          <w:lang w:val="en-US"/>
        </w:rPr>
        <w:t>Cochrane Database of Systematic Reviews</w:t>
      </w:r>
      <w:r w:rsidRPr="00203928">
        <w:rPr>
          <w:rFonts w:ascii="Times New Roman" w:eastAsia="Times New Roman" w:hAnsi="Times New Roman" w:cs="Times New Roman"/>
          <w:sz w:val="24"/>
          <w:szCs w:val="24"/>
          <w:lang w:val="en-US"/>
        </w:rPr>
        <w:t>, (8).</w:t>
      </w:r>
    </w:p>
    <w:p w14:paraId="50F351D7" w14:textId="464A167D"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Weersing, R.V., Jeffreys, M., Do, M.T, Schwartz, K.T.G., &amp; Bolano, C. (2017). Evidence base update of psychosocial treatments for child and adolescent depression. </w:t>
      </w:r>
      <w:r w:rsidRPr="00BA5322">
        <w:rPr>
          <w:rFonts w:ascii="Times New Roman" w:eastAsia="Times New Roman" w:hAnsi="Times New Roman" w:cs="Times New Roman"/>
          <w:i/>
          <w:iCs/>
          <w:sz w:val="24"/>
          <w:szCs w:val="24"/>
          <w:lang w:val="en-US"/>
        </w:rPr>
        <w:t>Journal of Clinical Child and Adolescent Psychology</w:t>
      </w:r>
      <w:r w:rsidRPr="00203928">
        <w:rPr>
          <w:rFonts w:ascii="Times New Roman" w:eastAsia="Times New Roman" w:hAnsi="Times New Roman" w:cs="Times New Roman"/>
          <w:sz w:val="24"/>
          <w:szCs w:val="24"/>
          <w:lang w:val="en-US"/>
        </w:rPr>
        <w:t xml:space="preserve">, 46(1), 11-43. </w:t>
      </w:r>
      <w:hyperlink r:id="rId61" w:history="1">
        <w:r w:rsidRPr="00F27D30">
          <w:rPr>
            <w:rStyle w:val="Hyperlink"/>
            <w:rFonts w:ascii="Times New Roman" w:eastAsia="Times New Roman" w:hAnsi="Times New Roman" w:cs="Times New Roman"/>
            <w:sz w:val="24"/>
            <w:szCs w:val="24"/>
            <w:lang w:val="en-US"/>
          </w:rPr>
          <w:t>https://doi.org/10.1080/15374416.2016.1220310</w:t>
        </w:r>
      </w:hyperlink>
      <w:r>
        <w:rPr>
          <w:rFonts w:ascii="Times New Roman" w:eastAsia="Times New Roman" w:hAnsi="Times New Roman" w:cs="Times New Roman"/>
          <w:sz w:val="24"/>
          <w:szCs w:val="24"/>
          <w:lang w:val="en-US"/>
        </w:rPr>
        <w:t xml:space="preserve"> </w:t>
      </w:r>
    </w:p>
    <w:p w14:paraId="21977488" w14:textId="4977A3A8"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Wood, J. J., Chiu, A. W., Hwang, W. C., Jacobs, J., &amp; </w:t>
      </w:r>
      <w:proofErr w:type="spellStart"/>
      <w:r w:rsidRPr="00203928">
        <w:rPr>
          <w:rFonts w:ascii="Times New Roman" w:eastAsia="Times New Roman" w:hAnsi="Times New Roman" w:cs="Times New Roman"/>
          <w:sz w:val="24"/>
          <w:szCs w:val="24"/>
          <w:lang w:val="en-US"/>
        </w:rPr>
        <w:t>Ifekwunigwe</w:t>
      </w:r>
      <w:proofErr w:type="spellEnd"/>
      <w:r w:rsidRPr="00203928">
        <w:rPr>
          <w:rFonts w:ascii="Times New Roman" w:eastAsia="Times New Roman" w:hAnsi="Times New Roman" w:cs="Times New Roman"/>
          <w:sz w:val="24"/>
          <w:szCs w:val="24"/>
          <w:lang w:val="en-US"/>
        </w:rPr>
        <w:t xml:space="preserve">, M. (2008). Adapting cognitive-behavioral therapy for Mexican American students with anxiety disorders: Recommendations for school psychologists. </w:t>
      </w:r>
      <w:r w:rsidRPr="00BA5322">
        <w:rPr>
          <w:rFonts w:ascii="Times New Roman" w:eastAsia="Times New Roman" w:hAnsi="Times New Roman" w:cs="Times New Roman"/>
          <w:i/>
          <w:iCs/>
          <w:sz w:val="24"/>
          <w:szCs w:val="24"/>
          <w:lang w:val="en-US"/>
        </w:rPr>
        <w:t>School Psychology Quarterly</w:t>
      </w:r>
      <w:r w:rsidRPr="00203928">
        <w:rPr>
          <w:rFonts w:ascii="Times New Roman" w:eastAsia="Times New Roman" w:hAnsi="Times New Roman" w:cs="Times New Roman"/>
          <w:sz w:val="24"/>
          <w:szCs w:val="24"/>
          <w:lang w:val="en-US"/>
        </w:rPr>
        <w:t xml:space="preserve">, 23(4), 515-532. </w:t>
      </w:r>
      <w:hyperlink r:id="rId62" w:history="1">
        <w:r w:rsidRPr="00F27D30">
          <w:rPr>
            <w:rStyle w:val="Hyperlink"/>
            <w:rFonts w:ascii="Times New Roman" w:eastAsia="Times New Roman" w:hAnsi="Times New Roman" w:cs="Times New Roman"/>
            <w:sz w:val="24"/>
            <w:szCs w:val="24"/>
            <w:lang w:val="en-US"/>
          </w:rPr>
          <w:t>https://doi.org/10.1037/1045-3830.23.4.515</w:t>
        </w:r>
      </w:hyperlink>
      <w:r>
        <w:rPr>
          <w:rFonts w:ascii="Times New Roman" w:eastAsia="Times New Roman" w:hAnsi="Times New Roman" w:cs="Times New Roman"/>
          <w:sz w:val="24"/>
          <w:szCs w:val="24"/>
          <w:lang w:val="en-US"/>
        </w:rPr>
        <w:t xml:space="preserve"> </w:t>
      </w:r>
    </w:p>
    <w:p w14:paraId="4A5E4D90" w14:textId="528C3458"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Woods, D. W., &amp; Houghton, D. C. (2016). Evidence-based psychosocial treatments for pediatric body-focused repetitive behavior disorders. </w:t>
      </w:r>
      <w:r w:rsidRPr="00BA5322">
        <w:rPr>
          <w:rFonts w:ascii="Times New Roman" w:eastAsia="Times New Roman" w:hAnsi="Times New Roman" w:cs="Times New Roman"/>
          <w:i/>
          <w:iCs/>
          <w:sz w:val="24"/>
          <w:szCs w:val="24"/>
          <w:lang w:val="en-US"/>
        </w:rPr>
        <w:t xml:space="preserve">Journal of Clinical Child and </w:t>
      </w:r>
      <w:r w:rsidRPr="00BA5322">
        <w:rPr>
          <w:rFonts w:ascii="Times New Roman" w:eastAsia="Times New Roman" w:hAnsi="Times New Roman" w:cs="Times New Roman"/>
          <w:i/>
          <w:iCs/>
          <w:sz w:val="24"/>
          <w:szCs w:val="24"/>
          <w:lang w:val="en-US"/>
        </w:rPr>
        <w:lastRenderedPageBreak/>
        <w:t>Adolescent Psychology</w:t>
      </w:r>
      <w:r w:rsidRPr="00203928">
        <w:rPr>
          <w:rFonts w:ascii="Times New Roman" w:eastAsia="Times New Roman" w:hAnsi="Times New Roman" w:cs="Times New Roman"/>
          <w:sz w:val="24"/>
          <w:szCs w:val="24"/>
          <w:lang w:val="en-US"/>
        </w:rPr>
        <w:t xml:space="preserve">, 45(3), 227-240. </w:t>
      </w:r>
      <w:hyperlink r:id="rId63" w:history="1">
        <w:r w:rsidRPr="00F27D30">
          <w:rPr>
            <w:rStyle w:val="Hyperlink"/>
            <w:rFonts w:ascii="Times New Roman" w:eastAsia="Times New Roman" w:hAnsi="Times New Roman" w:cs="Times New Roman"/>
            <w:sz w:val="24"/>
            <w:szCs w:val="24"/>
            <w:lang w:val="en-US"/>
          </w:rPr>
          <w:t>http://doi.org/10.1080/15374416.2015.1055860</w:t>
        </w:r>
      </w:hyperlink>
      <w:r>
        <w:rPr>
          <w:rFonts w:ascii="Times New Roman" w:eastAsia="Times New Roman" w:hAnsi="Times New Roman" w:cs="Times New Roman"/>
          <w:sz w:val="24"/>
          <w:szCs w:val="24"/>
          <w:lang w:val="en-US"/>
        </w:rPr>
        <w:t xml:space="preserve"> </w:t>
      </w:r>
    </w:p>
    <w:p w14:paraId="1ED26415" w14:textId="77777777" w:rsidR="005B6B1E"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World Health Organization (2008). </w:t>
      </w:r>
      <w:r w:rsidRPr="00BA5322">
        <w:rPr>
          <w:rFonts w:ascii="Times New Roman" w:eastAsia="Times New Roman" w:hAnsi="Times New Roman" w:cs="Times New Roman"/>
          <w:i/>
          <w:iCs/>
          <w:sz w:val="24"/>
          <w:szCs w:val="24"/>
          <w:lang w:val="en-US"/>
        </w:rPr>
        <w:t>Integrating mental health into primary care: a global perspective</w:t>
      </w:r>
      <w:r w:rsidRPr="00203928">
        <w:rPr>
          <w:rFonts w:ascii="Times New Roman" w:eastAsia="Times New Roman" w:hAnsi="Times New Roman" w:cs="Times New Roman"/>
          <w:sz w:val="24"/>
          <w:szCs w:val="24"/>
          <w:lang w:val="en-US"/>
        </w:rPr>
        <w:t>. Geneva: World Health Organization and World Organization of Family Doctors.</w:t>
      </w:r>
    </w:p>
    <w:p w14:paraId="08563A25" w14:textId="77777777" w:rsidR="005B6B1E" w:rsidRPr="0037086D" w:rsidRDefault="005B6B1E" w:rsidP="005B6B1E">
      <w:pPr>
        <w:spacing w:line="360" w:lineRule="auto"/>
        <w:ind w:left="709" w:hanging="709"/>
        <w:jc w:val="both"/>
        <w:rPr>
          <w:rFonts w:ascii="Times New Roman" w:eastAsia="Times New Roman" w:hAnsi="Times New Roman" w:cs="Times New Roman"/>
          <w:sz w:val="24"/>
          <w:szCs w:val="24"/>
          <w:lang w:val="en-US"/>
        </w:rPr>
      </w:pPr>
      <w:r w:rsidRPr="00485652">
        <w:rPr>
          <w:rFonts w:ascii="Times New Roman" w:eastAsia="Times New Roman" w:hAnsi="Times New Roman" w:cs="Times New Roman"/>
          <w:sz w:val="24"/>
          <w:szCs w:val="24"/>
          <w:lang w:val="en-US"/>
        </w:rPr>
        <w:t xml:space="preserve">World Health Organization (2017). </w:t>
      </w:r>
      <w:r w:rsidRPr="00485652">
        <w:rPr>
          <w:rFonts w:ascii="Times New Roman" w:eastAsia="Times New Roman" w:hAnsi="Times New Roman" w:cs="Times New Roman"/>
          <w:i/>
          <w:iCs/>
          <w:sz w:val="24"/>
          <w:szCs w:val="24"/>
          <w:lang w:val="en-US"/>
        </w:rPr>
        <w:t>Mental health: Strengthening our response</w:t>
      </w:r>
      <w:r w:rsidRPr="00485652">
        <w:rPr>
          <w:rFonts w:ascii="Times New Roman" w:eastAsia="Times New Roman" w:hAnsi="Times New Roman" w:cs="Times New Roman"/>
          <w:sz w:val="24"/>
          <w:szCs w:val="24"/>
          <w:lang w:val="en-US"/>
        </w:rPr>
        <w:t xml:space="preserve"> (Fact sheet No.220). </w:t>
      </w:r>
      <w:r w:rsidRPr="00B35E39">
        <w:rPr>
          <w:rFonts w:ascii="Times New Roman" w:eastAsia="Times New Roman" w:hAnsi="Times New Roman" w:cs="Times New Roman"/>
          <w:sz w:val="24"/>
          <w:szCs w:val="24"/>
        </w:rPr>
        <w:t xml:space="preserve">Geneva: </w:t>
      </w:r>
      <w:proofErr w:type="spellStart"/>
      <w:r w:rsidRPr="00B35E39">
        <w:rPr>
          <w:rFonts w:ascii="Times New Roman" w:eastAsia="Times New Roman" w:hAnsi="Times New Roman" w:cs="Times New Roman"/>
          <w:sz w:val="24"/>
          <w:szCs w:val="24"/>
        </w:rPr>
        <w:t>World</w:t>
      </w:r>
      <w:proofErr w:type="spellEnd"/>
      <w:r w:rsidRPr="00B35E39">
        <w:rPr>
          <w:rFonts w:ascii="Times New Roman" w:eastAsia="Times New Roman" w:hAnsi="Times New Roman" w:cs="Times New Roman"/>
          <w:sz w:val="24"/>
          <w:szCs w:val="24"/>
        </w:rPr>
        <w:t xml:space="preserve"> </w:t>
      </w:r>
      <w:proofErr w:type="spellStart"/>
      <w:r w:rsidRPr="00B35E39">
        <w:rPr>
          <w:rFonts w:ascii="Times New Roman" w:eastAsia="Times New Roman" w:hAnsi="Times New Roman" w:cs="Times New Roman"/>
          <w:sz w:val="24"/>
          <w:szCs w:val="24"/>
        </w:rPr>
        <w:t>Health</w:t>
      </w:r>
      <w:proofErr w:type="spellEnd"/>
      <w:r w:rsidRPr="00B35E39">
        <w:rPr>
          <w:rFonts w:ascii="Times New Roman" w:eastAsia="Times New Roman" w:hAnsi="Times New Roman" w:cs="Times New Roman"/>
          <w:sz w:val="24"/>
          <w:szCs w:val="24"/>
        </w:rPr>
        <w:t xml:space="preserve"> </w:t>
      </w:r>
      <w:proofErr w:type="spellStart"/>
      <w:r w:rsidRPr="00B35E39">
        <w:rPr>
          <w:rFonts w:ascii="Times New Roman" w:eastAsia="Times New Roman" w:hAnsi="Times New Roman" w:cs="Times New Roman"/>
          <w:sz w:val="24"/>
          <w:szCs w:val="24"/>
        </w:rPr>
        <w:t>Organization</w:t>
      </w:r>
      <w:proofErr w:type="spellEnd"/>
    </w:p>
    <w:p w14:paraId="6F015FFA" w14:textId="77777777" w:rsidR="005B6B1E" w:rsidRPr="00203928" w:rsidRDefault="005B6B1E" w:rsidP="005B6B1E">
      <w:pPr>
        <w:spacing w:line="360" w:lineRule="auto"/>
        <w:ind w:left="709" w:hanging="709"/>
        <w:jc w:val="both"/>
        <w:rPr>
          <w:rFonts w:ascii="Times New Roman" w:eastAsia="Times New Roman" w:hAnsi="Times New Roman" w:cs="Times New Roman"/>
          <w:sz w:val="24"/>
          <w:szCs w:val="24"/>
          <w:lang w:val="en-US"/>
        </w:rPr>
      </w:pPr>
      <w:r w:rsidRPr="00203928">
        <w:rPr>
          <w:rFonts w:ascii="Times New Roman" w:eastAsia="Times New Roman" w:hAnsi="Times New Roman" w:cs="Times New Roman"/>
          <w:sz w:val="24"/>
          <w:szCs w:val="24"/>
          <w:lang w:val="en-US"/>
        </w:rPr>
        <w:t xml:space="preserve">Zhu, J., Hay, P. J., Yang, Y., Le Grange, D., Lacey, J. H., </w:t>
      </w:r>
      <w:proofErr w:type="spellStart"/>
      <w:r w:rsidRPr="00203928">
        <w:rPr>
          <w:rFonts w:ascii="Times New Roman" w:eastAsia="Times New Roman" w:hAnsi="Times New Roman" w:cs="Times New Roman"/>
          <w:sz w:val="24"/>
          <w:szCs w:val="24"/>
          <w:lang w:val="en-US"/>
        </w:rPr>
        <w:t>Lujic</w:t>
      </w:r>
      <w:proofErr w:type="spellEnd"/>
      <w:r w:rsidRPr="00203928">
        <w:rPr>
          <w:rFonts w:ascii="Times New Roman" w:eastAsia="Times New Roman" w:hAnsi="Times New Roman" w:cs="Times New Roman"/>
          <w:sz w:val="24"/>
          <w:szCs w:val="24"/>
          <w:lang w:val="en-US"/>
        </w:rPr>
        <w:t xml:space="preserve">, S., ... </w:t>
      </w:r>
      <w:r w:rsidRPr="0020134E">
        <w:rPr>
          <w:rFonts w:ascii="Times New Roman" w:eastAsia="Times New Roman" w:hAnsi="Times New Roman" w:cs="Times New Roman"/>
          <w:sz w:val="24"/>
          <w:szCs w:val="24"/>
          <w:lang w:val="en-US"/>
        </w:rPr>
        <w:t xml:space="preserve">&amp; </w:t>
      </w:r>
      <w:proofErr w:type="spellStart"/>
      <w:r w:rsidRPr="0020134E">
        <w:rPr>
          <w:rFonts w:ascii="Times New Roman" w:eastAsia="Times New Roman" w:hAnsi="Times New Roman" w:cs="Times New Roman"/>
          <w:sz w:val="24"/>
          <w:szCs w:val="24"/>
          <w:lang w:val="en-US"/>
        </w:rPr>
        <w:t>Touyz</w:t>
      </w:r>
      <w:proofErr w:type="spellEnd"/>
      <w:r w:rsidRPr="0020134E">
        <w:rPr>
          <w:rFonts w:ascii="Times New Roman" w:eastAsia="Times New Roman" w:hAnsi="Times New Roman" w:cs="Times New Roman"/>
          <w:sz w:val="24"/>
          <w:szCs w:val="24"/>
          <w:lang w:val="en-US"/>
        </w:rPr>
        <w:t xml:space="preserve">, S. (2023). </w:t>
      </w:r>
      <w:r w:rsidRPr="00203928">
        <w:rPr>
          <w:rFonts w:ascii="Times New Roman" w:eastAsia="Times New Roman" w:hAnsi="Times New Roman" w:cs="Times New Roman"/>
          <w:sz w:val="24"/>
          <w:szCs w:val="24"/>
          <w:lang w:val="en-US"/>
        </w:rPr>
        <w:t xml:space="preserve">Specific psychological therapies versus other therapies or no treatment for severe and enduring anorexia nervosa. </w:t>
      </w:r>
      <w:r w:rsidRPr="00BA5322">
        <w:rPr>
          <w:rFonts w:ascii="Times New Roman" w:eastAsia="Times New Roman" w:hAnsi="Times New Roman" w:cs="Times New Roman"/>
          <w:i/>
          <w:iCs/>
          <w:sz w:val="24"/>
          <w:szCs w:val="24"/>
          <w:lang w:val="en-US"/>
        </w:rPr>
        <w:t>Cochrane Database of Systematic Reviews</w:t>
      </w:r>
      <w:r w:rsidRPr="00203928">
        <w:rPr>
          <w:rFonts w:ascii="Times New Roman" w:eastAsia="Times New Roman" w:hAnsi="Times New Roman" w:cs="Times New Roman"/>
          <w:sz w:val="24"/>
          <w:szCs w:val="24"/>
          <w:lang w:val="en-US"/>
        </w:rPr>
        <w:t>, (8).</w:t>
      </w:r>
    </w:p>
    <w:p w14:paraId="22CBDF0D" w14:textId="77777777" w:rsidR="005B6B1E" w:rsidRDefault="005B6B1E" w:rsidP="005B6B1E">
      <w:pPr>
        <w:spacing w:line="360" w:lineRule="auto"/>
        <w:ind w:left="709" w:hanging="709"/>
        <w:jc w:val="both"/>
        <w:rPr>
          <w:rFonts w:ascii="Times New Roman" w:eastAsia="Times New Roman" w:hAnsi="Times New Roman" w:cs="Times New Roman"/>
          <w:sz w:val="24"/>
          <w:szCs w:val="24"/>
        </w:rPr>
      </w:pPr>
      <w:r w:rsidRPr="00203928">
        <w:rPr>
          <w:rFonts w:ascii="Times New Roman" w:eastAsia="Times New Roman" w:hAnsi="Times New Roman" w:cs="Times New Roman"/>
          <w:sz w:val="24"/>
          <w:szCs w:val="24"/>
          <w:lang w:val="en-US"/>
        </w:rPr>
        <w:t xml:space="preserve">Zwi, M., Jones, H., Thorgaard, C., York, A., &amp; Dennis, J. A. (2011). Parent training interventions for </w:t>
      </w:r>
      <w:proofErr w:type="gramStart"/>
      <w:r w:rsidRPr="00203928">
        <w:rPr>
          <w:rFonts w:ascii="Times New Roman" w:eastAsia="Times New Roman" w:hAnsi="Times New Roman" w:cs="Times New Roman"/>
          <w:sz w:val="24"/>
          <w:szCs w:val="24"/>
          <w:lang w:val="en-US"/>
        </w:rPr>
        <w:t>Attention Deficit Hyperactivity Disorder</w:t>
      </w:r>
      <w:proofErr w:type="gramEnd"/>
      <w:r w:rsidRPr="00203928">
        <w:rPr>
          <w:rFonts w:ascii="Times New Roman" w:eastAsia="Times New Roman" w:hAnsi="Times New Roman" w:cs="Times New Roman"/>
          <w:sz w:val="24"/>
          <w:szCs w:val="24"/>
          <w:lang w:val="en-US"/>
        </w:rPr>
        <w:t xml:space="preserve"> (ADHD) in children aged 5 to 18 years. </w:t>
      </w:r>
      <w:r w:rsidRPr="00BA5322">
        <w:rPr>
          <w:rFonts w:ascii="Times New Roman" w:eastAsia="Times New Roman" w:hAnsi="Times New Roman" w:cs="Times New Roman"/>
          <w:i/>
          <w:iCs/>
          <w:sz w:val="24"/>
          <w:szCs w:val="24"/>
        </w:rPr>
        <w:t xml:space="preserve">Cochrane </w:t>
      </w:r>
      <w:proofErr w:type="spellStart"/>
      <w:r w:rsidRPr="00BA5322">
        <w:rPr>
          <w:rFonts w:ascii="Times New Roman" w:eastAsia="Times New Roman" w:hAnsi="Times New Roman" w:cs="Times New Roman"/>
          <w:i/>
          <w:iCs/>
          <w:sz w:val="24"/>
          <w:szCs w:val="24"/>
        </w:rPr>
        <w:t>Database</w:t>
      </w:r>
      <w:proofErr w:type="spellEnd"/>
      <w:r w:rsidRPr="00BA5322">
        <w:rPr>
          <w:rFonts w:ascii="Times New Roman" w:eastAsia="Times New Roman" w:hAnsi="Times New Roman" w:cs="Times New Roman"/>
          <w:i/>
          <w:iCs/>
          <w:sz w:val="24"/>
          <w:szCs w:val="24"/>
        </w:rPr>
        <w:t xml:space="preserve"> </w:t>
      </w:r>
      <w:proofErr w:type="spellStart"/>
      <w:r w:rsidRPr="00BA5322">
        <w:rPr>
          <w:rFonts w:ascii="Times New Roman" w:eastAsia="Times New Roman" w:hAnsi="Times New Roman" w:cs="Times New Roman"/>
          <w:i/>
          <w:iCs/>
          <w:sz w:val="24"/>
          <w:szCs w:val="24"/>
        </w:rPr>
        <w:t>of</w:t>
      </w:r>
      <w:proofErr w:type="spellEnd"/>
      <w:r w:rsidRPr="00BA5322">
        <w:rPr>
          <w:rFonts w:ascii="Times New Roman" w:eastAsia="Times New Roman" w:hAnsi="Times New Roman" w:cs="Times New Roman"/>
          <w:i/>
          <w:iCs/>
          <w:sz w:val="24"/>
          <w:szCs w:val="24"/>
        </w:rPr>
        <w:t xml:space="preserve"> </w:t>
      </w:r>
      <w:proofErr w:type="spellStart"/>
      <w:r w:rsidRPr="00BA5322">
        <w:rPr>
          <w:rFonts w:ascii="Times New Roman" w:eastAsia="Times New Roman" w:hAnsi="Times New Roman" w:cs="Times New Roman"/>
          <w:i/>
          <w:iCs/>
          <w:sz w:val="24"/>
          <w:szCs w:val="24"/>
        </w:rPr>
        <w:t>Systematic</w:t>
      </w:r>
      <w:proofErr w:type="spellEnd"/>
      <w:r w:rsidRPr="00BA5322">
        <w:rPr>
          <w:rFonts w:ascii="Times New Roman" w:eastAsia="Times New Roman" w:hAnsi="Times New Roman" w:cs="Times New Roman"/>
          <w:i/>
          <w:iCs/>
          <w:sz w:val="24"/>
          <w:szCs w:val="24"/>
        </w:rPr>
        <w:t xml:space="preserve"> </w:t>
      </w:r>
      <w:proofErr w:type="spellStart"/>
      <w:r w:rsidRPr="00BA5322">
        <w:rPr>
          <w:rFonts w:ascii="Times New Roman" w:eastAsia="Times New Roman" w:hAnsi="Times New Roman" w:cs="Times New Roman"/>
          <w:i/>
          <w:iCs/>
          <w:sz w:val="24"/>
          <w:szCs w:val="24"/>
        </w:rPr>
        <w:t>Reviews</w:t>
      </w:r>
      <w:proofErr w:type="spellEnd"/>
      <w:r>
        <w:rPr>
          <w:rFonts w:ascii="Times New Roman" w:eastAsia="Times New Roman" w:hAnsi="Times New Roman" w:cs="Times New Roman"/>
          <w:sz w:val="24"/>
          <w:szCs w:val="24"/>
        </w:rPr>
        <w:t>, (12).</w:t>
      </w:r>
    </w:p>
    <w:p w14:paraId="0238B87D" w14:textId="77777777" w:rsidR="005B6B1E" w:rsidRDefault="005B6B1E" w:rsidP="005B6B1E">
      <w:pPr>
        <w:spacing w:line="360" w:lineRule="auto"/>
        <w:ind w:left="709" w:hanging="709"/>
        <w:jc w:val="both"/>
        <w:rPr>
          <w:rFonts w:ascii="Times New Roman" w:eastAsia="Times New Roman" w:hAnsi="Times New Roman" w:cs="Times New Roman"/>
          <w:sz w:val="24"/>
          <w:szCs w:val="24"/>
        </w:rPr>
      </w:pPr>
    </w:p>
    <w:p w14:paraId="550A40D1" w14:textId="77777777" w:rsidR="005B6B1E" w:rsidRDefault="005B6B1E" w:rsidP="005B6B1E">
      <w:pPr>
        <w:spacing w:line="360" w:lineRule="auto"/>
        <w:ind w:left="709" w:hanging="709"/>
        <w:jc w:val="both"/>
        <w:rPr>
          <w:rFonts w:ascii="Times New Roman" w:eastAsia="Times New Roman" w:hAnsi="Times New Roman" w:cs="Times New Roman"/>
          <w:sz w:val="24"/>
          <w:szCs w:val="24"/>
        </w:rPr>
      </w:pPr>
    </w:p>
    <w:p w14:paraId="0000009C" w14:textId="77777777" w:rsidR="00C66951" w:rsidRDefault="00C66951" w:rsidP="00203928">
      <w:pPr>
        <w:spacing w:line="360" w:lineRule="auto"/>
        <w:ind w:left="709" w:hanging="709"/>
        <w:jc w:val="both"/>
        <w:rPr>
          <w:rFonts w:ascii="Times New Roman" w:eastAsia="Times New Roman" w:hAnsi="Times New Roman" w:cs="Times New Roman"/>
          <w:sz w:val="24"/>
          <w:szCs w:val="24"/>
        </w:rPr>
      </w:pPr>
    </w:p>
    <w:sectPr w:rsidR="00C6695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C6E88"/>
    <w:multiLevelType w:val="multilevel"/>
    <w:tmpl w:val="5002D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1371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951"/>
    <w:rsid w:val="00092E97"/>
    <w:rsid w:val="000C692D"/>
    <w:rsid w:val="000E6EA7"/>
    <w:rsid w:val="000F7C15"/>
    <w:rsid w:val="00131DC7"/>
    <w:rsid w:val="0017621E"/>
    <w:rsid w:val="0017714B"/>
    <w:rsid w:val="001A6BA8"/>
    <w:rsid w:val="0020134E"/>
    <w:rsid w:val="00203928"/>
    <w:rsid w:val="00213922"/>
    <w:rsid w:val="002A7808"/>
    <w:rsid w:val="002C0494"/>
    <w:rsid w:val="0030354A"/>
    <w:rsid w:val="0035233C"/>
    <w:rsid w:val="0037086D"/>
    <w:rsid w:val="003D76EE"/>
    <w:rsid w:val="003E306A"/>
    <w:rsid w:val="004B4B19"/>
    <w:rsid w:val="00511452"/>
    <w:rsid w:val="00565D18"/>
    <w:rsid w:val="00587262"/>
    <w:rsid w:val="005B6B1E"/>
    <w:rsid w:val="005E1B7A"/>
    <w:rsid w:val="00612C38"/>
    <w:rsid w:val="00631171"/>
    <w:rsid w:val="006B2E67"/>
    <w:rsid w:val="006D00C1"/>
    <w:rsid w:val="0079053D"/>
    <w:rsid w:val="007E5308"/>
    <w:rsid w:val="0083160A"/>
    <w:rsid w:val="008E4CF3"/>
    <w:rsid w:val="00970B09"/>
    <w:rsid w:val="009C6D63"/>
    <w:rsid w:val="00A017EF"/>
    <w:rsid w:val="00A13478"/>
    <w:rsid w:val="00A25A7D"/>
    <w:rsid w:val="00A332F7"/>
    <w:rsid w:val="00A779CF"/>
    <w:rsid w:val="00B35E39"/>
    <w:rsid w:val="00BA091E"/>
    <w:rsid w:val="00BA5322"/>
    <w:rsid w:val="00C03F89"/>
    <w:rsid w:val="00C66951"/>
    <w:rsid w:val="00D367D5"/>
    <w:rsid w:val="00D70F60"/>
    <w:rsid w:val="00DB633D"/>
    <w:rsid w:val="00E34CAC"/>
    <w:rsid w:val="00E67064"/>
    <w:rsid w:val="00EA0219"/>
    <w:rsid w:val="00F76F07"/>
    <w:rsid w:val="00FE09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01E8"/>
  <w15:docId w15:val="{7E7CFA99-98AC-4FA3-A5E3-C6868B6A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semiHidden/>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semiHidden/>
    <w:unhideWhenUsed/>
    <w:qFormat/>
    <w:pPr>
      <w:keepNext/>
      <w:keepLines/>
      <w:spacing w:before="240" w:after="80"/>
      <w:outlineLvl w:val="4"/>
    </w:pPr>
    <w:rPr>
      <w:color w:val="666666"/>
    </w:rPr>
  </w:style>
  <w:style w:type="paragraph" w:styleId="Ttulo6">
    <w:name w:val="heading 6"/>
    <w:basedOn w:val="Normal"/>
    <w:next w:val="Normal"/>
    <w:link w:val="Ttulo6Char"/>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character" w:styleId="Refdecomentrio">
    <w:name w:val="annotation reference"/>
    <w:basedOn w:val="Fontepargpadro"/>
    <w:uiPriority w:val="99"/>
    <w:semiHidden/>
    <w:unhideWhenUsed/>
    <w:rsid w:val="007E5308"/>
    <w:rPr>
      <w:sz w:val="16"/>
      <w:szCs w:val="16"/>
    </w:rPr>
  </w:style>
  <w:style w:type="paragraph" w:styleId="Textodecomentrio">
    <w:name w:val="annotation text"/>
    <w:basedOn w:val="Normal"/>
    <w:link w:val="TextodecomentrioChar"/>
    <w:uiPriority w:val="99"/>
    <w:unhideWhenUsed/>
    <w:rsid w:val="007E5308"/>
    <w:pPr>
      <w:spacing w:line="240" w:lineRule="auto"/>
    </w:pPr>
    <w:rPr>
      <w:sz w:val="20"/>
      <w:szCs w:val="20"/>
    </w:rPr>
  </w:style>
  <w:style w:type="character" w:customStyle="1" w:styleId="TextodecomentrioChar">
    <w:name w:val="Texto de comentário Char"/>
    <w:basedOn w:val="Fontepargpadro"/>
    <w:link w:val="Textodecomentrio"/>
    <w:uiPriority w:val="99"/>
    <w:rsid w:val="007E5308"/>
    <w:rPr>
      <w:sz w:val="20"/>
      <w:szCs w:val="20"/>
    </w:rPr>
  </w:style>
  <w:style w:type="paragraph" w:styleId="Assuntodocomentrio">
    <w:name w:val="annotation subject"/>
    <w:basedOn w:val="Textodecomentrio"/>
    <w:next w:val="Textodecomentrio"/>
    <w:link w:val="AssuntodocomentrioChar"/>
    <w:uiPriority w:val="99"/>
    <w:semiHidden/>
    <w:unhideWhenUsed/>
    <w:rsid w:val="007E5308"/>
    <w:rPr>
      <w:b/>
      <w:bCs/>
    </w:rPr>
  </w:style>
  <w:style w:type="character" w:customStyle="1" w:styleId="AssuntodocomentrioChar">
    <w:name w:val="Assunto do comentário Char"/>
    <w:basedOn w:val="TextodecomentrioChar"/>
    <w:link w:val="Assuntodocomentrio"/>
    <w:uiPriority w:val="99"/>
    <w:semiHidden/>
    <w:rsid w:val="007E5308"/>
    <w:rPr>
      <w:b/>
      <w:bCs/>
      <w:sz w:val="20"/>
      <w:szCs w:val="20"/>
    </w:rPr>
  </w:style>
  <w:style w:type="paragraph" w:styleId="Reviso">
    <w:name w:val="Revision"/>
    <w:hidden/>
    <w:uiPriority w:val="99"/>
    <w:semiHidden/>
    <w:rsid w:val="004B4B19"/>
    <w:pPr>
      <w:spacing w:line="240" w:lineRule="auto"/>
    </w:pPr>
  </w:style>
  <w:style w:type="character" w:styleId="Hyperlink">
    <w:name w:val="Hyperlink"/>
    <w:basedOn w:val="Fontepargpadro"/>
    <w:uiPriority w:val="99"/>
    <w:unhideWhenUsed/>
    <w:rsid w:val="00B35E39"/>
    <w:rPr>
      <w:color w:val="0000FF" w:themeColor="hyperlink"/>
      <w:u w:val="single"/>
    </w:rPr>
  </w:style>
  <w:style w:type="character" w:styleId="MenoPendente">
    <w:name w:val="Unresolved Mention"/>
    <w:basedOn w:val="Fontepargpadro"/>
    <w:uiPriority w:val="99"/>
    <w:semiHidden/>
    <w:unhideWhenUsed/>
    <w:rsid w:val="00B35E39"/>
    <w:rPr>
      <w:color w:val="605E5C"/>
      <w:shd w:val="clear" w:color="auto" w:fill="E1DFDD"/>
    </w:rPr>
  </w:style>
  <w:style w:type="paragraph" w:styleId="NormalWeb">
    <w:name w:val="Normal (Web)"/>
    <w:basedOn w:val="Normal"/>
    <w:uiPriority w:val="99"/>
    <w:semiHidden/>
    <w:unhideWhenUsed/>
    <w:rsid w:val="005B6B1E"/>
    <w:rPr>
      <w:rFonts w:ascii="Times New Roman" w:hAnsi="Times New Roman" w:cs="Times New Roman"/>
      <w:sz w:val="24"/>
      <w:szCs w:val="24"/>
    </w:rPr>
  </w:style>
  <w:style w:type="character" w:styleId="HiperlinkVisitado">
    <w:name w:val="FollowedHyperlink"/>
    <w:basedOn w:val="Fontepargpadro"/>
    <w:uiPriority w:val="99"/>
    <w:semiHidden/>
    <w:unhideWhenUsed/>
    <w:rsid w:val="000E6EA7"/>
    <w:rPr>
      <w:color w:val="800080" w:themeColor="followedHyperlink"/>
      <w:u w:val="single"/>
    </w:rPr>
  </w:style>
  <w:style w:type="character" w:customStyle="1" w:styleId="Ttulo1Char">
    <w:name w:val="Título 1 Char"/>
    <w:basedOn w:val="Fontepargpadro"/>
    <w:link w:val="Ttulo1"/>
    <w:uiPriority w:val="9"/>
    <w:rsid w:val="00A017EF"/>
    <w:rPr>
      <w:sz w:val="40"/>
      <w:szCs w:val="40"/>
    </w:rPr>
  </w:style>
  <w:style w:type="character" w:customStyle="1" w:styleId="Ttulo2Char">
    <w:name w:val="Título 2 Char"/>
    <w:basedOn w:val="Fontepargpadro"/>
    <w:link w:val="Ttulo2"/>
    <w:uiPriority w:val="9"/>
    <w:semiHidden/>
    <w:rsid w:val="00A017EF"/>
    <w:rPr>
      <w:sz w:val="32"/>
      <w:szCs w:val="32"/>
    </w:rPr>
  </w:style>
  <w:style w:type="character" w:customStyle="1" w:styleId="Ttulo3Char">
    <w:name w:val="Título 3 Char"/>
    <w:basedOn w:val="Fontepargpadro"/>
    <w:link w:val="Ttulo3"/>
    <w:uiPriority w:val="9"/>
    <w:semiHidden/>
    <w:rsid w:val="00A017EF"/>
    <w:rPr>
      <w:color w:val="434343"/>
      <w:sz w:val="28"/>
      <w:szCs w:val="28"/>
    </w:rPr>
  </w:style>
  <w:style w:type="character" w:customStyle="1" w:styleId="Ttulo4Char">
    <w:name w:val="Título 4 Char"/>
    <w:basedOn w:val="Fontepargpadro"/>
    <w:link w:val="Ttulo4"/>
    <w:uiPriority w:val="9"/>
    <w:semiHidden/>
    <w:rsid w:val="00A017EF"/>
    <w:rPr>
      <w:color w:val="666666"/>
      <w:sz w:val="24"/>
      <w:szCs w:val="24"/>
    </w:rPr>
  </w:style>
  <w:style w:type="character" w:customStyle="1" w:styleId="Ttulo5Char">
    <w:name w:val="Título 5 Char"/>
    <w:basedOn w:val="Fontepargpadro"/>
    <w:link w:val="Ttulo5"/>
    <w:uiPriority w:val="9"/>
    <w:semiHidden/>
    <w:rsid w:val="00A017EF"/>
    <w:rPr>
      <w:color w:val="666666"/>
    </w:rPr>
  </w:style>
  <w:style w:type="character" w:customStyle="1" w:styleId="Ttulo6Char">
    <w:name w:val="Título 6 Char"/>
    <w:basedOn w:val="Fontepargpadro"/>
    <w:link w:val="Ttulo6"/>
    <w:uiPriority w:val="9"/>
    <w:semiHidden/>
    <w:rsid w:val="00A017EF"/>
    <w:rPr>
      <w:i/>
      <w:color w:val="666666"/>
    </w:rPr>
  </w:style>
  <w:style w:type="character" w:customStyle="1" w:styleId="TtuloChar">
    <w:name w:val="Título Char"/>
    <w:basedOn w:val="Fontepargpadro"/>
    <w:link w:val="Ttulo"/>
    <w:uiPriority w:val="10"/>
    <w:rsid w:val="00A017EF"/>
    <w:rPr>
      <w:sz w:val="52"/>
      <w:szCs w:val="52"/>
    </w:rPr>
  </w:style>
  <w:style w:type="table" w:customStyle="1" w:styleId="TableNormal2">
    <w:name w:val="Table Normal2"/>
    <w:rsid w:val="00A017EF"/>
    <w:tblPr>
      <w:tblCellMar>
        <w:top w:w="0" w:type="dxa"/>
        <w:left w:w="0" w:type="dxa"/>
        <w:bottom w:w="0" w:type="dxa"/>
        <w:right w:w="0" w:type="dxa"/>
      </w:tblCellMar>
    </w:tblPr>
  </w:style>
  <w:style w:type="table" w:customStyle="1" w:styleId="TableNormal1">
    <w:name w:val="Table Normal1"/>
    <w:rsid w:val="00A017EF"/>
    <w:tblPr>
      <w:tblCellMar>
        <w:top w:w="0" w:type="dxa"/>
        <w:left w:w="0" w:type="dxa"/>
        <w:bottom w:w="0" w:type="dxa"/>
        <w:right w:w="0" w:type="dxa"/>
      </w:tblCellMar>
    </w:tblPr>
  </w:style>
  <w:style w:type="character" w:customStyle="1" w:styleId="SubttuloChar">
    <w:name w:val="Subtítulo Char"/>
    <w:basedOn w:val="Fontepargpadro"/>
    <w:link w:val="Subttulo"/>
    <w:uiPriority w:val="11"/>
    <w:rsid w:val="00A017EF"/>
    <w:rPr>
      <w:color w:val="666666"/>
      <w:sz w:val="30"/>
      <w:szCs w:val="30"/>
    </w:rPr>
  </w:style>
  <w:style w:type="table" w:customStyle="1" w:styleId="3">
    <w:name w:val="3"/>
    <w:basedOn w:val="TableNormal1"/>
    <w:rsid w:val="00A017EF"/>
    <w:tblPr>
      <w:tblStyleRowBandSize w:val="1"/>
      <w:tblStyleColBandSize w:val="1"/>
      <w:tblCellMar>
        <w:top w:w="100" w:type="dxa"/>
        <w:left w:w="100" w:type="dxa"/>
        <w:bottom w:w="100" w:type="dxa"/>
        <w:right w:w="100" w:type="dxa"/>
      </w:tblCellMar>
    </w:tblPr>
  </w:style>
  <w:style w:type="table" w:customStyle="1" w:styleId="2">
    <w:name w:val="2"/>
    <w:basedOn w:val="TableNormal1"/>
    <w:rsid w:val="00A017EF"/>
    <w:tblPr>
      <w:tblStyleRowBandSize w:val="1"/>
      <w:tblStyleColBandSize w:val="1"/>
      <w:tblCellMar>
        <w:top w:w="100" w:type="dxa"/>
        <w:left w:w="100" w:type="dxa"/>
        <w:bottom w:w="100" w:type="dxa"/>
        <w:right w:w="100" w:type="dxa"/>
      </w:tblCellMar>
    </w:tblPr>
  </w:style>
  <w:style w:type="table" w:customStyle="1" w:styleId="1">
    <w:name w:val="1"/>
    <w:basedOn w:val="TableNormal1"/>
    <w:rsid w:val="00A017EF"/>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5996">
      <w:bodyDiv w:val="1"/>
      <w:marLeft w:val="0"/>
      <w:marRight w:val="0"/>
      <w:marTop w:val="0"/>
      <w:marBottom w:val="0"/>
      <w:divBdr>
        <w:top w:val="none" w:sz="0" w:space="0" w:color="auto"/>
        <w:left w:val="none" w:sz="0" w:space="0" w:color="auto"/>
        <w:bottom w:val="none" w:sz="0" w:space="0" w:color="auto"/>
        <w:right w:val="none" w:sz="0" w:space="0" w:color="auto"/>
      </w:divBdr>
      <w:divsChild>
        <w:div w:id="193271613">
          <w:marLeft w:val="0"/>
          <w:marRight w:val="0"/>
          <w:marTop w:val="0"/>
          <w:marBottom w:val="0"/>
          <w:divBdr>
            <w:top w:val="none" w:sz="0" w:space="0" w:color="auto"/>
            <w:left w:val="none" w:sz="0" w:space="0" w:color="auto"/>
            <w:bottom w:val="none" w:sz="0" w:space="0" w:color="auto"/>
            <w:right w:val="none" w:sz="0" w:space="0" w:color="auto"/>
          </w:divBdr>
          <w:divsChild>
            <w:div w:id="610475440">
              <w:marLeft w:val="0"/>
              <w:marRight w:val="0"/>
              <w:marTop w:val="0"/>
              <w:marBottom w:val="0"/>
              <w:divBdr>
                <w:top w:val="none" w:sz="0" w:space="0" w:color="auto"/>
                <w:left w:val="none" w:sz="0" w:space="0" w:color="auto"/>
                <w:bottom w:val="none" w:sz="0" w:space="0" w:color="auto"/>
                <w:right w:val="none" w:sz="0" w:space="0" w:color="auto"/>
              </w:divBdr>
              <w:divsChild>
                <w:div w:id="86016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79174">
      <w:bodyDiv w:val="1"/>
      <w:marLeft w:val="0"/>
      <w:marRight w:val="0"/>
      <w:marTop w:val="0"/>
      <w:marBottom w:val="0"/>
      <w:divBdr>
        <w:top w:val="none" w:sz="0" w:space="0" w:color="auto"/>
        <w:left w:val="none" w:sz="0" w:space="0" w:color="auto"/>
        <w:bottom w:val="none" w:sz="0" w:space="0" w:color="auto"/>
        <w:right w:val="none" w:sz="0" w:space="0" w:color="auto"/>
      </w:divBdr>
      <w:divsChild>
        <w:div w:id="2016879830">
          <w:marLeft w:val="0"/>
          <w:marRight w:val="0"/>
          <w:marTop w:val="0"/>
          <w:marBottom w:val="0"/>
          <w:divBdr>
            <w:top w:val="none" w:sz="0" w:space="0" w:color="auto"/>
            <w:left w:val="none" w:sz="0" w:space="0" w:color="auto"/>
            <w:bottom w:val="none" w:sz="0" w:space="0" w:color="auto"/>
            <w:right w:val="none" w:sz="0" w:space="0" w:color="auto"/>
          </w:divBdr>
          <w:divsChild>
            <w:div w:id="1946956423">
              <w:marLeft w:val="0"/>
              <w:marRight w:val="0"/>
              <w:marTop w:val="0"/>
              <w:marBottom w:val="0"/>
              <w:divBdr>
                <w:top w:val="none" w:sz="0" w:space="0" w:color="auto"/>
                <w:left w:val="none" w:sz="0" w:space="0" w:color="auto"/>
                <w:bottom w:val="none" w:sz="0" w:space="0" w:color="auto"/>
                <w:right w:val="none" w:sz="0" w:space="0" w:color="auto"/>
              </w:divBdr>
              <w:divsChild>
                <w:div w:id="18347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85834">
      <w:bodyDiv w:val="1"/>
      <w:marLeft w:val="0"/>
      <w:marRight w:val="0"/>
      <w:marTop w:val="0"/>
      <w:marBottom w:val="0"/>
      <w:divBdr>
        <w:top w:val="none" w:sz="0" w:space="0" w:color="auto"/>
        <w:left w:val="none" w:sz="0" w:space="0" w:color="auto"/>
        <w:bottom w:val="none" w:sz="0" w:space="0" w:color="auto"/>
        <w:right w:val="none" w:sz="0" w:space="0" w:color="auto"/>
      </w:divBdr>
    </w:div>
    <w:div w:id="1423793155">
      <w:bodyDiv w:val="1"/>
      <w:marLeft w:val="0"/>
      <w:marRight w:val="0"/>
      <w:marTop w:val="0"/>
      <w:marBottom w:val="0"/>
      <w:divBdr>
        <w:top w:val="none" w:sz="0" w:space="0" w:color="auto"/>
        <w:left w:val="none" w:sz="0" w:space="0" w:color="auto"/>
        <w:bottom w:val="none" w:sz="0" w:space="0" w:color="auto"/>
        <w:right w:val="none" w:sz="0" w:space="0" w:color="auto"/>
      </w:divBdr>
      <w:divsChild>
        <w:div w:id="154805486">
          <w:marLeft w:val="0"/>
          <w:marRight w:val="0"/>
          <w:marTop w:val="0"/>
          <w:marBottom w:val="0"/>
          <w:divBdr>
            <w:top w:val="none" w:sz="0" w:space="0" w:color="auto"/>
            <w:left w:val="none" w:sz="0" w:space="0" w:color="auto"/>
            <w:bottom w:val="none" w:sz="0" w:space="0" w:color="auto"/>
            <w:right w:val="none" w:sz="0" w:space="0" w:color="auto"/>
          </w:divBdr>
        </w:div>
      </w:divsChild>
    </w:div>
    <w:div w:id="1629242074">
      <w:bodyDiv w:val="1"/>
      <w:marLeft w:val="0"/>
      <w:marRight w:val="0"/>
      <w:marTop w:val="0"/>
      <w:marBottom w:val="0"/>
      <w:divBdr>
        <w:top w:val="none" w:sz="0" w:space="0" w:color="auto"/>
        <w:left w:val="none" w:sz="0" w:space="0" w:color="auto"/>
        <w:bottom w:val="none" w:sz="0" w:space="0" w:color="auto"/>
        <w:right w:val="none" w:sz="0" w:space="0" w:color="auto"/>
      </w:divBdr>
      <w:divsChild>
        <w:div w:id="1783304703">
          <w:marLeft w:val="0"/>
          <w:marRight w:val="0"/>
          <w:marTop w:val="0"/>
          <w:marBottom w:val="0"/>
          <w:divBdr>
            <w:top w:val="none" w:sz="0" w:space="0" w:color="auto"/>
            <w:left w:val="none" w:sz="0" w:space="0" w:color="auto"/>
            <w:bottom w:val="none" w:sz="0" w:space="0" w:color="auto"/>
            <w:right w:val="none" w:sz="0" w:space="0" w:color="auto"/>
          </w:divBdr>
        </w:div>
      </w:divsChild>
    </w:div>
    <w:div w:id="1896116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doi.org/10.1080/15374416.2015.1046177" TargetMode="External"/><Relationship Id="rId21" Type="http://schemas.openxmlformats.org/officeDocument/2006/relationships/hyperlink" Target="https://doi.org/10.1080/15374416.2013.822309" TargetMode="External"/><Relationship Id="rId34" Type="http://schemas.openxmlformats.org/officeDocument/2006/relationships/hyperlink" Target="https://doi.org/10.1080/15374416.2022.2145566" TargetMode="External"/><Relationship Id="rId42" Type="http://schemas.openxmlformats.org/officeDocument/2006/relationships/hyperlink" Target="http://www.nice.org.uk/guidance/cg111" TargetMode="External"/><Relationship Id="rId47" Type="http://schemas.openxmlformats.org/officeDocument/2006/relationships/hyperlink" Target="http://www.nice.org.uk/guidance/qs102" TargetMode="External"/><Relationship Id="rId50" Type="http://schemas.openxmlformats.org/officeDocument/2006/relationships/hyperlink" Target="https://www.nice.org.uk/guidance/ng69" TargetMode="External"/><Relationship Id="rId55" Type="http://schemas.openxmlformats.org/officeDocument/2006/relationships/hyperlink" Target="https://www.nice.org.uk/guidance/ng225" TargetMode="External"/><Relationship Id="rId63" Type="http://schemas.openxmlformats.org/officeDocument/2006/relationships/hyperlink" Target="http://doi.org/10.1080/15374416.2015.1055860" TargetMode="External"/><Relationship Id="rId7" Type="http://schemas.openxmlformats.org/officeDocument/2006/relationships/hyperlink" Target="https://doi.org/10.1016/j.jad.2018.02.092" TargetMode="External"/><Relationship Id="rId2" Type="http://schemas.openxmlformats.org/officeDocument/2006/relationships/styles" Target="styles.xml"/><Relationship Id="rId16" Type="http://schemas.openxmlformats.org/officeDocument/2006/relationships/hyperlink" Target="https://doi.org/10.1080/15374416.2016.1220309" TargetMode="External"/><Relationship Id="rId29" Type="http://schemas.openxmlformats.org/officeDocument/2006/relationships/hyperlink" Target="https://doi.org/10.1080/15374416.2017.1310044" TargetMode="External"/><Relationship Id="rId11" Type="http://schemas.openxmlformats.org/officeDocument/2006/relationships/hyperlink" Target="https://doi.org/10.1037/ccp0000145" TargetMode="External"/><Relationship Id="rId24" Type="http://schemas.openxmlformats.org/officeDocument/2006/relationships/hyperlink" Target="https://dx.doi.org/10.1177%2F2045125318765725" TargetMode="External"/><Relationship Id="rId32" Type="http://schemas.openxmlformats.org/officeDocument/2006/relationships/hyperlink" Target="https://doi.org/10.1177/0706743717720195" TargetMode="External"/><Relationship Id="rId37" Type="http://schemas.openxmlformats.org/officeDocument/2006/relationships/hyperlink" Target="https://doi.org/10.4088/JCP.08r04472" TargetMode="External"/><Relationship Id="rId40" Type="http://schemas.openxmlformats.org/officeDocument/2006/relationships/hyperlink" Target="https://www.nice.org.uk/guidance/cg31" TargetMode="External"/><Relationship Id="rId45" Type="http://schemas.openxmlformats.org/officeDocument/2006/relationships/hyperlink" Target="https://www.nice.org.uk/guidance/ph47" TargetMode="External"/><Relationship Id="rId53" Type="http://schemas.openxmlformats.org/officeDocument/2006/relationships/hyperlink" Target="https://www.nice.org.uk/guidance/ng116" TargetMode="External"/><Relationship Id="rId58" Type="http://schemas.openxmlformats.org/officeDocument/2006/relationships/hyperlink" Target="https://doi.org/10.1080/153784416.2016.1247356" TargetMode="External"/><Relationship Id="rId5" Type="http://schemas.openxmlformats.org/officeDocument/2006/relationships/image" Target="media/image1.png"/><Relationship Id="rId61" Type="http://schemas.openxmlformats.org/officeDocument/2006/relationships/hyperlink" Target="https://doi.org/10.1080/15374416.2016.1220310" TargetMode="External"/><Relationship Id="rId19" Type="http://schemas.openxmlformats.org/officeDocument/2006/relationships/hyperlink" Target="https://doi.org/10.24205/03276716.2017.1031" TargetMode="External"/><Relationship Id="rId14" Type="http://schemas.openxmlformats.org/officeDocument/2006/relationships/hyperlink" Target="http://doi.org/10.1080/15374416.2018.1534208" TargetMode="External"/><Relationship Id="rId22" Type="http://schemas.openxmlformats.org/officeDocument/2006/relationships/hyperlink" Target="https://doi.org/10.4088/jcp.15017su1c.04" TargetMode="External"/><Relationship Id="rId27" Type="http://schemas.openxmlformats.org/officeDocument/2006/relationships/hyperlink" Target="http://doi.org/10.1080/15374416.2015.1046177" TargetMode="External"/><Relationship Id="rId30" Type="http://schemas.openxmlformats.org/officeDocument/2006/relationships/hyperlink" Target="https://doi.org/10.4088/JCP.14m09289" TargetMode="External"/><Relationship Id="rId35" Type="http://schemas.openxmlformats.org/officeDocument/2006/relationships/hyperlink" Target="http://dx.doi.org/10.1097/01.chi.0000242240.69678.c4" TargetMode="External"/><Relationship Id="rId43" Type="http://schemas.openxmlformats.org/officeDocument/2006/relationships/hyperlink" Target="http://www.nice.org.uk/guidance/cg128" TargetMode="External"/><Relationship Id="rId48" Type="http://schemas.openxmlformats.org/officeDocument/2006/relationships/hyperlink" Target="https://www.nice.org.uk/guidance/qs94" TargetMode="External"/><Relationship Id="rId56" Type="http://schemas.openxmlformats.org/officeDocument/2006/relationships/hyperlink" Target="https://apps.who.int/iris/bitstream/handle/10665/43809/9789241596206_eng.pdf?sequence=1&amp;isAllowed=y" TargetMode="External"/><Relationship Id="rId64" Type="http://schemas.openxmlformats.org/officeDocument/2006/relationships/fontTable" Target="fontTable.xml"/><Relationship Id="rId8" Type="http://schemas.openxmlformats.org/officeDocument/2006/relationships/hyperlink" Target="https://www.planalto.gov.br/ccivil_03/leis/l8069.htm" TargetMode="External"/><Relationship Id="rId51" Type="http://schemas.openxmlformats.org/officeDocument/2006/relationships/hyperlink" Target="http://www.nice.org.uk/guidance/ng87" TargetMode="External"/><Relationship Id="rId3" Type="http://schemas.openxmlformats.org/officeDocument/2006/relationships/settings" Target="settings.xml"/><Relationship Id="rId12" Type="http://schemas.openxmlformats.org/officeDocument/2006/relationships/hyperlink" Target="https://doi.org/10.1080/15532739.2011.700873" TargetMode="External"/><Relationship Id="rId17" Type="http://schemas.openxmlformats.org/officeDocument/2006/relationships/hyperlink" Target="https://doi.org/10.1037/sgd0000167" TargetMode="External"/><Relationship Id="rId25" Type="http://schemas.openxmlformats.org/officeDocument/2006/relationships/hyperlink" Target="https://doi.org/10.1210/jc.2017-01658" TargetMode="External"/><Relationship Id="rId33" Type="http://schemas.openxmlformats.org/officeDocument/2006/relationships/hyperlink" Target="https://doi.org/10.1002/14651858.CD004718.pub3" TargetMode="External"/><Relationship Id="rId38" Type="http://schemas.openxmlformats.org/officeDocument/2006/relationships/hyperlink" Target="http://www&#8203;.nice.org.uk&#8203;/guidance/cg113/resources&#8203;/anxiety-full-guidance3" TargetMode="External"/><Relationship Id="rId46" Type="http://schemas.openxmlformats.org/officeDocument/2006/relationships/hyperlink" Target="http://www.nice.org.uk/guidance/cg185" TargetMode="External"/><Relationship Id="rId59" Type="http://schemas.openxmlformats.org/officeDocument/2006/relationships/hyperlink" Target="http://doi.org/10.1080/15374416.2015.1077448" TargetMode="External"/><Relationship Id="rId20" Type="http://schemas.openxmlformats.org/officeDocument/2006/relationships/hyperlink" Target="https://doi.org/10.1080/15374416.2018.1496443" TargetMode="External"/><Relationship Id="rId41" Type="http://schemas.openxmlformats.org/officeDocument/2006/relationships/hyperlink" Target="https://nice.org.uk/guidance/cg5" TargetMode="External"/><Relationship Id="rId54" Type="http://schemas.openxmlformats.org/officeDocument/2006/relationships/hyperlink" Target="https://www.nice.org.uk/guidance/ng134" TargetMode="External"/><Relationship Id="rId62" Type="http://schemas.openxmlformats.org/officeDocument/2006/relationships/hyperlink" Target="https://doi.org/10.1037/1045-3830.23.4.515" TargetMode="External"/><Relationship Id="rId1" Type="http://schemas.openxmlformats.org/officeDocument/2006/relationships/numbering" Target="numbering.xml"/><Relationship Id="rId6" Type="http://schemas.openxmlformats.org/officeDocument/2006/relationships/hyperlink" Target="https://doi.org/10.1037/a0039906" TargetMode="External"/><Relationship Id="rId15" Type="http://schemas.openxmlformats.org/officeDocument/2006/relationships/hyperlink" Target="https://doi.org/10.1080/15374416.2022.2109650" TargetMode="External"/><Relationship Id="rId23" Type="http://schemas.openxmlformats.org/officeDocument/2006/relationships/hyperlink" Target="https://doi.org/10.1080/15374416.2019.1591281" TargetMode="External"/><Relationship Id="rId28" Type="http://schemas.openxmlformats.org/officeDocument/2006/relationships/hyperlink" Target="https://doi.org/10.1080/15374416.2018.1466307" TargetMode="External"/><Relationship Id="rId36" Type="http://schemas.openxmlformats.org/officeDocument/2006/relationships/hyperlink" Target="https://doi.org/10.1016/j.jaac.2013.02.008" TargetMode="External"/><Relationship Id="rId49" Type="http://schemas.openxmlformats.org/officeDocument/2006/relationships/hyperlink" Target="https://nice.org.uk/guidance/ng64" TargetMode="External"/><Relationship Id="rId57" Type="http://schemas.openxmlformats.org/officeDocument/2006/relationships/hyperlink" Target="https://doi.org/10.1080/153784416.2016.1247356" TargetMode="External"/><Relationship Id="rId10" Type="http://schemas.openxmlformats.org/officeDocument/2006/relationships/hyperlink" Target="https://doi.org/10.1016/j.chc.2016.12.014" TargetMode="External"/><Relationship Id="rId31" Type="http://schemas.openxmlformats.org/officeDocument/2006/relationships/hyperlink" Target="https://doi.org/10.1016/j.euroneuro.2018.03.008" TargetMode="External"/><Relationship Id="rId44" Type="http://schemas.openxmlformats.org/officeDocument/2006/relationships/hyperlink" Target="https://www.nice.org.uk/guidance/cg155" TargetMode="External"/><Relationship Id="rId52" Type="http://schemas.openxmlformats.org/officeDocument/2006/relationships/hyperlink" Target="http://www.nice.org.uk/guidance/ng87" TargetMode="External"/><Relationship Id="rId60" Type="http://schemas.openxmlformats.org/officeDocument/2006/relationships/hyperlink" Target="https://doi.org/10.1038/npjschz.2016.3"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46/annurev-clinpsy-072220-021237" TargetMode="External"/><Relationship Id="rId13" Type="http://schemas.openxmlformats.org/officeDocument/2006/relationships/hyperlink" Target="http://doi.org/10.1080/15374416.2018.1534208" TargetMode="External"/><Relationship Id="rId18" Type="http://schemas.openxmlformats.org/officeDocument/2006/relationships/hyperlink" Target="https://doi.org/10.1080/15374416.2013.850700" TargetMode="External"/><Relationship Id="rId39" Type="http://schemas.openxmlformats.org/officeDocument/2006/relationships/hyperlink" Target="https://doi.org/10.1007/s41811-021-00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38</Pages>
  <Words>11982</Words>
  <Characters>64704</Characters>
  <Application>Microsoft Office Word</Application>
  <DocSecurity>0</DocSecurity>
  <Lines>539</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Lobo</dc:creator>
  <cp:lastModifiedBy>Beatriz Lobo</cp:lastModifiedBy>
  <cp:revision>6</cp:revision>
  <dcterms:created xsi:type="dcterms:W3CDTF">2025-03-31T23:06:00Z</dcterms:created>
  <dcterms:modified xsi:type="dcterms:W3CDTF">2025-04-11T20:05:00Z</dcterms:modified>
</cp:coreProperties>
</file>