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1FB6E" w14:textId="77777777" w:rsidR="00FA014E" w:rsidRDefault="009E4754" w:rsidP="00FA014E">
      <w:pPr>
        <w:tabs>
          <w:tab w:val="left" w:pos="6637"/>
        </w:tabs>
        <w:spacing w:line="480" w:lineRule="auto"/>
        <w:ind w:left="0" w:firstLine="0"/>
        <w:rPr>
          <w:rFonts w:ascii="Times New Roman" w:hAnsi="Times New Roman" w:cs="Times New Roman"/>
          <w:b/>
          <w:bCs/>
          <w:sz w:val="24"/>
          <w:szCs w:val="24"/>
        </w:rPr>
      </w:pPr>
      <w:r w:rsidRPr="009E4754">
        <w:rPr>
          <w:rFonts w:ascii="Times New Roman" w:hAnsi="Times New Roman" w:cs="Times New Roman"/>
          <w:b/>
          <w:bCs/>
          <w:sz w:val="24"/>
          <w:szCs w:val="24"/>
        </w:rPr>
        <w:t>Chapter 1</w:t>
      </w:r>
    </w:p>
    <w:p w14:paraId="79733A9D" w14:textId="54965544" w:rsidR="00E00B30" w:rsidRPr="009E4754" w:rsidRDefault="00E00B30" w:rsidP="00FA014E">
      <w:pPr>
        <w:tabs>
          <w:tab w:val="left" w:pos="6637"/>
        </w:tabs>
        <w:spacing w:line="480" w:lineRule="auto"/>
        <w:ind w:left="0" w:firstLine="0"/>
        <w:jc w:val="center"/>
        <w:rPr>
          <w:rFonts w:ascii="Times New Roman" w:hAnsi="Times New Roman" w:cs="Times New Roman"/>
          <w:b/>
          <w:bCs/>
          <w:sz w:val="28"/>
          <w:szCs w:val="28"/>
        </w:rPr>
      </w:pPr>
      <w:r w:rsidRPr="009E4754">
        <w:rPr>
          <w:rFonts w:ascii="Times New Roman" w:hAnsi="Times New Roman" w:cs="Times New Roman"/>
          <w:b/>
          <w:bCs/>
          <w:sz w:val="28"/>
          <w:szCs w:val="28"/>
        </w:rPr>
        <w:t>INTRODUCTION</w:t>
      </w:r>
    </w:p>
    <w:p w14:paraId="5D58D472" w14:textId="2F660480" w:rsidR="00F71714" w:rsidRPr="00F76A19" w:rsidRDefault="00E00B30" w:rsidP="00070875">
      <w:pPr>
        <w:widowControl w:val="0"/>
        <w:spacing w:line="480" w:lineRule="auto"/>
        <w:ind w:left="0" w:firstLine="720"/>
        <w:rPr>
          <w:rFonts w:ascii="Times New Roman" w:hAnsi="Times New Roman" w:cs="Times New Roman"/>
          <w:sz w:val="24"/>
          <w:szCs w:val="24"/>
        </w:rPr>
      </w:pPr>
      <w:r w:rsidRPr="009E4754">
        <w:rPr>
          <w:rFonts w:ascii="Times New Roman" w:hAnsi="Times New Roman" w:cs="Times New Roman"/>
          <w:sz w:val="24"/>
          <w:szCs w:val="24"/>
        </w:rPr>
        <w:t>Life</w:t>
      </w:r>
      <w:r w:rsidR="002A7F5C" w:rsidRPr="009E4754">
        <w:rPr>
          <w:rFonts w:ascii="Times New Roman" w:hAnsi="Times New Roman" w:cs="Times New Roman"/>
          <w:sz w:val="24"/>
          <w:szCs w:val="24"/>
        </w:rPr>
        <w:t xml:space="preserve"> is </w:t>
      </w:r>
      <w:r w:rsidRPr="009E4754">
        <w:rPr>
          <w:rFonts w:ascii="Times New Roman" w:hAnsi="Times New Roman" w:cs="Times New Roman"/>
          <w:sz w:val="24"/>
          <w:szCs w:val="24"/>
        </w:rPr>
        <w:t xml:space="preserve">another name </w:t>
      </w:r>
      <w:r w:rsidR="002A7F5C" w:rsidRPr="009E4754">
        <w:rPr>
          <w:rFonts w:ascii="Times New Roman" w:hAnsi="Times New Roman" w:cs="Times New Roman"/>
          <w:sz w:val="24"/>
          <w:szCs w:val="24"/>
        </w:rPr>
        <w:t>for</w:t>
      </w:r>
      <w:r w:rsidRPr="009E4754">
        <w:rPr>
          <w:rFonts w:ascii="Times New Roman" w:hAnsi="Times New Roman" w:cs="Times New Roman"/>
          <w:sz w:val="24"/>
          <w:szCs w:val="24"/>
        </w:rPr>
        <w:t xml:space="preserve"> experiences. </w:t>
      </w:r>
      <w:r w:rsidR="00B070D3" w:rsidRPr="009E4754">
        <w:rPr>
          <w:rFonts w:ascii="Times New Roman" w:hAnsi="Times New Roman" w:cs="Times New Roman"/>
          <w:sz w:val="24"/>
          <w:szCs w:val="24"/>
        </w:rPr>
        <w:t xml:space="preserve">All emotions of happiness, sadness, fear and joy are colors of life and </w:t>
      </w:r>
      <w:r w:rsidR="00146248" w:rsidRPr="009E4754">
        <w:rPr>
          <w:rFonts w:ascii="Times New Roman" w:hAnsi="Times New Roman" w:cs="Times New Roman"/>
          <w:sz w:val="24"/>
          <w:szCs w:val="24"/>
        </w:rPr>
        <w:t xml:space="preserve">one </w:t>
      </w:r>
      <w:r w:rsidR="00B070D3" w:rsidRPr="009E4754">
        <w:rPr>
          <w:rFonts w:ascii="Times New Roman" w:hAnsi="Times New Roman" w:cs="Times New Roman"/>
          <w:sz w:val="24"/>
          <w:szCs w:val="24"/>
        </w:rPr>
        <w:t>can gain a lot from them as h</w:t>
      </w:r>
      <w:r w:rsidR="005F3915" w:rsidRPr="009E4754">
        <w:rPr>
          <w:rFonts w:ascii="Times New Roman" w:hAnsi="Times New Roman" w:cs="Times New Roman"/>
          <w:sz w:val="24"/>
          <w:szCs w:val="24"/>
        </w:rPr>
        <w:t xml:space="preserve">uman growth is </w:t>
      </w:r>
      <w:r w:rsidR="002A7F5C" w:rsidRPr="009E4754">
        <w:rPr>
          <w:rFonts w:ascii="Times New Roman" w:hAnsi="Times New Roman" w:cs="Times New Roman"/>
          <w:sz w:val="24"/>
          <w:szCs w:val="24"/>
        </w:rPr>
        <w:t xml:space="preserve">a </w:t>
      </w:r>
      <w:r w:rsidR="005F3915" w:rsidRPr="009E4754">
        <w:rPr>
          <w:rFonts w:ascii="Times New Roman" w:hAnsi="Times New Roman" w:cs="Times New Roman"/>
          <w:sz w:val="24"/>
          <w:szCs w:val="24"/>
        </w:rPr>
        <w:t xml:space="preserve">continuous process of change. </w:t>
      </w:r>
      <w:r w:rsidRPr="009E4754">
        <w:rPr>
          <w:rFonts w:ascii="Times New Roman" w:hAnsi="Times New Roman" w:cs="Times New Roman"/>
          <w:sz w:val="24"/>
          <w:szCs w:val="24"/>
        </w:rPr>
        <w:t>There are many ups and downs in life of every being, some learn the lessons, other</w:t>
      </w:r>
      <w:r w:rsidR="002A7F5C" w:rsidRPr="009E4754">
        <w:rPr>
          <w:rFonts w:ascii="Times New Roman" w:hAnsi="Times New Roman" w:cs="Times New Roman"/>
          <w:sz w:val="24"/>
          <w:szCs w:val="24"/>
        </w:rPr>
        <w:t>s</w:t>
      </w:r>
      <w:r w:rsidRPr="009E4754">
        <w:rPr>
          <w:rFonts w:ascii="Times New Roman" w:hAnsi="Times New Roman" w:cs="Times New Roman"/>
          <w:sz w:val="24"/>
          <w:szCs w:val="24"/>
        </w:rPr>
        <w:t xml:space="preserve"> stumble</w:t>
      </w:r>
      <w:r w:rsidR="002A7F5C" w:rsidRPr="009E4754">
        <w:rPr>
          <w:rFonts w:ascii="Times New Roman" w:hAnsi="Times New Roman" w:cs="Times New Roman"/>
          <w:sz w:val="24"/>
          <w:szCs w:val="24"/>
        </w:rPr>
        <w:t xml:space="preserve"> upon </w:t>
      </w:r>
      <w:r w:rsidR="00EE5988" w:rsidRPr="009E4754">
        <w:rPr>
          <w:rFonts w:ascii="Times New Roman" w:hAnsi="Times New Roman" w:cs="Times New Roman"/>
          <w:sz w:val="24"/>
          <w:szCs w:val="24"/>
        </w:rPr>
        <w:t xml:space="preserve">them </w:t>
      </w:r>
      <w:r w:rsidRPr="009E4754">
        <w:rPr>
          <w:rFonts w:ascii="Times New Roman" w:hAnsi="Times New Roman" w:cs="Times New Roman"/>
          <w:sz w:val="24"/>
          <w:szCs w:val="24"/>
        </w:rPr>
        <w:t>and move on.</w:t>
      </w:r>
      <w:r w:rsidR="00025E62" w:rsidRPr="009E4754">
        <w:rPr>
          <w:rFonts w:ascii="Times New Roman" w:hAnsi="Times New Roman" w:cs="Times New Roman"/>
          <w:sz w:val="24"/>
          <w:szCs w:val="24"/>
        </w:rPr>
        <w:t xml:space="preserve"> Person regrets greatly when facing a problem and solution is not understood. </w:t>
      </w:r>
      <w:r w:rsidR="00163BA6" w:rsidRPr="009E4754">
        <w:rPr>
          <w:rFonts w:ascii="Times New Roman" w:hAnsi="Times New Roman" w:cs="Times New Roman"/>
          <w:sz w:val="24"/>
          <w:szCs w:val="24"/>
        </w:rPr>
        <w:t>Similarly, l</w:t>
      </w:r>
      <w:r w:rsidR="00D84384" w:rsidRPr="009E4754">
        <w:rPr>
          <w:rFonts w:ascii="Times New Roman" w:hAnsi="Times New Roman" w:cs="Times New Roman"/>
          <w:sz w:val="24"/>
          <w:szCs w:val="24"/>
        </w:rPr>
        <w:t>ife becomes a burden when justifications are sought for happiness</w:t>
      </w:r>
      <w:r w:rsidR="00163BA6" w:rsidRPr="009E4754">
        <w:rPr>
          <w:rFonts w:ascii="Times New Roman" w:hAnsi="Times New Roman" w:cs="Times New Roman"/>
          <w:sz w:val="24"/>
          <w:szCs w:val="24"/>
        </w:rPr>
        <w:t xml:space="preserve"> b</w:t>
      </w:r>
      <w:r w:rsidR="00D84384" w:rsidRPr="009E4754">
        <w:rPr>
          <w:rFonts w:ascii="Times New Roman" w:hAnsi="Times New Roman" w:cs="Times New Roman"/>
          <w:sz w:val="24"/>
          <w:szCs w:val="24"/>
        </w:rPr>
        <w:t xml:space="preserve">ecause happiness is unjustified. It has </w:t>
      </w:r>
      <w:r w:rsidR="00D84384" w:rsidRPr="00F76A19">
        <w:rPr>
          <w:rFonts w:ascii="Times New Roman" w:hAnsi="Times New Roman" w:cs="Times New Roman"/>
          <w:sz w:val="24"/>
          <w:szCs w:val="24"/>
        </w:rPr>
        <w:t>more to do with the inner world than external factors</w:t>
      </w:r>
      <w:r w:rsidR="002A7F5C" w:rsidRPr="00F76A19">
        <w:rPr>
          <w:rFonts w:ascii="Times New Roman" w:hAnsi="Times New Roman" w:cs="Times New Roman"/>
          <w:sz w:val="24"/>
          <w:szCs w:val="24"/>
        </w:rPr>
        <w:t xml:space="preserve"> because</w:t>
      </w:r>
      <w:r w:rsidR="00D84384" w:rsidRPr="00F76A19">
        <w:rPr>
          <w:rFonts w:ascii="Times New Roman" w:hAnsi="Times New Roman" w:cs="Times New Roman"/>
          <w:sz w:val="24"/>
          <w:szCs w:val="24"/>
        </w:rPr>
        <w:t xml:space="preserve"> if happiness is obtained by reason, then the same </w:t>
      </w:r>
      <w:r w:rsidR="00163BA6" w:rsidRPr="00F76A19">
        <w:rPr>
          <w:rFonts w:ascii="Times New Roman" w:hAnsi="Times New Roman" w:cs="Times New Roman"/>
          <w:sz w:val="24"/>
          <w:szCs w:val="24"/>
        </w:rPr>
        <w:t>reason</w:t>
      </w:r>
      <w:r w:rsidR="00D84384" w:rsidRPr="00F76A19">
        <w:rPr>
          <w:rFonts w:ascii="Times New Roman" w:hAnsi="Times New Roman" w:cs="Times New Roman"/>
          <w:sz w:val="24"/>
          <w:szCs w:val="24"/>
        </w:rPr>
        <w:t xml:space="preserve"> which causes happiness </w:t>
      </w:r>
      <w:r w:rsidR="00163BA6" w:rsidRPr="00F76A19">
        <w:rPr>
          <w:rFonts w:ascii="Times New Roman" w:hAnsi="Times New Roman" w:cs="Times New Roman"/>
          <w:sz w:val="24"/>
          <w:szCs w:val="24"/>
        </w:rPr>
        <w:t xml:space="preserve">can </w:t>
      </w:r>
      <w:r w:rsidR="00D84384" w:rsidRPr="00F76A19">
        <w:rPr>
          <w:rFonts w:ascii="Times New Roman" w:hAnsi="Times New Roman" w:cs="Times New Roman"/>
          <w:sz w:val="24"/>
          <w:szCs w:val="24"/>
        </w:rPr>
        <w:t xml:space="preserve">also turn into sorrow. When expectations start to go against one's thinking, then anxiety, depression and boredom take root in one's heart and </w:t>
      </w:r>
      <w:r w:rsidR="00163BA6" w:rsidRPr="00F76A19">
        <w:rPr>
          <w:rFonts w:ascii="Times New Roman" w:hAnsi="Times New Roman" w:cs="Times New Roman"/>
          <w:sz w:val="24"/>
          <w:szCs w:val="24"/>
        </w:rPr>
        <w:t xml:space="preserve">later </w:t>
      </w:r>
      <w:r w:rsidR="002A7F5C" w:rsidRPr="00F76A19">
        <w:rPr>
          <w:rFonts w:ascii="Times New Roman" w:hAnsi="Times New Roman" w:cs="Times New Roman"/>
          <w:sz w:val="24"/>
          <w:szCs w:val="24"/>
        </w:rPr>
        <w:t xml:space="preserve">the same </w:t>
      </w:r>
      <w:r w:rsidR="00163BA6" w:rsidRPr="00F76A19">
        <w:rPr>
          <w:rFonts w:ascii="Times New Roman" w:hAnsi="Times New Roman" w:cs="Times New Roman"/>
          <w:sz w:val="24"/>
          <w:szCs w:val="24"/>
        </w:rPr>
        <w:t xml:space="preserve">person is not </w:t>
      </w:r>
      <w:r w:rsidR="003B1961" w:rsidRPr="00F76A19">
        <w:rPr>
          <w:rFonts w:ascii="Times New Roman" w:hAnsi="Times New Roman" w:cs="Times New Roman"/>
          <w:sz w:val="24"/>
          <w:szCs w:val="24"/>
        </w:rPr>
        <w:t>interested</w:t>
      </w:r>
      <w:r w:rsidR="00D84384" w:rsidRPr="00F76A19">
        <w:rPr>
          <w:rFonts w:ascii="Times New Roman" w:hAnsi="Times New Roman" w:cs="Times New Roman"/>
          <w:sz w:val="24"/>
          <w:szCs w:val="24"/>
        </w:rPr>
        <w:t xml:space="preserve"> in any </w:t>
      </w:r>
      <w:r w:rsidR="002A7F5C" w:rsidRPr="00F76A19">
        <w:rPr>
          <w:rFonts w:ascii="Times New Roman" w:hAnsi="Times New Roman" w:cs="Times New Roman"/>
          <w:sz w:val="24"/>
          <w:szCs w:val="24"/>
        </w:rPr>
        <w:t xml:space="preserve">sort of </w:t>
      </w:r>
      <w:r w:rsidR="00D84384" w:rsidRPr="00F76A19">
        <w:rPr>
          <w:rFonts w:ascii="Times New Roman" w:hAnsi="Times New Roman" w:cs="Times New Roman"/>
          <w:sz w:val="24"/>
          <w:szCs w:val="24"/>
        </w:rPr>
        <w:t>work. When a person becomes overly anxious</w:t>
      </w:r>
      <w:r w:rsidR="00D77AC2" w:rsidRPr="00F76A19">
        <w:rPr>
          <w:rFonts w:ascii="Times New Roman" w:hAnsi="Times New Roman" w:cs="Times New Roman"/>
          <w:sz w:val="24"/>
          <w:szCs w:val="24"/>
        </w:rPr>
        <w:t xml:space="preserve">, </w:t>
      </w:r>
      <w:r w:rsidR="00D84384" w:rsidRPr="00F76A19">
        <w:rPr>
          <w:rFonts w:ascii="Times New Roman" w:hAnsi="Times New Roman" w:cs="Times New Roman"/>
          <w:sz w:val="24"/>
          <w:szCs w:val="24"/>
        </w:rPr>
        <w:t>persistent fear pursues him</w:t>
      </w:r>
      <w:r w:rsidR="00163BA6" w:rsidRPr="00F76A19">
        <w:rPr>
          <w:rFonts w:ascii="Times New Roman" w:hAnsi="Times New Roman" w:cs="Times New Roman"/>
          <w:sz w:val="24"/>
          <w:szCs w:val="24"/>
        </w:rPr>
        <w:t xml:space="preserve"> and</w:t>
      </w:r>
      <w:r w:rsidR="00D84384" w:rsidRPr="00F76A19">
        <w:rPr>
          <w:rFonts w:ascii="Times New Roman" w:hAnsi="Times New Roman" w:cs="Times New Roman"/>
          <w:sz w:val="24"/>
          <w:szCs w:val="24"/>
        </w:rPr>
        <w:t xml:space="preserve"> he seems to have a reflex condition. </w:t>
      </w:r>
      <w:r w:rsidR="00163BA6" w:rsidRPr="00F76A19">
        <w:rPr>
          <w:rFonts w:ascii="Times New Roman" w:hAnsi="Times New Roman" w:cs="Times New Roman"/>
          <w:sz w:val="24"/>
          <w:szCs w:val="24"/>
        </w:rPr>
        <w:t xml:space="preserve">Fear </w:t>
      </w:r>
      <w:r w:rsidR="00D84384" w:rsidRPr="00F76A19">
        <w:rPr>
          <w:rFonts w:ascii="Times New Roman" w:hAnsi="Times New Roman" w:cs="Times New Roman"/>
          <w:sz w:val="24"/>
          <w:szCs w:val="24"/>
        </w:rPr>
        <w:t>constantly bothers him</w:t>
      </w:r>
      <w:r w:rsidR="00CD67EF" w:rsidRPr="00F76A19">
        <w:rPr>
          <w:rFonts w:ascii="Times New Roman" w:hAnsi="Times New Roman" w:cs="Times New Roman"/>
          <w:sz w:val="24"/>
          <w:szCs w:val="24"/>
        </w:rPr>
        <w:t xml:space="preserve"> as it</w:t>
      </w:r>
      <w:r w:rsidR="00D84384" w:rsidRPr="00F76A19">
        <w:rPr>
          <w:rFonts w:ascii="Times New Roman" w:hAnsi="Times New Roman" w:cs="Times New Roman"/>
          <w:sz w:val="24"/>
          <w:szCs w:val="24"/>
        </w:rPr>
        <w:t xml:space="preserve"> is a natural feeling</w:t>
      </w:r>
      <w:r w:rsidR="00163BA6" w:rsidRPr="00F76A19">
        <w:rPr>
          <w:rFonts w:ascii="Times New Roman" w:hAnsi="Times New Roman" w:cs="Times New Roman"/>
          <w:sz w:val="24"/>
          <w:szCs w:val="24"/>
        </w:rPr>
        <w:t xml:space="preserve"> but if this </w:t>
      </w:r>
      <w:r w:rsidR="00D84384" w:rsidRPr="00F76A19">
        <w:rPr>
          <w:rFonts w:ascii="Times New Roman" w:hAnsi="Times New Roman" w:cs="Times New Roman"/>
          <w:sz w:val="24"/>
          <w:szCs w:val="24"/>
        </w:rPr>
        <w:t xml:space="preserve">goes beyond the </w:t>
      </w:r>
      <w:r w:rsidR="003B1961" w:rsidRPr="00F76A19">
        <w:rPr>
          <w:rFonts w:ascii="Times New Roman" w:hAnsi="Times New Roman" w:cs="Times New Roman"/>
          <w:sz w:val="24"/>
          <w:szCs w:val="24"/>
        </w:rPr>
        <w:t>limit,</w:t>
      </w:r>
      <w:r w:rsidR="00D84384" w:rsidRPr="00F76A19">
        <w:rPr>
          <w:rFonts w:ascii="Times New Roman" w:hAnsi="Times New Roman" w:cs="Times New Roman"/>
          <w:sz w:val="24"/>
          <w:szCs w:val="24"/>
        </w:rPr>
        <w:t xml:space="preserve"> then the process of disintegration in the personality begins.</w:t>
      </w:r>
    </w:p>
    <w:p w14:paraId="24A73C13" w14:textId="77777777" w:rsidR="00FA605E" w:rsidRPr="00F76A19" w:rsidRDefault="003B1961" w:rsidP="00FA605E">
      <w:pPr>
        <w:widowControl w:val="0"/>
        <w:spacing w:line="480" w:lineRule="auto"/>
        <w:ind w:left="0" w:firstLine="720"/>
        <w:rPr>
          <w:rFonts w:ascii="Times New Roman" w:hAnsi="Times New Roman" w:cs="Times New Roman"/>
          <w:sz w:val="24"/>
          <w:szCs w:val="24"/>
        </w:rPr>
      </w:pPr>
      <w:r w:rsidRPr="00F76A19">
        <w:rPr>
          <w:rFonts w:ascii="Times New Roman" w:hAnsi="Times New Roman" w:cs="Times New Roman"/>
          <w:sz w:val="24"/>
          <w:szCs w:val="24"/>
        </w:rPr>
        <w:t xml:space="preserve">Can we imagine someone who doesn't want to be happy? Well, it's </w:t>
      </w:r>
      <w:r w:rsidR="00CD67EF" w:rsidRPr="00F76A19">
        <w:rPr>
          <w:rFonts w:ascii="Times New Roman" w:hAnsi="Times New Roman" w:cs="Times New Roman"/>
          <w:sz w:val="24"/>
          <w:szCs w:val="24"/>
        </w:rPr>
        <w:t>not</w:t>
      </w:r>
      <w:r w:rsidRPr="00F76A19">
        <w:rPr>
          <w:rFonts w:ascii="Times New Roman" w:hAnsi="Times New Roman" w:cs="Times New Roman"/>
          <w:sz w:val="24"/>
          <w:szCs w:val="24"/>
        </w:rPr>
        <w:t xml:space="preserve"> impossible as it sounds. </w:t>
      </w:r>
      <w:r w:rsidR="00A049DE" w:rsidRPr="00F76A19">
        <w:rPr>
          <w:rFonts w:ascii="Times New Roman" w:hAnsi="Times New Roman" w:cs="Times New Roman"/>
          <w:sz w:val="24"/>
          <w:szCs w:val="24"/>
        </w:rPr>
        <w:t>Cherophobia</w:t>
      </w:r>
      <w:r w:rsidRPr="00F76A19">
        <w:rPr>
          <w:rFonts w:ascii="Times New Roman" w:hAnsi="Times New Roman" w:cs="Times New Roman"/>
          <w:sz w:val="24"/>
          <w:szCs w:val="24"/>
        </w:rPr>
        <w:t xml:space="preserve">, which can </w:t>
      </w:r>
      <w:r w:rsidR="00A049DE" w:rsidRPr="00F76A19">
        <w:rPr>
          <w:rFonts w:ascii="Times New Roman" w:hAnsi="Times New Roman" w:cs="Times New Roman"/>
          <w:sz w:val="24"/>
          <w:szCs w:val="24"/>
        </w:rPr>
        <w:t xml:space="preserve">be </w:t>
      </w:r>
      <w:r w:rsidRPr="00F76A19">
        <w:rPr>
          <w:rFonts w:ascii="Times New Roman" w:hAnsi="Times New Roman" w:cs="Times New Roman"/>
          <w:sz w:val="24"/>
          <w:szCs w:val="24"/>
        </w:rPr>
        <w:t>describe</w:t>
      </w:r>
      <w:r w:rsidR="00A049DE" w:rsidRPr="00F76A19">
        <w:rPr>
          <w:rFonts w:ascii="Times New Roman" w:hAnsi="Times New Roman" w:cs="Times New Roman"/>
          <w:sz w:val="24"/>
          <w:szCs w:val="24"/>
        </w:rPr>
        <w:t>d</w:t>
      </w:r>
      <w:r w:rsidRPr="00F76A19">
        <w:rPr>
          <w:rFonts w:ascii="Times New Roman" w:hAnsi="Times New Roman" w:cs="Times New Roman"/>
          <w:sz w:val="24"/>
          <w:szCs w:val="24"/>
        </w:rPr>
        <w:t xml:space="preserve"> as the 'fear of being happy', is the hatred of happiness or the avoidance of it. That is to say, not being happy with what one has, or seemingly having everything in life</w:t>
      </w:r>
      <w:r w:rsidR="00A049DE" w:rsidRPr="00F76A19">
        <w:rPr>
          <w:rFonts w:ascii="Times New Roman" w:hAnsi="Times New Roman" w:cs="Times New Roman"/>
          <w:sz w:val="24"/>
          <w:szCs w:val="24"/>
        </w:rPr>
        <w:t xml:space="preserve"> </w:t>
      </w:r>
      <w:r w:rsidRPr="00F76A19">
        <w:rPr>
          <w:rFonts w:ascii="Times New Roman" w:hAnsi="Times New Roman" w:cs="Times New Roman"/>
          <w:sz w:val="24"/>
          <w:szCs w:val="24"/>
        </w:rPr>
        <w:t xml:space="preserve">is </w:t>
      </w:r>
      <w:r w:rsidR="00A049DE" w:rsidRPr="00F76A19">
        <w:rPr>
          <w:rFonts w:ascii="Times New Roman" w:hAnsi="Times New Roman" w:cs="Times New Roman"/>
          <w:sz w:val="24"/>
          <w:szCs w:val="24"/>
        </w:rPr>
        <w:t xml:space="preserve">basically </w:t>
      </w:r>
      <w:r w:rsidRPr="00F76A19">
        <w:rPr>
          <w:rFonts w:ascii="Times New Roman" w:hAnsi="Times New Roman" w:cs="Times New Roman"/>
          <w:sz w:val="24"/>
          <w:szCs w:val="24"/>
        </w:rPr>
        <w:t>not a matter of being happy with the elements that make us feel bad.</w:t>
      </w:r>
      <w:r w:rsidR="00A049DE" w:rsidRPr="00F76A19">
        <w:rPr>
          <w:rFonts w:ascii="Times New Roman" w:hAnsi="Times New Roman" w:cs="Times New Roman"/>
          <w:sz w:val="24"/>
          <w:szCs w:val="24"/>
        </w:rPr>
        <w:t xml:space="preserve"> </w:t>
      </w:r>
      <w:r w:rsidRPr="00F76A19">
        <w:rPr>
          <w:rFonts w:ascii="Times New Roman" w:hAnsi="Times New Roman" w:cs="Times New Roman"/>
          <w:sz w:val="24"/>
          <w:szCs w:val="24"/>
        </w:rPr>
        <w:t xml:space="preserve">Happiness can even be associated with negative emotions or irrational thoughts that force </w:t>
      </w:r>
      <w:r w:rsidR="00A049DE" w:rsidRPr="00F76A19">
        <w:rPr>
          <w:rFonts w:ascii="Times New Roman" w:hAnsi="Times New Roman" w:cs="Times New Roman"/>
          <w:sz w:val="24"/>
          <w:szCs w:val="24"/>
        </w:rPr>
        <w:t>the person</w:t>
      </w:r>
      <w:r w:rsidRPr="00F76A19">
        <w:rPr>
          <w:rFonts w:ascii="Times New Roman" w:hAnsi="Times New Roman" w:cs="Times New Roman"/>
          <w:sz w:val="24"/>
          <w:szCs w:val="24"/>
        </w:rPr>
        <w:t xml:space="preserve"> to move away from it</w:t>
      </w:r>
      <w:r w:rsidR="00A049DE" w:rsidRPr="00F76A19">
        <w:rPr>
          <w:rFonts w:ascii="Times New Roman" w:hAnsi="Times New Roman" w:cs="Times New Roman"/>
          <w:sz w:val="24"/>
          <w:szCs w:val="24"/>
        </w:rPr>
        <w:t>.</w:t>
      </w:r>
      <w:r w:rsidR="00D77AC2" w:rsidRPr="00F76A19">
        <w:rPr>
          <w:rFonts w:ascii="Times New Roman" w:hAnsi="Times New Roman" w:cs="Times New Roman"/>
          <w:sz w:val="24"/>
          <w:szCs w:val="24"/>
        </w:rPr>
        <w:t xml:space="preserve"> </w:t>
      </w:r>
      <w:r w:rsidR="00D16687" w:rsidRPr="00F76A19">
        <w:rPr>
          <w:rFonts w:ascii="Times New Roman" w:hAnsi="Times New Roman" w:cs="Times New Roman"/>
          <w:sz w:val="24"/>
          <w:szCs w:val="24"/>
        </w:rPr>
        <w:t xml:space="preserve">The causes of cherophobia are </w:t>
      </w:r>
      <w:r w:rsidR="00CD67EF" w:rsidRPr="00F76A19">
        <w:rPr>
          <w:rFonts w:ascii="Times New Roman" w:hAnsi="Times New Roman" w:cs="Times New Roman"/>
          <w:sz w:val="24"/>
          <w:szCs w:val="24"/>
        </w:rPr>
        <w:t>fluctuating but</w:t>
      </w:r>
      <w:r w:rsidR="00D16687" w:rsidRPr="00F76A19">
        <w:rPr>
          <w:rFonts w:ascii="Times New Roman" w:hAnsi="Times New Roman" w:cs="Times New Roman"/>
          <w:sz w:val="24"/>
          <w:szCs w:val="24"/>
        </w:rPr>
        <w:t xml:space="preserve"> not any severe affected person profiles to reach this extreme. Some of the most common causes of this problem can be; Feeling of guilt as there are people who demand more responsibility and guilt than others. When </w:t>
      </w:r>
      <w:r w:rsidR="00D16687" w:rsidRPr="00F76A19">
        <w:rPr>
          <w:rFonts w:ascii="Times New Roman" w:hAnsi="Times New Roman" w:cs="Times New Roman"/>
          <w:sz w:val="24"/>
          <w:szCs w:val="24"/>
        </w:rPr>
        <w:lastRenderedPageBreak/>
        <w:t xml:space="preserve">this trend becomes normal, we may have a person who feels that being happy violates </w:t>
      </w:r>
      <w:r w:rsidR="00FA605E" w:rsidRPr="00F76A19">
        <w:rPr>
          <w:rFonts w:ascii="Times New Roman" w:hAnsi="Times New Roman" w:cs="Times New Roman"/>
          <w:sz w:val="24"/>
          <w:szCs w:val="24"/>
        </w:rPr>
        <w:t xml:space="preserve">their responsibilities and their comfort zone does not consider happiness. </w:t>
      </w:r>
    </w:p>
    <w:p w14:paraId="3EB869E9" w14:textId="77777777" w:rsidR="00FA605E" w:rsidRPr="00F76A19" w:rsidRDefault="00FA605E" w:rsidP="00FA605E">
      <w:pPr>
        <w:pStyle w:val="NormalWeb"/>
        <w:shd w:val="clear" w:color="auto" w:fill="FFFFFF"/>
        <w:spacing w:before="0" w:beforeAutospacing="0" w:after="0" w:afterAutospacing="0" w:line="480" w:lineRule="auto"/>
        <w:ind w:firstLine="720"/>
        <w:jc w:val="both"/>
      </w:pPr>
      <w:r w:rsidRPr="00F76A19">
        <w:t xml:space="preserve">There are certain individuals who are sufficiently lamentable to be brought up in undesirable families to foster a positive and stable self-assurance, which causes them to accept that they don't merit being blissful in light of the fact that they are not fit for it. Going through traumatic events as a child is difficult. It has an effect that will have exceptionally awful outcomes throughout everyday life. It’ll leave an impression that will have very bad consequences in life. It very well may be through things, for example, struggling with self-esteem, battling to communicate feelings, and turning those emotions to unhealthy ways of coping, it could be through anxiety, etc. Many individuals who've had to deal with traumatic experiences view it hard to try and need as cheerful, why invested all the energy in the event that it will wind up in disappointment in any case, they say. </w:t>
      </w:r>
    </w:p>
    <w:p w14:paraId="60454D73" w14:textId="4ABB0D4D" w:rsidR="00D45A62" w:rsidRDefault="0017401D" w:rsidP="00D45A62">
      <w:pPr>
        <w:widowControl w:val="0"/>
        <w:spacing w:line="480" w:lineRule="auto"/>
        <w:ind w:left="0" w:firstLine="720"/>
        <w:rPr>
          <w:rFonts w:ascii="Times New Roman" w:hAnsi="Times New Roman" w:cs="Times New Roman"/>
          <w:sz w:val="24"/>
          <w:szCs w:val="24"/>
        </w:rPr>
      </w:pPr>
      <w:r w:rsidRPr="00F76A19">
        <w:rPr>
          <w:rFonts w:ascii="Times New Roman" w:hAnsi="Times New Roman" w:cs="Times New Roman"/>
          <w:sz w:val="24"/>
          <w:szCs w:val="24"/>
        </w:rPr>
        <w:t>Taylor et al.</w:t>
      </w:r>
      <w:sdt>
        <w:sdtPr>
          <w:rPr>
            <w:rFonts w:ascii="Times New Roman" w:hAnsi="Times New Roman" w:cs="Times New Roman"/>
            <w:sz w:val="24"/>
            <w:szCs w:val="24"/>
          </w:rPr>
          <w:id w:val="603081504"/>
          <w:citation/>
        </w:sdtPr>
        <w:sdtContent>
          <w:r w:rsidRPr="00F76A19">
            <w:rPr>
              <w:rFonts w:ascii="Times New Roman" w:hAnsi="Times New Roman" w:cs="Times New Roman"/>
              <w:sz w:val="24"/>
              <w:szCs w:val="24"/>
            </w:rPr>
            <w:fldChar w:fldCharType="begin"/>
          </w:r>
          <w:r w:rsidRPr="00F76A19">
            <w:rPr>
              <w:rFonts w:ascii="Times New Roman" w:hAnsi="Times New Roman" w:cs="Times New Roman"/>
              <w:sz w:val="24"/>
              <w:szCs w:val="24"/>
            </w:rPr>
            <w:instrText xml:space="preserve"> CITATION 972 \l 1033 </w:instrText>
          </w:r>
          <w:r w:rsidRPr="00F76A19">
            <w:rPr>
              <w:rFonts w:ascii="Times New Roman" w:hAnsi="Times New Roman" w:cs="Times New Roman"/>
              <w:sz w:val="24"/>
              <w:szCs w:val="24"/>
            </w:rPr>
            <w:fldChar w:fldCharType="separate"/>
          </w:r>
          <w:r w:rsidRPr="00F76A19">
            <w:rPr>
              <w:rFonts w:ascii="Times New Roman" w:hAnsi="Times New Roman" w:cs="Times New Roman"/>
              <w:noProof/>
              <w:sz w:val="24"/>
              <w:szCs w:val="24"/>
            </w:rPr>
            <w:t xml:space="preserve"> (1997)</w:t>
          </w:r>
          <w:r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 xml:space="preserve"> e</w:t>
      </w:r>
      <w:r w:rsidR="00FA605E" w:rsidRPr="00F76A19">
        <w:rPr>
          <w:rFonts w:ascii="Times New Roman" w:hAnsi="Times New Roman" w:cs="Times New Roman"/>
          <w:sz w:val="24"/>
          <w:szCs w:val="24"/>
        </w:rPr>
        <w:t>motional processing issues, understanding origin</w:t>
      </w:r>
      <w:r w:rsidR="00784EF9" w:rsidRPr="00F76A19">
        <w:rPr>
          <w:rFonts w:ascii="Times New Roman" w:hAnsi="Times New Roman" w:cs="Times New Roman"/>
          <w:sz w:val="24"/>
          <w:szCs w:val="24"/>
        </w:rPr>
        <w:t>,</w:t>
      </w:r>
      <w:r w:rsidR="00FA605E" w:rsidRPr="00F76A19">
        <w:rPr>
          <w:rFonts w:ascii="Times New Roman" w:hAnsi="Times New Roman" w:cs="Times New Roman"/>
          <w:sz w:val="24"/>
          <w:szCs w:val="24"/>
        </w:rPr>
        <w:t xml:space="preserve"> maintenance </w:t>
      </w:r>
      <w:r w:rsidR="00784EF9" w:rsidRPr="00F76A19">
        <w:rPr>
          <w:rFonts w:ascii="Times New Roman" w:hAnsi="Times New Roman" w:cs="Times New Roman"/>
          <w:sz w:val="24"/>
          <w:szCs w:val="24"/>
        </w:rPr>
        <w:t xml:space="preserve">and nature of </w:t>
      </w:r>
      <w:r w:rsidR="00FA605E" w:rsidRPr="00F76A19">
        <w:rPr>
          <w:rFonts w:ascii="Times New Roman" w:hAnsi="Times New Roman" w:cs="Times New Roman"/>
          <w:sz w:val="24"/>
          <w:szCs w:val="24"/>
        </w:rPr>
        <w:t xml:space="preserve">feelings is </w:t>
      </w:r>
      <w:r w:rsidR="00784EF9" w:rsidRPr="00F76A19">
        <w:rPr>
          <w:rFonts w:ascii="Times New Roman" w:hAnsi="Times New Roman" w:cs="Times New Roman"/>
          <w:sz w:val="24"/>
          <w:szCs w:val="24"/>
        </w:rPr>
        <w:t>vital</w:t>
      </w:r>
      <w:r w:rsidR="00FA605E" w:rsidRPr="00F76A19">
        <w:rPr>
          <w:rFonts w:ascii="Times New Roman" w:hAnsi="Times New Roman" w:cs="Times New Roman"/>
          <w:sz w:val="24"/>
          <w:szCs w:val="24"/>
        </w:rPr>
        <w:t xml:space="preserve"> </w:t>
      </w:r>
      <w:r w:rsidR="00784EF9" w:rsidRPr="00F76A19">
        <w:rPr>
          <w:rFonts w:ascii="Times New Roman" w:hAnsi="Times New Roman" w:cs="Times New Roman"/>
          <w:sz w:val="24"/>
          <w:szCs w:val="24"/>
        </w:rPr>
        <w:t>as pupils tries</w:t>
      </w:r>
      <w:r w:rsidR="00FA605E" w:rsidRPr="00F76A19">
        <w:rPr>
          <w:rFonts w:ascii="Times New Roman" w:hAnsi="Times New Roman" w:cs="Times New Roman"/>
          <w:sz w:val="24"/>
          <w:szCs w:val="24"/>
        </w:rPr>
        <w:t xml:space="preserve"> to channel their </w:t>
      </w:r>
      <w:r w:rsidR="00784EF9" w:rsidRPr="00F76A19">
        <w:rPr>
          <w:rFonts w:ascii="Times New Roman" w:hAnsi="Times New Roman" w:cs="Times New Roman"/>
          <w:sz w:val="24"/>
          <w:szCs w:val="24"/>
        </w:rPr>
        <w:t>adverse feelings</w:t>
      </w:r>
      <w:r w:rsidR="00FA605E" w:rsidRPr="00F76A19">
        <w:rPr>
          <w:rFonts w:ascii="Times New Roman" w:hAnsi="Times New Roman" w:cs="Times New Roman"/>
          <w:sz w:val="24"/>
          <w:szCs w:val="24"/>
        </w:rPr>
        <w:t xml:space="preserve"> or feel m</w:t>
      </w:r>
      <w:r w:rsidR="00784EF9" w:rsidRPr="00F76A19">
        <w:rPr>
          <w:rFonts w:ascii="Times New Roman" w:hAnsi="Times New Roman" w:cs="Times New Roman"/>
          <w:sz w:val="24"/>
          <w:szCs w:val="24"/>
        </w:rPr>
        <w:t>uch</w:t>
      </w:r>
      <w:r w:rsidR="00FA605E" w:rsidRPr="00F76A19">
        <w:rPr>
          <w:rFonts w:ascii="Times New Roman" w:hAnsi="Times New Roman" w:cs="Times New Roman"/>
          <w:sz w:val="24"/>
          <w:szCs w:val="24"/>
        </w:rPr>
        <w:t xml:space="preserve"> </w:t>
      </w:r>
      <w:r w:rsidR="00784EF9" w:rsidRPr="00F76A19">
        <w:rPr>
          <w:rFonts w:ascii="Times New Roman" w:hAnsi="Times New Roman" w:cs="Times New Roman"/>
          <w:sz w:val="24"/>
          <w:szCs w:val="24"/>
        </w:rPr>
        <w:t>optimistic</w:t>
      </w:r>
      <w:r w:rsidR="00FA605E" w:rsidRPr="00F76A19">
        <w:rPr>
          <w:rFonts w:ascii="Times New Roman" w:hAnsi="Times New Roman" w:cs="Times New Roman"/>
          <w:sz w:val="24"/>
          <w:szCs w:val="24"/>
        </w:rPr>
        <w:t xml:space="preserve"> </w:t>
      </w:r>
      <w:r w:rsidR="00784EF9" w:rsidRPr="00F76A19">
        <w:rPr>
          <w:rFonts w:ascii="Times New Roman" w:hAnsi="Times New Roman" w:cs="Times New Roman"/>
          <w:sz w:val="24"/>
          <w:szCs w:val="24"/>
        </w:rPr>
        <w:t>feelings</w:t>
      </w:r>
      <w:r w:rsidR="00FA605E" w:rsidRPr="00F76A19">
        <w:rPr>
          <w:rFonts w:ascii="Times New Roman" w:hAnsi="Times New Roman" w:cs="Times New Roman"/>
          <w:sz w:val="24"/>
          <w:szCs w:val="24"/>
        </w:rPr>
        <w:t xml:space="preserve">. According to research, some people have difficulties with their ability to understand and use emotions. </w:t>
      </w:r>
      <w:r w:rsidR="00784EF9" w:rsidRPr="00F76A19">
        <w:rPr>
          <w:rFonts w:ascii="Times New Roman" w:hAnsi="Times New Roman" w:cs="Times New Roman"/>
          <w:sz w:val="24"/>
          <w:szCs w:val="24"/>
        </w:rPr>
        <w:t>Etiology</w:t>
      </w:r>
      <w:r w:rsidR="00FA605E" w:rsidRPr="00F76A19">
        <w:rPr>
          <w:rFonts w:ascii="Times New Roman" w:hAnsi="Times New Roman" w:cs="Times New Roman"/>
          <w:sz w:val="24"/>
          <w:szCs w:val="24"/>
        </w:rPr>
        <w:t xml:space="preserve"> involves some conjecture </w:t>
      </w:r>
      <w:r w:rsidR="00784EF9" w:rsidRPr="00F76A19">
        <w:rPr>
          <w:rFonts w:ascii="Times New Roman" w:hAnsi="Times New Roman" w:cs="Times New Roman"/>
          <w:sz w:val="24"/>
          <w:szCs w:val="24"/>
        </w:rPr>
        <w:t>because</w:t>
      </w:r>
      <w:r w:rsidR="00FA605E" w:rsidRPr="00F76A19">
        <w:rPr>
          <w:rFonts w:ascii="Times New Roman" w:hAnsi="Times New Roman" w:cs="Times New Roman"/>
          <w:sz w:val="24"/>
          <w:szCs w:val="24"/>
        </w:rPr>
        <w:t xml:space="preserve"> alexithymic propensities might be exacerbated by traumatic experiences. The role of childhood traumatic experiences for the most part in the improvement of alexithymia in any case has received minimal empirical scrutiny. The current study tried to focus on the contribution of childhood traumatic experiences in such regard. Moving to other mechanisms, personality might assist with making life situations that impact mental state. The </w:t>
      </w:r>
      <w:r w:rsidR="00784EF9" w:rsidRPr="00F76A19">
        <w:rPr>
          <w:rFonts w:ascii="Times New Roman" w:hAnsi="Times New Roman" w:cs="Times New Roman"/>
          <w:sz w:val="24"/>
          <w:szCs w:val="24"/>
        </w:rPr>
        <w:t>link</w:t>
      </w:r>
      <w:r w:rsidR="00FA605E" w:rsidRPr="00F76A19">
        <w:rPr>
          <w:rFonts w:ascii="Times New Roman" w:hAnsi="Times New Roman" w:cs="Times New Roman"/>
          <w:sz w:val="24"/>
          <w:szCs w:val="24"/>
        </w:rPr>
        <w:t xml:space="preserve"> </w:t>
      </w:r>
      <w:r w:rsidR="00784EF9" w:rsidRPr="00F76A19">
        <w:rPr>
          <w:rFonts w:ascii="Times New Roman" w:hAnsi="Times New Roman" w:cs="Times New Roman"/>
          <w:sz w:val="24"/>
          <w:szCs w:val="24"/>
        </w:rPr>
        <w:t xml:space="preserve">among </w:t>
      </w:r>
      <w:r w:rsidR="00FA605E" w:rsidRPr="00F76A19">
        <w:rPr>
          <w:rFonts w:ascii="Times New Roman" w:hAnsi="Times New Roman" w:cs="Times New Roman"/>
          <w:sz w:val="24"/>
          <w:szCs w:val="24"/>
        </w:rPr>
        <w:t>childhood trauma,</w:t>
      </w:r>
      <w:r w:rsidR="00784EF9" w:rsidRPr="00F76A19">
        <w:rPr>
          <w:rFonts w:ascii="Times New Roman" w:hAnsi="Times New Roman" w:cs="Times New Roman"/>
          <w:sz w:val="24"/>
          <w:szCs w:val="24"/>
        </w:rPr>
        <w:t xml:space="preserve"> personality traits</w:t>
      </w:r>
      <w:r w:rsidR="00D45A62" w:rsidRPr="00F76A19">
        <w:rPr>
          <w:rFonts w:ascii="Times New Roman" w:hAnsi="Times New Roman" w:cs="Times New Roman"/>
          <w:sz w:val="24"/>
          <w:szCs w:val="24"/>
        </w:rPr>
        <w:t>,</w:t>
      </w:r>
      <w:r w:rsidR="00FA605E" w:rsidRPr="00F76A19">
        <w:rPr>
          <w:rFonts w:ascii="Times New Roman" w:hAnsi="Times New Roman" w:cs="Times New Roman"/>
          <w:sz w:val="24"/>
          <w:szCs w:val="24"/>
        </w:rPr>
        <w:t xml:space="preserve"> alexithymia, </w:t>
      </w:r>
      <w:r w:rsidR="00D45A62" w:rsidRPr="00F76A19">
        <w:rPr>
          <w:rFonts w:ascii="Times New Roman" w:hAnsi="Times New Roman" w:cs="Times New Roman"/>
          <w:sz w:val="24"/>
          <w:szCs w:val="24"/>
        </w:rPr>
        <w:t>cherophobia</w:t>
      </w:r>
      <w:r w:rsidR="00FA605E" w:rsidRPr="00F76A19">
        <w:rPr>
          <w:rFonts w:ascii="Times New Roman" w:hAnsi="Times New Roman" w:cs="Times New Roman"/>
          <w:sz w:val="24"/>
          <w:szCs w:val="24"/>
        </w:rPr>
        <w:t xml:space="preserve"> is thus most fascinating discovery in this area.</w:t>
      </w:r>
    </w:p>
    <w:p w14:paraId="325637D9" w14:textId="77777777" w:rsidR="00FA014E" w:rsidRDefault="00FA014E" w:rsidP="00D45A62">
      <w:pPr>
        <w:widowControl w:val="0"/>
        <w:spacing w:line="480" w:lineRule="auto"/>
        <w:ind w:left="0" w:firstLine="0"/>
        <w:rPr>
          <w:rFonts w:ascii="Times New Roman" w:hAnsi="Times New Roman" w:cs="Times New Roman"/>
          <w:b/>
          <w:bCs/>
          <w:sz w:val="24"/>
          <w:szCs w:val="24"/>
        </w:rPr>
      </w:pPr>
    </w:p>
    <w:p w14:paraId="789D2C8F" w14:textId="4F134BF8" w:rsidR="00D45A62" w:rsidRPr="00F76A19" w:rsidRDefault="00FA605E" w:rsidP="00D45A62">
      <w:pPr>
        <w:widowControl w:val="0"/>
        <w:spacing w:line="480" w:lineRule="auto"/>
        <w:ind w:left="0" w:firstLine="0"/>
        <w:rPr>
          <w:rFonts w:ascii="Times New Roman" w:hAnsi="Times New Roman" w:cs="Times New Roman"/>
          <w:b/>
          <w:bCs/>
          <w:sz w:val="24"/>
          <w:szCs w:val="24"/>
        </w:rPr>
      </w:pPr>
      <w:r w:rsidRPr="00F76A19">
        <w:rPr>
          <w:rFonts w:ascii="Times New Roman" w:hAnsi="Times New Roman" w:cs="Times New Roman"/>
          <w:b/>
          <w:bCs/>
          <w:sz w:val="24"/>
          <w:szCs w:val="24"/>
        </w:rPr>
        <w:lastRenderedPageBreak/>
        <w:t>Alexithymia</w:t>
      </w:r>
    </w:p>
    <w:p w14:paraId="7C870CF0" w14:textId="1294FC3B" w:rsidR="00FA605E" w:rsidRPr="00F76A19" w:rsidRDefault="00FA605E" w:rsidP="00D45A62">
      <w:pPr>
        <w:widowControl w:val="0"/>
        <w:spacing w:line="480" w:lineRule="auto"/>
        <w:ind w:left="0" w:firstLine="720"/>
        <w:rPr>
          <w:rFonts w:ascii="Times New Roman" w:hAnsi="Times New Roman" w:cs="Times New Roman"/>
          <w:sz w:val="24"/>
          <w:szCs w:val="24"/>
        </w:rPr>
      </w:pPr>
      <w:r w:rsidRPr="00F76A19">
        <w:rPr>
          <w:rFonts w:ascii="Times New Roman" w:hAnsi="Times New Roman" w:cs="Times New Roman"/>
          <w:sz w:val="24"/>
          <w:szCs w:val="24"/>
        </w:rPr>
        <w:t>Alexithymia — made out of Greek word where ‘a’ means lack, ‘lexis’ mean word and ‘thymos’ represents state of mind or feeling — can be in a real sense made an interpretation of with the powerlessness to peruse and communicate feelings. The term was begat by the psychotherapists Sifneos and Nemiah to sum up side effects they saw in patients with psychosomatic diseases</w:t>
      </w:r>
      <w:sdt>
        <w:sdtPr>
          <w:rPr>
            <w:rFonts w:ascii="Times New Roman" w:hAnsi="Times New Roman" w:cs="Times New Roman"/>
            <w:sz w:val="24"/>
            <w:szCs w:val="24"/>
          </w:rPr>
          <w:id w:val="-599180989"/>
          <w:citation/>
        </w:sdtPr>
        <w:sdtContent>
          <w:r w:rsidRPr="00F76A19">
            <w:rPr>
              <w:rFonts w:ascii="Times New Roman" w:hAnsi="Times New Roman" w:cs="Times New Roman"/>
              <w:sz w:val="24"/>
              <w:szCs w:val="24"/>
            </w:rPr>
            <w:fldChar w:fldCharType="begin"/>
          </w:r>
          <w:r w:rsidRPr="00F76A19">
            <w:rPr>
              <w:rFonts w:ascii="Times New Roman" w:hAnsi="Times New Roman" w:cs="Times New Roman"/>
              <w:sz w:val="24"/>
              <w:szCs w:val="24"/>
            </w:rPr>
            <w:instrText xml:space="preserve"> CITATION Nem701 \l 1033 </w:instrText>
          </w:r>
          <w:r w:rsidRPr="00F76A19">
            <w:rPr>
              <w:rFonts w:ascii="Times New Roman" w:hAnsi="Times New Roman" w:cs="Times New Roman"/>
              <w:sz w:val="24"/>
              <w:szCs w:val="24"/>
            </w:rPr>
            <w:fldChar w:fldCharType="separate"/>
          </w:r>
          <w:r w:rsidRPr="00F76A19">
            <w:rPr>
              <w:rFonts w:ascii="Times New Roman" w:hAnsi="Times New Roman" w:cs="Times New Roman"/>
              <w:noProof/>
              <w:sz w:val="24"/>
              <w:szCs w:val="24"/>
            </w:rPr>
            <w:t xml:space="preserve"> (Nemiah &amp; Sifneos, 1970)</w:t>
          </w:r>
          <w:r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 xml:space="preserve">. As recommended by the historical background, the authors were struck by the insufficiency of large numbers of their patients to communicate or portray their sentiments or the emotional states of others. They likewise saw that these patients displayed a somewhat utilitarian kind of reasoning which connects to another psychoanalytic idea, in particular that of operatory thinking to portray an ordinary, unimaginative, and utilitarian sort of thought handling. Consequently, the clinical picture of alexithymia consolidates two strands: the profound deficiencies to portray, to perceive, and recognize sentiments, and the mental failure to go past a utilitarian and realistic view. Alexithymia itself is definitely not a psychiatric disorder that has been systematized in global grouping frameworks like the DSM-5 or the ICD-10. In any case, there are numerous mental issues overlapping with alexithymia </w:t>
      </w:r>
      <w:sdt>
        <w:sdtPr>
          <w:rPr>
            <w:rFonts w:ascii="Times New Roman" w:hAnsi="Times New Roman" w:cs="Times New Roman"/>
            <w:sz w:val="24"/>
            <w:szCs w:val="24"/>
          </w:rPr>
          <w:id w:val="-1182117601"/>
          <w:citation/>
        </w:sdtPr>
        <w:sdtContent>
          <w:r w:rsidRPr="00F76A19">
            <w:rPr>
              <w:rFonts w:ascii="Times New Roman" w:hAnsi="Times New Roman" w:cs="Times New Roman"/>
              <w:sz w:val="24"/>
              <w:szCs w:val="24"/>
            </w:rPr>
            <w:fldChar w:fldCharType="begin"/>
          </w:r>
          <w:r w:rsidRPr="00F76A19">
            <w:rPr>
              <w:rFonts w:ascii="Times New Roman" w:hAnsi="Times New Roman" w:cs="Times New Roman"/>
              <w:sz w:val="24"/>
              <w:szCs w:val="24"/>
            </w:rPr>
            <w:instrText xml:space="preserve"> CITATION Mar63 \l 1033 </w:instrText>
          </w:r>
          <w:r w:rsidRPr="00F76A19">
            <w:rPr>
              <w:rFonts w:ascii="Times New Roman" w:hAnsi="Times New Roman" w:cs="Times New Roman"/>
              <w:sz w:val="24"/>
              <w:szCs w:val="24"/>
            </w:rPr>
            <w:fldChar w:fldCharType="separate"/>
          </w:r>
          <w:r w:rsidRPr="00F76A19">
            <w:rPr>
              <w:rFonts w:ascii="Times New Roman" w:hAnsi="Times New Roman" w:cs="Times New Roman"/>
              <w:noProof/>
              <w:sz w:val="24"/>
              <w:szCs w:val="24"/>
            </w:rPr>
            <w:t>(Marty &amp; M’Uzan, 1963)</w:t>
          </w:r>
          <w:r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w:t>
      </w:r>
    </w:p>
    <w:p w14:paraId="6408593B" w14:textId="75417537" w:rsidR="00FA605E" w:rsidRPr="00F76A19" w:rsidRDefault="0017401D" w:rsidP="00FA605E">
      <w:pPr>
        <w:pStyle w:val="NormalWeb"/>
        <w:shd w:val="clear" w:color="auto" w:fill="FFFFFF"/>
        <w:spacing w:before="0" w:beforeAutospacing="0" w:after="0" w:afterAutospacing="0" w:line="480" w:lineRule="auto"/>
        <w:ind w:firstLine="720"/>
        <w:jc w:val="both"/>
      </w:pPr>
      <w:r w:rsidRPr="00F76A19">
        <w:t>Lyvers et al.</w:t>
      </w:r>
      <w:sdt>
        <w:sdtPr>
          <w:id w:val="-246045329"/>
          <w:citation/>
        </w:sdtPr>
        <w:sdtContent>
          <w:r w:rsidRPr="00F76A19">
            <w:fldChar w:fldCharType="begin"/>
          </w:r>
          <w:r w:rsidRPr="00F76A19">
            <w:instrText xml:space="preserve"> CITATION 17 \l 1033 </w:instrText>
          </w:r>
          <w:r w:rsidRPr="00F76A19">
            <w:fldChar w:fldCharType="separate"/>
          </w:r>
          <w:r w:rsidRPr="00F76A19">
            <w:rPr>
              <w:noProof/>
            </w:rPr>
            <w:t xml:space="preserve"> (2017)</w:t>
          </w:r>
          <w:r w:rsidRPr="00F76A19">
            <w:fldChar w:fldCharType="end"/>
          </w:r>
        </w:sdtContent>
      </w:sdt>
      <w:r w:rsidRPr="00F76A19">
        <w:t xml:space="preserve"> states that a</w:t>
      </w:r>
      <w:r w:rsidR="00FA605E" w:rsidRPr="00F76A19">
        <w:t xml:space="preserve">ll the more extensively, alexithymia alludes to an affective/cognitive character quality that shows itself in various ways. Individuals with solid alexithymic propensities, or somewhere in the vicinity called alexithymics, have a by and large devastated dream life that outcomes in a utilitarian perspective, a tendency to stay away from struggle and unpleasant circumstances, and trouble in encountering positive emotions. Despite the fact that alexithymia raises exceptional clinical issues, it is known to be a quality that is dispersed across everybody. In other </w:t>
      </w:r>
      <w:r w:rsidR="00FA605E" w:rsidRPr="00F76A19">
        <w:lastRenderedPageBreak/>
        <w:t xml:space="preserve">words, rather than serving as a diagnostic classification, alexithymia is seen as a dimensional variable. Alexithymic individuals typically disapprove of emotional self-control and exhibit poor </w:t>
      </w:r>
      <w:r w:rsidRPr="00F76A19">
        <w:t>capability</w:t>
      </w:r>
      <w:r w:rsidR="00FA605E" w:rsidRPr="00F76A19">
        <w:t xml:space="preserve"> </w:t>
      </w:r>
      <w:r w:rsidRPr="00F76A19">
        <w:t>in</w:t>
      </w:r>
      <w:r w:rsidR="00FA605E" w:rsidRPr="00F76A19">
        <w:t xml:space="preserve"> accurately </w:t>
      </w:r>
      <w:r w:rsidRPr="00F76A19">
        <w:t xml:space="preserve">detect then </w:t>
      </w:r>
      <w:r w:rsidR="00FA605E" w:rsidRPr="00F76A19">
        <w:t xml:space="preserve">comprehend </w:t>
      </w:r>
      <w:r w:rsidRPr="00F76A19">
        <w:t>others feelings</w:t>
      </w:r>
      <w:r w:rsidR="00FA605E" w:rsidRPr="00F76A19">
        <w:t xml:space="preserve">. </w:t>
      </w:r>
    </w:p>
    <w:p w14:paraId="2F542AFD" w14:textId="0E953EEA" w:rsidR="00FA605E" w:rsidRPr="00F76A19" w:rsidRDefault="00FA605E" w:rsidP="00FA605E">
      <w:pPr>
        <w:pStyle w:val="NormalWeb"/>
        <w:shd w:val="clear" w:color="auto" w:fill="FFFFFF"/>
        <w:spacing w:before="0" w:beforeAutospacing="0" w:after="0" w:afterAutospacing="0" w:line="480" w:lineRule="auto"/>
        <w:ind w:firstLine="720"/>
        <w:jc w:val="both"/>
      </w:pPr>
      <w:r w:rsidRPr="00F76A19">
        <w:t xml:space="preserve">The portrayal of alexithymia as an enduring or a state-dependent personality is in many cases examined with regards to two factors i.e., absolute and relative soundness. Absolute strength alludes </w:t>
      </w:r>
      <w:r w:rsidR="0017401D" w:rsidRPr="00F76A19">
        <w:t>near</w:t>
      </w:r>
      <w:r w:rsidRPr="00F76A19">
        <w:t xml:space="preserve"> degree </w:t>
      </w:r>
      <w:r w:rsidR="0017401D" w:rsidRPr="00F76A19">
        <w:t>where</w:t>
      </w:r>
      <w:r w:rsidRPr="00F76A19">
        <w:t xml:space="preserve"> alexithymia </w:t>
      </w:r>
      <w:r w:rsidR="0017401D" w:rsidRPr="00F76A19">
        <w:t>rating</w:t>
      </w:r>
      <w:r w:rsidRPr="00F76A19">
        <w:t xml:space="preserve"> </w:t>
      </w:r>
      <w:r w:rsidR="0017401D" w:rsidRPr="00F76A19">
        <w:t>alternate</w:t>
      </w:r>
      <w:r w:rsidRPr="00F76A19">
        <w:t xml:space="preserve"> </w:t>
      </w:r>
      <w:r w:rsidR="00474374" w:rsidRPr="00F76A19">
        <w:t>during</w:t>
      </w:r>
      <w:r w:rsidRPr="00F76A19">
        <w:t xml:space="preserve"> the long haul. </w:t>
      </w:r>
      <w:r w:rsidR="00474374" w:rsidRPr="00F76A19">
        <w:t>Comparative</w:t>
      </w:r>
      <w:r w:rsidRPr="00F76A19">
        <w:t xml:space="preserve"> soundness alludes to how much the general distinctions between people continue to be same after some time. Authors who contend that alexithymia is a state-dependent discusses that emotional distress is related with illness or trauma</w:t>
      </w:r>
      <w:sdt>
        <w:sdtPr>
          <w:id w:val="-1981766743"/>
          <w:citation/>
        </w:sdtPr>
        <w:sdtContent>
          <w:r w:rsidRPr="00F76A19">
            <w:fldChar w:fldCharType="begin"/>
          </w:r>
          <w:r w:rsidRPr="00F76A19">
            <w:instrText xml:space="preserve"> CITATION Gra081 \l 1033 </w:instrText>
          </w:r>
          <w:r w:rsidRPr="00F76A19">
            <w:fldChar w:fldCharType="separate"/>
          </w:r>
          <w:r w:rsidRPr="00F76A19">
            <w:rPr>
              <w:noProof/>
            </w:rPr>
            <w:t xml:space="preserve"> (Grabe et al., 2008)</w:t>
          </w:r>
          <w:r w:rsidRPr="00F76A19">
            <w:fldChar w:fldCharType="end"/>
          </w:r>
        </w:sdtContent>
      </w:sdt>
      <w:r w:rsidRPr="00F76A19">
        <w:t>. This view is upheld by discoveries showing that degrees of alexithymia were generally reliant upon levels of discouragement and uneasiness. It can also be discussed as a psychological factor by which people deal with the openness and burden of encountering oral exploitation and possibly mortifying declarations from intimate fellows or relatives</w:t>
      </w:r>
      <w:sdt>
        <w:sdtPr>
          <w:id w:val="-952631443"/>
          <w:citation/>
        </w:sdtPr>
        <w:sdtContent>
          <w:r w:rsidRPr="00F76A19">
            <w:fldChar w:fldCharType="begin"/>
          </w:r>
          <w:r w:rsidRPr="00F76A19">
            <w:instrText xml:space="preserve"> CITATION Maz02 \l 1033 </w:instrText>
          </w:r>
          <w:r w:rsidRPr="00F76A19">
            <w:fldChar w:fldCharType="separate"/>
          </w:r>
          <w:r w:rsidRPr="00F76A19">
            <w:rPr>
              <w:noProof/>
            </w:rPr>
            <w:t xml:space="preserve"> (Mazzeo &amp; Espelage, 2002)</w:t>
          </w:r>
          <w:r w:rsidRPr="00F76A19">
            <w:fldChar w:fldCharType="end"/>
          </w:r>
        </w:sdtContent>
      </w:sdt>
      <w:r w:rsidRPr="00F76A19">
        <w:t>.</w:t>
      </w:r>
    </w:p>
    <w:p w14:paraId="4B01FDBB" w14:textId="5DB65D7E" w:rsidR="00FA605E" w:rsidRPr="00F76A19" w:rsidRDefault="00FA605E" w:rsidP="00FA605E">
      <w:pPr>
        <w:widowControl w:val="0"/>
        <w:spacing w:line="480" w:lineRule="auto"/>
        <w:ind w:left="0" w:firstLine="720"/>
        <w:rPr>
          <w:rFonts w:ascii="Times New Roman" w:hAnsi="Times New Roman" w:cs="Times New Roman"/>
          <w:sz w:val="24"/>
          <w:szCs w:val="24"/>
        </w:rPr>
      </w:pPr>
      <w:r w:rsidRPr="00F76A19">
        <w:rPr>
          <w:rFonts w:ascii="Times New Roman" w:hAnsi="Times New Roman" w:cs="Times New Roman"/>
          <w:sz w:val="24"/>
          <w:szCs w:val="24"/>
        </w:rPr>
        <w:t xml:space="preserve">Alexithymia is definitely not a dichotomous component by which you either endure it or you don't, yet rather a dimensional one, with individuals showing various degrees or levels of alexithymia. Moreover, it's anything but a discrete mental diagnosis, yet rather a portrayal of reasoning, feeling, and relating processes that is related with an immense range of physical and psychological wellness issues, including childhood trauma and enduring certain personality characters and behavior. </w:t>
      </w:r>
      <w:r w:rsidRPr="00F76A19">
        <w:rPr>
          <w:rFonts w:ascii="Times New Roman" w:hAnsi="Times New Roman" w:cs="Times New Roman"/>
          <w:sz w:val="24"/>
          <w:szCs w:val="24"/>
          <w:shd w:val="clear" w:color="auto" w:fill="FFFFFF"/>
        </w:rPr>
        <w:t xml:space="preserve">The occurrence of excessive stages of alexithymia in the prevalent populace is estimated at 10-15%, on the other hand the incidence is lots greater in medical population representing purchasers with anxiety, mood and other problems. Excessive </w:t>
      </w:r>
      <w:r w:rsidR="00474374" w:rsidRPr="00F76A19">
        <w:rPr>
          <w:rFonts w:ascii="Times New Roman" w:hAnsi="Times New Roman" w:cs="Times New Roman"/>
          <w:sz w:val="24"/>
          <w:szCs w:val="24"/>
          <w:shd w:val="clear" w:color="auto" w:fill="FFFFFF"/>
        </w:rPr>
        <w:t>stages</w:t>
      </w:r>
      <w:r w:rsidRPr="00F76A19">
        <w:rPr>
          <w:rFonts w:ascii="Times New Roman" w:hAnsi="Times New Roman" w:cs="Times New Roman"/>
          <w:sz w:val="24"/>
          <w:szCs w:val="24"/>
          <w:shd w:val="clear" w:color="auto" w:fill="FFFFFF"/>
        </w:rPr>
        <w:t xml:space="preserve"> </w:t>
      </w:r>
      <w:r w:rsidR="00474374" w:rsidRPr="00F76A19">
        <w:rPr>
          <w:rFonts w:ascii="Times New Roman" w:hAnsi="Times New Roman" w:cs="Times New Roman"/>
          <w:sz w:val="24"/>
          <w:szCs w:val="24"/>
          <w:shd w:val="clear" w:color="auto" w:fill="FFFFFF"/>
        </w:rPr>
        <w:t>in</w:t>
      </w:r>
      <w:r w:rsidRPr="00F76A19">
        <w:rPr>
          <w:rFonts w:ascii="Times New Roman" w:hAnsi="Times New Roman" w:cs="Times New Roman"/>
          <w:sz w:val="24"/>
          <w:szCs w:val="24"/>
          <w:shd w:val="clear" w:color="auto" w:fill="FFFFFF"/>
        </w:rPr>
        <w:t xml:space="preserve"> alexithymia </w:t>
      </w:r>
      <w:r w:rsidR="00474374" w:rsidRPr="00F76A19">
        <w:rPr>
          <w:rFonts w:ascii="Times New Roman" w:hAnsi="Times New Roman" w:cs="Times New Roman"/>
          <w:sz w:val="24"/>
          <w:szCs w:val="24"/>
          <w:shd w:val="clear" w:color="auto" w:fill="FFFFFF"/>
        </w:rPr>
        <w:t>thus link to</w:t>
      </w:r>
      <w:r w:rsidRPr="00F76A19">
        <w:rPr>
          <w:rFonts w:ascii="Times New Roman" w:hAnsi="Times New Roman" w:cs="Times New Roman"/>
          <w:sz w:val="24"/>
          <w:szCs w:val="24"/>
          <w:shd w:val="clear" w:color="auto" w:fill="FFFFFF"/>
        </w:rPr>
        <w:t xml:space="preserve"> </w:t>
      </w:r>
      <w:r w:rsidR="00474374" w:rsidRPr="00F76A19">
        <w:rPr>
          <w:rFonts w:ascii="Times New Roman" w:hAnsi="Times New Roman" w:cs="Times New Roman"/>
          <w:sz w:val="24"/>
          <w:szCs w:val="24"/>
          <w:shd w:val="clear" w:color="auto" w:fill="FFFFFF"/>
        </w:rPr>
        <w:t>adverse</w:t>
      </w:r>
      <w:r w:rsidRPr="00F76A19">
        <w:rPr>
          <w:rFonts w:ascii="Times New Roman" w:hAnsi="Times New Roman" w:cs="Times New Roman"/>
          <w:sz w:val="24"/>
          <w:szCs w:val="24"/>
          <w:shd w:val="clear" w:color="auto" w:fill="FFFFFF"/>
        </w:rPr>
        <w:t xml:space="preserve"> moods</w:t>
      </w:r>
      <w:r w:rsidR="00474374" w:rsidRPr="00F76A19">
        <w:rPr>
          <w:rFonts w:ascii="Times New Roman" w:hAnsi="Times New Roman" w:cs="Times New Roman"/>
          <w:sz w:val="24"/>
          <w:szCs w:val="24"/>
          <w:shd w:val="clear" w:color="auto" w:fill="FFFFFF"/>
        </w:rPr>
        <w:t>, e</w:t>
      </w:r>
      <w:r w:rsidRPr="00F76A19">
        <w:rPr>
          <w:rFonts w:ascii="Times New Roman" w:hAnsi="Times New Roman" w:cs="Times New Roman"/>
          <w:sz w:val="24"/>
          <w:szCs w:val="24"/>
          <w:shd w:val="clear" w:color="auto" w:fill="FFFFFF"/>
        </w:rPr>
        <w:t xml:space="preserve">xcessive internet use, even in nonclinical </w:t>
      </w:r>
      <w:r w:rsidRPr="00F76A19">
        <w:rPr>
          <w:rFonts w:ascii="Times New Roman" w:hAnsi="Times New Roman" w:cs="Times New Roman"/>
          <w:sz w:val="24"/>
          <w:szCs w:val="24"/>
          <w:shd w:val="clear" w:color="auto" w:fill="FFFFFF"/>
        </w:rPr>
        <w:lastRenderedPageBreak/>
        <w:t>samples</w:t>
      </w:r>
      <w:sdt>
        <w:sdtPr>
          <w:rPr>
            <w:rFonts w:ascii="Times New Roman" w:hAnsi="Times New Roman" w:cs="Times New Roman"/>
            <w:sz w:val="24"/>
            <w:szCs w:val="24"/>
          </w:rPr>
          <w:id w:val="939493867"/>
          <w:citation/>
        </w:sdtPr>
        <w:sdtContent>
          <w:r w:rsidRPr="00F76A19">
            <w:rPr>
              <w:rFonts w:ascii="Times New Roman" w:hAnsi="Times New Roman" w:cs="Times New Roman"/>
              <w:sz w:val="24"/>
              <w:szCs w:val="24"/>
            </w:rPr>
            <w:fldChar w:fldCharType="begin"/>
          </w:r>
          <w:r w:rsidRPr="00F76A19">
            <w:rPr>
              <w:rFonts w:ascii="Times New Roman" w:hAnsi="Times New Roman" w:cs="Times New Roman"/>
              <w:sz w:val="24"/>
              <w:szCs w:val="24"/>
            </w:rPr>
            <w:instrText xml:space="preserve"> CITATION Mah181 \l 1033 </w:instrText>
          </w:r>
          <w:r w:rsidRPr="00F76A19">
            <w:rPr>
              <w:rFonts w:ascii="Times New Roman" w:hAnsi="Times New Roman" w:cs="Times New Roman"/>
              <w:sz w:val="24"/>
              <w:szCs w:val="24"/>
            </w:rPr>
            <w:fldChar w:fldCharType="separate"/>
          </w:r>
          <w:r w:rsidRPr="00F76A19">
            <w:rPr>
              <w:rFonts w:ascii="Times New Roman" w:hAnsi="Times New Roman" w:cs="Times New Roman"/>
              <w:noProof/>
              <w:sz w:val="24"/>
              <w:szCs w:val="24"/>
            </w:rPr>
            <w:t xml:space="preserve"> (Mahapatra &amp; Sharma, 2018)</w:t>
          </w:r>
          <w:r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shd w:val="clear" w:color="auto" w:fill="FFFFFF"/>
        </w:rPr>
        <w:t xml:space="preserve">. </w:t>
      </w:r>
      <w:r w:rsidRPr="00F76A19">
        <w:rPr>
          <w:rFonts w:ascii="Times New Roman" w:hAnsi="Times New Roman" w:cs="Times New Roman"/>
          <w:sz w:val="24"/>
          <w:szCs w:val="24"/>
        </w:rPr>
        <w:t>A randomized placebo-controlled trial found that people with high alexithymia turned out to be more sensitive to others' inclination states when affected by oxytocin, particularly for negative feelings and serious articulations, when alexithymia was low or absent, there was no difference between the treatment and the placebo. Considering how difficult it can be for anyone with alexithymia to control their negative emotions, developing one's understanding of others' perspectives may be helpful in resolving interpersonal conflicts and troubling emotions as well as in developing positive relationships with family and work colleagues</w:t>
      </w:r>
      <w:sdt>
        <w:sdtPr>
          <w:rPr>
            <w:rFonts w:ascii="Times New Roman" w:hAnsi="Times New Roman" w:cs="Times New Roman"/>
            <w:sz w:val="24"/>
            <w:szCs w:val="24"/>
          </w:rPr>
          <w:id w:val="-283513695"/>
          <w:citation/>
        </w:sdtPr>
        <w:sdtContent>
          <w:r w:rsidRPr="00F76A19">
            <w:rPr>
              <w:rFonts w:ascii="Times New Roman" w:hAnsi="Times New Roman" w:cs="Times New Roman"/>
              <w:sz w:val="24"/>
              <w:szCs w:val="24"/>
            </w:rPr>
            <w:fldChar w:fldCharType="begin"/>
          </w:r>
          <w:r w:rsidRPr="00F76A19">
            <w:rPr>
              <w:rFonts w:ascii="Times New Roman" w:hAnsi="Times New Roman" w:cs="Times New Roman"/>
              <w:sz w:val="24"/>
              <w:szCs w:val="24"/>
            </w:rPr>
            <w:instrText xml:space="preserve"> CITATION Lum11 \l 1033 </w:instrText>
          </w:r>
          <w:r w:rsidRPr="00F76A19">
            <w:rPr>
              <w:rFonts w:ascii="Times New Roman" w:hAnsi="Times New Roman" w:cs="Times New Roman"/>
              <w:sz w:val="24"/>
              <w:szCs w:val="24"/>
            </w:rPr>
            <w:fldChar w:fldCharType="separate"/>
          </w:r>
          <w:r w:rsidRPr="00F76A19">
            <w:rPr>
              <w:rFonts w:ascii="Times New Roman" w:hAnsi="Times New Roman" w:cs="Times New Roman"/>
              <w:noProof/>
              <w:sz w:val="24"/>
              <w:szCs w:val="24"/>
            </w:rPr>
            <w:t xml:space="preserve"> (Luminet et al., 2011)</w:t>
          </w:r>
          <w:r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 xml:space="preserve">. </w:t>
      </w:r>
    </w:p>
    <w:p w14:paraId="266FD643" w14:textId="77777777" w:rsidR="00FA605E" w:rsidRPr="00F76A19" w:rsidRDefault="00FA605E" w:rsidP="00FA605E">
      <w:pPr>
        <w:pStyle w:val="NormalWeb"/>
        <w:shd w:val="clear" w:color="auto" w:fill="FFFFFF"/>
        <w:spacing w:before="0" w:beforeAutospacing="0" w:after="0" w:afterAutospacing="0" w:line="480" w:lineRule="auto"/>
        <w:jc w:val="both"/>
        <w:rPr>
          <w:b/>
          <w:bCs/>
        </w:rPr>
      </w:pPr>
      <w:r w:rsidRPr="00F76A19">
        <w:rPr>
          <w:b/>
          <w:bCs/>
        </w:rPr>
        <w:t>Childhood Trauma</w:t>
      </w:r>
    </w:p>
    <w:p w14:paraId="2B7B8E53" w14:textId="77777777" w:rsidR="00FA605E" w:rsidRPr="00F76A19" w:rsidRDefault="00FA605E" w:rsidP="00FA605E">
      <w:pPr>
        <w:spacing w:line="480" w:lineRule="auto"/>
        <w:ind w:left="0" w:firstLine="0"/>
        <w:rPr>
          <w:rFonts w:ascii="Times New Roman" w:hAnsi="Times New Roman" w:cs="Times New Roman"/>
          <w:sz w:val="24"/>
          <w:szCs w:val="24"/>
        </w:rPr>
      </w:pPr>
      <w:r w:rsidRPr="00F76A19">
        <w:rPr>
          <w:rFonts w:ascii="Times New Roman" w:hAnsi="Times New Roman" w:cs="Times New Roman"/>
          <w:b/>
          <w:bCs/>
          <w:sz w:val="24"/>
          <w:szCs w:val="24"/>
        </w:rPr>
        <w:tab/>
      </w:r>
      <w:r w:rsidRPr="00F76A19">
        <w:rPr>
          <w:rFonts w:ascii="Times New Roman" w:hAnsi="Times New Roman" w:cs="Times New Roman"/>
          <w:sz w:val="24"/>
          <w:szCs w:val="24"/>
        </w:rPr>
        <w:t xml:space="preserve">Trauma is widespread throughout the world, and while most survivors respond by being resilient, a sizeable proportion go on to develop negative emotions or alexithymic traits. According to estimates, post-traumatic stress disorder causes 3.6 extended periods of productivity loss per month and frequently results in difficult interpersonal and professional situations. The problem has earned the moniker "life sentence" significance attached to an increased risk of chronic illness, accelerated maturation, and premature mortality </w:t>
      </w:r>
      <w:sdt>
        <w:sdtPr>
          <w:rPr>
            <w:rFonts w:ascii="Times New Roman" w:hAnsi="Times New Roman" w:cs="Times New Roman"/>
            <w:sz w:val="24"/>
            <w:szCs w:val="24"/>
          </w:rPr>
          <w:id w:val="-505521366"/>
          <w:citation/>
        </w:sdtPr>
        <w:sdtContent>
          <w:r w:rsidRPr="00F76A19">
            <w:rPr>
              <w:rFonts w:ascii="Times New Roman" w:hAnsi="Times New Roman" w:cs="Times New Roman"/>
              <w:sz w:val="24"/>
              <w:szCs w:val="24"/>
            </w:rPr>
            <w:fldChar w:fldCharType="begin"/>
          </w:r>
          <w:r w:rsidRPr="00F76A19">
            <w:rPr>
              <w:rFonts w:ascii="Times New Roman" w:hAnsi="Times New Roman" w:cs="Times New Roman"/>
              <w:sz w:val="24"/>
              <w:szCs w:val="24"/>
            </w:rPr>
            <w:instrText xml:space="preserve"> CITATION Rob15 \l 1033 </w:instrText>
          </w:r>
          <w:r w:rsidRPr="00F76A19">
            <w:rPr>
              <w:rFonts w:ascii="Times New Roman" w:hAnsi="Times New Roman" w:cs="Times New Roman"/>
              <w:sz w:val="24"/>
              <w:szCs w:val="24"/>
            </w:rPr>
            <w:fldChar w:fldCharType="separate"/>
          </w:r>
          <w:r w:rsidRPr="00F76A19">
            <w:rPr>
              <w:rFonts w:ascii="Times New Roman" w:hAnsi="Times New Roman" w:cs="Times New Roman"/>
              <w:noProof/>
              <w:sz w:val="24"/>
              <w:szCs w:val="24"/>
            </w:rPr>
            <w:t>(Roberts et al., 2015)</w:t>
          </w:r>
          <w:r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 xml:space="preserve"> besides having cherophobia and alexithymia.</w:t>
      </w:r>
    </w:p>
    <w:p w14:paraId="3E0FD2A8" w14:textId="7A63B81C" w:rsidR="00FA605E" w:rsidRPr="00F76A19" w:rsidRDefault="00FA605E" w:rsidP="00FA605E">
      <w:pPr>
        <w:spacing w:line="480" w:lineRule="auto"/>
        <w:ind w:left="0" w:firstLine="0"/>
        <w:rPr>
          <w:rFonts w:ascii="Times New Roman" w:hAnsi="Times New Roman" w:cs="Times New Roman"/>
          <w:sz w:val="24"/>
          <w:szCs w:val="24"/>
        </w:rPr>
      </w:pPr>
      <w:r w:rsidRPr="00F76A19">
        <w:rPr>
          <w:rFonts w:ascii="Times New Roman" w:hAnsi="Times New Roman" w:cs="Times New Roman"/>
          <w:sz w:val="24"/>
          <w:szCs w:val="24"/>
        </w:rPr>
        <w:tab/>
        <w:t>The</w:t>
      </w:r>
      <w:r w:rsidR="00474374" w:rsidRPr="00F76A19">
        <w:rPr>
          <w:rFonts w:ascii="Times New Roman" w:hAnsi="Times New Roman" w:cs="Times New Roman"/>
          <w:sz w:val="24"/>
          <w:szCs w:val="24"/>
        </w:rPr>
        <w:t xml:space="preserve"> DSM-5-TR (</w:t>
      </w:r>
      <w:r w:rsidRPr="00F76A19">
        <w:rPr>
          <w:rFonts w:ascii="Times New Roman" w:hAnsi="Times New Roman" w:cs="Times New Roman"/>
          <w:sz w:val="24"/>
          <w:szCs w:val="24"/>
        </w:rPr>
        <w:t>Diagnostic and Statistical Manual of Mental Disorders</w:t>
      </w:r>
      <w:r w:rsidR="00474374" w:rsidRPr="00F76A19">
        <w:rPr>
          <w:rFonts w:ascii="Times New Roman" w:hAnsi="Times New Roman" w:cs="Times New Roman"/>
          <w:sz w:val="24"/>
          <w:szCs w:val="24"/>
        </w:rPr>
        <w:t>)</w:t>
      </w:r>
      <w:r w:rsidRPr="00F76A19">
        <w:rPr>
          <w:rFonts w:ascii="Times New Roman" w:hAnsi="Times New Roman" w:cs="Times New Roman"/>
          <w:sz w:val="24"/>
          <w:szCs w:val="24"/>
        </w:rPr>
        <w:t xml:space="preserve">, Fifth Revision, </w:t>
      </w:r>
      <w:r w:rsidR="00474374" w:rsidRPr="00F76A19">
        <w:rPr>
          <w:rFonts w:ascii="Times New Roman" w:hAnsi="Times New Roman" w:cs="Times New Roman"/>
          <w:sz w:val="24"/>
          <w:szCs w:val="24"/>
        </w:rPr>
        <w:t xml:space="preserve">outlines </w:t>
      </w:r>
      <w:r w:rsidRPr="00F76A19">
        <w:rPr>
          <w:rFonts w:ascii="Times New Roman" w:hAnsi="Times New Roman" w:cs="Times New Roman"/>
          <w:sz w:val="24"/>
          <w:szCs w:val="24"/>
        </w:rPr>
        <w:t xml:space="preserve">traumatic </w:t>
      </w:r>
      <w:r w:rsidR="00474374" w:rsidRPr="00F76A19">
        <w:rPr>
          <w:rFonts w:ascii="Times New Roman" w:hAnsi="Times New Roman" w:cs="Times New Roman"/>
          <w:sz w:val="24"/>
          <w:szCs w:val="24"/>
        </w:rPr>
        <w:t xml:space="preserve">incidents; </w:t>
      </w:r>
      <w:r w:rsidRPr="00F76A19">
        <w:rPr>
          <w:rFonts w:ascii="Times New Roman" w:hAnsi="Times New Roman" w:cs="Times New Roman"/>
          <w:sz w:val="24"/>
          <w:szCs w:val="24"/>
        </w:rPr>
        <w:t>disclosure a sexual assault, a serious injury, or an underhanded death. This contamination may occur explicitly or implicitly as a result of observing the incident, understanding that it happened to a friend or family member, or replaying a showdown to affective details about such an occasion, such as crisis responders</w:t>
      </w:r>
      <w:sdt>
        <w:sdtPr>
          <w:rPr>
            <w:rFonts w:ascii="Times New Roman" w:hAnsi="Times New Roman" w:cs="Times New Roman"/>
            <w:sz w:val="24"/>
            <w:szCs w:val="24"/>
          </w:rPr>
          <w:id w:val="2136213935"/>
          <w:citation/>
        </w:sdtPr>
        <w:sdtContent>
          <w:r w:rsidRPr="00F76A19">
            <w:rPr>
              <w:rFonts w:ascii="Times New Roman" w:hAnsi="Times New Roman" w:cs="Times New Roman"/>
              <w:sz w:val="24"/>
              <w:szCs w:val="24"/>
            </w:rPr>
            <w:fldChar w:fldCharType="begin"/>
          </w:r>
          <w:r w:rsidRPr="00F76A19">
            <w:rPr>
              <w:rFonts w:ascii="Times New Roman" w:hAnsi="Times New Roman" w:cs="Times New Roman"/>
              <w:sz w:val="24"/>
              <w:szCs w:val="24"/>
            </w:rPr>
            <w:instrText xml:space="preserve"> CITATION Ame22 \l 1033 </w:instrText>
          </w:r>
          <w:r w:rsidRPr="00F76A19">
            <w:rPr>
              <w:rFonts w:ascii="Times New Roman" w:hAnsi="Times New Roman" w:cs="Times New Roman"/>
              <w:sz w:val="24"/>
              <w:szCs w:val="24"/>
            </w:rPr>
            <w:fldChar w:fldCharType="separate"/>
          </w:r>
          <w:r w:rsidRPr="00F76A19">
            <w:rPr>
              <w:rFonts w:ascii="Times New Roman" w:hAnsi="Times New Roman" w:cs="Times New Roman"/>
              <w:noProof/>
              <w:sz w:val="24"/>
              <w:szCs w:val="24"/>
            </w:rPr>
            <w:t xml:space="preserve"> (American Psychiatric Association, 2022)</w:t>
          </w:r>
          <w:r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 Openness to traumatic events has been essential again for diagnosi</w:t>
      </w:r>
      <w:r w:rsidR="00CB1608" w:rsidRPr="00F76A19">
        <w:rPr>
          <w:rFonts w:ascii="Times New Roman" w:hAnsi="Times New Roman" w:cs="Times New Roman"/>
          <w:sz w:val="24"/>
          <w:szCs w:val="24"/>
        </w:rPr>
        <w:t>ng</w:t>
      </w:r>
      <w:r w:rsidRPr="00F76A19">
        <w:rPr>
          <w:rFonts w:ascii="Times New Roman" w:hAnsi="Times New Roman" w:cs="Times New Roman"/>
          <w:sz w:val="24"/>
          <w:szCs w:val="24"/>
        </w:rPr>
        <w:t xml:space="preserve"> </w:t>
      </w:r>
      <w:r w:rsidR="00CB1608" w:rsidRPr="00F76A19">
        <w:rPr>
          <w:rFonts w:ascii="Times New Roman" w:hAnsi="Times New Roman" w:cs="Times New Roman"/>
          <w:sz w:val="24"/>
          <w:szCs w:val="24"/>
        </w:rPr>
        <w:t>PTSD (P</w:t>
      </w:r>
      <w:r w:rsidRPr="00F76A19">
        <w:rPr>
          <w:rFonts w:ascii="Times New Roman" w:hAnsi="Times New Roman" w:cs="Times New Roman"/>
          <w:sz w:val="24"/>
          <w:szCs w:val="24"/>
        </w:rPr>
        <w:t>ost-</w:t>
      </w:r>
      <w:r w:rsidR="00CB1608" w:rsidRPr="00F76A19">
        <w:rPr>
          <w:rFonts w:ascii="Times New Roman" w:hAnsi="Times New Roman" w:cs="Times New Roman"/>
          <w:sz w:val="24"/>
          <w:szCs w:val="24"/>
        </w:rPr>
        <w:t>T</w:t>
      </w:r>
      <w:r w:rsidRPr="00F76A19">
        <w:rPr>
          <w:rFonts w:ascii="Times New Roman" w:hAnsi="Times New Roman" w:cs="Times New Roman"/>
          <w:sz w:val="24"/>
          <w:szCs w:val="24"/>
        </w:rPr>
        <w:t xml:space="preserve">raumatic </w:t>
      </w:r>
      <w:r w:rsidR="00CB1608" w:rsidRPr="00F76A19">
        <w:rPr>
          <w:rFonts w:ascii="Times New Roman" w:hAnsi="Times New Roman" w:cs="Times New Roman"/>
          <w:sz w:val="24"/>
          <w:szCs w:val="24"/>
        </w:rPr>
        <w:t>S</w:t>
      </w:r>
      <w:r w:rsidRPr="00F76A19">
        <w:rPr>
          <w:rFonts w:ascii="Times New Roman" w:hAnsi="Times New Roman" w:cs="Times New Roman"/>
          <w:sz w:val="24"/>
          <w:szCs w:val="24"/>
        </w:rPr>
        <w:t xml:space="preserve">tress </w:t>
      </w:r>
      <w:r w:rsidR="00CB1608" w:rsidRPr="00F76A19">
        <w:rPr>
          <w:rFonts w:ascii="Times New Roman" w:hAnsi="Times New Roman" w:cs="Times New Roman"/>
          <w:sz w:val="24"/>
          <w:szCs w:val="24"/>
        </w:rPr>
        <w:t>D</w:t>
      </w:r>
      <w:r w:rsidRPr="00F76A19">
        <w:rPr>
          <w:rFonts w:ascii="Times New Roman" w:hAnsi="Times New Roman" w:cs="Times New Roman"/>
          <w:sz w:val="24"/>
          <w:szCs w:val="24"/>
        </w:rPr>
        <w:t>isorder</w:t>
      </w:r>
      <w:r w:rsidR="00CB1608" w:rsidRPr="00F76A19">
        <w:rPr>
          <w:rFonts w:ascii="Times New Roman" w:hAnsi="Times New Roman" w:cs="Times New Roman"/>
          <w:sz w:val="24"/>
          <w:szCs w:val="24"/>
        </w:rPr>
        <w:t xml:space="preserve">), </w:t>
      </w:r>
      <w:r w:rsidRPr="00F76A19">
        <w:rPr>
          <w:rFonts w:ascii="Times New Roman" w:hAnsi="Times New Roman" w:cs="Times New Roman"/>
          <w:sz w:val="24"/>
          <w:szCs w:val="24"/>
        </w:rPr>
        <w:t>it</w:t>
      </w:r>
      <w:r w:rsidR="00CB1608" w:rsidRPr="00F76A19">
        <w:rPr>
          <w:rFonts w:ascii="Times New Roman" w:hAnsi="Times New Roman" w:cs="Times New Roman"/>
          <w:sz w:val="24"/>
          <w:szCs w:val="24"/>
        </w:rPr>
        <w:t xml:space="preserve">’s </w:t>
      </w:r>
      <w:r w:rsidR="00CB1608" w:rsidRPr="00F76A19">
        <w:rPr>
          <w:rFonts w:ascii="Times New Roman" w:hAnsi="Times New Roman" w:cs="Times New Roman"/>
          <w:sz w:val="24"/>
          <w:szCs w:val="24"/>
        </w:rPr>
        <w:lastRenderedPageBreak/>
        <w:t>meanwhile</w:t>
      </w:r>
      <w:r w:rsidRPr="00F76A19">
        <w:rPr>
          <w:rFonts w:ascii="Times New Roman" w:hAnsi="Times New Roman" w:cs="Times New Roman"/>
          <w:sz w:val="24"/>
          <w:szCs w:val="24"/>
        </w:rPr>
        <w:t xml:space="preserve"> linked to </w:t>
      </w:r>
      <w:r w:rsidR="00CB1608" w:rsidRPr="00F76A19">
        <w:rPr>
          <w:rFonts w:ascii="Times New Roman" w:hAnsi="Times New Roman" w:cs="Times New Roman"/>
          <w:sz w:val="24"/>
          <w:szCs w:val="24"/>
        </w:rPr>
        <w:t>extensive</w:t>
      </w:r>
      <w:r w:rsidRPr="00F76A19">
        <w:rPr>
          <w:rFonts w:ascii="Times New Roman" w:hAnsi="Times New Roman" w:cs="Times New Roman"/>
          <w:sz w:val="24"/>
          <w:szCs w:val="24"/>
        </w:rPr>
        <w:t xml:space="preserve"> </w:t>
      </w:r>
      <w:r w:rsidR="00CB1608" w:rsidRPr="00F76A19">
        <w:rPr>
          <w:rFonts w:ascii="Times New Roman" w:hAnsi="Times New Roman" w:cs="Times New Roman"/>
          <w:sz w:val="24"/>
          <w:szCs w:val="24"/>
        </w:rPr>
        <w:t>array</w:t>
      </w:r>
      <w:r w:rsidRPr="00F76A19">
        <w:rPr>
          <w:rFonts w:ascii="Times New Roman" w:hAnsi="Times New Roman" w:cs="Times New Roman"/>
          <w:sz w:val="24"/>
          <w:szCs w:val="24"/>
        </w:rPr>
        <w:t xml:space="preserve"> of many </w:t>
      </w:r>
      <w:r w:rsidR="00CB1608" w:rsidRPr="00F76A19">
        <w:rPr>
          <w:rFonts w:ascii="Times New Roman" w:hAnsi="Times New Roman" w:cs="Times New Roman"/>
          <w:sz w:val="24"/>
          <w:szCs w:val="24"/>
        </w:rPr>
        <w:t>further</w:t>
      </w:r>
      <w:r w:rsidRPr="00F76A19">
        <w:rPr>
          <w:rFonts w:ascii="Times New Roman" w:hAnsi="Times New Roman" w:cs="Times New Roman"/>
          <w:sz w:val="24"/>
          <w:szCs w:val="24"/>
        </w:rPr>
        <w:t xml:space="preserve"> detrimental effects on personal health</w:t>
      </w:r>
      <w:sdt>
        <w:sdtPr>
          <w:rPr>
            <w:rFonts w:ascii="Times New Roman" w:hAnsi="Times New Roman" w:cs="Times New Roman"/>
            <w:sz w:val="24"/>
            <w:szCs w:val="24"/>
          </w:rPr>
          <w:id w:val="1163654942"/>
          <w:citation/>
        </w:sdtPr>
        <w:sdtContent>
          <w:r w:rsidRPr="00F76A19">
            <w:rPr>
              <w:rFonts w:ascii="Times New Roman" w:hAnsi="Times New Roman" w:cs="Times New Roman"/>
              <w:sz w:val="24"/>
              <w:szCs w:val="24"/>
            </w:rPr>
            <w:fldChar w:fldCharType="begin"/>
          </w:r>
          <w:r w:rsidRPr="00F76A19">
            <w:rPr>
              <w:rFonts w:ascii="Times New Roman" w:hAnsi="Times New Roman" w:cs="Times New Roman"/>
              <w:sz w:val="24"/>
              <w:szCs w:val="24"/>
            </w:rPr>
            <w:instrText xml:space="preserve"> CITATION Sco131 \l 1033 </w:instrText>
          </w:r>
          <w:r w:rsidRPr="00F76A19">
            <w:rPr>
              <w:rFonts w:ascii="Times New Roman" w:hAnsi="Times New Roman" w:cs="Times New Roman"/>
              <w:sz w:val="24"/>
              <w:szCs w:val="24"/>
            </w:rPr>
            <w:fldChar w:fldCharType="separate"/>
          </w:r>
          <w:r w:rsidRPr="00F76A19">
            <w:rPr>
              <w:rFonts w:ascii="Times New Roman" w:hAnsi="Times New Roman" w:cs="Times New Roman"/>
              <w:noProof/>
              <w:sz w:val="24"/>
              <w:szCs w:val="24"/>
            </w:rPr>
            <w:t xml:space="preserve"> (Scott et al., 2013)</w:t>
          </w:r>
          <w:r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 xml:space="preserve">. Be that as it may, trauma research has zeroed in more on dispersion or indicators of traumatic events. Considerably there is less significant awareness of the consequences of traumatic events. Such data could be significant in focusing on preventive mediations and expecting administration needs. On the other hand, trauma can be an intense, once occasion, like a cataclysmic event; a man-made debacle including fire, atomic power, or poisonous synthetic compounds; carrier accidents; or traumas such as sexual assault, bodily harm, and terrorist attacks. Horrific events can also recur over time, like the Genocide, child maltreatment, a battle, or to be held captive. </w:t>
      </w:r>
      <w:r w:rsidR="00CB1608" w:rsidRPr="00F76A19">
        <w:rPr>
          <w:rFonts w:ascii="Times New Roman" w:hAnsi="Times New Roman" w:cs="Times New Roman"/>
          <w:sz w:val="24"/>
          <w:szCs w:val="24"/>
        </w:rPr>
        <w:t>Main</w:t>
      </w:r>
      <w:r w:rsidRPr="00F76A19">
        <w:rPr>
          <w:rFonts w:ascii="Times New Roman" w:hAnsi="Times New Roman" w:cs="Times New Roman"/>
          <w:sz w:val="24"/>
          <w:szCs w:val="24"/>
        </w:rPr>
        <w:t xml:space="preserve"> purposes </w:t>
      </w:r>
      <w:r w:rsidR="00CB1608" w:rsidRPr="00F76A19">
        <w:rPr>
          <w:rFonts w:ascii="Times New Roman" w:hAnsi="Times New Roman" w:cs="Times New Roman"/>
          <w:sz w:val="24"/>
          <w:szCs w:val="24"/>
        </w:rPr>
        <w:t>for the</w:t>
      </w:r>
      <w:r w:rsidRPr="00F76A19">
        <w:rPr>
          <w:rFonts w:ascii="Times New Roman" w:hAnsi="Times New Roman" w:cs="Times New Roman"/>
          <w:sz w:val="24"/>
          <w:szCs w:val="24"/>
        </w:rPr>
        <w:t xml:space="preserve"> investigation, </w:t>
      </w:r>
      <w:r w:rsidR="00CB1608" w:rsidRPr="00F76A19">
        <w:rPr>
          <w:rFonts w:ascii="Times New Roman" w:hAnsi="Times New Roman" w:cs="Times New Roman"/>
          <w:sz w:val="24"/>
          <w:szCs w:val="24"/>
        </w:rPr>
        <w:t>CSA (C</w:t>
      </w:r>
      <w:r w:rsidRPr="00F76A19">
        <w:rPr>
          <w:rFonts w:ascii="Times New Roman" w:hAnsi="Times New Roman" w:cs="Times New Roman"/>
          <w:sz w:val="24"/>
          <w:szCs w:val="24"/>
        </w:rPr>
        <w:t xml:space="preserve">hildhood </w:t>
      </w:r>
      <w:r w:rsidR="00CB1608" w:rsidRPr="00F76A19">
        <w:rPr>
          <w:rFonts w:ascii="Times New Roman" w:hAnsi="Times New Roman" w:cs="Times New Roman"/>
          <w:sz w:val="24"/>
          <w:szCs w:val="24"/>
        </w:rPr>
        <w:t>S</w:t>
      </w:r>
      <w:r w:rsidRPr="00F76A19">
        <w:rPr>
          <w:rFonts w:ascii="Times New Roman" w:hAnsi="Times New Roman" w:cs="Times New Roman"/>
          <w:sz w:val="24"/>
          <w:szCs w:val="24"/>
        </w:rPr>
        <w:t xml:space="preserve">exual </w:t>
      </w:r>
      <w:r w:rsidR="00CB1608" w:rsidRPr="00F76A19">
        <w:rPr>
          <w:rFonts w:ascii="Times New Roman" w:hAnsi="Times New Roman" w:cs="Times New Roman"/>
          <w:sz w:val="24"/>
          <w:szCs w:val="24"/>
        </w:rPr>
        <w:t>A</w:t>
      </w:r>
      <w:r w:rsidRPr="00F76A19">
        <w:rPr>
          <w:rFonts w:ascii="Times New Roman" w:hAnsi="Times New Roman" w:cs="Times New Roman"/>
          <w:sz w:val="24"/>
          <w:szCs w:val="24"/>
        </w:rPr>
        <w:t>buse</w:t>
      </w:r>
      <w:r w:rsidR="00CB1608" w:rsidRPr="00F76A19">
        <w:rPr>
          <w:rFonts w:ascii="Times New Roman" w:hAnsi="Times New Roman" w:cs="Times New Roman"/>
          <w:sz w:val="24"/>
          <w:szCs w:val="24"/>
        </w:rPr>
        <w:t>)</w:t>
      </w:r>
      <w:r w:rsidRPr="00F76A19">
        <w:rPr>
          <w:rFonts w:ascii="Times New Roman" w:hAnsi="Times New Roman" w:cs="Times New Roman"/>
          <w:sz w:val="24"/>
          <w:szCs w:val="24"/>
        </w:rPr>
        <w:t xml:space="preserve"> is also referred to intra- </w:t>
      </w:r>
      <w:r w:rsidR="00CB1608" w:rsidRPr="00F76A19">
        <w:rPr>
          <w:rFonts w:ascii="Times New Roman" w:hAnsi="Times New Roman" w:cs="Times New Roman"/>
          <w:sz w:val="24"/>
          <w:szCs w:val="24"/>
        </w:rPr>
        <w:t>and</w:t>
      </w:r>
      <w:r w:rsidRPr="00F76A19">
        <w:rPr>
          <w:rFonts w:ascii="Times New Roman" w:hAnsi="Times New Roman" w:cs="Times New Roman"/>
          <w:sz w:val="24"/>
          <w:szCs w:val="24"/>
        </w:rPr>
        <w:t xml:space="preserve"> extrafamilial molestation involving child below the age of 18. Sexual burden incorporates ways of behaving that reach from exhibitionism, voyeurism, or enticing discourse to stroking, homosexuality, oral-genital contact, and intercourse. Child abuse and disregard are major worldwide medical problems, with openness to abuse being related with expansion in assimilating and externalizing psychopathology among kids and teenagers</w:t>
      </w:r>
      <w:sdt>
        <w:sdtPr>
          <w:rPr>
            <w:rFonts w:ascii="Times New Roman" w:hAnsi="Times New Roman" w:cs="Times New Roman"/>
            <w:sz w:val="24"/>
            <w:szCs w:val="24"/>
          </w:rPr>
          <w:id w:val="2028976482"/>
          <w:citation/>
        </w:sdtPr>
        <w:sdtContent>
          <w:r w:rsidRPr="00F76A19">
            <w:rPr>
              <w:rFonts w:ascii="Times New Roman" w:hAnsi="Times New Roman" w:cs="Times New Roman"/>
              <w:sz w:val="24"/>
              <w:szCs w:val="24"/>
            </w:rPr>
            <w:fldChar w:fldCharType="begin"/>
          </w:r>
          <w:r w:rsidRPr="00F76A19">
            <w:rPr>
              <w:rFonts w:ascii="Times New Roman" w:hAnsi="Times New Roman" w:cs="Times New Roman"/>
              <w:sz w:val="24"/>
              <w:szCs w:val="24"/>
            </w:rPr>
            <w:instrText xml:space="preserve"> CITATION Cha15 \l 1033 </w:instrText>
          </w:r>
          <w:r w:rsidRPr="00F76A19">
            <w:rPr>
              <w:rFonts w:ascii="Times New Roman" w:hAnsi="Times New Roman" w:cs="Times New Roman"/>
              <w:sz w:val="24"/>
              <w:szCs w:val="24"/>
            </w:rPr>
            <w:fldChar w:fldCharType="separate"/>
          </w:r>
          <w:r w:rsidRPr="00F76A19">
            <w:rPr>
              <w:rFonts w:ascii="Times New Roman" w:hAnsi="Times New Roman" w:cs="Times New Roman"/>
              <w:noProof/>
              <w:sz w:val="24"/>
              <w:szCs w:val="24"/>
            </w:rPr>
            <w:t xml:space="preserve"> (Charak &amp; Koot, 2015)</w:t>
          </w:r>
          <w:r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 xml:space="preserve">. </w:t>
      </w:r>
      <w:r w:rsidR="00CB1608" w:rsidRPr="00F76A19">
        <w:rPr>
          <w:rFonts w:ascii="Times New Roman" w:hAnsi="Times New Roman" w:cs="Times New Roman"/>
          <w:sz w:val="24"/>
          <w:szCs w:val="24"/>
        </w:rPr>
        <w:t>World Health Organization</w:t>
      </w:r>
      <w:sdt>
        <w:sdtPr>
          <w:rPr>
            <w:rFonts w:ascii="Times New Roman" w:hAnsi="Times New Roman" w:cs="Times New Roman"/>
            <w:sz w:val="24"/>
            <w:szCs w:val="24"/>
          </w:rPr>
          <w:id w:val="123664265"/>
          <w:citation/>
        </w:sdtPr>
        <w:sdtContent>
          <w:r w:rsidR="00C81BBF" w:rsidRPr="00F76A19">
            <w:rPr>
              <w:rFonts w:ascii="Times New Roman" w:hAnsi="Times New Roman" w:cs="Times New Roman"/>
              <w:sz w:val="24"/>
              <w:szCs w:val="24"/>
            </w:rPr>
            <w:fldChar w:fldCharType="begin"/>
          </w:r>
          <w:r w:rsidR="00C81BBF" w:rsidRPr="00F76A19">
            <w:rPr>
              <w:rFonts w:ascii="Times New Roman" w:hAnsi="Times New Roman" w:cs="Times New Roman"/>
              <w:sz w:val="24"/>
              <w:szCs w:val="24"/>
            </w:rPr>
            <w:instrText xml:space="preserve"> CITATION 11 \l 1033 </w:instrText>
          </w:r>
          <w:r w:rsidR="00C81BBF" w:rsidRPr="00F76A19">
            <w:rPr>
              <w:rFonts w:ascii="Times New Roman" w:hAnsi="Times New Roman" w:cs="Times New Roman"/>
              <w:sz w:val="24"/>
              <w:szCs w:val="24"/>
            </w:rPr>
            <w:fldChar w:fldCharType="separate"/>
          </w:r>
          <w:r w:rsidR="00C81BBF" w:rsidRPr="00F76A19">
            <w:rPr>
              <w:rFonts w:ascii="Times New Roman" w:hAnsi="Times New Roman" w:cs="Times New Roman"/>
              <w:noProof/>
              <w:sz w:val="24"/>
              <w:szCs w:val="24"/>
            </w:rPr>
            <w:t xml:space="preserve"> (2011)</w:t>
          </w:r>
          <w:r w:rsidR="00C81BBF" w:rsidRPr="00F76A19">
            <w:rPr>
              <w:rFonts w:ascii="Times New Roman" w:hAnsi="Times New Roman" w:cs="Times New Roman"/>
              <w:sz w:val="24"/>
              <w:szCs w:val="24"/>
            </w:rPr>
            <w:fldChar w:fldCharType="end"/>
          </w:r>
        </w:sdtContent>
      </w:sdt>
      <w:r w:rsidR="00C81BBF" w:rsidRPr="00F76A19">
        <w:rPr>
          <w:rFonts w:ascii="Times New Roman" w:hAnsi="Times New Roman" w:cs="Times New Roman"/>
          <w:sz w:val="24"/>
          <w:szCs w:val="24"/>
        </w:rPr>
        <w:t>, e</w:t>
      </w:r>
      <w:r w:rsidRPr="00F76A19">
        <w:rPr>
          <w:rFonts w:ascii="Times New Roman" w:hAnsi="Times New Roman" w:cs="Times New Roman"/>
          <w:sz w:val="24"/>
          <w:szCs w:val="24"/>
        </w:rPr>
        <w:t>xistence of risk factors</w:t>
      </w:r>
      <w:r w:rsidR="00C81BBF" w:rsidRPr="00F76A19">
        <w:rPr>
          <w:rFonts w:ascii="Times New Roman" w:hAnsi="Times New Roman" w:cs="Times New Roman"/>
          <w:sz w:val="24"/>
          <w:szCs w:val="24"/>
        </w:rPr>
        <w:t>;</w:t>
      </w:r>
      <w:r w:rsidRPr="00F76A19">
        <w:rPr>
          <w:rFonts w:ascii="Times New Roman" w:hAnsi="Times New Roman" w:cs="Times New Roman"/>
          <w:sz w:val="24"/>
          <w:szCs w:val="24"/>
        </w:rPr>
        <w:t xml:space="preserve"> such as war, extreme poverty, a rising rate of contagious diseases, such as HIV, low proficiency rates, a lack of regulation and child government assistance administrations, a lack of health facilities and educational facilities</w:t>
      </w:r>
      <w:r w:rsidR="00C81BBF" w:rsidRPr="00F76A19">
        <w:rPr>
          <w:rFonts w:ascii="Times New Roman" w:hAnsi="Times New Roman" w:cs="Times New Roman"/>
          <w:sz w:val="24"/>
          <w:szCs w:val="24"/>
        </w:rPr>
        <w:t xml:space="preserve"> and residing in conflicted areas</w:t>
      </w:r>
      <w:r w:rsidRPr="00F76A19">
        <w:rPr>
          <w:rFonts w:ascii="Times New Roman" w:hAnsi="Times New Roman" w:cs="Times New Roman"/>
          <w:sz w:val="24"/>
          <w:szCs w:val="24"/>
        </w:rPr>
        <w:t xml:space="preserve">. While this is going on, various family systems and economic viewpoints contend that child maltreatment </w:t>
      </w:r>
      <w:r w:rsidR="00C81BBF" w:rsidRPr="00F76A19">
        <w:rPr>
          <w:rFonts w:ascii="Times New Roman" w:hAnsi="Times New Roman" w:cs="Times New Roman"/>
          <w:sz w:val="24"/>
          <w:szCs w:val="24"/>
        </w:rPr>
        <w:t>widely encountered</w:t>
      </w:r>
      <w:r w:rsidRPr="00F76A19">
        <w:rPr>
          <w:rFonts w:ascii="Times New Roman" w:hAnsi="Times New Roman" w:cs="Times New Roman"/>
          <w:sz w:val="24"/>
          <w:szCs w:val="24"/>
        </w:rPr>
        <w:t xml:space="preserve"> in middle </w:t>
      </w:r>
      <w:r w:rsidR="00C81BBF" w:rsidRPr="00F76A19">
        <w:rPr>
          <w:rFonts w:ascii="Times New Roman" w:hAnsi="Times New Roman" w:cs="Times New Roman"/>
          <w:sz w:val="24"/>
          <w:szCs w:val="24"/>
        </w:rPr>
        <w:t>–</w:t>
      </w:r>
      <w:r w:rsidRPr="00F76A19">
        <w:rPr>
          <w:rFonts w:ascii="Times New Roman" w:hAnsi="Times New Roman" w:cs="Times New Roman"/>
          <w:sz w:val="24"/>
          <w:szCs w:val="24"/>
        </w:rPr>
        <w:t xml:space="preserve"> income</w:t>
      </w:r>
      <w:r w:rsidR="00C81BBF" w:rsidRPr="00F76A19">
        <w:rPr>
          <w:rFonts w:ascii="Times New Roman" w:hAnsi="Times New Roman" w:cs="Times New Roman"/>
          <w:sz w:val="24"/>
          <w:szCs w:val="24"/>
        </w:rPr>
        <w:t>, poor nations as compared to</w:t>
      </w:r>
      <w:r w:rsidRPr="00F76A19">
        <w:rPr>
          <w:rFonts w:ascii="Times New Roman" w:hAnsi="Times New Roman" w:cs="Times New Roman"/>
          <w:sz w:val="24"/>
          <w:szCs w:val="24"/>
        </w:rPr>
        <w:t xml:space="preserve"> </w:t>
      </w:r>
      <w:r w:rsidR="00C81BBF" w:rsidRPr="00F76A19">
        <w:rPr>
          <w:rFonts w:ascii="Times New Roman" w:hAnsi="Times New Roman" w:cs="Times New Roman"/>
          <w:sz w:val="24"/>
          <w:szCs w:val="24"/>
        </w:rPr>
        <w:t>well established nations</w:t>
      </w:r>
      <w:sdt>
        <w:sdtPr>
          <w:rPr>
            <w:rFonts w:ascii="Times New Roman" w:hAnsi="Times New Roman" w:cs="Times New Roman"/>
            <w:sz w:val="24"/>
            <w:szCs w:val="24"/>
          </w:rPr>
          <w:id w:val="-671409436"/>
          <w:citation/>
        </w:sdtPr>
        <w:sdtContent>
          <w:r w:rsidRPr="00F76A19">
            <w:rPr>
              <w:rFonts w:ascii="Times New Roman" w:hAnsi="Times New Roman" w:cs="Times New Roman"/>
              <w:sz w:val="24"/>
              <w:szCs w:val="24"/>
            </w:rPr>
            <w:fldChar w:fldCharType="begin"/>
          </w:r>
          <w:r w:rsidRPr="00F76A19">
            <w:rPr>
              <w:rFonts w:ascii="Times New Roman" w:hAnsi="Times New Roman" w:cs="Times New Roman"/>
              <w:sz w:val="24"/>
              <w:szCs w:val="24"/>
            </w:rPr>
            <w:instrText xml:space="preserve"> CITATION Mei1 \l 1033 </w:instrText>
          </w:r>
          <w:r w:rsidRPr="00F76A19">
            <w:rPr>
              <w:rFonts w:ascii="Times New Roman" w:hAnsi="Times New Roman" w:cs="Times New Roman"/>
              <w:sz w:val="24"/>
              <w:szCs w:val="24"/>
            </w:rPr>
            <w:fldChar w:fldCharType="separate"/>
          </w:r>
          <w:r w:rsidRPr="00F76A19">
            <w:rPr>
              <w:rFonts w:ascii="Times New Roman" w:hAnsi="Times New Roman" w:cs="Times New Roman"/>
              <w:noProof/>
              <w:sz w:val="24"/>
              <w:szCs w:val="24"/>
            </w:rPr>
            <w:t xml:space="preserve"> (Meinck et al., 2015)</w:t>
          </w:r>
          <w:r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w:t>
      </w:r>
    </w:p>
    <w:p w14:paraId="00113BF8" w14:textId="146BB4AE" w:rsidR="00FA605E" w:rsidRPr="00F76A19" w:rsidRDefault="001A2819" w:rsidP="00FA605E">
      <w:pPr>
        <w:spacing w:line="480" w:lineRule="auto"/>
        <w:ind w:left="0" w:firstLine="720"/>
        <w:rPr>
          <w:rFonts w:ascii="Times New Roman" w:hAnsi="Times New Roman" w:cs="Times New Roman"/>
          <w:sz w:val="24"/>
          <w:szCs w:val="24"/>
        </w:rPr>
      </w:pPr>
      <w:r w:rsidRPr="00F76A19">
        <w:rPr>
          <w:rFonts w:ascii="Times New Roman" w:hAnsi="Times New Roman" w:cs="Times New Roman"/>
          <w:sz w:val="24"/>
          <w:szCs w:val="24"/>
        </w:rPr>
        <w:t xml:space="preserve">Accidents, physical assaults and injuries are more often reported by males, whereas rape is more frequently reported by women. Extended trauma exposure is also </w:t>
      </w:r>
      <w:r w:rsidRPr="00F76A19">
        <w:rPr>
          <w:rFonts w:ascii="Times New Roman" w:hAnsi="Times New Roman" w:cs="Times New Roman"/>
          <w:sz w:val="24"/>
          <w:szCs w:val="24"/>
        </w:rPr>
        <w:lastRenderedPageBreak/>
        <w:t xml:space="preserve">linked to socioeconomic disadvantage, being a racial or ethnic minority or being an adult of relatively young age. There is good reason to believe, however, that indications of childhood trauma and personality characteristics would vary in extent and by kind of traumatic event, since certain events, such as interpersonal connections, would be much randomly circulated throughout the population than the others. </w:t>
      </w:r>
      <w:r w:rsidR="00FA605E" w:rsidRPr="00F76A19">
        <w:rPr>
          <w:rFonts w:ascii="Times New Roman" w:hAnsi="Times New Roman" w:cs="Times New Roman"/>
          <w:sz w:val="24"/>
          <w:szCs w:val="24"/>
        </w:rPr>
        <w:t xml:space="preserve">Another significant </w:t>
      </w:r>
      <w:r w:rsidRPr="00F76A19">
        <w:rPr>
          <w:rFonts w:ascii="Times New Roman" w:hAnsi="Times New Roman" w:cs="Times New Roman"/>
          <w:sz w:val="24"/>
          <w:szCs w:val="24"/>
        </w:rPr>
        <w:t>matter</w:t>
      </w:r>
      <w:r w:rsidR="00FA605E" w:rsidRPr="00F76A19">
        <w:rPr>
          <w:rFonts w:ascii="Times New Roman" w:hAnsi="Times New Roman" w:cs="Times New Roman"/>
          <w:sz w:val="24"/>
          <w:szCs w:val="24"/>
        </w:rPr>
        <w:t xml:space="preserve"> </w:t>
      </w:r>
      <w:r w:rsidRPr="00F76A19">
        <w:rPr>
          <w:rFonts w:ascii="Times New Roman" w:hAnsi="Times New Roman" w:cs="Times New Roman"/>
          <w:sz w:val="24"/>
          <w:szCs w:val="24"/>
        </w:rPr>
        <w:t>remained</w:t>
      </w:r>
      <w:r w:rsidR="00FA605E" w:rsidRPr="00F76A19">
        <w:rPr>
          <w:rFonts w:ascii="Times New Roman" w:hAnsi="Times New Roman" w:cs="Times New Roman"/>
          <w:sz w:val="24"/>
          <w:szCs w:val="24"/>
        </w:rPr>
        <w:t xml:space="preserve"> that </w:t>
      </w:r>
      <w:r w:rsidRPr="00F76A19">
        <w:rPr>
          <w:rFonts w:ascii="Times New Roman" w:hAnsi="Times New Roman" w:cs="Times New Roman"/>
          <w:sz w:val="24"/>
          <w:szCs w:val="24"/>
        </w:rPr>
        <w:t>much</w:t>
      </w:r>
      <w:r w:rsidR="00FA605E" w:rsidRPr="00F76A19">
        <w:rPr>
          <w:rFonts w:ascii="Times New Roman" w:hAnsi="Times New Roman" w:cs="Times New Roman"/>
          <w:sz w:val="24"/>
          <w:szCs w:val="24"/>
        </w:rPr>
        <w:t xml:space="preserve"> individuals </w:t>
      </w:r>
      <w:r w:rsidRPr="00F76A19">
        <w:rPr>
          <w:rFonts w:ascii="Times New Roman" w:hAnsi="Times New Roman" w:cs="Times New Roman"/>
          <w:sz w:val="24"/>
          <w:szCs w:val="24"/>
        </w:rPr>
        <w:t>having</w:t>
      </w:r>
      <w:r w:rsidR="00FA605E" w:rsidRPr="00F76A19">
        <w:rPr>
          <w:rFonts w:ascii="Times New Roman" w:hAnsi="Times New Roman" w:cs="Times New Roman"/>
          <w:sz w:val="24"/>
          <w:szCs w:val="24"/>
        </w:rPr>
        <w:t xml:space="preserve"> background marked by </w:t>
      </w:r>
      <w:r w:rsidRPr="00F76A19">
        <w:rPr>
          <w:rFonts w:ascii="Times New Roman" w:hAnsi="Times New Roman" w:cs="Times New Roman"/>
          <w:sz w:val="24"/>
          <w:szCs w:val="24"/>
        </w:rPr>
        <w:t>traumatic experiences</w:t>
      </w:r>
      <w:r w:rsidR="00FA605E" w:rsidRPr="00F76A19">
        <w:rPr>
          <w:rFonts w:ascii="Times New Roman" w:hAnsi="Times New Roman" w:cs="Times New Roman"/>
          <w:sz w:val="24"/>
          <w:szCs w:val="24"/>
        </w:rPr>
        <w:t xml:space="preserve"> presented</w:t>
      </w:r>
      <w:r w:rsidRPr="00F76A19">
        <w:rPr>
          <w:rFonts w:ascii="Times New Roman" w:hAnsi="Times New Roman" w:cs="Times New Roman"/>
          <w:sz w:val="24"/>
          <w:szCs w:val="24"/>
        </w:rPr>
        <w:t xml:space="preserve"> </w:t>
      </w:r>
      <w:r w:rsidR="00FA605E" w:rsidRPr="00F76A19">
        <w:rPr>
          <w:rFonts w:ascii="Times New Roman" w:hAnsi="Times New Roman" w:cs="Times New Roman"/>
          <w:sz w:val="24"/>
          <w:szCs w:val="24"/>
        </w:rPr>
        <w:t xml:space="preserve">negative emotions or inability to discuss their emotions. </w:t>
      </w:r>
      <w:proofErr w:type="spellStart"/>
      <w:r w:rsidR="00FA605E" w:rsidRPr="00F76A19">
        <w:rPr>
          <w:rFonts w:ascii="Times New Roman" w:hAnsi="Times New Roman" w:cs="Times New Roman"/>
          <w:sz w:val="24"/>
          <w:szCs w:val="24"/>
        </w:rPr>
        <w:t>Sledjeski</w:t>
      </w:r>
      <w:proofErr w:type="spellEnd"/>
      <w:r w:rsidR="00FA605E" w:rsidRPr="00F76A19">
        <w:rPr>
          <w:rFonts w:ascii="Times New Roman" w:hAnsi="Times New Roman" w:cs="Times New Roman"/>
          <w:sz w:val="24"/>
          <w:szCs w:val="24"/>
        </w:rPr>
        <w:t xml:space="preserve"> et al.</w:t>
      </w:r>
      <w:sdt>
        <w:sdtPr>
          <w:rPr>
            <w:rFonts w:ascii="Times New Roman" w:hAnsi="Times New Roman" w:cs="Times New Roman"/>
            <w:sz w:val="24"/>
            <w:szCs w:val="24"/>
          </w:rPr>
          <w:id w:val="-261922467"/>
          <w:citation/>
        </w:sdtPr>
        <w:sdtContent>
          <w:r w:rsidR="00FA605E" w:rsidRPr="00F76A19">
            <w:rPr>
              <w:rFonts w:ascii="Times New Roman" w:hAnsi="Times New Roman" w:cs="Times New Roman"/>
              <w:sz w:val="24"/>
              <w:szCs w:val="24"/>
            </w:rPr>
            <w:fldChar w:fldCharType="begin"/>
          </w:r>
          <w:r w:rsidR="00FA605E" w:rsidRPr="00F76A19">
            <w:rPr>
              <w:rFonts w:ascii="Times New Roman" w:hAnsi="Times New Roman" w:cs="Times New Roman"/>
              <w:sz w:val="24"/>
              <w:szCs w:val="24"/>
            </w:rPr>
            <w:instrText xml:space="preserve"> CITATION 08 \l 1033 </w:instrText>
          </w:r>
          <w:r w:rsidR="00FA605E" w:rsidRPr="00F76A19">
            <w:rPr>
              <w:rFonts w:ascii="Times New Roman" w:hAnsi="Times New Roman" w:cs="Times New Roman"/>
              <w:sz w:val="24"/>
              <w:szCs w:val="24"/>
            </w:rPr>
            <w:fldChar w:fldCharType="separate"/>
          </w:r>
          <w:r w:rsidR="00FA605E" w:rsidRPr="00F76A19">
            <w:rPr>
              <w:rFonts w:ascii="Times New Roman" w:hAnsi="Times New Roman" w:cs="Times New Roman"/>
              <w:noProof/>
              <w:sz w:val="24"/>
              <w:szCs w:val="24"/>
            </w:rPr>
            <w:t xml:space="preserve"> (2008)</w:t>
          </w:r>
          <w:r w:rsidR="00FA605E" w:rsidRPr="00F76A19">
            <w:rPr>
              <w:rFonts w:ascii="Times New Roman" w:hAnsi="Times New Roman" w:cs="Times New Roman"/>
              <w:sz w:val="24"/>
              <w:szCs w:val="24"/>
            </w:rPr>
            <w:fldChar w:fldCharType="end"/>
          </w:r>
        </w:sdtContent>
      </w:sdt>
      <w:r w:rsidR="00FA605E" w:rsidRPr="00F76A19">
        <w:rPr>
          <w:rFonts w:ascii="Times New Roman" w:hAnsi="Times New Roman" w:cs="Times New Roman"/>
          <w:sz w:val="24"/>
          <w:szCs w:val="24"/>
        </w:rPr>
        <w:t xml:space="preserve">, for instance, detailed that individual revealing lifetime experience to TEs in an epidemiological study of the US family populace encountered a normal 3.3-time traumatic events. It is indistinct, though, whether lifetime TEs are connected with one another assuming </w:t>
      </w:r>
      <w:r w:rsidRPr="00F76A19">
        <w:rPr>
          <w:rFonts w:ascii="Times New Roman" w:hAnsi="Times New Roman" w:cs="Times New Roman"/>
          <w:sz w:val="24"/>
          <w:szCs w:val="24"/>
        </w:rPr>
        <w:t>somewhat</w:t>
      </w:r>
      <w:r w:rsidR="00FA605E" w:rsidRPr="00F76A19">
        <w:rPr>
          <w:rFonts w:ascii="Times New Roman" w:hAnsi="Times New Roman" w:cs="Times New Roman"/>
          <w:sz w:val="24"/>
          <w:szCs w:val="24"/>
        </w:rPr>
        <w:t xml:space="preserve"> </w:t>
      </w:r>
      <w:r w:rsidRPr="00F76A19">
        <w:rPr>
          <w:rFonts w:ascii="Times New Roman" w:hAnsi="Times New Roman" w:cs="Times New Roman"/>
          <w:sz w:val="24"/>
          <w:szCs w:val="24"/>
        </w:rPr>
        <w:t>underlying</w:t>
      </w:r>
      <w:r w:rsidR="00FA605E" w:rsidRPr="00F76A19">
        <w:rPr>
          <w:rFonts w:ascii="Times New Roman" w:hAnsi="Times New Roman" w:cs="Times New Roman"/>
          <w:sz w:val="24"/>
          <w:szCs w:val="24"/>
        </w:rPr>
        <w:t xml:space="preserve"> relationship </w:t>
      </w:r>
      <w:r w:rsidRPr="00F76A19">
        <w:rPr>
          <w:rFonts w:ascii="Times New Roman" w:hAnsi="Times New Roman" w:cs="Times New Roman"/>
          <w:sz w:val="24"/>
          <w:szCs w:val="24"/>
        </w:rPr>
        <w:t>among experiencing</w:t>
      </w:r>
      <w:r w:rsidR="00FA605E" w:rsidRPr="00F76A19">
        <w:rPr>
          <w:rFonts w:ascii="Times New Roman" w:hAnsi="Times New Roman" w:cs="Times New Roman"/>
          <w:sz w:val="24"/>
          <w:szCs w:val="24"/>
        </w:rPr>
        <w:t xml:space="preserve"> </w:t>
      </w:r>
      <w:r w:rsidRPr="00F76A19">
        <w:rPr>
          <w:rFonts w:ascii="Times New Roman" w:hAnsi="Times New Roman" w:cs="Times New Roman"/>
          <w:sz w:val="24"/>
          <w:szCs w:val="24"/>
        </w:rPr>
        <w:t>early</w:t>
      </w:r>
      <w:r w:rsidR="00FA605E" w:rsidRPr="00F76A19">
        <w:rPr>
          <w:rFonts w:ascii="Times New Roman" w:hAnsi="Times New Roman" w:cs="Times New Roman"/>
          <w:sz w:val="24"/>
          <w:szCs w:val="24"/>
        </w:rPr>
        <w:t xml:space="preserve"> </w:t>
      </w:r>
      <w:r w:rsidRPr="00F76A19">
        <w:rPr>
          <w:rFonts w:ascii="Times New Roman" w:hAnsi="Times New Roman" w:cs="Times New Roman"/>
          <w:sz w:val="24"/>
          <w:szCs w:val="24"/>
        </w:rPr>
        <w:t>traumatic events</w:t>
      </w:r>
      <w:r w:rsidR="00FA605E" w:rsidRPr="00F76A19">
        <w:rPr>
          <w:rFonts w:ascii="Times New Roman" w:hAnsi="Times New Roman" w:cs="Times New Roman"/>
          <w:sz w:val="24"/>
          <w:szCs w:val="24"/>
        </w:rPr>
        <w:t xml:space="preserve"> </w:t>
      </w:r>
      <w:r w:rsidR="00B14BB7" w:rsidRPr="00F76A19">
        <w:rPr>
          <w:rFonts w:ascii="Times New Roman" w:hAnsi="Times New Roman" w:cs="Times New Roman"/>
          <w:sz w:val="24"/>
          <w:szCs w:val="24"/>
        </w:rPr>
        <w:t>and continuous exposures’ risk</w:t>
      </w:r>
      <w:r w:rsidR="00FA605E" w:rsidRPr="00F76A19">
        <w:rPr>
          <w:rFonts w:ascii="Times New Roman" w:hAnsi="Times New Roman" w:cs="Times New Roman"/>
          <w:sz w:val="24"/>
          <w:szCs w:val="24"/>
        </w:rPr>
        <w:t xml:space="preserve">. </w:t>
      </w:r>
      <w:r w:rsidR="005246E0" w:rsidRPr="00F76A19">
        <w:rPr>
          <w:rFonts w:ascii="Times New Roman" w:hAnsi="Times New Roman" w:cs="Times New Roman"/>
          <w:sz w:val="24"/>
          <w:szCs w:val="24"/>
        </w:rPr>
        <w:t>Revictimization is another kind of this phenomenon; it occurs when a person who was abused as a kid goes on to be victimized through domestic violence or sexual assault by partner. The rationale behind this is that the psychological effects of one form of abuse make the victim more susceptible to other forms of abuse</w:t>
      </w:r>
      <w:sdt>
        <w:sdtPr>
          <w:rPr>
            <w:rFonts w:ascii="Times New Roman" w:hAnsi="Times New Roman" w:cs="Times New Roman"/>
            <w:sz w:val="24"/>
            <w:szCs w:val="24"/>
          </w:rPr>
          <w:id w:val="-82382638"/>
          <w:citation/>
        </w:sdtPr>
        <w:sdtContent>
          <w:r w:rsidR="00FA605E" w:rsidRPr="00F76A19">
            <w:rPr>
              <w:rFonts w:ascii="Times New Roman" w:hAnsi="Times New Roman" w:cs="Times New Roman"/>
              <w:sz w:val="24"/>
              <w:szCs w:val="24"/>
            </w:rPr>
            <w:fldChar w:fldCharType="begin"/>
          </w:r>
          <w:r w:rsidR="00FA605E" w:rsidRPr="00F76A19">
            <w:rPr>
              <w:rFonts w:ascii="Times New Roman" w:hAnsi="Times New Roman" w:cs="Times New Roman"/>
              <w:sz w:val="24"/>
              <w:szCs w:val="24"/>
            </w:rPr>
            <w:instrText xml:space="preserve"> CITATION Dai \l 1033 </w:instrText>
          </w:r>
          <w:r w:rsidR="00FA605E" w:rsidRPr="00F76A19">
            <w:rPr>
              <w:rFonts w:ascii="Times New Roman" w:hAnsi="Times New Roman" w:cs="Times New Roman"/>
              <w:sz w:val="24"/>
              <w:szCs w:val="24"/>
            </w:rPr>
            <w:fldChar w:fldCharType="separate"/>
          </w:r>
          <w:r w:rsidR="00FA605E" w:rsidRPr="00F76A19">
            <w:rPr>
              <w:rFonts w:ascii="Times New Roman" w:hAnsi="Times New Roman" w:cs="Times New Roman"/>
              <w:noProof/>
              <w:sz w:val="24"/>
              <w:szCs w:val="24"/>
            </w:rPr>
            <w:t xml:space="preserve"> (Daigneault et al., 2009)</w:t>
          </w:r>
          <w:r w:rsidR="00FA605E" w:rsidRPr="00F76A19">
            <w:rPr>
              <w:rFonts w:ascii="Times New Roman" w:hAnsi="Times New Roman" w:cs="Times New Roman"/>
              <w:sz w:val="24"/>
              <w:szCs w:val="24"/>
            </w:rPr>
            <w:fldChar w:fldCharType="end"/>
          </w:r>
        </w:sdtContent>
      </w:sdt>
      <w:r w:rsidR="00FA605E" w:rsidRPr="00F76A19">
        <w:rPr>
          <w:rFonts w:ascii="Times New Roman" w:hAnsi="Times New Roman" w:cs="Times New Roman"/>
          <w:sz w:val="24"/>
          <w:szCs w:val="24"/>
        </w:rPr>
        <w:t xml:space="preserve">. </w:t>
      </w:r>
      <w:r w:rsidR="00B746BF" w:rsidRPr="00F76A19">
        <w:rPr>
          <w:rFonts w:ascii="Times New Roman" w:hAnsi="Times New Roman" w:cs="Times New Roman"/>
          <w:sz w:val="24"/>
          <w:szCs w:val="24"/>
        </w:rPr>
        <w:t>Regardless, the longitudinal link throughout the whole spectrum of traumatic events haven't been explored, making people more likely to be unable recognizing feelings and having fear of happiness. Familial and parental disturbances, such as authoritarian rule and dispute, were linked to a lack of perceived social support. Parents' affection as well as absence of autocratic or aggressive interactions were reflected in their children's perceptions of their social support whereas the respective materialistic advantages play a small but substantial role in the development of cherophobia</w:t>
      </w:r>
      <w:sdt>
        <w:sdtPr>
          <w:rPr>
            <w:rFonts w:ascii="Times New Roman" w:hAnsi="Times New Roman" w:cs="Times New Roman"/>
            <w:sz w:val="24"/>
            <w:szCs w:val="24"/>
          </w:rPr>
          <w:id w:val="1863937817"/>
          <w:citation/>
        </w:sdtPr>
        <w:sdtContent>
          <w:r w:rsidR="00FA605E" w:rsidRPr="00F76A19">
            <w:rPr>
              <w:rFonts w:ascii="Times New Roman" w:hAnsi="Times New Roman" w:cs="Times New Roman"/>
              <w:sz w:val="24"/>
              <w:szCs w:val="24"/>
            </w:rPr>
            <w:fldChar w:fldCharType="begin"/>
          </w:r>
          <w:r w:rsidR="00FA605E" w:rsidRPr="00F76A19">
            <w:rPr>
              <w:rFonts w:ascii="Times New Roman" w:hAnsi="Times New Roman" w:cs="Times New Roman"/>
              <w:sz w:val="24"/>
              <w:szCs w:val="24"/>
            </w:rPr>
            <w:instrText xml:space="preserve"> CITATION Ros06 \l 1033 </w:instrText>
          </w:r>
          <w:r w:rsidR="00FA605E" w:rsidRPr="00F76A19">
            <w:rPr>
              <w:rFonts w:ascii="Times New Roman" w:hAnsi="Times New Roman" w:cs="Times New Roman"/>
              <w:sz w:val="24"/>
              <w:szCs w:val="24"/>
            </w:rPr>
            <w:fldChar w:fldCharType="separate"/>
          </w:r>
          <w:r w:rsidR="00FA605E" w:rsidRPr="00F76A19">
            <w:rPr>
              <w:rFonts w:ascii="Times New Roman" w:hAnsi="Times New Roman" w:cs="Times New Roman"/>
              <w:noProof/>
              <w:sz w:val="24"/>
              <w:szCs w:val="24"/>
            </w:rPr>
            <w:t xml:space="preserve"> (Rosenman &amp; Rodgers, 2006)</w:t>
          </w:r>
          <w:r w:rsidR="00FA605E" w:rsidRPr="00F76A19">
            <w:rPr>
              <w:rFonts w:ascii="Times New Roman" w:hAnsi="Times New Roman" w:cs="Times New Roman"/>
              <w:sz w:val="24"/>
              <w:szCs w:val="24"/>
            </w:rPr>
            <w:fldChar w:fldCharType="end"/>
          </w:r>
        </w:sdtContent>
      </w:sdt>
      <w:r w:rsidR="00FA605E" w:rsidRPr="00F76A19">
        <w:rPr>
          <w:rFonts w:ascii="Times New Roman" w:hAnsi="Times New Roman" w:cs="Times New Roman"/>
          <w:sz w:val="24"/>
          <w:szCs w:val="24"/>
        </w:rPr>
        <w:t xml:space="preserve">. Moreover, a less positive formative climate might add </w:t>
      </w:r>
      <w:r w:rsidR="00B746BF" w:rsidRPr="00F76A19">
        <w:rPr>
          <w:rFonts w:ascii="Times New Roman" w:hAnsi="Times New Roman" w:cs="Times New Roman"/>
          <w:sz w:val="24"/>
          <w:szCs w:val="24"/>
        </w:rPr>
        <w:t>in</w:t>
      </w:r>
      <w:r w:rsidR="00FA605E" w:rsidRPr="00F76A19">
        <w:rPr>
          <w:rFonts w:ascii="Times New Roman" w:hAnsi="Times New Roman" w:cs="Times New Roman"/>
          <w:sz w:val="24"/>
          <w:szCs w:val="24"/>
        </w:rPr>
        <w:t xml:space="preserve"> connection </w:t>
      </w:r>
      <w:r w:rsidR="00B746BF" w:rsidRPr="00F76A19">
        <w:rPr>
          <w:rFonts w:ascii="Times New Roman" w:hAnsi="Times New Roman" w:cs="Times New Roman"/>
          <w:sz w:val="24"/>
          <w:szCs w:val="24"/>
        </w:rPr>
        <w:t>to</w:t>
      </w:r>
      <w:r w:rsidR="00FA605E" w:rsidRPr="00F76A19">
        <w:rPr>
          <w:rFonts w:ascii="Times New Roman" w:hAnsi="Times New Roman" w:cs="Times New Roman"/>
          <w:sz w:val="24"/>
          <w:szCs w:val="24"/>
        </w:rPr>
        <w:t xml:space="preserve"> </w:t>
      </w:r>
      <w:r w:rsidR="00BF2127" w:rsidRPr="00F76A19">
        <w:rPr>
          <w:rFonts w:ascii="Times New Roman" w:hAnsi="Times New Roman" w:cs="Times New Roman"/>
          <w:sz w:val="24"/>
          <w:szCs w:val="24"/>
        </w:rPr>
        <w:t xml:space="preserve">initial life traumas and </w:t>
      </w:r>
      <w:r w:rsidR="00B746BF" w:rsidRPr="00F76A19">
        <w:rPr>
          <w:rFonts w:ascii="Times New Roman" w:hAnsi="Times New Roman" w:cs="Times New Roman"/>
          <w:sz w:val="24"/>
          <w:szCs w:val="24"/>
        </w:rPr>
        <w:t>later</w:t>
      </w:r>
      <w:r w:rsidR="00FA605E" w:rsidRPr="00F76A19">
        <w:rPr>
          <w:rFonts w:ascii="Times New Roman" w:hAnsi="Times New Roman" w:cs="Times New Roman"/>
          <w:sz w:val="24"/>
          <w:szCs w:val="24"/>
        </w:rPr>
        <w:t xml:space="preserve"> emotion development.</w:t>
      </w:r>
      <w:r w:rsidR="00BF2127" w:rsidRPr="00F76A19">
        <w:rPr>
          <w:rFonts w:ascii="Times New Roman" w:hAnsi="Times New Roman" w:cs="Times New Roman"/>
          <w:sz w:val="24"/>
          <w:szCs w:val="24"/>
        </w:rPr>
        <w:t xml:space="preserve"> Example, effect of early-life trauma, such as </w:t>
      </w:r>
      <w:r w:rsidR="00BF2127" w:rsidRPr="00F76A19">
        <w:rPr>
          <w:rFonts w:ascii="Times New Roman" w:hAnsi="Times New Roman" w:cs="Times New Roman"/>
          <w:sz w:val="24"/>
          <w:szCs w:val="24"/>
        </w:rPr>
        <w:lastRenderedPageBreak/>
        <w:t>separation from a parent, on the likelihood of emotional development is often thought to be mediated by factors such as lower academic success and fewer friends</w:t>
      </w:r>
      <w:sdt>
        <w:sdtPr>
          <w:rPr>
            <w:rFonts w:ascii="Times New Roman" w:hAnsi="Times New Roman" w:cs="Times New Roman"/>
            <w:sz w:val="24"/>
            <w:szCs w:val="24"/>
          </w:rPr>
          <w:id w:val="338364814"/>
          <w:citation/>
        </w:sdtPr>
        <w:sdtContent>
          <w:r w:rsidR="00FA605E" w:rsidRPr="00F76A19">
            <w:rPr>
              <w:rFonts w:ascii="Times New Roman" w:hAnsi="Times New Roman" w:cs="Times New Roman"/>
              <w:sz w:val="24"/>
              <w:szCs w:val="24"/>
            </w:rPr>
            <w:fldChar w:fldCharType="begin"/>
          </w:r>
          <w:r w:rsidR="00FA605E" w:rsidRPr="00F76A19">
            <w:rPr>
              <w:rFonts w:ascii="Times New Roman" w:hAnsi="Times New Roman" w:cs="Times New Roman"/>
              <w:sz w:val="24"/>
              <w:szCs w:val="24"/>
            </w:rPr>
            <w:instrText xml:space="preserve"> CITATION Mor \l 1033 </w:instrText>
          </w:r>
          <w:r w:rsidR="00FA605E" w:rsidRPr="00F76A19">
            <w:rPr>
              <w:rFonts w:ascii="Times New Roman" w:hAnsi="Times New Roman" w:cs="Times New Roman"/>
              <w:sz w:val="24"/>
              <w:szCs w:val="24"/>
            </w:rPr>
            <w:fldChar w:fldCharType="separate"/>
          </w:r>
          <w:r w:rsidR="00FA605E" w:rsidRPr="00F76A19">
            <w:rPr>
              <w:rFonts w:ascii="Times New Roman" w:hAnsi="Times New Roman" w:cs="Times New Roman"/>
              <w:noProof/>
              <w:sz w:val="24"/>
              <w:szCs w:val="24"/>
            </w:rPr>
            <w:t xml:space="preserve"> (Morgan et al., 2014)</w:t>
          </w:r>
          <w:r w:rsidR="00FA605E" w:rsidRPr="00F76A19">
            <w:rPr>
              <w:rFonts w:ascii="Times New Roman" w:hAnsi="Times New Roman" w:cs="Times New Roman"/>
              <w:sz w:val="24"/>
              <w:szCs w:val="24"/>
            </w:rPr>
            <w:fldChar w:fldCharType="end"/>
          </w:r>
        </w:sdtContent>
      </w:sdt>
      <w:r w:rsidR="00BF2127" w:rsidRPr="00F76A19">
        <w:rPr>
          <w:rFonts w:ascii="Times New Roman" w:hAnsi="Times New Roman" w:cs="Times New Roman"/>
          <w:sz w:val="24"/>
          <w:szCs w:val="24"/>
        </w:rPr>
        <w:t>.</w:t>
      </w:r>
      <w:r w:rsidR="00FA605E" w:rsidRPr="00F76A19">
        <w:rPr>
          <w:rFonts w:ascii="Times New Roman" w:hAnsi="Times New Roman" w:cs="Times New Roman"/>
          <w:sz w:val="24"/>
          <w:szCs w:val="24"/>
        </w:rPr>
        <w:t xml:space="preserve"> </w:t>
      </w:r>
    </w:p>
    <w:p w14:paraId="01EFDC26" w14:textId="303650C4" w:rsidR="00904F6E" w:rsidRPr="00F76A19" w:rsidRDefault="00C24E12" w:rsidP="00FA605E">
      <w:pPr>
        <w:widowControl w:val="0"/>
        <w:spacing w:line="480" w:lineRule="auto"/>
        <w:ind w:left="-720" w:firstLine="720"/>
        <w:rPr>
          <w:rFonts w:ascii="Times New Roman" w:hAnsi="Times New Roman" w:cs="Times New Roman"/>
          <w:b/>
          <w:bCs/>
          <w:i/>
          <w:iCs/>
          <w:sz w:val="24"/>
          <w:szCs w:val="24"/>
        </w:rPr>
      </w:pPr>
      <w:r w:rsidRPr="00F76A19">
        <w:rPr>
          <w:rFonts w:ascii="Times New Roman" w:hAnsi="Times New Roman" w:cs="Times New Roman"/>
          <w:b/>
          <w:bCs/>
          <w:i/>
          <w:iCs/>
          <w:sz w:val="24"/>
          <w:szCs w:val="24"/>
        </w:rPr>
        <w:t>Child Abuse in Pakistan</w:t>
      </w:r>
    </w:p>
    <w:p w14:paraId="718F6005" w14:textId="1C5C1A5A" w:rsidR="0084789B" w:rsidRPr="00F76A19" w:rsidRDefault="00605C72" w:rsidP="00070875">
      <w:pPr>
        <w:spacing w:line="480" w:lineRule="auto"/>
        <w:ind w:left="0" w:firstLine="720"/>
        <w:rPr>
          <w:rFonts w:ascii="Times New Roman" w:hAnsi="Times New Roman" w:cs="Times New Roman"/>
          <w:sz w:val="24"/>
          <w:szCs w:val="24"/>
        </w:rPr>
      </w:pPr>
      <w:r w:rsidRPr="00F76A19">
        <w:rPr>
          <w:rFonts w:ascii="Times New Roman" w:hAnsi="Times New Roman" w:cs="Times New Roman"/>
          <w:sz w:val="24"/>
          <w:szCs w:val="24"/>
        </w:rPr>
        <w:t>According to "Six Months Cruel Numbers 2021," a report compiled by child protection agencies, more than ten children were subjected to sexual maltreatment on average between January and June. This represents a typical figure of youngsters exposed to violence of two children per day compared to the most recent long-term report. It was found that between January and June of this year, a total of 1,896 cases of abuse of children have been reported from every one of the four regions of Pakistan other than GB (Gilgit Baltistan) and AJK (Azad Jammu and Kashmir) but including the ICT (Islamabad Capital Territory). Additional information from the study indicates that females accounted for 53% (1,013) among victims, while males accounted for 47% (883) of the fatalities. It was found that youngsters between the ages of six and fifteen were more vulnerable to maltreatment. The study goes on to say that about 640 children aged eleven to fifteen, 409 kids aged 6–10 years succumbed to various sorts of maltreatment during the most recent half year. 58% of the absolute cases were accounted for in rural areas, whereas 42% were found in urban areas</w:t>
      </w:r>
      <w:sdt>
        <w:sdtPr>
          <w:rPr>
            <w:rFonts w:ascii="Times New Roman" w:hAnsi="Times New Roman" w:cs="Times New Roman"/>
            <w:sz w:val="24"/>
            <w:szCs w:val="24"/>
          </w:rPr>
          <w:id w:val="-1215273949"/>
          <w:citation/>
        </w:sdtPr>
        <w:sdtContent>
          <w:r w:rsidR="006E6944" w:rsidRPr="00F76A19">
            <w:rPr>
              <w:rFonts w:ascii="Times New Roman" w:hAnsi="Times New Roman" w:cs="Times New Roman"/>
              <w:sz w:val="24"/>
              <w:szCs w:val="24"/>
            </w:rPr>
            <w:fldChar w:fldCharType="begin"/>
          </w:r>
          <w:r w:rsidR="006E6944" w:rsidRPr="00F76A19">
            <w:rPr>
              <w:rFonts w:ascii="Times New Roman" w:hAnsi="Times New Roman" w:cs="Times New Roman"/>
              <w:sz w:val="24"/>
              <w:szCs w:val="24"/>
            </w:rPr>
            <w:instrText xml:space="preserve"> CITATION Des \l 1033 </w:instrText>
          </w:r>
          <w:r w:rsidR="006E6944" w:rsidRPr="00F76A19">
            <w:rPr>
              <w:rFonts w:ascii="Times New Roman" w:hAnsi="Times New Roman" w:cs="Times New Roman"/>
              <w:sz w:val="24"/>
              <w:szCs w:val="24"/>
            </w:rPr>
            <w:fldChar w:fldCharType="separate"/>
          </w:r>
          <w:r w:rsidR="006E6944" w:rsidRPr="00F76A19">
            <w:rPr>
              <w:rFonts w:ascii="Times New Roman" w:hAnsi="Times New Roman" w:cs="Times New Roman"/>
              <w:noProof/>
              <w:sz w:val="24"/>
              <w:szCs w:val="24"/>
            </w:rPr>
            <w:t xml:space="preserve"> (Desk, 2021)</w:t>
          </w:r>
          <w:r w:rsidR="006E6944" w:rsidRPr="00F76A19">
            <w:rPr>
              <w:rFonts w:ascii="Times New Roman" w:hAnsi="Times New Roman" w:cs="Times New Roman"/>
              <w:sz w:val="24"/>
              <w:szCs w:val="24"/>
            </w:rPr>
            <w:fldChar w:fldCharType="end"/>
          </w:r>
        </w:sdtContent>
      </w:sdt>
      <w:r w:rsidR="006E6944" w:rsidRPr="00F76A19">
        <w:rPr>
          <w:rFonts w:ascii="Times New Roman" w:hAnsi="Times New Roman" w:cs="Times New Roman"/>
          <w:sz w:val="24"/>
          <w:szCs w:val="24"/>
        </w:rPr>
        <w:t>.</w:t>
      </w:r>
    </w:p>
    <w:p w14:paraId="7485A719" w14:textId="3306BC63" w:rsidR="004A7DB9" w:rsidRPr="00F76A19" w:rsidRDefault="00B36895" w:rsidP="00070875">
      <w:pPr>
        <w:pStyle w:val="NormalWeb"/>
        <w:shd w:val="clear" w:color="auto" w:fill="FFFFFF"/>
        <w:spacing w:before="0" w:beforeAutospacing="0" w:after="0" w:afterAutospacing="0" w:line="480" w:lineRule="auto"/>
        <w:jc w:val="both"/>
        <w:rPr>
          <w:b/>
          <w:bCs/>
        </w:rPr>
      </w:pPr>
      <w:r w:rsidRPr="00F76A19">
        <w:rPr>
          <w:b/>
          <w:bCs/>
        </w:rPr>
        <w:t>Personality Traits</w:t>
      </w:r>
    </w:p>
    <w:p w14:paraId="074A8ADF" w14:textId="788BE492" w:rsidR="009B2B41" w:rsidRPr="00F76A19" w:rsidRDefault="002345E1" w:rsidP="00070875">
      <w:pPr>
        <w:pStyle w:val="NormalWeb"/>
        <w:shd w:val="clear" w:color="auto" w:fill="FFFFFF"/>
        <w:spacing w:before="0" w:beforeAutospacing="0" w:after="0" w:afterAutospacing="0" w:line="480" w:lineRule="auto"/>
        <w:jc w:val="both"/>
      </w:pPr>
      <w:r w:rsidRPr="00F76A19">
        <w:rPr>
          <w:b/>
          <w:bCs/>
        </w:rPr>
        <w:tab/>
      </w:r>
      <w:r w:rsidRPr="00F76A19">
        <w:t>States are events that take place in the here and now, whereas ‘traits’ depict how individuals</w:t>
      </w:r>
      <w:r w:rsidR="005B6E93" w:rsidRPr="00F76A19">
        <w:t xml:space="preserve"> typically function throughout the period. Peoples’s usual ways of seeing, thinking, feeling, desiring and acting within interpersonal interactions are often compared to those of others, and these comparisons form the basis of personality characteristics. Regarding any experience and </w:t>
      </w:r>
      <w:r w:rsidR="00F76A19" w:rsidRPr="00F76A19">
        <w:t>behavioral</w:t>
      </w:r>
      <w:r w:rsidR="005B6E93" w:rsidRPr="00F76A19">
        <w:t xml:space="preserve"> consistency, in other words, having considerable steadiness throughout time that varies among people. The word </w:t>
      </w:r>
      <w:r w:rsidR="005B6E93" w:rsidRPr="00F76A19">
        <w:lastRenderedPageBreak/>
        <w:t>trait is not confined to a certain domain or a particular degree of any cluster. One measure of a trait’s extent is</w:t>
      </w:r>
      <w:r w:rsidR="00F76A19" w:rsidRPr="00F76A19">
        <w:t xml:space="preserve"> </w:t>
      </w:r>
      <w:r w:rsidR="005B6E93" w:rsidRPr="00F76A19">
        <w:t>how many states it encompasses, while another is how few ambiguities it creates</w:t>
      </w:r>
      <w:r w:rsidR="00F76A19" w:rsidRPr="00F76A19">
        <w:t xml:space="preserve"> </w:t>
      </w:r>
      <w:r w:rsidR="005B6E93" w:rsidRPr="00F76A19">
        <w:t>in the contexts it’s applicable to, similar to how the normal behavior</w:t>
      </w:r>
      <w:r w:rsidR="00F76A19" w:rsidRPr="00F76A19">
        <w:t xml:space="preserve"> of pairs or groups over time may be used to describe social interactions. Therefore, social connections are a reflection of stable contrasts across pairs or groups in their interactional states. As instance, while comparing their communication traits with those of others, the way in which two people routinely observe and contemplate one another, vibe at the sight of one another, and behave towards each other.</w:t>
      </w:r>
      <w:sdt>
        <w:sdtPr>
          <w:id w:val="1374815462"/>
          <w:citation/>
        </w:sdtPr>
        <w:sdtContent>
          <w:r w:rsidR="006E6944" w:rsidRPr="00F76A19">
            <w:fldChar w:fldCharType="begin"/>
          </w:r>
          <w:r w:rsidR="006E6944" w:rsidRPr="00F76A19">
            <w:instrText xml:space="preserve"> CITATION Bac \l 1033 </w:instrText>
          </w:r>
          <w:r w:rsidR="006E6944" w:rsidRPr="00F76A19">
            <w:fldChar w:fldCharType="separate"/>
          </w:r>
          <w:r w:rsidR="006E6944" w:rsidRPr="00F76A19">
            <w:rPr>
              <w:noProof/>
            </w:rPr>
            <w:t>(Back, 2021)</w:t>
          </w:r>
          <w:r w:rsidR="006E6944" w:rsidRPr="00F76A19">
            <w:fldChar w:fldCharType="end"/>
          </w:r>
        </w:sdtContent>
      </w:sdt>
      <w:r w:rsidR="006E6944" w:rsidRPr="00F76A19">
        <w:t>.</w:t>
      </w:r>
    </w:p>
    <w:p w14:paraId="4FBDAB58" w14:textId="77777777" w:rsidR="00FA014E" w:rsidRDefault="00F26DE0" w:rsidP="00FA014E">
      <w:pPr>
        <w:pStyle w:val="NormalWeb"/>
        <w:shd w:val="clear" w:color="auto" w:fill="FFFFFF"/>
        <w:spacing w:before="0" w:beforeAutospacing="0" w:after="0" w:afterAutospacing="0" w:line="480" w:lineRule="auto"/>
        <w:jc w:val="both"/>
      </w:pPr>
      <w:r w:rsidRPr="00F76A19">
        <w:tab/>
        <w:t>Researchers have utilized the model to foresee individual comparison in various settings: clinical, industrial, organizational, counselling</w:t>
      </w:r>
      <w:r w:rsidR="006E6944" w:rsidRPr="00F76A19">
        <w:t>,</w:t>
      </w:r>
      <w:r w:rsidRPr="00F76A19">
        <w:t xml:space="preserve"> and that's just the beginning. Some think about any stable individual contrasts a declaration of a character quality. However, this encompassing view obscures important distinctions between traits and other stable individual contrasts like requirements, intentions, objectives, and values.</w:t>
      </w:r>
      <w:r w:rsidR="00711EBE" w:rsidRPr="00F76A19">
        <w:t xml:space="preserve"> Personality traits are normally characterized as depictions of individuals with regards to generally stable patterns of behavior, thoughts, and emotions</w:t>
      </w:r>
      <w:sdt>
        <w:sdtPr>
          <w:id w:val="1535149363"/>
          <w:citation/>
        </w:sdtPr>
        <w:sdtContent>
          <w:r w:rsidR="006E6944" w:rsidRPr="00F76A19">
            <w:fldChar w:fldCharType="begin"/>
          </w:r>
          <w:r w:rsidR="006E6944" w:rsidRPr="00F76A19">
            <w:instrText xml:space="preserve"> CITATION McC1 \l 1033 </w:instrText>
          </w:r>
          <w:r w:rsidR="006E6944" w:rsidRPr="00F76A19">
            <w:fldChar w:fldCharType="separate"/>
          </w:r>
          <w:r w:rsidR="006E6944" w:rsidRPr="00F76A19">
            <w:rPr>
              <w:noProof/>
            </w:rPr>
            <w:t xml:space="preserve"> (McCrae &amp; Costa, 2003)</w:t>
          </w:r>
          <w:r w:rsidR="006E6944" w:rsidRPr="00F76A19">
            <w:fldChar w:fldCharType="end"/>
          </w:r>
        </w:sdtContent>
      </w:sdt>
      <w:r w:rsidR="00711EBE" w:rsidRPr="00F76A19">
        <w:t>. The Five-Factor Model (FFM) is the most investigated scientific classification of traits around the world</w:t>
      </w:r>
      <w:r w:rsidR="00037F81" w:rsidRPr="00F76A19">
        <w:t>,</w:t>
      </w:r>
      <w:r w:rsidR="00711EBE" w:rsidRPr="00F76A19">
        <w:t xml:space="preserve"> inside this model, an enormous number of characteristics are joined into five expansive traits aspects that heap onto symmetrical variables. The five-factor model (FFM) is the prevailing methodology for addressing the human quality construction today. The model attests those five basic factors portray most personality traits: Neuroticism, Openness to Experience, Extraversion, Agreeableness, and Conscientiousness</w:t>
      </w:r>
      <w:sdt>
        <w:sdtPr>
          <w:id w:val="962928110"/>
          <w:citation/>
        </w:sdtPr>
        <w:sdtContent>
          <w:r w:rsidR="00F8292A" w:rsidRPr="00F76A19">
            <w:fldChar w:fldCharType="begin"/>
          </w:r>
          <w:r w:rsidR="00F8292A" w:rsidRPr="00F76A19">
            <w:instrText xml:space="preserve"> CITATION All4 \l 1033 </w:instrText>
          </w:r>
          <w:r w:rsidR="00F8292A" w:rsidRPr="00F76A19">
            <w:fldChar w:fldCharType="separate"/>
          </w:r>
          <w:r w:rsidR="00F8292A" w:rsidRPr="00F76A19">
            <w:rPr>
              <w:noProof/>
            </w:rPr>
            <w:t xml:space="preserve"> (Allik, 2005; McCrae &amp; Costa, 1997)</w:t>
          </w:r>
          <w:r w:rsidR="00F8292A" w:rsidRPr="00F76A19">
            <w:fldChar w:fldCharType="end"/>
          </w:r>
        </w:sdtContent>
      </w:sdt>
      <w:r w:rsidR="00F8292A" w:rsidRPr="00F76A19">
        <w:t>.</w:t>
      </w:r>
    </w:p>
    <w:p w14:paraId="0ABC6C62" w14:textId="77777777" w:rsidR="00FA014E" w:rsidRDefault="00FA014E" w:rsidP="00FA014E">
      <w:pPr>
        <w:pStyle w:val="NormalWeb"/>
        <w:shd w:val="clear" w:color="auto" w:fill="FFFFFF"/>
        <w:spacing w:before="0" w:beforeAutospacing="0" w:after="0" w:afterAutospacing="0" w:line="480" w:lineRule="auto"/>
        <w:jc w:val="both"/>
      </w:pPr>
    </w:p>
    <w:p w14:paraId="203C8CA4" w14:textId="77777777" w:rsidR="00FA014E" w:rsidRDefault="00FA014E" w:rsidP="00FA014E">
      <w:pPr>
        <w:pStyle w:val="NormalWeb"/>
        <w:shd w:val="clear" w:color="auto" w:fill="FFFFFF"/>
        <w:spacing w:before="0" w:beforeAutospacing="0" w:after="0" w:afterAutospacing="0" w:line="480" w:lineRule="auto"/>
        <w:jc w:val="both"/>
      </w:pPr>
    </w:p>
    <w:p w14:paraId="52995B1C" w14:textId="799690C3" w:rsidR="00EB335E" w:rsidRPr="00F76A19" w:rsidRDefault="00EB335E" w:rsidP="00FA014E">
      <w:pPr>
        <w:pStyle w:val="NormalWeb"/>
        <w:shd w:val="clear" w:color="auto" w:fill="FFFFFF"/>
        <w:spacing w:before="0" w:beforeAutospacing="0" w:after="0" w:afterAutospacing="0" w:line="480" w:lineRule="auto"/>
        <w:jc w:val="both"/>
        <w:rPr>
          <w:b/>
          <w:bCs/>
          <w:i/>
          <w:iCs/>
        </w:rPr>
      </w:pPr>
      <w:r w:rsidRPr="00F76A19">
        <w:rPr>
          <w:b/>
          <w:bCs/>
          <w:i/>
          <w:iCs/>
        </w:rPr>
        <w:lastRenderedPageBreak/>
        <w:t>Extraversion</w:t>
      </w:r>
    </w:p>
    <w:p w14:paraId="0AF9B05A" w14:textId="3D1E4A4D" w:rsidR="00552B0A" w:rsidRPr="00F76A19" w:rsidRDefault="00552B0A" w:rsidP="00070875">
      <w:pPr>
        <w:pStyle w:val="NormalWeb"/>
        <w:shd w:val="clear" w:color="auto" w:fill="FFFFFF"/>
        <w:spacing w:before="0" w:beforeAutospacing="0" w:after="0" w:afterAutospacing="0" w:line="480" w:lineRule="auto"/>
        <w:jc w:val="both"/>
      </w:pPr>
      <w:r w:rsidRPr="00F76A19">
        <w:tab/>
        <w:t>Extraversion is the trait that most reliably and most firmly connects with proportions of social way of behaving, including a more flawless and jazzy appearance and conduct indicators like smiling, expressive gestures, confident stance and body movements, expressive and uproarious voice, amount of speaking, and the utilization of humor</w:t>
      </w:r>
      <w:sdt>
        <w:sdtPr>
          <w:id w:val="764962276"/>
          <w:citation/>
        </w:sdtPr>
        <w:sdtContent>
          <w:r w:rsidR="00F8292A" w:rsidRPr="00F76A19">
            <w:fldChar w:fldCharType="begin"/>
          </w:r>
          <w:r w:rsidR="00F8292A" w:rsidRPr="00F76A19">
            <w:instrText xml:space="preserve"> CITATION Bac1 \l 1033 </w:instrText>
          </w:r>
          <w:r w:rsidR="00F8292A" w:rsidRPr="00F76A19">
            <w:fldChar w:fldCharType="separate"/>
          </w:r>
          <w:r w:rsidR="00F8292A" w:rsidRPr="00F76A19">
            <w:rPr>
              <w:noProof/>
            </w:rPr>
            <w:t xml:space="preserve"> (Back et al., 2009)</w:t>
          </w:r>
          <w:r w:rsidR="00F8292A" w:rsidRPr="00F76A19">
            <w:fldChar w:fldCharType="end"/>
          </w:r>
        </w:sdtContent>
      </w:sdt>
      <w:r w:rsidRPr="00F76A19">
        <w:t>. Comparable relations to confidence and expressive ways of behaving have been accounted for other agentic traits like narcissistic admiration.</w:t>
      </w:r>
      <w:r w:rsidR="00CF4184" w:rsidRPr="00F76A19">
        <w:t xml:space="preserve"> </w:t>
      </w:r>
      <w:proofErr w:type="spellStart"/>
      <w:r w:rsidR="00CF4184" w:rsidRPr="00F76A19">
        <w:t>Tellegen</w:t>
      </w:r>
      <w:proofErr w:type="spellEnd"/>
      <w:r w:rsidR="00CF4184" w:rsidRPr="00F76A19">
        <w:t xml:space="preserve"> </w:t>
      </w:r>
      <w:sdt>
        <w:sdtPr>
          <w:id w:val="-1567871046"/>
          <w:citation/>
        </w:sdtPr>
        <w:sdtContent>
          <w:r w:rsidR="0042073D" w:rsidRPr="00F76A19">
            <w:fldChar w:fldCharType="begin"/>
          </w:r>
          <w:r w:rsidR="0042073D" w:rsidRPr="00F76A19">
            <w:instrText xml:space="preserve"> CITATION 85 \l 1033 </w:instrText>
          </w:r>
          <w:r w:rsidR="0042073D" w:rsidRPr="00F76A19">
            <w:fldChar w:fldCharType="separate"/>
          </w:r>
          <w:r w:rsidR="0042073D" w:rsidRPr="00F76A19">
            <w:rPr>
              <w:noProof/>
            </w:rPr>
            <w:t>(1985)</w:t>
          </w:r>
          <w:r w:rsidR="0042073D" w:rsidRPr="00F76A19">
            <w:fldChar w:fldCharType="end"/>
          </w:r>
        </w:sdtContent>
      </w:sdt>
      <w:r w:rsidR="0042073D" w:rsidRPr="00F76A19">
        <w:t xml:space="preserve"> </w:t>
      </w:r>
      <w:r w:rsidR="00CF4184" w:rsidRPr="00F76A19">
        <w:t>also proposed to rename extraversion 'positive emotionality' on account of its applied and experimental relations to the inclination to encounter positive effect estimated, for instance, with the Positive Affect sub-scale of the PANAS, which he viewed as the core of extraversion. However, positive emotionality might be its core, extraversion additionally subsumes different demeanors, specifically sociability the propensity to be active and friendly versus withdrawn and reserved. Observationally, as well, the connections amongst extraversion and positive emotionality are not sufficiently able to warrant the identification of these demeanors. The degree to which people will more often be amiable, talkative, hopeful, ambitious, confident, reward-chasing, friendly, and fiery versus of being introverted, timid, reserved, calm and unadventurous</w:t>
      </w:r>
      <w:sdt>
        <w:sdtPr>
          <w:id w:val="-1570107722"/>
          <w:citation/>
        </w:sdtPr>
        <w:sdtContent>
          <w:r w:rsidR="0042073D" w:rsidRPr="00F76A19">
            <w:fldChar w:fldCharType="begin"/>
          </w:r>
          <w:r w:rsidR="0042073D" w:rsidRPr="00F76A19">
            <w:instrText xml:space="preserve"> CITATION Luc \l 1033 </w:instrText>
          </w:r>
          <w:r w:rsidR="0042073D" w:rsidRPr="00F76A19">
            <w:fldChar w:fldCharType="separate"/>
          </w:r>
          <w:r w:rsidR="0042073D" w:rsidRPr="00F76A19">
            <w:rPr>
              <w:noProof/>
            </w:rPr>
            <w:t xml:space="preserve"> (Lucas &amp; Fujita, 2000)</w:t>
          </w:r>
          <w:r w:rsidR="0042073D" w:rsidRPr="00F76A19">
            <w:fldChar w:fldCharType="end"/>
          </w:r>
        </w:sdtContent>
      </w:sdt>
      <w:r w:rsidR="00CF4184" w:rsidRPr="00F76A19">
        <w:t>.</w:t>
      </w:r>
    </w:p>
    <w:p w14:paraId="6ED1C5FC" w14:textId="02BB7BCA" w:rsidR="00EB335E" w:rsidRPr="00F76A19" w:rsidRDefault="00EB335E" w:rsidP="00070875">
      <w:pPr>
        <w:pStyle w:val="NormalWeb"/>
        <w:numPr>
          <w:ilvl w:val="0"/>
          <w:numId w:val="1"/>
        </w:numPr>
        <w:shd w:val="clear" w:color="auto" w:fill="FFFFFF"/>
        <w:spacing w:before="0" w:beforeAutospacing="0" w:after="0" w:afterAutospacing="0" w:line="480" w:lineRule="auto"/>
        <w:ind w:left="0"/>
        <w:jc w:val="both"/>
        <w:rPr>
          <w:b/>
          <w:bCs/>
          <w:i/>
          <w:iCs/>
        </w:rPr>
      </w:pPr>
      <w:r w:rsidRPr="00F76A19">
        <w:rPr>
          <w:b/>
          <w:bCs/>
          <w:i/>
          <w:iCs/>
        </w:rPr>
        <w:t>Neuroticism</w:t>
      </w:r>
    </w:p>
    <w:p w14:paraId="6D88B63E" w14:textId="60EED02B" w:rsidR="00552B0A" w:rsidRPr="00F76A19" w:rsidRDefault="00552B0A" w:rsidP="00070875">
      <w:pPr>
        <w:pStyle w:val="NormalWeb"/>
        <w:shd w:val="clear" w:color="auto" w:fill="FFFFFF"/>
        <w:spacing w:before="0" w:beforeAutospacing="0" w:after="0" w:afterAutospacing="0" w:line="480" w:lineRule="auto"/>
        <w:jc w:val="both"/>
      </w:pPr>
      <w:r w:rsidRPr="00F76A19">
        <w:tab/>
        <w:t>Neuroticism has been connected with more tensed and anxious stances, looks, and motions; a more awkward interpersonal style; a limited, less familiar, and apprehensive voice; and more negative verbal stance</w:t>
      </w:r>
      <w:sdt>
        <w:sdtPr>
          <w:id w:val="-1143961504"/>
          <w:citation/>
        </w:sdtPr>
        <w:sdtContent>
          <w:r w:rsidR="0042073D" w:rsidRPr="00F76A19">
            <w:fldChar w:fldCharType="begin"/>
          </w:r>
          <w:r w:rsidR="0042073D" w:rsidRPr="00F76A19">
            <w:instrText xml:space="preserve"> CITATION Bac1 \l 1033 </w:instrText>
          </w:r>
          <w:r w:rsidR="0042073D" w:rsidRPr="00F76A19">
            <w:fldChar w:fldCharType="separate"/>
          </w:r>
          <w:r w:rsidR="0042073D" w:rsidRPr="00F76A19">
            <w:rPr>
              <w:noProof/>
            </w:rPr>
            <w:t xml:space="preserve"> (Back et al., 2009)</w:t>
          </w:r>
          <w:r w:rsidR="0042073D" w:rsidRPr="00F76A19">
            <w:fldChar w:fldCharType="end"/>
          </w:r>
        </w:sdtContent>
      </w:sdt>
      <w:r w:rsidRPr="00F76A19">
        <w:t>.</w:t>
      </w:r>
      <w:r w:rsidR="007A5599" w:rsidRPr="00F76A19">
        <w:t xml:space="preserve"> The degree to which people more often be calm, fearless, steady, strong, and composed versus to be neurotic, apprehensive, uncertain, fearful, and restless.</w:t>
      </w:r>
      <w:r w:rsidR="005F2F4B" w:rsidRPr="00F76A19">
        <w:t xml:space="preserve"> The most grounded and most clear connection between the Big Five and emotional dispositions exists for </w:t>
      </w:r>
      <w:r w:rsidR="005F2F4B" w:rsidRPr="00F76A19">
        <w:lastRenderedPageBreak/>
        <w:t xml:space="preserve">neuroticism. In actuality, neuroticism is fundamentally an emotional disposition: the affinity to encounter odd feelings, specific fear, outrage and discouragement. No big surprise, then, that solid relationships have been gotten between standard proportions of neuroticism and proportions of dispositional negative effect, for example, the trait form of the Negative Affect subscale of the PANAS. The power of tracking down this drove </w:t>
      </w:r>
      <w:proofErr w:type="spellStart"/>
      <w:r w:rsidR="005F2F4B" w:rsidRPr="00F76A19">
        <w:t>Tellegen</w:t>
      </w:r>
      <w:proofErr w:type="spellEnd"/>
      <w:r w:rsidR="005F2F4B" w:rsidRPr="00F76A19">
        <w:t xml:space="preserve"> </w:t>
      </w:r>
      <w:sdt>
        <w:sdtPr>
          <w:id w:val="1237820644"/>
          <w:citation/>
        </w:sdtPr>
        <w:sdtContent>
          <w:r w:rsidR="0042073D" w:rsidRPr="00F76A19">
            <w:fldChar w:fldCharType="begin"/>
          </w:r>
          <w:r w:rsidR="0042073D" w:rsidRPr="00F76A19">
            <w:instrText xml:space="preserve"> CITATION 851 \l 1033 </w:instrText>
          </w:r>
          <w:r w:rsidR="0042073D" w:rsidRPr="00F76A19">
            <w:fldChar w:fldCharType="separate"/>
          </w:r>
          <w:r w:rsidR="0042073D" w:rsidRPr="00F76A19">
            <w:rPr>
              <w:noProof/>
            </w:rPr>
            <w:t>(1985)</w:t>
          </w:r>
          <w:r w:rsidR="0042073D" w:rsidRPr="00F76A19">
            <w:fldChar w:fldCharType="end"/>
          </w:r>
        </w:sdtContent>
      </w:sdt>
      <w:r w:rsidR="0042073D" w:rsidRPr="00F76A19">
        <w:t xml:space="preserve"> </w:t>
      </w:r>
      <w:r w:rsidR="005F2F4B" w:rsidRPr="00F76A19">
        <w:t>to contend that neuroticism be renamed 'negative emotionality', which is for sure presented as an alternative name for neuroticism in a later section on the Five-Factor Model</w:t>
      </w:r>
      <w:sdt>
        <w:sdtPr>
          <w:id w:val="-852022367"/>
          <w:citation/>
        </w:sdtPr>
        <w:sdtContent>
          <w:r w:rsidR="0042073D" w:rsidRPr="00F76A19">
            <w:fldChar w:fldCharType="begin"/>
          </w:r>
          <w:r w:rsidR="0042073D" w:rsidRPr="00F76A19">
            <w:instrText xml:space="preserve"> CITATION Joh \l 1033 </w:instrText>
          </w:r>
          <w:r w:rsidR="0042073D" w:rsidRPr="00F76A19">
            <w:fldChar w:fldCharType="separate"/>
          </w:r>
          <w:r w:rsidR="0042073D" w:rsidRPr="00F76A19">
            <w:rPr>
              <w:noProof/>
            </w:rPr>
            <w:t xml:space="preserve"> (John &amp; Srivastava, 1999)</w:t>
          </w:r>
          <w:r w:rsidR="0042073D" w:rsidRPr="00F76A19">
            <w:fldChar w:fldCharType="end"/>
          </w:r>
        </w:sdtContent>
      </w:sdt>
      <w:r w:rsidR="005F2F4B" w:rsidRPr="00F76A19">
        <w:t>.</w:t>
      </w:r>
    </w:p>
    <w:p w14:paraId="2D4B2309" w14:textId="73BA0488" w:rsidR="00077598" w:rsidRPr="00F76A19" w:rsidRDefault="00077598" w:rsidP="00070875">
      <w:pPr>
        <w:spacing w:line="480" w:lineRule="auto"/>
        <w:ind w:left="0" w:firstLine="720"/>
        <w:rPr>
          <w:rFonts w:ascii="Times New Roman" w:hAnsi="Times New Roman" w:cs="Times New Roman"/>
          <w:sz w:val="24"/>
          <w:szCs w:val="24"/>
        </w:rPr>
      </w:pPr>
      <w:r w:rsidRPr="00F76A19">
        <w:rPr>
          <w:rFonts w:ascii="Times New Roman" w:hAnsi="Times New Roman" w:cs="Times New Roman"/>
          <w:sz w:val="24"/>
          <w:szCs w:val="24"/>
        </w:rPr>
        <w:t xml:space="preserve">The dangers of neuroticism, conduct hindrance and current negative influence are altogether and significantly impacted by more elevated levels of domestic adversity and by traumatic experiences in childhood. The actions most affected are those that reflect vulnerability to anxiety, avoidance and inhibition. Childhood trauma affects current positive emotions and no huge impact on extraversion or conduct actuation, which are measures that reflect drive, friendliness and commitment with the world. </w:t>
      </w:r>
    </w:p>
    <w:p w14:paraId="62D4A959" w14:textId="4C223581" w:rsidR="00EB335E" w:rsidRPr="00F76A19" w:rsidRDefault="00EB335E" w:rsidP="00070875">
      <w:pPr>
        <w:pStyle w:val="NormalWeb"/>
        <w:numPr>
          <w:ilvl w:val="0"/>
          <w:numId w:val="1"/>
        </w:numPr>
        <w:shd w:val="clear" w:color="auto" w:fill="FFFFFF"/>
        <w:spacing w:before="0" w:beforeAutospacing="0" w:after="0" w:afterAutospacing="0" w:line="480" w:lineRule="auto"/>
        <w:ind w:left="0"/>
        <w:jc w:val="both"/>
        <w:rPr>
          <w:b/>
          <w:bCs/>
          <w:i/>
          <w:iCs/>
        </w:rPr>
      </w:pPr>
      <w:r w:rsidRPr="00F76A19">
        <w:rPr>
          <w:b/>
          <w:bCs/>
          <w:i/>
          <w:iCs/>
        </w:rPr>
        <w:t>Agreeableness</w:t>
      </w:r>
    </w:p>
    <w:p w14:paraId="576B6F1A" w14:textId="1C133A9F" w:rsidR="00552B0A" w:rsidRPr="00F76A19" w:rsidRDefault="00552B0A" w:rsidP="00070875">
      <w:pPr>
        <w:pStyle w:val="NormalWeb"/>
        <w:shd w:val="clear" w:color="auto" w:fill="FFFFFF"/>
        <w:spacing w:before="0" w:beforeAutospacing="0" w:after="0" w:afterAutospacing="0" w:line="480" w:lineRule="auto"/>
        <w:jc w:val="both"/>
      </w:pPr>
      <w:r w:rsidRPr="00F76A19">
        <w:tab/>
        <w:t>Agreeableness and other common opposing attributes</w:t>
      </w:r>
      <w:r w:rsidR="00037F81" w:rsidRPr="00F76A19">
        <w:t xml:space="preserve"> </w:t>
      </w:r>
      <w:r w:rsidRPr="00F76A19">
        <w:t>e.g., narcissistic rivalry have been connected with more mindful, modest, and friendly and less arrogant, confrontational, and forceful ways of behaving as well as to social orientation in verbal content</w:t>
      </w:r>
      <w:sdt>
        <w:sdtPr>
          <w:id w:val="-569272997"/>
          <w:citation/>
        </w:sdtPr>
        <w:sdtContent>
          <w:r w:rsidR="0074271F" w:rsidRPr="00F76A19">
            <w:fldChar w:fldCharType="begin"/>
          </w:r>
          <w:r w:rsidR="0074271F" w:rsidRPr="00F76A19">
            <w:instrText xml:space="preserve"> CITATION Lec \l 1033 </w:instrText>
          </w:r>
          <w:r w:rsidR="0074271F" w:rsidRPr="00F76A19">
            <w:fldChar w:fldCharType="separate"/>
          </w:r>
          <w:r w:rsidR="0074271F" w:rsidRPr="00F76A19">
            <w:rPr>
              <w:noProof/>
            </w:rPr>
            <w:t xml:space="preserve"> (Leckelt et al., 2015)</w:t>
          </w:r>
          <w:r w:rsidR="0074271F" w:rsidRPr="00F76A19">
            <w:fldChar w:fldCharType="end"/>
          </w:r>
        </w:sdtContent>
      </w:sdt>
      <w:r w:rsidRPr="00F76A19">
        <w:t xml:space="preserve">. </w:t>
      </w:r>
      <w:r w:rsidR="00A62761" w:rsidRPr="00F76A19">
        <w:t>Agreeableness is typically characterized as a conduct disposition that differentiates a prosocial, collective orientation towards others with an opposing attitude. In any case, probably the best markers of agreeableness allude to profound manners towards others e.g., warm, soft-hearted versus cold and empirically, agreeableness has been found to correlate negatively with trait anger as agreeable individuals are less anger prone and positively with the propensity to encounter empathic feelings i.e., emotional reactions to the destiny of others</w:t>
      </w:r>
      <w:sdt>
        <w:sdtPr>
          <w:id w:val="-446239655"/>
          <w:citation/>
        </w:sdtPr>
        <w:sdtContent>
          <w:r w:rsidR="0074271F" w:rsidRPr="00F76A19">
            <w:fldChar w:fldCharType="begin"/>
          </w:r>
          <w:r w:rsidR="0074271F" w:rsidRPr="00F76A19">
            <w:instrText xml:space="preserve"> CITATION Alu \l 1033 </w:instrText>
          </w:r>
          <w:r w:rsidR="0074271F" w:rsidRPr="00F76A19">
            <w:fldChar w:fldCharType="separate"/>
          </w:r>
          <w:r w:rsidR="0074271F" w:rsidRPr="00F76A19">
            <w:rPr>
              <w:noProof/>
            </w:rPr>
            <w:t xml:space="preserve"> (Aluja &amp; García, </w:t>
          </w:r>
          <w:r w:rsidR="0074271F" w:rsidRPr="00F76A19">
            <w:rPr>
              <w:noProof/>
            </w:rPr>
            <w:lastRenderedPageBreak/>
            <w:t>2004)</w:t>
          </w:r>
          <w:r w:rsidR="0074271F" w:rsidRPr="00F76A19">
            <w:fldChar w:fldCharType="end"/>
          </w:r>
        </w:sdtContent>
      </w:sdt>
      <w:r w:rsidR="00A62761" w:rsidRPr="00F76A19">
        <w:t>. Moreover, agreeable people appear to put in more effort than non-agreeable people to control the outflow of negative emotions, thus, the degree to which people will more often be cooperative, easy going, helpful, thoughtful, trusting, and forgiving versus to be impolite, self-centered, threatening, uncooperative, and harsh.</w:t>
      </w:r>
    </w:p>
    <w:p w14:paraId="723127E6" w14:textId="230B2892" w:rsidR="00EB335E" w:rsidRPr="00F76A19" w:rsidRDefault="00EB335E" w:rsidP="00070875">
      <w:pPr>
        <w:pStyle w:val="NormalWeb"/>
        <w:numPr>
          <w:ilvl w:val="0"/>
          <w:numId w:val="1"/>
        </w:numPr>
        <w:shd w:val="clear" w:color="auto" w:fill="FFFFFF"/>
        <w:spacing w:before="0" w:beforeAutospacing="0" w:after="0" w:afterAutospacing="0" w:line="480" w:lineRule="auto"/>
        <w:ind w:left="0"/>
        <w:jc w:val="both"/>
        <w:rPr>
          <w:b/>
          <w:bCs/>
          <w:i/>
          <w:iCs/>
        </w:rPr>
      </w:pPr>
      <w:r w:rsidRPr="00F76A19">
        <w:rPr>
          <w:b/>
          <w:bCs/>
          <w:i/>
          <w:iCs/>
        </w:rPr>
        <w:t>Conscientiousness</w:t>
      </w:r>
    </w:p>
    <w:p w14:paraId="736535ED" w14:textId="56166CAC" w:rsidR="009770D2" w:rsidRPr="00F76A19" w:rsidRDefault="007A5599" w:rsidP="00070875">
      <w:pPr>
        <w:widowControl w:val="0"/>
        <w:spacing w:line="480" w:lineRule="auto"/>
        <w:ind w:left="0" w:firstLine="0"/>
        <w:rPr>
          <w:rFonts w:ascii="Times New Roman" w:hAnsi="Times New Roman" w:cs="Times New Roman"/>
          <w:sz w:val="24"/>
          <w:szCs w:val="24"/>
        </w:rPr>
      </w:pPr>
      <w:r w:rsidRPr="00F76A19">
        <w:rPr>
          <w:rFonts w:ascii="Times New Roman" w:hAnsi="Times New Roman" w:cs="Times New Roman"/>
          <w:b/>
          <w:bCs/>
          <w:sz w:val="24"/>
          <w:szCs w:val="24"/>
        </w:rPr>
        <w:tab/>
      </w:r>
      <w:r w:rsidRPr="00F76A19">
        <w:rPr>
          <w:rFonts w:ascii="Times New Roman" w:hAnsi="Times New Roman" w:cs="Times New Roman"/>
          <w:sz w:val="24"/>
          <w:szCs w:val="24"/>
        </w:rPr>
        <w:t>The degree to which people will more often be achievement-oriented, mindful, reliable, flawless, proficient, and organized versus to be disorganized, languid, reckless, thoughtless, and messy</w:t>
      </w:r>
      <w:sdt>
        <w:sdtPr>
          <w:rPr>
            <w:rFonts w:ascii="Times New Roman" w:hAnsi="Times New Roman" w:cs="Times New Roman"/>
            <w:sz w:val="24"/>
            <w:szCs w:val="24"/>
          </w:rPr>
          <w:id w:val="1291480195"/>
          <w:citation/>
        </w:sdtPr>
        <w:sdtContent>
          <w:r w:rsidR="00927A37" w:rsidRPr="00F76A19">
            <w:rPr>
              <w:rFonts w:ascii="Times New Roman" w:hAnsi="Times New Roman" w:cs="Times New Roman"/>
              <w:sz w:val="24"/>
              <w:szCs w:val="24"/>
            </w:rPr>
            <w:fldChar w:fldCharType="begin"/>
          </w:r>
          <w:r w:rsidR="00927A37" w:rsidRPr="00F76A19">
            <w:rPr>
              <w:rFonts w:ascii="Times New Roman" w:hAnsi="Times New Roman" w:cs="Times New Roman"/>
              <w:sz w:val="24"/>
              <w:szCs w:val="24"/>
            </w:rPr>
            <w:instrText xml:space="preserve"> CITATION Led \l 1033 </w:instrText>
          </w:r>
          <w:r w:rsidR="00927A37" w:rsidRPr="00F76A19">
            <w:rPr>
              <w:rFonts w:ascii="Times New Roman" w:hAnsi="Times New Roman" w:cs="Times New Roman"/>
              <w:sz w:val="24"/>
              <w:szCs w:val="24"/>
            </w:rPr>
            <w:fldChar w:fldCharType="separate"/>
          </w:r>
          <w:r w:rsidR="00927A37" w:rsidRPr="00F76A19">
            <w:rPr>
              <w:rFonts w:ascii="Times New Roman" w:hAnsi="Times New Roman" w:cs="Times New Roman"/>
              <w:noProof/>
              <w:sz w:val="24"/>
              <w:szCs w:val="24"/>
            </w:rPr>
            <w:t xml:space="preserve"> (Leduc et al., 2015)</w:t>
          </w:r>
          <w:r w:rsidR="00927A37"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w:t>
      </w:r>
    </w:p>
    <w:p w14:paraId="173ED399" w14:textId="64C28D18" w:rsidR="00711EBE" w:rsidRPr="00F76A19" w:rsidRDefault="00711EBE" w:rsidP="00070875">
      <w:pPr>
        <w:pStyle w:val="NormalWeb"/>
        <w:numPr>
          <w:ilvl w:val="0"/>
          <w:numId w:val="1"/>
        </w:numPr>
        <w:shd w:val="clear" w:color="auto" w:fill="FFFFFF"/>
        <w:spacing w:before="0" w:beforeAutospacing="0" w:after="0" w:afterAutospacing="0" w:line="480" w:lineRule="auto"/>
        <w:ind w:left="0"/>
        <w:jc w:val="both"/>
        <w:rPr>
          <w:b/>
          <w:bCs/>
          <w:i/>
          <w:iCs/>
        </w:rPr>
      </w:pPr>
      <w:r w:rsidRPr="00F76A19">
        <w:rPr>
          <w:b/>
          <w:bCs/>
          <w:i/>
          <w:iCs/>
        </w:rPr>
        <w:t>Openness to Experience</w:t>
      </w:r>
    </w:p>
    <w:p w14:paraId="192E29C6" w14:textId="3F56B360" w:rsidR="00C311F7" w:rsidRPr="00F76A19" w:rsidRDefault="00C311F7" w:rsidP="00070875">
      <w:pPr>
        <w:widowControl w:val="0"/>
        <w:spacing w:line="480" w:lineRule="auto"/>
        <w:ind w:left="0" w:firstLine="0"/>
        <w:rPr>
          <w:rFonts w:ascii="Times New Roman" w:hAnsi="Times New Roman" w:cs="Times New Roman"/>
          <w:sz w:val="24"/>
          <w:szCs w:val="24"/>
        </w:rPr>
      </w:pPr>
      <w:r w:rsidRPr="00F76A19">
        <w:rPr>
          <w:rFonts w:ascii="Times New Roman" w:hAnsi="Times New Roman" w:cs="Times New Roman"/>
          <w:sz w:val="24"/>
          <w:szCs w:val="24"/>
        </w:rPr>
        <w:tab/>
        <w:t>People who score highly on openness to experience appear to be more genuinely delicate to art and beauty, and to encounter a more broadly on sentiments and feelings than individuals low on this trait</w:t>
      </w:r>
      <w:sdt>
        <w:sdtPr>
          <w:rPr>
            <w:rFonts w:ascii="Times New Roman" w:hAnsi="Times New Roman" w:cs="Times New Roman"/>
            <w:sz w:val="24"/>
            <w:szCs w:val="24"/>
          </w:rPr>
          <w:id w:val="-908072852"/>
          <w:citation/>
        </w:sdtPr>
        <w:sdtContent>
          <w:r w:rsidR="00927A37" w:rsidRPr="00F76A19">
            <w:rPr>
              <w:rFonts w:ascii="Times New Roman" w:hAnsi="Times New Roman" w:cs="Times New Roman"/>
              <w:sz w:val="24"/>
              <w:szCs w:val="24"/>
            </w:rPr>
            <w:fldChar w:fldCharType="begin"/>
          </w:r>
          <w:r w:rsidR="00927A37" w:rsidRPr="00F76A19">
            <w:rPr>
              <w:rFonts w:ascii="Times New Roman" w:hAnsi="Times New Roman" w:cs="Times New Roman"/>
              <w:sz w:val="24"/>
              <w:szCs w:val="24"/>
            </w:rPr>
            <w:instrText xml:space="preserve"> CITATION McC2 \l 1033 </w:instrText>
          </w:r>
          <w:r w:rsidR="00927A37" w:rsidRPr="00F76A19">
            <w:rPr>
              <w:rFonts w:ascii="Times New Roman" w:hAnsi="Times New Roman" w:cs="Times New Roman"/>
              <w:sz w:val="24"/>
              <w:szCs w:val="24"/>
            </w:rPr>
            <w:fldChar w:fldCharType="separate"/>
          </w:r>
          <w:r w:rsidR="00927A37" w:rsidRPr="00F76A19">
            <w:rPr>
              <w:rFonts w:ascii="Times New Roman" w:hAnsi="Times New Roman" w:cs="Times New Roman"/>
              <w:noProof/>
              <w:sz w:val="24"/>
              <w:szCs w:val="24"/>
            </w:rPr>
            <w:t xml:space="preserve"> (McCrae, 2007)</w:t>
          </w:r>
          <w:r w:rsidR="00927A37"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 The degree to which people will quite often be interested, intellectual, inventive, imaginative, creative, and flexible versus to be close-minded, shallow, and straightforward or simple.</w:t>
      </w:r>
    </w:p>
    <w:p w14:paraId="31127F8D" w14:textId="7848CF0B" w:rsidR="0011277D" w:rsidRPr="00F76A19" w:rsidRDefault="0011277D" w:rsidP="00070875">
      <w:pPr>
        <w:pStyle w:val="NormalWeb"/>
        <w:shd w:val="clear" w:color="auto" w:fill="FFFFFF"/>
        <w:spacing w:before="0" w:beforeAutospacing="0" w:after="0" w:afterAutospacing="0" w:line="480" w:lineRule="auto"/>
        <w:ind w:firstLine="720"/>
        <w:jc w:val="both"/>
      </w:pPr>
      <w:r w:rsidRPr="00F76A19">
        <w:t xml:space="preserve">In total, of the five significant elements of element proposed by the Five-Factor Model, neuroticism is basically an expanded emotional disposition to encounter negative emotions. Extraversion and agreeableness compose emotional dispositions toward good effect and interpersonally pertinent feelings, respectively as focal sub-parts. Similarly, openness to experience is connected with a particular emotional disposition as well as to emotional differentiation, the ability to encounter aesthetic sentiments. As referenced previously, it is generally acknowledged today that feelings make versatile impacts, which were the reason behind why the emotion framework emerged in many establishments issuing advancement. This brings up the issue of whether individual contrasts in emotionality such as fearfulness or irascibility are similarly, to a limited extent, the result of natural selection. Despite the fact that there </w:t>
      </w:r>
      <w:r w:rsidRPr="00F76A19">
        <w:lastRenderedPageBreak/>
        <w:t>is strong evidence for the fractional heritability of the Big Five, and subsequently for the heritability of basic interindividual differences in emotionality, this doesn't suggest that these heritable between individual differences are versatile. Applied to emotional dispositions, contention is, if differences in emotionality e.g., low versus high fearfulness had been dependent upon determination selection pressure, they could not have possibly prevailed over evolutionary times yet would have converged to an ideal degree of emotionality e.g., medium</w:t>
      </w:r>
      <w:r w:rsidR="00045157" w:rsidRPr="00F76A19">
        <w:t xml:space="preserve"> level of</w:t>
      </w:r>
      <w:r w:rsidRPr="00F76A19">
        <w:t xml:space="preserve"> fearfulness. However, as verified by Penke</w:t>
      </w:r>
      <w:r w:rsidR="00927A37" w:rsidRPr="00F76A19">
        <w:t xml:space="preserve"> et al.</w:t>
      </w:r>
      <w:sdt>
        <w:sdtPr>
          <w:id w:val="658511095"/>
          <w:citation/>
        </w:sdtPr>
        <w:sdtContent>
          <w:r w:rsidR="00927A37" w:rsidRPr="00F76A19">
            <w:fldChar w:fldCharType="begin"/>
          </w:r>
          <w:r w:rsidR="00927A37" w:rsidRPr="00F76A19">
            <w:instrText xml:space="preserve"> CITATION 200 \l 1033 </w:instrText>
          </w:r>
          <w:r w:rsidR="00927A37" w:rsidRPr="00F76A19">
            <w:fldChar w:fldCharType="separate"/>
          </w:r>
          <w:r w:rsidR="00927A37" w:rsidRPr="00F76A19">
            <w:rPr>
              <w:noProof/>
            </w:rPr>
            <w:t xml:space="preserve"> (2007)</w:t>
          </w:r>
          <w:r w:rsidR="00927A37" w:rsidRPr="00F76A19">
            <w:fldChar w:fldCharType="end"/>
          </w:r>
        </w:sdtContent>
      </w:sdt>
      <w:r w:rsidRPr="00F76A19">
        <w:t>, inter individual differences in emotionality might have developed if, as appears to be conceivable, a by and large ideal degree of fearfulness, irritability, and so on didn't exist in evolutionary past, however various degrees of emotionality were most versatile in various conditions or social niches.</w:t>
      </w:r>
    </w:p>
    <w:p w14:paraId="3E670F01" w14:textId="762529C1" w:rsidR="00975EEB" w:rsidRPr="00F76A19" w:rsidRDefault="00975EEB" w:rsidP="00070875">
      <w:pPr>
        <w:spacing w:line="480" w:lineRule="auto"/>
        <w:ind w:left="0" w:firstLine="720"/>
        <w:rPr>
          <w:rFonts w:ascii="Times New Roman" w:hAnsi="Times New Roman" w:cs="Times New Roman"/>
          <w:sz w:val="24"/>
          <w:szCs w:val="24"/>
        </w:rPr>
      </w:pPr>
      <w:r w:rsidRPr="00F76A19">
        <w:rPr>
          <w:rFonts w:ascii="Times New Roman" w:hAnsi="Times New Roman" w:cs="Times New Roman"/>
          <w:sz w:val="24"/>
          <w:szCs w:val="24"/>
        </w:rPr>
        <w:t xml:space="preserve">Thus, the Five-Factor Model, developed by Robert McCrae and Paul Costa, is normally known as the acronym ‘OCEAN’, is usually utilized in studies and research of the personality and has been capable of setting up information of person variations in personality. Research shows that those who experienced childhood trauma mentioned higher levels of neuroticism and openness into adulthood </w:t>
      </w:r>
      <w:sdt>
        <w:sdtPr>
          <w:rPr>
            <w:rFonts w:ascii="Times New Roman" w:hAnsi="Times New Roman" w:cs="Times New Roman"/>
            <w:kern w:val="24"/>
            <w:sz w:val="24"/>
            <w:szCs w:val="24"/>
          </w:rPr>
          <w:id w:val="683790362"/>
          <w:citation/>
        </w:sdtPr>
        <w:sdtContent>
          <w:r w:rsidRPr="00F76A19">
            <w:rPr>
              <w:rFonts w:ascii="Times New Roman" w:hAnsi="Times New Roman" w:cs="Times New Roman"/>
              <w:kern w:val="24"/>
              <w:sz w:val="24"/>
              <w:szCs w:val="24"/>
            </w:rPr>
            <w:fldChar w:fldCharType="begin"/>
          </w:r>
          <w:r w:rsidRPr="00F76A19">
            <w:rPr>
              <w:rFonts w:ascii="Times New Roman" w:hAnsi="Times New Roman" w:cs="Times New Roman"/>
              <w:kern w:val="24"/>
              <w:sz w:val="24"/>
              <w:szCs w:val="24"/>
            </w:rPr>
            <w:instrText xml:space="preserve"> CITATION Pos16 \l 1033 </w:instrText>
          </w:r>
          <w:r w:rsidRPr="00F76A19">
            <w:rPr>
              <w:rFonts w:ascii="Times New Roman" w:hAnsi="Times New Roman" w:cs="Times New Roman"/>
              <w:kern w:val="24"/>
              <w:sz w:val="24"/>
              <w:szCs w:val="24"/>
            </w:rPr>
            <w:fldChar w:fldCharType="separate"/>
          </w:r>
          <w:r w:rsidRPr="00F76A19">
            <w:rPr>
              <w:rFonts w:ascii="Times New Roman" w:hAnsi="Times New Roman" w:cs="Times New Roman"/>
              <w:noProof/>
              <w:kern w:val="24"/>
              <w:sz w:val="24"/>
              <w:szCs w:val="24"/>
            </w:rPr>
            <w:t>(Pos et al., 2016)</w:t>
          </w:r>
          <w:r w:rsidRPr="00F76A19">
            <w:rPr>
              <w:rFonts w:ascii="Times New Roman" w:hAnsi="Times New Roman" w:cs="Times New Roman"/>
              <w:kern w:val="24"/>
              <w:sz w:val="24"/>
              <w:szCs w:val="24"/>
            </w:rPr>
            <w:fldChar w:fldCharType="end"/>
          </w:r>
        </w:sdtContent>
      </w:sdt>
      <w:r w:rsidRPr="00F76A19">
        <w:rPr>
          <w:rFonts w:ascii="Times New Roman" w:hAnsi="Times New Roman" w:cs="Times New Roman"/>
          <w:sz w:val="24"/>
          <w:szCs w:val="24"/>
        </w:rPr>
        <w:t xml:space="preserve">. In a psychological sense, those who document high degrees of neuroticism frequently have high levels of anxiety, depression, stress, and fear, demonstrating how childhood trauma can motivate someone to be extra resistant towards his happiness. Research on the general populace has proven that childhood trauma is related to a higher prevalence of terrible adult activities. A lot of this will be connected to the precise stress tiers of a person. Having loads of stress due to this childhood trauma can later have an effect on the person’s style toward joyous and happy moments. It is believed that cherophobia can be stimulated through people’s responses to lifestyles activities, and that being affected by a traumatic event can cause poor and debilitating consequences. For </w:t>
      </w:r>
      <w:r w:rsidRPr="00F76A19">
        <w:rPr>
          <w:rFonts w:ascii="Times New Roman" w:hAnsi="Times New Roman" w:cs="Times New Roman"/>
          <w:sz w:val="24"/>
          <w:szCs w:val="24"/>
        </w:rPr>
        <w:lastRenderedPageBreak/>
        <w:t>instance, people experiencing a traumatic event frequently have responses including fear and helplessness</w:t>
      </w:r>
      <w:r w:rsidR="00290DCC" w:rsidRPr="00F76A19">
        <w:rPr>
          <w:rFonts w:ascii="Times New Roman" w:hAnsi="Times New Roman" w:cs="Times New Roman"/>
          <w:sz w:val="24"/>
          <w:szCs w:val="24"/>
        </w:rPr>
        <w:t xml:space="preserve"> </w:t>
      </w:r>
      <w:sdt>
        <w:sdtPr>
          <w:rPr>
            <w:rFonts w:ascii="Times New Roman" w:hAnsi="Times New Roman" w:cs="Times New Roman"/>
            <w:kern w:val="24"/>
            <w:sz w:val="24"/>
            <w:szCs w:val="24"/>
          </w:rPr>
          <w:id w:val="747687395"/>
          <w:citation/>
        </w:sdtPr>
        <w:sdtContent>
          <w:r w:rsidR="00290DCC" w:rsidRPr="00F76A19">
            <w:rPr>
              <w:rFonts w:ascii="Times New Roman" w:hAnsi="Times New Roman" w:cs="Times New Roman"/>
              <w:kern w:val="24"/>
              <w:sz w:val="24"/>
              <w:szCs w:val="24"/>
            </w:rPr>
            <w:fldChar w:fldCharType="begin"/>
          </w:r>
          <w:r w:rsidR="00290DCC" w:rsidRPr="00F76A19">
            <w:rPr>
              <w:rFonts w:ascii="Times New Roman" w:hAnsi="Times New Roman" w:cs="Times New Roman"/>
              <w:kern w:val="24"/>
              <w:sz w:val="24"/>
              <w:szCs w:val="24"/>
            </w:rPr>
            <w:instrText xml:space="preserve"> CITATION Pos16 \l 1033 </w:instrText>
          </w:r>
          <w:r w:rsidR="00290DCC" w:rsidRPr="00F76A19">
            <w:rPr>
              <w:rFonts w:ascii="Times New Roman" w:hAnsi="Times New Roman" w:cs="Times New Roman"/>
              <w:kern w:val="24"/>
              <w:sz w:val="24"/>
              <w:szCs w:val="24"/>
            </w:rPr>
            <w:fldChar w:fldCharType="separate"/>
          </w:r>
          <w:r w:rsidR="00290DCC" w:rsidRPr="00F76A19">
            <w:rPr>
              <w:rFonts w:ascii="Times New Roman" w:hAnsi="Times New Roman" w:cs="Times New Roman"/>
              <w:noProof/>
              <w:kern w:val="24"/>
              <w:sz w:val="24"/>
              <w:szCs w:val="24"/>
            </w:rPr>
            <w:t>(Pos et al., 2016)</w:t>
          </w:r>
          <w:r w:rsidR="00290DCC" w:rsidRPr="00F76A19">
            <w:rPr>
              <w:rFonts w:ascii="Times New Roman" w:hAnsi="Times New Roman" w:cs="Times New Roman"/>
              <w:kern w:val="24"/>
              <w:sz w:val="24"/>
              <w:szCs w:val="24"/>
            </w:rPr>
            <w:fldChar w:fldCharType="end"/>
          </w:r>
        </w:sdtContent>
      </w:sdt>
      <w:r w:rsidRPr="00F76A19">
        <w:rPr>
          <w:rFonts w:ascii="Times New Roman" w:hAnsi="Times New Roman" w:cs="Times New Roman"/>
          <w:sz w:val="24"/>
          <w:szCs w:val="24"/>
        </w:rPr>
        <w:t>.</w:t>
      </w:r>
    </w:p>
    <w:p w14:paraId="7D5BAAD4" w14:textId="1DF4892C" w:rsidR="004A3DB1" w:rsidRPr="00F76A19" w:rsidRDefault="004A3DB1" w:rsidP="00070875">
      <w:pPr>
        <w:pStyle w:val="NormalWeb"/>
        <w:shd w:val="clear" w:color="auto" w:fill="FFFFFF"/>
        <w:spacing w:before="0" w:beforeAutospacing="0" w:after="0" w:afterAutospacing="0" w:line="480" w:lineRule="auto"/>
        <w:jc w:val="both"/>
        <w:rPr>
          <w:b/>
          <w:bCs/>
        </w:rPr>
      </w:pPr>
      <w:r w:rsidRPr="00F76A19">
        <w:rPr>
          <w:b/>
          <w:bCs/>
        </w:rPr>
        <w:t>Cherophobia</w:t>
      </w:r>
    </w:p>
    <w:p w14:paraId="32973CBF" w14:textId="64F33CF3" w:rsidR="00E96FD8" w:rsidRPr="00F76A19" w:rsidRDefault="00E96FD8" w:rsidP="00070875">
      <w:pPr>
        <w:widowControl w:val="0"/>
        <w:spacing w:line="480" w:lineRule="auto"/>
        <w:ind w:left="0" w:firstLine="720"/>
        <w:rPr>
          <w:rFonts w:ascii="Times New Roman" w:hAnsi="Times New Roman" w:cs="Times New Roman"/>
          <w:sz w:val="24"/>
          <w:szCs w:val="24"/>
        </w:rPr>
      </w:pPr>
      <w:r w:rsidRPr="00F76A19">
        <w:rPr>
          <w:rFonts w:ascii="Times New Roman" w:hAnsi="Times New Roman" w:cs="Times New Roman"/>
          <w:sz w:val="24"/>
          <w:szCs w:val="24"/>
        </w:rPr>
        <w:t>The belief that happiness causes, or is probably going to be trailed by, unhappiness is present in almost every culture. Noticing certain sayings and proverbs, like the accompanying ones; sorrow never comes too late and happiness too swiftly flies, happiness and a glass vessel are most easily shattered, after joy, sorrow. Taking this thought further, Holden</w:t>
      </w:r>
      <w:sdt>
        <w:sdtPr>
          <w:rPr>
            <w:rFonts w:ascii="Times New Roman" w:hAnsi="Times New Roman" w:cs="Times New Roman"/>
            <w:sz w:val="24"/>
            <w:szCs w:val="24"/>
          </w:rPr>
          <w:id w:val="-1213113393"/>
          <w:citation/>
        </w:sdtPr>
        <w:sdtContent>
          <w:r w:rsidR="008B3248" w:rsidRPr="00F76A19">
            <w:rPr>
              <w:rFonts w:ascii="Times New Roman" w:hAnsi="Times New Roman" w:cs="Times New Roman"/>
              <w:sz w:val="24"/>
              <w:szCs w:val="24"/>
            </w:rPr>
            <w:fldChar w:fldCharType="begin"/>
          </w:r>
          <w:r w:rsidR="008B3248" w:rsidRPr="00F76A19">
            <w:rPr>
              <w:rFonts w:ascii="Times New Roman" w:hAnsi="Times New Roman" w:cs="Times New Roman"/>
              <w:sz w:val="24"/>
              <w:szCs w:val="24"/>
            </w:rPr>
            <w:instrText xml:space="preserve"> CITATION 09 \l 1033 </w:instrText>
          </w:r>
          <w:r w:rsidR="008B3248" w:rsidRPr="00F76A19">
            <w:rPr>
              <w:rFonts w:ascii="Times New Roman" w:hAnsi="Times New Roman" w:cs="Times New Roman"/>
              <w:sz w:val="24"/>
              <w:szCs w:val="24"/>
            </w:rPr>
            <w:fldChar w:fldCharType="separate"/>
          </w:r>
          <w:r w:rsidR="008B3248" w:rsidRPr="00F76A19">
            <w:rPr>
              <w:rFonts w:ascii="Times New Roman" w:hAnsi="Times New Roman" w:cs="Times New Roman"/>
              <w:noProof/>
              <w:sz w:val="24"/>
              <w:szCs w:val="24"/>
            </w:rPr>
            <w:t xml:space="preserve"> (2009)</w:t>
          </w:r>
          <w:r w:rsidR="008B3248" w:rsidRPr="00F76A19">
            <w:rPr>
              <w:rFonts w:ascii="Times New Roman" w:hAnsi="Times New Roman" w:cs="Times New Roman"/>
              <w:sz w:val="24"/>
              <w:szCs w:val="24"/>
            </w:rPr>
            <w:fldChar w:fldCharType="end"/>
          </w:r>
        </w:sdtContent>
      </w:sdt>
      <w:r w:rsidR="008B3248" w:rsidRPr="00F76A19">
        <w:rPr>
          <w:rFonts w:ascii="Times New Roman" w:hAnsi="Times New Roman" w:cs="Times New Roman"/>
          <w:sz w:val="24"/>
          <w:szCs w:val="24"/>
        </w:rPr>
        <w:t xml:space="preserve"> </w:t>
      </w:r>
      <w:r w:rsidRPr="00F76A19">
        <w:rPr>
          <w:rFonts w:ascii="Times New Roman" w:hAnsi="Times New Roman" w:cs="Times New Roman"/>
          <w:sz w:val="24"/>
          <w:szCs w:val="24"/>
        </w:rPr>
        <w:t xml:space="preserve">claims that having cherophobia since it is probably going to prompt unhappiness is likely the justification behind the famous idioms: what goes up must come down and after happiness, there comes a fall. Besides, Gilbert et al. </w:t>
      </w:r>
      <w:sdt>
        <w:sdtPr>
          <w:rPr>
            <w:rFonts w:ascii="Times New Roman" w:hAnsi="Times New Roman" w:cs="Times New Roman"/>
            <w:sz w:val="24"/>
            <w:szCs w:val="24"/>
          </w:rPr>
          <w:id w:val="-1037495454"/>
          <w:citation/>
        </w:sdtPr>
        <w:sdtContent>
          <w:r w:rsidR="008B3248" w:rsidRPr="00F76A19">
            <w:rPr>
              <w:rFonts w:ascii="Times New Roman" w:hAnsi="Times New Roman" w:cs="Times New Roman"/>
              <w:sz w:val="24"/>
              <w:szCs w:val="24"/>
            </w:rPr>
            <w:fldChar w:fldCharType="begin"/>
          </w:r>
          <w:r w:rsidR="008B3248" w:rsidRPr="00F76A19">
            <w:rPr>
              <w:rFonts w:ascii="Times New Roman" w:hAnsi="Times New Roman" w:cs="Times New Roman"/>
              <w:sz w:val="24"/>
              <w:szCs w:val="24"/>
            </w:rPr>
            <w:instrText xml:space="preserve"> CITATION 12 \l 1033 </w:instrText>
          </w:r>
          <w:r w:rsidR="008B3248" w:rsidRPr="00F76A19">
            <w:rPr>
              <w:rFonts w:ascii="Times New Roman" w:hAnsi="Times New Roman" w:cs="Times New Roman"/>
              <w:sz w:val="24"/>
              <w:szCs w:val="24"/>
            </w:rPr>
            <w:fldChar w:fldCharType="separate"/>
          </w:r>
          <w:r w:rsidR="008B3248" w:rsidRPr="00F76A19">
            <w:rPr>
              <w:rFonts w:ascii="Times New Roman" w:hAnsi="Times New Roman" w:cs="Times New Roman"/>
              <w:noProof/>
              <w:sz w:val="24"/>
              <w:szCs w:val="24"/>
            </w:rPr>
            <w:t>(2012)</w:t>
          </w:r>
          <w:r w:rsidR="008B3248"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 xml:space="preserve"> contend that happiness can be alarming if person accept that when I feel happy, I am always waiting for something bad to happen.</w:t>
      </w:r>
    </w:p>
    <w:p w14:paraId="41263107" w14:textId="4BA6D409" w:rsidR="00E96FD8" w:rsidRPr="00F76A19" w:rsidRDefault="004A3DB1" w:rsidP="00070875">
      <w:pPr>
        <w:widowControl w:val="0"/>
        <w:spacing w:line="480" w:lineRule="auto"/>
        <w:ind w:left="0" w:firstLine="720"/>
        <w:rPr>
          <w:rFonts w:ascii="Times New Roman" w:hAnsi="Times New Roman" w:cs="Times New Roman"/>
          <w:sz w:val="24"/>
          <w:szCs w:val="24"/>
        </w:rPr>
      </w:pPr>
      <w:r w:rsidRPr="00F76A19">
        <w:rPr>
          <w:rFonts w:ascii="Times New Roman" w:hAnsi="Times New Roman" w:cs="Times New Roman"/>
          <w:sz w:val="24"/>
          <w:szCs w:val="24"/>
        </w:rPr>
        <w:t>Many types of psychopathologies are connected to patterns of accentuated negative effect and decreased positive effect. Nonetheless, throughout the course of recent years, clinicians have contended that numerous therapies have focused solely on the regulation of negative emotions, especially fear and outrage, yet rather less on the turn of events and highlight of positive emotions, like happiness and individual strength. This significant shift of concentration inside clinical psychology raises various major issues.</w:t>
      </w:r>
      <w:r w:rsidR="00F71714" w:rsidRPr="00F76A19">
        <w:rPr>
          <w:rFonts w:ascii="Times New Roman" w:hAnsi="Times New Roman" w:cs="Times New Roman"/>
          <w:sz w:val="24"/>
          <w:szCs w:val="24"/>
        </w:rPr>
        <w:t xml:space="preserve"> </w:t>
      </w:r>
      <w:r w:rsidR="00E96FD8" w:rsidRPr="00F76A19">
        <w:rPr>
          <w:rFonts w:ascii="Times New Roman" w:hAnsi="Times New Roman" w:cs="Times New Roman"/>
          <w:sz w:val="24"/>
          <w:szCs w:val="24"/>
        </w:rPr>
        <w:t>Positive emotions overall assist individuals with widening their viewpoints, assemble their resources, and adapt to afflictions, with various effects on mental and social situations. Further facilitating happiness as a way to mental prosperity has turned into an area of concentration for mental change</w:t>
      </w:r>
      <w:sdt>
        <w:sdtPr>
          <w:rPr>
            <w:rFonts w:ascii="Times New Roman" w:hAnsi="Times New Roman" w:cs="Times New Roman"/>
            <w:sz w:val="24"/>
            <w:szCs w:val="24"/>
          </w:rPr>
          <w:id w:val="-475445972"/>
          <w:citation/>
        </w:sdtPr>
        <w:sdtContent>
          <w:r w:rsidR="008B3248" w:rsidRPr="00F76A19">
            <w:rPr>
              <w:rFonts w:ascii="Times New Roman" w:hAnsi="Times New Roman" w:cs="Times New Roman"/>
              <w:sz w:val="24"/>
              <w:szCs w:val="24"/>
            </w:rPr>
            <w:fldChar w:fldCharType="begin"/>
          </w:r>
          <w:r w:rsidR="008B3248" w:rsidRPr="00F76A19">
            <w:rPr>
              <w:rFonts w:ascii="Times New Roman" w:hAnsi="Times New Roman" w:cs="Times New Roman"/>
              <w:sz w:val="24"/>
              <w:szCs w:val="24"/>
            </w:rPr>
            <w:instrText xml:space="preserve"> CITATION Sel \l 1033 </w:instrText>
          </w:r>
          <w:r w:rsidR="008B3248" w:rsidRPr="00F76A19">
            <w:rPr>
              <w:rFonts w:ascii="Times New Roman" w:hAnsi="Times New Roman" w:cs="Times New Roman"/>
              <w:sz w:val="24"/>
              <w:szCs w:val="24"/>
            </w:rPr>
            <w:fldChar w:fldCharType="separate"/>
          </w:r>
          <w:r w:rsidR="008B3248" w:rsidRPr="00F76A19">
            <w:rPr>
              <w:rFonts w:ascii="Times New Roman" w:hAnsi="Times New Roman" w:cs="Times New Roman"/>
              <w:noProof/>
              <w:sz w:val="24"/>
              <w:szCs w:val="24"/>
            </w:rPr>
            <w:t xml:space="preserve"> (Seligman, 2010)</w:t>
          </w:r>
          <w:r w:rsidR="008B3248" w:rsidRPr="00F76A19">
            <w:rPr>
              <w:rFonts w:ascii="Times New Roman" w:hAnsi="Times New Roman" w:cs="Times New Roman"/>
              <w:sz w:val="24"/>
              <w:szCs w:val="24"/>
            </w:rPr>
            <w:fldChar w:fldCharType="end"/>
          </w:r>
        </w:sdtContent>
      </w:sdt>
      <w:r w:rsidR="00E96FD8" w:rsidRPr="00F76A19">
        <w:rPr>
          <w:rFonts w:ascii="Times New Roman" w:hAnsi="Times New Roman" w:cs="Times New Roman"/>
          <w:sz w:val="24"/>
          <w:szCs w:val="24"/>
        </w:rPr>
        <w:t xml:space="preserve">. Nonetheless, what occurs on the off chance that individuals are fearful of negative feelings as well as fearful of good feelings. The vast majority of research on happiness shares the assumption that personal happiness is a significant objective that ought to be </w:t>
      </w:r>
      <w:r w:rsidR="00E96FD8" w:rsidRPr="00F76A19">
        <w:rPr>
          <w:rFonts w:ascii="Times New Roman" w:hAnsi="Times New Roman" w:cs="Times New Roman"/>
          <w:sz w:val="24"/>
          <w:szCs w:val="24"/>
        </w:rPr>
        <w:lastRenderedPageBreak/>
        <w:t>effectively sought after. It is some cultural presumption neglecting to seem happy is a reason for concern</w:t>
      </w:r>
      <w:r w:rsidR="008B3248" w:rsidRPr="00F76A19">
        <w:rPr>
          <w:rFonts w:ascii="Times New Roman" w:hAnsi="Times New Roman" w:cs="Times New Roman"/>
          <w:sz w:val="24"/>
          <w:szCs w:val="24"/>
        </w:rPr>
        <w:t>.</w:t>
      </w:r>
      <w:r w:rsidR="00E96FD8" w:rsidRPr="00F76A19">
        <w:rPr>
          <w:rFonts w:ascii="Times New Roman" w:hAnsi="Times New Roman" w:cs="Times New Roman"/>
          <w:sz w:val="24"/>
          <w:szCs w:val="24"/>
        </w:rPr>
        <w:t xml:space="preserve"> Inability to accomplish happiness should be visible as quite possibly of the biggest disappointment an individual can experience as the quest for, and achievement of, personal happiness is both widespread and a fundamental human right</w:t>
      </w:r>
      <w:sdt>
        <w:sdtPr>
          <w:rPr>
            <w:rFonts w:ascii="Times New Roman" w:hAnsi="Times New Roman" w:cs="Times New Roman"/>
            <w:sz w:val="24"/>
            <w:szCs w:val="24"/>
          </w:rPr>
          <w:id w:val="1885588732"/>
          <w:citation/>
        </w:sdtPr>
        <w:sdtContent>
          <w:r w:rsidR="008B3248" w:rsidRPr="00F76A19">
            <w:rPr>
              <w:rFonts w:ascii="Times New Roman" w:hAnsi="Times New Roman" w:cs="Times New Roman"/>
              <w:sz w:val="24"/>
              <w:szCs w:val="24"/>
            </w:rPr>
            <w:fldChar w:fldCharType="begin"/>
          </w:r>
          <w:r w:rsidR="008B3248" w:rsidRPr="00F76A19">
            <w:rPr>
              <w:rFonts w:ascii="Times New Roman" w:hAnsi="Times New Roman" w:cs="Times New Roman"/>
              <w:sz w:val="24"/>
              <w:szCs w:val="24"/>
            </w:rPr>
            <w:instrText xml:space="preserve"> CITATION Men \l 1033 </w:instrText>
          </w:r>
          <w:r w:rsidR="008B3248" w:rsidRPr="00F76A19">
            <w:rPr>
              <w:rFonts w:ascii="Times New Roman" w:hAnsi="Times New Roman" w:cs="Times New Roman"/>
              <w:sz w:val="24"/>
              <w:szCs w:val="24"/>
            </w:rPr>
            <w:fldChar w:fldCharType="separate"/>
          </w:r>
          <w:r w:rsidR="008B3248" w:rsidRPr="00F76A19">
            <w:rPr>
              <w:rFonts w:ascii="Times New Roman" w:hAnsi="Times New Roman" w:cs="Times New Roman"/>
              <w:noProof/>
              <w:sz w:val="24"/>
              <w:szCs w:val="24"/>
            </w:rPr>
            <w:t xml:space="preserve"> (Menon, 2012)</w:t>
          </w:r>
          <w:r w:rsidR="008B3248" w:rsidRPr="00F76A19">
            <w:rPr>
              <w:rFonts w:ascii="Times New Roman" w:hAnsi="Times New Roman" w:cs="Times New Roman"/>
              <w:sz w:val="24"/>
              <w:szCs w:val="24"/>
            </w:rPr>
            <w:fldChar w:fldCharType="end"/>
          </w:r>
        </w:sdtContent>
      </w:sdt>
      <w:r w:rsidR="00E96FD8" w:rsidRPr="00F76A19">
        <w:rPr>
          <w:rFonts w:ascii="Times New Roman" w:hAnsi="Times New Roman" w:cs="Times New Roman"/>
          <w:sz w:val="24"/>
          <w:szCs w:val="24"/>
        </w:rPr>
        <w:t>.</w:t>
      </w:r>
    </w:p>
    <w:p w14:paraId="04DA6F19" w14:textId="1678E864" w:rsidR="004A3DB1" w:rsidRPr="00F76A19" w:rsidRDefault="00F009A6" w:rsidP="00070875">
      <w:pPr>
        <w:widowControl w:val="0"/>
        <w:spacing w:line="480" w:lineRule="auto"/>
        <w:ind w:left="0" w:firstLine="720"/>
        <w:rPr>
          <w:rFonts w:ascii="Times New Roman" w:hAnsi="Times New Roman" w:cs="Times New Roman"/>
          <w:sz w:val="24"/>
          <w:szCs w:val="24"/>
        </w:rPr>
      </w:pPr>
      <w:r w:rsidRPr="00F76A19">
        <w:rPr>
          <w:rFonts w:ascii="Times New Roman" w:hAnsi="Times New Roman" w:cs="Times New Roman"/>
          <w:sz w:val="24"/>
          <w:szCs w:val="24"/>
        </w:rPr>
        <w:t>First point t</w:t>
      </w:r>
      <w:r w:rsidR="004A3DB1" w:rsidRPr="00F76A19">
        <w:rPr>
          <w:rFonts w:ascii="Times New Roman" w:hAnsi="Times New Roman" w:cs="Times New Roman"/>
          <w:sz w:val="24"/>
          <w:szCs w:val="24"/>
        </w:rPr>
        <w:t xml:space="preserve">o begin with, although positive feelings can restrain danger based negative feelings and meanwhile reducing negative emotions doesn't naturally increment good emotions. As Dillion and </w:t>
      </w:r>
      <w:proofErr w:type="spellStart"/>
      <w:r w:rsidR="004A3DB1" w:rsidRPr="00F76A19">
        <w:rPr>
          <w:rFonts w:ascii="Times New Roman" w:hAnsi="Times New Roman" w:cs="Times New Roman"/>
          <w:sz w:val="24"/>
          <w:szCs w:val="24"/>
        </w:rPr>
        <w:t>Pizzagalli</w:t>
      </w:r>
      <w:proofErr w:type="spellEnd"/>
      <w:r w:rsidR="004A3DB1" w:rsidRPr="00F76A19">
        <w:rPr>
          <w:rFonts w:ascii="Times New Roman" w:hAnsi="Times New Roman" w:cs="Times New Roman"/>
          <w:sz w:val="24"/>
          <w:szCs w:val="24"/>
        </w:rPr>
        <w:t xml:space="preserve"> </w:t>
      </w:r>
      <w:sdt>
        <w:sdtPr>
          <w:rPr>
            <w:rFonts w:ascii="Times New Roman" w:hAnsi="Times New Roman" w:cs="Times New Roman"/>
            <w:sz w:val="24"/>
            <w:szCs w:val="24"/>
          </w:rPr>
          <w:id w:val="-198702286"/>
          <w:citation/>
        </w:sdtPr>
        <w:sdtContent>
          <w:r w:rsidR="00975160" w:rsidRPr="00F76A19">
            <w:rPr>
              <w:rFonts w:ascii="Times New Roman" w:hAnsi="Times New Roman" w:cs="Times New Roman"/>
              <w:sz w:val="24"/>
              <w:szCs w:val="24"/>
            </w:rPr>
            <w:fldChar w:fldCharType="begin"/>
          </w:r>
          <w:r w:rsidR="00975160" w:rsidRPr="00F76A19">
            <w:rPr>
              <w:rFonts w:ascii="Times New Roman" w:hAnsi="Times New Roman" w:cs="Times New Roman"/>
              <w:sz w:val="24"/>
              <w:szCs w:val="24"/>
            </w:rPr>
            <w:instrText xml:space="preserve"> CITATION 10 \l 1033 </w:instrText>
          </w:r>
          <w:r w:rsidR="00975160" w:rsidRPr="00F76A19">
            <w:rPr>
              <w:rFonts w:ascii="Times New Roman" w:hAnsi="Times New Roman" w:cs="Times New Roman"/>
              <w:sz w:val="24"/>
              <w:szCs w:val="24"/>
            </w:rPr>
            <w:fldChar w:fldCharType="separate"/>
          </w:r>
          <w:r w:rsidR="00975160" w:rsidRPr="00F76A19">
            <w:rPr>
              <w:rFonts w:ascii="Times New Roman" w:hAnsi="Times New Roman" w:cs="Times New Roman"/>
              <w:noProof/>
              <w:sz w:val="24"/>
              <w:szCs w:val="24"/>
            </w:rPr>
            <w:t>(2010)</w:t>
          </w:r>
          <w:r w:rsidR="00975160" w:rsidRPr="00F76A19">
            <w:rPr>
              <w:rFonts w:ascii="Times New Roman" w:hAnsi="Times New Roman" w:cs="Times New Roman"/>
              <w:sz w:val="24"/>
              <w:szCs w:val="24"/>
            </w:rPr>
            <w:fldChar w:fldCharType="end"/>
          </w:r>
        </w:sdtContent>
      </w:sdt>
      <w:r w:rsidR="00975160" w:rsidRPr="00F76A19">
        <w:rPr>
          <w:rFonts w:ascii="Times New Roman" w:hAnsi="Times New Roman" w:cs="Times New Roman"/>
          <w:sz w:val="24"/>
          <w:szCs w:val="24"/>
        </w:rPr>
        <w:t xml:space="preserve"> </w:t>
      </w:r>
      <w:r w:rsidR="004A3DB1" w:rsidRPr="00F76A19">
        <w:rPr>
          <w:rFonts w:ascii="Times New Roman" w:hAnsi="Times New Roman" w:cs="Times New Roman"/>
          <w:sz w:val="24"/>
          <w:szCs w:val="24"/>
        </w:rPr>
        <w:t>noted in a survey of positive emotions and psychopathology, issues in the enactment, experience, and regulation of positive emotions are transdiagnostic issues, which have been inadequately considered.</w:t>
      </w:r>
      <w:r w:rsidR="00864E9E" w:rsidRPr="00F76A19">
        <w:rPr>
          <w:rFonts w:ascii="Times New Roman" w:hAnsi="Times New Roman" w:cs="Times New Roman"/>
          <w:sz w:val="24"/>
          <w:szCs w:val="24"/>
        </w:rPr>
        <w:t xml:space="preserve"> </w:t>
      </w:r>
      <w:r w:rsidR="0094431B" w:rsidRPr="00F76A19">
        <w:rPr>
          <w:rFonts w:ascii="Times New Roman" w:hAnsi="Times New Roman" w:cs="Times New Roman"/>
          <w:sz w:val="24"/>
          <w:szCs w:val="24"/>
        </w:rPr>
        <w:t>Second is the issue that positive emotions will generally be seen along a single dimensional however truth be told there are various sorts of positive emotions with different developed structures and functions and different mediators</w:t>
      </w:r>
      <w:sdt>
        <w:sdtPr>
          <w:rPr>
            <w:rFonts w:ascii="Times New Roman" w:hAnsi="Times New Roman" w:cs="Times New Roman"/>
            <w:sz w:val="24"/>
            <w:szCs w:val="24"/>
          </w:rPr>
          <w:id w:val="60918267"/>
          <w:citation/>
        </w:sdtPr>
        <w:sdtContent>
          <w:r w:rsidR="007B0B23" w:rsidRPr="00F76A19">
            <w:rPr>
              <w:rFonts w:ascii="Times New Roman" w:hAnsi="Times New Roman" w:cs="Times New Roman"/>
              <w:sz w:val="24"/>
              <w:szCs w:val="24"/>
            </w:rPr>
            <w:fldChar w:fldCharType="begin"/>
          </w:r>
          <w:r w:rsidR="007B0B23" w:rsidRPr="00F76A19">
            <w:rPr>
              <w:rFonts w:ascii="Times New Roman" w:hAnsi="Times New Roman" w:cs="Times New Roman"/>
              <w:sz w:val="24"/>
              <w:szCs w:val="24"/>
            </w:rPr>
            <w:instrText xml:space="preserve"> CITATION Por \l 1033 </w:instrText>
          </w:r>
          <w:r w:rsidR="007B0B23" w:rsidRPr="00F76A19">
            <w:rPr>
              <w:rFonts w:ascii="Times New Roman" w:hAnsi="Times New Roman" w:cs="Times New Roman"/>
              <w:sz w:val="24"/>
              <w:szCs w:val="24"/>
            </w:rPr>
            <w:fldChar w:fldCharType="separate"/>
          </w:r>
          <w:r w:rsidR="007B0B23" w:rsidRPr="00F76A19">
            <w:rPr>
              <w:rFonts w:ascii="Times New Roman" w:hAnsi="Times New Roman" w:cs="Times New Roman"/>
              <w:noProof/>
              <w:sz w:val="24"/>
              <w:szCs w:val="24"/>
            </w:rPr>
            <w:t xml:space="preserve"> (Porges, 2007)</w:t>
          </w:r>
          <w:r w:rsidR="007B0B23" w:rsidRPr="00F76A19">
            <w:rPr>
              <w:rFonts w:ascii="Times New Roman" w:hAnsi="Times New Roman" w:cs="Times New Roman"/>
              <w:sz w:val="24"/>
              <w:szCs w:val="24"/>
            </w:rPr>
            <w:fldChar w:fldCharType="end"/>
          </w:r>
        </w:sdtContent>
      </w:sdt>
      <w:r w:rsidR="0094431B" w:rsidRPr="00F76A19">
        <w:rPr>
          <w:rFonts w:ascii="Times New Roman" w:hAnsi="Times New Roman" w:cs="Times New Roman"/>
          <w:sz w:val="24"/>
          <w:szCs w:val="24"/>
        </w:rPr>
        <w:t>. One kind of positive emotion is activating and energizing in certain situations e.g., searching out and getting assets, passing a test, going out on a function, getting a new job however others are related with sensations of happiness and tranquility, calming and relieving, related with a feeling of serene prosperity and a feeling of safeness which is also connected to affiliation</w:t>
      </w:r>
      <w:sdt>
        <w:sdtPr>
          <w:rPr>
            <w:rFonts w:ascii="Times New Roman" w:hAnsi="Times New Roman" w:cs="Times New Roman"/>
            <w:sz w:val="24"/>
            <w:szCs w:val="24"/>
          </w:rPr>
          <w:id w:val="245239989"/>
          <w:citation/>
        </w:sdtPr>
        <w:sdtContent>
          <w:r w:rsidR="007B0B23" w:rsidRPr="00F76A19">
            <w:rPr>
              <w:rFonts w:ascii="Times New Roman" w:hAnsi="Times New Roman" w:cs="Times New Roman"/>
              <w:sz w:val="24"/>
              <w:szCs w:val="24"/>
            </w:rPr>
            <w:fldChar w:fldCharType="begin"/>
          </w:r>
          <w:r w:rsidR="007B0B23" w:rsidRPr="00F76A19">
            <w:rPr>
              <w:rFonts w:ascii="Times New Roman" w:hAnsi="Times New Roman" w:cs="Times New Roman"/>
              <w:sz w:val="24"/>
              <w:szCs w:val="24"/>
            </w:rPr>
            <w:instrText xml:space="preserve"> CITATION Dep1 \l 1033 </w:instrText>
          </w:r>
          <w:r w:rsidR="007B0B23" w:rsidRPr="00F76A19">
            <w:rPr>
              <w:rFonts w:ascii="Times New Roman" w:hAnsi="Times New Roman" w:cs="Times New Roman"/>
              <w:sz w:val="24"/>
              <w:szCs w:val="24"/>
            </w:rPr>
            <w:fldChar w:fldCharType="separate"/>
          </w:r>
          <w:r w:rsidR="007B0B23" w:rsidRPr="00F76A19">
            <w:rPr>
              <w:rFonts w:ascii="Times New Roman" w:hAnsi="Times New Roman" w:cs="Times New Roman"/>
              <w:noProof/>
              <w:sz w:val="24"/>
              <w:szCs w:val="24"/>
            </w:rPr>
            <w:t xml:space="preserve"> (Depue &amp; Strupinsky, 2005)</w:t>
          </w:r>
          <w:r w:rsidR="007B0B23" w:rsidRPr="00F76A19">
            <w:rPr>
              <w:rFonts w:ascii="Times New Roman" w:hAnsi="Times New Roman" w:cs="Times New Roman"/>
              <w:sz w:val="24"/>
              <w:szCs w:val="24"/>
            </w:rPr>
            <w:fldChar w:fldCharType="end"/>
          </w:r>
        </w:sdtContent>
      </w:sdt>
      <w:r w:rsidR="0094431B" w:rsidRPr="00F76A19">
        <w:rPr>
          <w:rFonts w:ascii="Times New Roman" w:hAnsi="Times New Roman" w:cs="Times New Roman"/>
          <w:sz w:val="24"/>
          <w:szCs w:val="24"/>
        </w:rPr>
        <w:t xml:space="preserve">. A third significant issue is that in clinical populaces positive emotions like safeness, happiness, and joy are not really experienced as pleasurable yet are somewhat startling. One explanation being that past encounters of these feelings might have been related with adverse outcomes, for instance, the individual who says happiness never lasts, when I feel happy, I am continuously trusting that something awful will occur. It therefore follows that research into positive emotions needs to distinguish various kinds of positive influence frameworks and furthermore how people block out various sorts of positive affect due </w:t>
      </w:r>
      <w:r w:rsidR="0094431B" w:rsidRPr="00F76A19">
        <w:rPr>
          <w:rFonts w:ascii="Times New Roman" w:hAnsi="Times New Roman" w:cs="Times New Roman"/>
          <w:sz w:val="24"/>
          <w:szCs w:val="24"/>
        </w:rPr>
        <w:lastRenderedPageBreak/>
        <w:t>to fears and aversive emotional recollections</w:t>
      </w:r>
      <w:sdt>
        <w:sdtPr>
          <w:rPr>
            <w:rFonts w:ascii="Times New Roman" w:hAnsi="Times New Roman" w:cs="Times New Roman"/>
            <w:sz w:val="24"/>
            <w:szCs w:val="24"/>
          </w:rPr>
          <w:id w:val="493308851"/>
          <w:citation/>
        </w:sdtPr>
        <w:sdtContent>
          <w:r w:rsidR="007B0B23" w:rsidRPr="00F76A19">
            <w:rPr>
              <w:rFonts w:ascii="Times New Roman" w:hAnsi="Times New Roman" w:cs="Times New Roman"/>
              <w:sz w:val="24"/>
              <w:szCs w:val="24"/>
            </w:rPr>
            <w:fldChar w:fldCharType="begin"/>
          </w:r>
          <w:r w:rsidR="007B0B23" w:rsidRPr="00F76A19">
            <w:rPr>
              <w:rFonts w:ascii="Times New Roman" w:hAnsi="Times New Roman" w:cs="Times New Roman"/>
              <w:sz w:val="24"/>
              <w:szCs w:val="24"/>
            </w:rPr>
            <w:instrText xml:space="preserve"> CITATION Gil \l 1033 </w:instrText>
          </w:r>
          <w:r w:rsidR="007B0B23" w:rsidRPr="00F76A19">
            <w:rPr>
              <w:rFonts w:ascii="Times New Roman" w:hAnsi="Times New Roman" w:cs="Times New Roman"/>
              <w:sz w:val="24"/>
              <w:szCs w:val="24"/>
            </w:rPr>
            <w:fldChar w:fldCharType="separate"/>
          </w:r>
          <w:r w:rsidR="007B0B23" w:rsidRPr="00F76A19">
            <w:rPr>
              <w:rFonts w:ascii="Times New Roman" w:hAnsi="Times New Roman" w:cs="Times New Roman"/>
              <w:noProof/>
              <w:sz w:val="24"/>
              <w:szCs w:val="24"/>
            </w:rPr>
            <w:t xml:space="preserve"> (Gilbert, 2010)</w:t>
          </w:r>
          <w:r w:rsidR="007B0B23" w:rsidRPr="00F76A19">
            <w:rPr>
              <w:rFonts w:ascii="Times New Roman" w:hAnsi="Times New Roman" w:cs="Times New Roman"/>
              <w:sz w:val="24"/>
              <w:szCs w:val="24"/>
            </w:rPr>
            <w:fldChar w:fldCharType="end"/>
          </w:r>
        </w:sdtContent>
      </w:sdt>
      <w:r w:rsidR="0094431B" w:rsidRPr="00F76A19">
        <w:rPr>
          <w:rFonts w:ascii="Times New Roman" w:hAnsi="Times New Roman" w:cs="Times New Roman"/>
          <w:sz w:val="24"/>
          <w:szCs w:val="24"/>
        </w:rPr>
        <w:t>.</w:t>
      </w:r>
    </w:p>
    <w:p w14:paraId="473EFA1E" w14:textId="0E084AFA" w:rsidR="00ED3931" w:rsidRPr="00F76A19" w:rsidRDefault="00864E9E" w:rsidP="00070875">
      <w:pPr>
        <w:widowControl w:val="0"/>
        <w:spacing w:line="480" w:lineRule="auto"/>
        <w:ind w:left="0" w:firstLine="720"/>
        <w:rPr>
          <w:b/>
          <w:bCs/>
          <w:i/>
          <w:iCs/>
        </w:rPr>
      </w:pPr>
      <w:r w:rsidRPr="00F76A19">
        <w:rPr>
          <w:rFonts w:ascii="Times New Roman" w:hAnsi="Times New Roman" w:cs="Times New Roman"/>
          <w:sz w:val="24"/>
          <w:szCs w:val="24"/>
        </w:rPr>
        <w:t>With an end goal to check whether positive effects could be recognized utilizing self-report measures, Gilbert et al.</w:t>
      </w:r>
      <w:sdt>
        <w:sdtPr>
          <w:rPr>
            <w:rFonts w:ascii="Times New Roman" w:hAnsi="Times New Roman" w:cs="Times New Roman"/>
            <w:sz w:val="24"/>
            <w:szCs w:val="24"/>
          </w:rPr>
          <w:id w:val="-960569294"/>
          <w:citation/>
        </w:sdtPr>
        <w:sdtContent>
          <w:r w:rsidR="007B0B23" w:rsidRPr="00F76A19">
            <w:rPr>
              <w:rFonts w:ascii="Times New Roman" w:hAnsi="Times New Roman" w:cs="Times New Roman"/>
              <w:sz w:val="24"/>
              <w:szCs w:val="24"/>
            </w:rPr>
            <w:fldChar w:fldCharType="begin"/>
          </w:r>
          <w:r w:rsidR="007B0B23" w:rsidRPr="00F76A19">
            <w:rPr>
              <w:rFonts w:ascii="Times New Roman" w:hAnsi="Times New Roman" w:cs="Times New Roman"/>
              <w:sz w:val="24"/>
              <w:szCs w:val="24"/>
            </w:rPr>
            <w:instrText xml:space="preserve"> CITATION 081 \l 1033 </w:instrText>
          </w:r>
          <w:r w:rsidR="007B0B23" w:rsidRPr="00F76A19">
            <w:rPr>
              <w:rFonts w:ascii="Times New Roman" w:hAnsi="Times New Roman" w:cs="Times New Roman"/>
              <w:sz w:val="24"/>
              <w:szCs w:val="24"/>
            </w:rPr>
            <w:fldChar w:fldCharType="separate"/>
          </w:r>
          <w:r w:rsidR="007B0B23" w:rsidRPr="00F76A19">
            <w:rPr>
              <w:rFonts w:ascii="Times New Roman" w:hAnsi="Times New Roman" w:cs="Times New Roman"/>
              <w:noProof/>
              <w:sz w:val="24"/>
              <w:szCs w:val="24"/>
            </w:rPr>
            <w:t xml:space="preserve"> (2008)</w:t>
          </w:r>
          <w:r w:rsidR="007B0B23"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 xml:space="preserve"> fostered a self-report survey where factor analysis uncovered three elements, which were named as: </w:t>
      </w:r>
      <w:r w:rsidR="007B0B23" w:rsidRPr="00F76A19">
        <w:rPr>
          <w:rFonts w:ascii="Times New Roman" w:hAnsi="Times New Roman" w:cs="Times New Roman"/>
          <w:sz w:val="24"/>
          <w:szCs w:val="24"/>
        </w:rPr>
        <w:t>a</w:t>
      </w:r>
      <w:r w:rsidRPr="00F76A19">
        <w:rPr>
          <w:rFonts w:ascii="Times New Roman" w:hAnsi="Times New Roman" w:cs="Times New Roman"/>
          <w:sz w:val="24"/>
          <w:szCs w:val="24"/>
        </w:rPr>
        <w:t xml:space="preserve">ctivation meaning fiery, energetic and activeness, </w:t>
      </w:r>
      <w:r w:rsidR="007B0B23" w:rsidRPr="00F76A19">
        <w:rPr>
          <w:rFonts w:ascii="Times New Roman" w:hAnsi="Times New Roman" w:cs="Times New Roman"/>
          <w:sz w:val="24"/>
          <w:szCs w:val="24"/>
        </w:rPr>
        <w:t>r</w:t>
      </w:r>
      <w:r w:rsidRPr="00F76A19">
        <w:rPr>
          <w:rFonts w:ascii="Times New Roman" w:hAnsi="Times New Roman" w:cs="Times New Roman"/>
          <w:sz w:val="24"/>
          <w:szCs w:val="24"/>
        </w:rPr>
        <w:t>elaxation which includes the term loose, calm and tranquil. Safe meaning secures and warm. Specifically, it</w:t>
      </w:r>
      <w:r w:rsidR="003B5136" w:rsidRPr="00F76A19">
        <w:rPr>
          <w:rFonts w:ascii="Times New Roman" w:hAnsi="Times New Roman" w:cs="Times New Roman"/>
          <w:sz w:val="24"/>
          <w:szCs w:val="24"/>
        </w:rPr>
        <w:t>’</w:t>
      </w:r>
      <w:r w:rsidRPr="00F76A19">
        <w:rPr>
          <w:rFonts w:ascii="Times New Roman" w:hAnsi="Times New Roman" w:cs="Times New Roman"/>
          <w:sz w:val="24"/>
          <w:szCs w:val="24"/>
        </w:rPr>
        <w:t>s the safe</w:t>
      </w:r>
      <w:r w:rsidR="00E938B1" w:rsidRPr="00F76A19">
        <w:rPr>
          <w:rFonts w:ascii="Times New Roman" w:hAnsi="Times New Roman" w:cs="Times New Roman"/>
          <w:sz w:val="24"/>
          <w:szCs w:val="24"/>
        </w:rPr>
        <w:t xml:space="preserve"> and best</w:t>
      </w:r>
      <w:r w:rsidRPr="00F76A19">
        <w:rPr>
          <w:rFonts w:ascii="Times New Roman" w:hAnsi="Times New Roman" w:cs="Times New Roman"/>
          <w:sz w:val="24"/>
          <w:szCs w:val="24"/>
        </w:rPr>
        <w:t xml:space="preserve"> element indicat</w:t>
      </w:r>
      <w:r w:rsidR="00E938B1" w:rsidRPr="00F76A19">
        <w:rPr>
          <w:rFonts w:ascii="Times New Roman" w:hAnsi="Times New Roman" w:cs="Times New Roman"/>
          <w:sz w:val="24"/>
          <w:szCs w:val="24"/>
        </w:rPr>
        <w:t>ing</w:t>
      </w:r>
      <w:r w:rsidRPr="00F76A19">
        <w:rPr>
          <w:rFonts w:ascii="Times New Roman" w:hAnsi="Times New Roman" w:cs="Times New Roman"/>
          <w:sz w:val="24"/>
          <w:szCs w:val="24"/>
        </w:rPr>
        <w:t xml:space="preserve"> lower anxiety and depression in</w:t>
      </w:r>
      <w:r w:rsidR="003B5136" w:rsidRPr="00F76A19">
        <w:rPr>
          <w:rFonts w:ascii="Times New Roman" w:hAnsi="Times New Roman" w:cs="Times New Roman"/>
          <w:sz w:val="24"/>
          <w:szCs w:val="24"/>
        </w:rPr>
        <w:t xml:space="preserve"> a </w:t>
      </w:r>
      <w:r w:rsidRPr="00F76A19">
        <w:rPr>
          <w:rFonts w:ascii="Times New Roman" w:hAnsi="Times New Roman" w:cs="Times New Roman"/>
          <w:sz w:val="24"/>
          <w:szCs w:val="24"/>
        </w:rPr>
        <w:t xml:space="preserve">student and bipolar populace. The feelings of safe, secure and warm are particularly connected to </w:t>
      </w:r>
      <w:r w:rsidR="003B5136" w:rsidRPr="00F76A19">
        <w:rPr>
          <w:rFonts w:ascii="Times New Roman" w:hAnsi="Times New Roman" w:cs="Times New Roman"/>
          <w:sz w:val="24"/>
          <w:szCs w:val="24"/>
        </w:rPr>
        <w:t xml:space="preserve">socializing, </w:t>
      </w:r>
      <w:r w:rsidRPr="00F76A19">
        <w:rPr>
          <w:rFonts w:ascii="Times New Roman" w:hAnsi="Times New Roman" w:cs="Times New Roman"/>
          <w:sz w:val="24"/>
          <w:szCs w:val="24"/>
        </w:rPr>
        <w:t>having a good sense of reassurance and association in society. For instance, Gilbert et al.</w:t>
      </w:r>
      <w:sdt>
        <w:sdtPr>
          <w:rPr>
            <w:rFonts w:ascii="Times New Roman" w:hAnsi="Times New Roman" w:cs="Times New Roman"/>
            <w:sz w:val="24"/>
            <w:szCs w:val="24"/>
          </w:rPr>
          <w:id w:val="1240825812"/>
          <w:citation/>
        </w:sdtPr>
        <w:sdtContent>
          <w:r w:rsidR="007B0B23" w:rsidRPr="00F76A19">
            <w:rPr>
              <w:rFonts w:ascii="Times New Roman" w:hAnsi="Times New Roman" w:cs="Times New Roman"/>
              <w:sz w:val="24"/>
              <w:szCs w:val="24"/>
            </w:rPr>
            <w:fldChar w:fldCharType="begin"/>
          </w:r>
          <w:r w:rsidR="007B0B23" w:rsidRPr="00F76A19">
            <w:rPr>
              <w:rFonts w:ascii="Times New Roman" w:hAnsi="Times New Roman" w:cs="Times New Roman"/>
              <w:sz w:val="24"/>
              <w:szCs w:val="24"/>
            </w:rPr>
            <w:instrText xml:space="preserve"> CITATION 08 \l 1033 </w:instrText>
          </w:r>
          <w:r w:rsidR="007B0B23" w:rsidRPr="00F76A19">
            <w:rPr>
              <w:rFonts w:ascii="Times New Roman" w:hAnsi="Times New Roman" w:cs="Times New Roman"/>
              <w:sz w:val="24"/>
              <w:szCs w:val="24"/>
            </w:rPr>
            <w:fldChar w:fldCharType="separate"/>
          </w:r>
          <w:r w:rsidR="007B0B23" w:rsidRPr="00F76A19">
            <w:rPr>
              <w:rFonts w:ascii="Times New Roman" w:hAnsi="Times New Roman" w:cs="Times New Roman"/>
              <w:noProof/>
              <w:sz w:val="24"/>
              <w:szCs w:val="24"/>
            </w:rPr>
            <w:t xml:space="preserve"> (2008)</w:t>
          </w:r>
          <w:r w:rsidR="007B0B23" w:rsidRPr="00F76A19">
            <w:rPr>
              <w:rFonts w:ascii="Times New Roman" w:hAnsi="Times New Roman" w:cs="Times New Roman"/>
              <w:sz w:val="24"/>
              <w:szCs w:val="24"/>
            </w:rPr>
            <w:fldChar w:fldCharType="end"/>
          </w:r>
        </w:sdtContent>
      </w:sdt>
      <w:r w:rsidR="007B0B23" w:rsidRPr="00F76A19">
        <w:rPr>
          <w:rFonts w:ascii="Times New Roman" w:hAnsi="Times New Roman" w:cs="Times New Roman"/>
          <w:sz w:val="24"/>
          <w:szCs w:val="24"/>
        </w:rPr>
        <w:t xml:space="preserve"> </w:t>
      </w:r>
      <w:r w:rsidRPr="00F76A19">
        <w:rPr>
          <w:rFonts w:ascii="Times New Roman" w:hAnsi="Times New Roman" w:cs="Times New Roman"/>
          <w:sz w:val="24"/>
          <w:szCs w:val="24"/>
        </w:rPr>
        <w:t>observed that these characteristics were</w:t>
      </w:r>
      <w:r w:rsidR="003B5136" w:rsidRPr="00F76A19">
        <w:rPr>
          <w:rFonts w:ascii="Times New Roman" w:hAnsi="Times New Roman" w:cs="Times New Roman"/>
          <w:sz w:val="24"/>
          <w:szCs w:val="24"/>
        </w:rPr>
        <w:t xml:space="preserve"> </w:t>
      </w:r>
      <w:r w:rsidRPr="00F76A19">
        <w:rPr>
          <w:rFonts w:ascii="Times New Roman" w:hAnsi="Times New Roman" w:cs="Times New Roman"/>
          <w:sz w:val="24"/>
          <w:szCs w:val="24"/>
        </w:rPr>
        <w:t>connected with secure attachment experiences and adversely connected with anxious attachment. Positive emotions made inside simply friendly settings have for quite some time been related with connection, graciousness, and warmth and seen as emotional textures for compassion</w:t>
      </w:r>
      <w:sdt>
        <w:sdtPr>
          <w:rPr>
            <w:rFonts w:ascii="Times New Roman" w:hAnsi="Times New Roman" w:cs="Times New Roman"/>
            <w:sz w:val="24"/>
            <w:szCs w:val="24"/>
          </w:rPr>
          <w:id w:val="-1219585260"/>
          <w:citation/>
        </w:sdtPr>
        <w:sdtContent>
          <w:r w:rsidR="007B0B23" w:rsidRPr="00F76A19">
            <w:rPr>
              <w:rFonts w:ascii="Times New Roman" w:hAnsi="Times New Roman" w:cs="Times New Roman"/>
              <w:sz w:val="24"/>
              <w:szCs w:val="24"/>
            </w:rPr>
            <w:fldChar w:fldCharType="begin"/>
          </w:r>
          <w:r w:rsidR="007B0B23" w:rsidRPr="00F76A19">
            <w:rPr>
              <w:rFonts w:ascii="Times New Roman" w:hAnsi="Times New Roman" w:cs="Times New Roman"/>
              <w:sz w:val="24"/>
              <w:szCs w:val="24"/>
            </w:rPr>
            <w:instrText xml:space="preserve"> CITATION Gil1 \l 1033 </w:instrText>
          </w:r>
          <w:r w:rsidR="007B0B23" w:rsidRPr="00F76A19">
            <w:rPr>
              <w:rFonts w:ascii="Times New Roman" w:hAnsi="Times New Roman" w:cs="Times New Roman"/>
              <w:sz w:val="24"/>
              <w:szCs w:val="24"/>
            </w:rPr>
            <w:fldChar w:fldCharType="separate"/>
          </w:r>
          <w:r w:rsidR="007B0B23" w:rsidRPr="00F76A19">
            <w:rPr>
              <w:rFonts w:ascii="Times New Roman" w:hAnsi="Times New Roman" w:cs="Times New Roman"/>
              <w:noProof/>
              <w:sz w:val="24"/>
              <w:szCs w:val="24"/>
            </w:rPr>
            <w:t xml:space="preserve"> (Gilbert, 2005)</w:t>
          </w:r>
          <w:r w:rsidR="007B0B23"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w:t>
      </w:r>
    </w:p>
    <w:p w14:paraId="73030635" w14:textId="03451348" w:rsidR="00D95770" w:rsidRPr="00F76A19" w:rsidRDefault="00D95770" w:rsidP="00070875">
      <w:pPr>
        <w:widowControl w:val="0"/>
        <w:spacing w:line="480" w:lineRule="auto"/>
        <w:ind w:left="0" w:firstLine="720"/>
        <w:rPr>
          <w:rFonts w:ascii="Times New Roman" w:hAnsi="Times New Roman" w:cs="Times New Roman"/>
          <w:sz w:val="24"/>
          <w:szCs w:val="24"/>
        </w:rPr>
      </w:pPr>
      <w:r w:rsidRPr="00F76A19">
        <w:rPr>
          <w:rFonts w:ascii="Times New Roman" w:hAnsi="Times New Roman" w:cs="Times New Roman"/>
          <w:sz w:val="24"/>
          <w:szCs w:val="24"/>
        </w:rPr>
        <w:t xml:space="preserve">The idea fear of happiness examined in this research is a heterogeneous arrangement of con-perspectives about various sorts of happiness that depend on various group of generally stable beliefs that specific individual relations with various kinds of happiness ought to be kept away for one or more reasons. Divisions inside the set of beliefs supporting fear of happiness include: the various degrees to which individuals ought to be averse to joy such as happiness is something to be marginally mindful of, to be exceptionally cautious of, or to be very stressed over like certain individuals are just careful of extreme happiness. In its opposition the various types of joy that individuals are disinclined to such as happiness as pleasure and not torment, happiness as fulfillment with life, happiness as materialistic achievement, or a wide range of personal joy thus, being cheerful, expressing joy, or effectively seeking after happiness. In this way, the idea of fear of happiness catches both antipathy for </w:t>
      </w:r>
      <w:r w:rsidRPr="00F76A19">
        <w:rPr>
          <w:rFonts w:ascii="Times New Roman" w:hAnsi="Times New Roman" w:cs="Times New Roman"/>
          <w:sz w:val="24"/>
          <w:szCs w:val="24"/>
        </w:rPr>
        <w:lastRenderedPageBreak/>
        <w:t>numerous different however related targets and various explanations behind being fearful to those objectives. Individuals from various societies will generally have various purposes behind accepting that relations to various degrees and sorts of happiness ought to be avoided or disliked at some extent. Nonetheless, some explanation behind accepting that specific relations to happiness ought to be despised or kept away from all the earmarks of being more general, influencing most societies to some extent. For instance, non-negligible proportions of individuals from all cultures could accept that the quest for extreme happiness is something to be kept away from in light of the fact that it is probably going to prompt unhappiness, while just a minority of individuals in a few cultures could believe that being cheerful makes somebody to be a bad person</w:t>
      </w:r>
      <w:sdt>
        <w:sdtPr>
          <w:rPr>
            <w:rFonts w:ascii="Times New Roman" w:hAnsi="Times New Roman" w:cs="Times New Roman"/>
            <w:sz w:val="24"/>
            <w:szCs w:val="24"/>
          </w:rPr>
          <w:id w:val="2113631383"/>
          <w:citation/>
        </w:sdtPr>
        <w:sdtContent>
          <w:r w:rsidR="00406071" w:rsidRPr="00F76A19">
            <w:rPr>
              <w:rFonts w:ascii="Times New Roman" w:hAnsi="Times New Roman" w:cs="Times New Roman"/>
              <w:sz w:val="24"/>
              <w:szCs w:val="24"/>
            </w:rPr>
            <w:fldChar w:fldCharType="begin"/>
          </w:r>
          <w:r w:rsidR="00406071" w:rsidRPr="00F76A19">
            <w:rPr>
              <w:rFonts w:ascii="Times New Roman" w:hAnsi="Times New Roman" w:cs="Times New Roman"/>
              <w:sz w:val="24"/>
              <w:szCs w:val="24"/>
            </w:rPr>
            <w:instrText xml:space="preserve"> CITATION Jos \l 1033 </w:instrText>
          </w:r>
          <w:r w:rsidR="00406071" w:rsidRPr="00F76A19">
            <w:rPr>
              <w:rFonts w:ascii="Times New Roman" w:hAnsi="Times New Roman" w:cs="Times New Roman"/>
              <w:sz w:val="24"/>
              <w:szCs w:val="24"/>
            </w:rPr>
            <w:fldChar w:fldCharType="separate"/>
          </w:r>
          <w:r w:rsidR="00406071" w:rsidRPr="00F76A19">
            <w:rPr>
              <w:rFonts w:ascii="Times New Roman" w:hAnsi="Times New Roman" w:cs="Times New Roman"/>
              <w:noProof/>
              <w:sz w:val="24"/>
              <w:szCs w:val="24"/>
            </w:rPr>
            <w:t xml:space="preserve"> (Joshanloo &amp; Weijers, 2014)</w:t>
          </w:r>
          <w:r w:rsidR="00406071"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w:t>
      </w:r>
    </w:p>
    <w:p w14:paraId="71FDBDD2" w14:textId="77777777" w:rsidR="009164BD" w:rsidRPr="00F76A19" w:rsidRDefault="00781F85" w:rsidP="00070875">
      <w:pPr>
        <w:widowControl w:val="0"/>
        <w:spacing w:line="480" w:lineRule="auto"/>
        <w:ind w:left="0" w:firstLine="720"/>
        <w:rPr>
          <w:rFonts w:ascii="Times New Roman" w:hAnsi="Times New Roman" w:cs="Times New Roman"/>
          <w:sz w:val="24"/>
          <w:szCs w:val="24"/>
        </w:rPr>
      </w:pPr>
      <w:r w:rsidRPr="00F76A19">
        <w:rPr>
          <w:rFonts w:ascii="Times New Roman" w:hAnsi="Times New Roman" w:cs="Times New Roman"/>
          <w:sz w:val="24"/>
          <w:szCs w:val="24"/>
        </w:rPr>
        <w:t>People at least think about happiness once a day, meanwhile few people have negative perspectives on happiness and positive feelings, and not exceptionally treat the presence of happiness with caution or even trepidation. Individuals might have different purposes behind cherophobic belief. They might imagine that if they are happy, they will be bound to be presented to the evil eye, invite rivalry or jealousy, or be rebuffed in life following death. Thus, happiness can be sometimes viewed as dangerous in that it can cause suffering. It is recommended in a few Asian societies that there ought to be a breaking point to one's happiness or one will experience mishap. A Chinese proverb says, extreme happiness begets tragedy</w:t>
      </w:r>
      <w:sdt>
        <w:sdtPr>
          <w:rPr>
            <w:rFonts w:ascii="Times New Roman" w:hAnsi="Times New Roman" w:cs="Times New Roman"/>
            <w:sz w:val="24"/>
            <w:szCs w:val="24"/>
          </w:rPr>
          <w:id w:val="661285065"/>
          <w:citation/>
        </w:sdtPr>
        <w:sdtContent>
          <w:r w:rsidR="00406071" w:rsidRPr="00F76A19">
            <w:rPr>
              <w:rFonts w:ascii="Times New Roman" w:hAnsi="Times New Roman" w:cs="Times New Roman"/>
              <w:sz w:val="24"/>
              <w:szCs w:val="24"/>
            </w:rPr>
            <w:fldChar w:fldCharType="begin"/>
          </w:r>
          <w:r w:rsidR="00406071" w:rsidRPr="00F76A19">
            <w:rPr>
              <w:rFonts w:ascii="Times New Roman" w:hAnsi="Times New Roman" w:cs="Times New Roman"/>
              <w:sz w:val="24"/>
              <w:szCs w:val="24"/>
            </w:rPr>
            <w:instrText xml:space="preserve"> CITATION Bry \l 1033 </w:instrText>
          </w:r>
          <w:r w:rsidR="00406071" w:rsidRPr="00F76A19">
            <w:rPr>
              <w:rFonts w:ascii="Times New Roman" w:hAnsi="Times New Roman" w:cs="Times New Roman"/>
              <w:sz w:val="24"/>
              <w:szCs w:val="24"/>
            </w:rPr>
            <w:fldChar w:fldCharType="separate"/>
          </w:r>
          <w:r w:rsidR="00406071" w:rsidRPr="00F76A19">
            <w:rPr>
              <w:rFonts w:ascii="Times New Roman" w:hAnsi="Times New Roman" w:cs="Times New Roman"/>
              <w:noProof/>
              <w:sz w:val="24"/>
              <w:szCs w:val="24"/>
            </w:rPr>
            <w:t xml:space="preserve"> (Bryant &amp; Veroff, 2007)</w:t>
          </w:r>
          <w:r w:rsidR="00406071"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 Everything on the planet is believed to be in a condition of consistent change. Everything in the long run returns to its opposite</w:t>
      </w:r>
      <w:sdt>
        <w:sdtPr>
          <w:rPr>
            <w:rFonts w:ascii="Times New Roman" w:hAnsi="Times New Roman" w:cs="Times New Roman"/>
            <w:sz w:val="24"/>
            <w:szCs w:val="24"/>
          </w:rPr>
          <w:id w:val="963005913"/>
          <w:citation/>
        </w:sdtPr>
        <w:sdtContent>
          <w:r w:rsidR="00406071" w:rsidRPr="00F76A19">
            <w:rPr>
              <w:rFonts w:ascii="Times New Roman" w:hAnsi="Times New Roman" w:cs="Times New Roman"/>
              <w:sz w:val="24"/>
              <w:szCs w:val="24"/>
            </w:rPr>
            <w:fldChar w:fldCharType="begin"/>
          </w:r>
          <w:r w:rsidR="00406071" w:rsidRPr="00F76A19">
            <w:rPr>
              <w:rFonts w:ascii="Times New Roman" w:hAnsi="Times New Roman" w:cs="Times New Roman"/>
              <w:sz w:val="24"/>
              <w:szCs w:val="24"/>
            </w:rPr>
            <w:instrText xml:space="preserve"> CITATION Pen \l 1033 </w:instrText>
          </w:r>
          <w:r w:rsidR="00406071" w:rsidRPr="00F76A19">
            <w:rPr>
              <w:rFonts w:ascii="Times New Roman" w:hAnsi="Times New Roman" w:cs="Times New Roman"/>
              <w:sz w:val="24"/>
              <w:szCs w:val="24"/>
            </w:rPr>
            <w:fldChar w:fldCharType="separate"/>
          </w:r>
          <w:r w:rsidR="00406071" w:rsidRPr="00F76A19">
            <w:rPr>
              <w:rFonts w:ascii="Times New Roman" w:hAnsi="Times New Roman" w:cs="Times New Roman"/>
              <w:noProof/>
              <w:sz w:val="24"/>
              <w:szCs w:val="24"/>
            </w:rPr>
            <w:t xml:space="preserve"> (Peng et al., 2006)</w:t>
          </w:r>
          <w:r w:rsidR="00406071"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 xml:space="preserve">. As per Taoism culture, happiness will eventually return to unhappiness as well as the other way around. Starting here, the allure and validness of happiness, which will prompt despondency sometime, can be promptly addressed. Sometimes people respect successful people </w:t>
      </w:r>
      <w:r w:rsidRPr="00F76A19">
        <w:rPr>
          <w:rFonts w:ascii="Times New Roman" w:hAnsi="Times New Roman" w:cs="Times New Roman"/>
          <w:sz w:val="24"/>
          <w:szCs w:val="24"/>
        </w:rPr>
        <w:lastRenderedPageBreak/>
        <w:t>with doubt. This is a direct result of the pervasiveness of the social conviction that happiness and success might have been accomplished through unreasonable means, like black magic</w:t>
      </w:r>
      <w:sdt>
        <w:sdtPr>
          <w:rPr>
            <w:rFonts w:ascii="Times New Roman" w:hAnsi="Times New Roman" w:cs="Times New Roman"/>
            <w:sz w:val="24"/>
            <w:szCs w:val="24"/>
          </w:rPr>
          <w:id w:val="-1173870411"/>
          <w:citation/>
        </w:sdtPr>
        <w:sdtContent>
          <w:r w:rsidR="00406071" w:rsidRPr="00F76A19">
            <w:rPr>
              <w:rFonts w:ascii="Times New Roman" w:hAnsi="Times New Roman" w:cs="Times New Roman"/>
              <w:sz w:val="24"/>
              <w:szCs w:val="24"/>
            </w:rPr>
            <w:fldChar w:fldCharType="begin"/>
          </w:r>
          <w:r w:rsidR="00406071" w:rsidRPr="00F76A19">
            <w:rPr>
              <w:rFonts w:ascii="Times New Roman" w:hAnsi="Times New Roman" w:cs="Times New Roman"/>
              <w:sz w:val="24"/>
              <w:szCs w:val="24"/>
            </w:rPr>
            <w:instrText xml:space="preserve"> CITATION Hin \l 1033 </w:instrText>
          </w:r>
          <w:r w:rsidR="00406071" w:rsidRPr="00F76A19">
            <w:rPr>
              <w:rFonts w:ascii="Times New Roman" w:hAnsi="Times New Roman" w:cs="Times New Roman"/>
              <w:sz w:val="24"/>
              <w:szCs w:val="24"/>
            </w:rPr>
            <w:fldChar w:fldCharType="separate"/>
          </w:r>
          <w:r w:rsidR="00406071" w:rsidRPr="00F76A19">
            <w:rPr>
              <w:rFonts w:ascii="Times New Roman" w:hAnsi="Times New Roman" w:cs="Times New Roman"/>
              <w:noProof/>
              <w:sz w:val="24"/>
              <w:szCs w:val="24"/>
            </w:rPr>
            <w:t xml:space="preserve"> (Hinks &amp; Davies, 2012)</w:t>
          </w:r>
          <w:r w:rsidR="00406071"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 This can eventually prompt the social avoidance of the successful person or even their being driven away from the town. Experimental proof proposes that there are individual contrasts in the manner people regulate their positive and negative emotional encounters. While certain individuals appreciate positive effect much as could be expected, others are more inclined to hose their positive state of mind and affect such as happiness, delight and joy. One justification for this may be that individuals are some of the times worried that they might let completely go over their positive emotions or of their social responses to these feelings</w:t>
      </w:r>
      <w:r w:rsidR="00364CB7" w:rsidRPr="00F76A19">
        <w:rPr>
          <w:rFonts w:ascii="Times New Roman" w:hAnsi="Times New Roman" w:cs="Times New Roman"/>
          <w:sz w:val="24"/>
          <w:szCs w:val="24"/>
        </w:rPr>
        <w:t>.</w:t>
      </w:r>
      <w:r w:rsidRPr="00F76A19">
        <w:rPr>
          <w:rFonts w:ascii="Times New Roman" w:hAnsi="Times New Roman" w:cs="Times New Roman"/>
          <w:sz w:val="24"/>
          <w:szCs w:val="24"/>
        </w:rPr>
        <w:t xml:space="preserve"> Surroundings likewise impacts people's mentalities toward positive encounters as social contents can be assumed a functioning part in forming emotion regulation and emotional experiences</w:t>
      </w:r>
      <w:sdt>
        <w:sdtPr>
          <w:rPr>
            <w:rFonts w:ascii="Times New Roman" w:hAnsi="Times New Roman" w:cs="Times New Roman"/>
            <w:sz w:val="24"/>
            <w:szCs w:val="24"/>
          </w:rPr>
          <w:id w:val="-368300585"/>
          <w:citation/>
        </w:sdtPr>
        <w:sdtContent>
          <w:r w:rsidR="00364CB7" w:rsidRPr="00F76A19">
            <w:rPr>
              <w:rFonts w:ascii="Times New Roman" w:hAnsi="Times New Roman" w:cs="Times New Roman"/>
              <w:sz w:val="24"/>
              <w:szCs w:val="24"/>
            </w:rPr>
            <w:fldChar w:fldCharType="begin"/>
          </w:r>
          <w:r w:rsidR="00364CB7" w:rsidRPr="00F76A19">
            <w:rPr>
              <w:rFonts w:ascii="Times New Roman" w:hAnsi="Times New Roman" w:cs="Times New Roman"/>
              <w:sz w:val="24"/>
              <w:szCs w:val="24"/>
            </w:rPr>
            <w:instrText xml:space="preserve"> CITATION Mel \l 1033 </w:instrText>
          </w:r>
          <w:r w:rsidR="00364CB7" w:rsidRPr="00F76A19">
            <w:rPr>
              <w:rFonts w:ascii="Times New Roman" w:hAnsi="Times New Roman" w:cs="Times New Roman"/>
              <w:sz w:val="24"/>
              <w:szCs w:val="24"/>
            </w:rPr>
            <w:fldChar w:fldCharType="separate"/>
          </w:r>
          <w:r w:rsidR="00364CB7" w:rsidRPr="00F76A19">
            <w:rPr>
              <w:rFonts w:ascii="Times New Roman" w:hAnsi="Times New Roman" w:cs="Times New Roman"/>
              <w:noProof/>
              <w:sz w:val="24"/>
              <w:szCs w:val="24"/>
            </w:rPr>
            <w:t xml:space="preserve"> (Melka et al., 2011)</w:t>
          </w:r>
          <w:r w:rsidR="00364CB7"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 xml:space="preserve">. </w:t>
      </w:r>
    </w:p>
    <w:p w14:paraId="2C0F23A6" w14:textId="6BB17254" w:rsidR="0070294C" w:rsidRPr="00F76A19" w:rsidRDefault="00781F85" w:rsidP="00070875">
      <w:pPr>
        <w:widowControl w:val="0"/>
        <w:spacing w:line="480" w:lineRule="auto"/>
        <w:ind w:left="0" w:firstLine="720"/>
        <w:rPr>
          <w:rFonts w:ascii="Times New Roman" w:hAnsi="Times New Roman" w:cs="Times New Roman"/>
          <w:sz w:val="24"/>
          <w:szCs w:val="24"/>
        </w:rPr>
      </w:pPr>
      <w:r w:rsidRPr="00F76A19">
        <w:rPr>
          <w:rFonts w:ascii="Times New Roman" w:hAnsi="Times New Roman" w:cs="Times New Roman"/>
          <w:sz w:val="24"/>
          <w:szCs w:val="24"/>
        </w:rPr>
        <w:t>Ben-Shahar</w:t>
      </w:r>
      <w:sdt>
        <w:sdtPr>
          <w:rPr>
            <w:rFonts w:ascii="Times New Roman" w:hAnsi="Times New Roman" w:cs="Times New Roman"/>
            <w:sz w:val="24"/>
            <w:szCs w:val="24"/>
          </w:rPr>
          <w:id w:val="2016802219"/>
          <w:citation/>
        </w:sdtPr>
        <w:sdtContent>
          <w:r w:rsidR="00364CB7" w:rsidRPr="00F76A19">
            <w:rPr>
              <w:rFonts w:ascii="Times New Roman" w:hAnsi="Times New Roman" w:cs="Times New Roman"/>
              <w:sz w:val="24"/>
              <w:szCs w:val="24"/>
            </w:rPr>
            <w:fldChar w:fldCharType="begin"/>
          </w:r>
          <w:r w:rsidR="00364CB7" w:rsidRPr="00F76A19">
            <w:rPr>
              <w:rFonts w:ascii="Times New Roman" w:hAnsi="Times New Roman" w:cs="Times New Roman"/>
              <w:sz w:val="24"/>
              <w:szCs w:val="24"/>
            </w:rPr>
            <w:instrText xml:space="preserve"> CITATION 02 \l 1033 </w:instrText>
          </w:r>
          <w:r w:rsidR="00364CB7" w:rsidRPr="00F76A19">
            <w:rPr>
              <w:rFonts w:ascii="Times New Roman" w:hAnsi="Times New Roman" w:cs="Times New Roman"/>
              <w:sz w:val="24"/>
              <w:szCs w:val="24"/>
            </w:rPr>
            <w:fldChar w:fldCharType="separate"/>
          </w:r>
          <w:r w:rsidR="00364CB7" w:rsidRPr="00F76A19">
            <w:rPr>
              <w:rFonts w:ascii="Times New Roman" w:hAnsi="Times New Roman" w:cs="Times New Roman"/>
              <w:noProof/>
              <w:sz w:val="24"/>
              <w:szCs w:val="24"/>
            </w:rPr>
            <w:t xml:space="preserve"> (2002)</w:t>
          </w:r>
          <w:r w:rsidR="00364CB7"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 xml:space="preserve"> and Holden</w:t>
      </w:r>
      <w:sdt>
        <w:sdtPr>
          <w:rPr>
            <w:rFonts w:ascii="Times New Roman" w:hAnsi="Times New Roman" w:cs="Times New Roman"/>
            <w:sz w:val="24"/>
            <w:szCs w:val="24"/>
          </w:rPr>
          <w:id w:val="1189329476"/>
          <w:citation/>
        </w:sdtPr>
        <w:sdtContent>
          <w:r w:rsidR="00364CB7" w:rsidRPr="00F76A19">
            <w:rPr>
              <w:rFonts w:ascii="Times New Roman" w:hAnsi="Times New Roman" w:cs="Times New Roman"/>
              <w:sz w:val="24"/>
              <w:szCs w:val="24"/>
            </w:rPr>
            <w:fldChar w:fldCharType="begin"/>
          </w:r>
          <w:r w:rsidR="00364CB7" w:rsidRPr="00F76A19">
            <w:rPr>
              <w:rFonts w:ascii="Times New Roman" w:hAnsi="Times New Roman" w:cs="Times New Roman"/>
              <w:sz w:val="24"/>
              <w:szCs w:val="24"/>
            </w:rPr>
            <w:instrText xml:space="preserve"> CITATION 091 \l 1033 </w:instrText>
          </w:r>
          <w:r w:rsidR="00364CB7" w:rsidRPr="00F76A19">
            <w:rPr>
              <w:rFonts w:ascii="Times New Roman" w:hAnsi="Times New Roman" w:cs="Times New Roman"/>
              <w:sz w:val="24"/>
              <w:szCs w:val="24"/>
            </w:rPr>
            <w:fldChar w:fldCharType="separate"/>
          </w:r>
          <w:r w:rsidR="00364CB7" w:rsidRPr="00F76A19">
            <w:rPr>
              <w:rFonts w:ascii="Times New Roman" w:hAnsi="Times New Roman" w:cs="Times New Roman"/>
              <w:noProof/>
              <w:sz w:val="24"/>
              <w:szCs w:val="24"/>
            </w:rPr>
            <w:t xml:space="preserve"> (2009)</w:t>
          </w:r>
          <w:r w:rsidR="00364CB7"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 xml:space="preserve"> agree, contending that individuals may be disinclined to happiness since they fear the staggering loss of newly attained happiness more than they esteem its genuine fulfillment. Without a doubt, Epicurus (341-271 B.C.E) cautioned that serious delights, which numerous people now attach it to happiness, are to be kept away from because they are probably going to bring about agonizing unsatisfiable cravings for more and better of something very similar</w:t>
      </w:r>
      <w:sdt>
        <w:sdtPr>
          <w:rPr>
            <w:rFonts w:ascii="Times New Roman" w:hAnsi="Times New Roman" w:cs="Times New Roman"/>
            <w:sz w:val="24"/>
            <w:szCs w:val="24"/>
          </w:rPr>
          <w:id w:val="353546200"/>
          <w:citation/>
        </w:sdtPr>
        <w:sdtContent>
          <w:r w:rsidR="00364CB7" w:rsidRPr="00F76A19">
            <w:rPr>
              <w:rFonts w:ascii="Times New Roman" w:hAnsi="Times New Roman" w:cs="Times New Roman"/>
              <w:sz w:val="24"/>
              <w:szCs w:val="24"/>
            </w:rPr>
            <w:fldChar w:fldCharType="begin"/>
          </w:r>
          <w:r w:rsidR="00364CB7" w:rsidRPr="00F76A19">
            <w:rPr>
              <w:rFonts w:ascii="Times New Roman" w:hAnsi="Times New Roman" w:cs="Times New Roman"/>
              <w:sz w:val="24"/>
              <w:szCs w:val="24"/>
            </w:rPr>
            <w:instrText xml:space="preserve"> CITATION Wei \l 1033 </w:instrText>
          </w:r>
          <w:r w:rsidR="00364CB7" w:rsidRPr="00F76A19">
            <w:rPr>
              <w:rFonts w:ascii="Times New Roman" w:hAnsi="Times New Roman" w:cs="Times New Roman"/>
              <w:sz w:val="24"/>
              <w:szCs w:val="24"/>
            </w:rPr>
            <w:fldChar w:fldCharType="separate"/>
          </w:r>
          <w:r w:rsidR="00364CB7" w:rsidRPr="00F76A19">
            <w:rPr>
              <w:rFonts w:ascii="Times New Roman" w:hAnsi="Times New Roman" w:cs="Times New Roman"/>
              <w:noProof/>
              <w:sz w:val="24"/>
              <w:szCs w:val="24"/>
            </w:rPr>
            <w:t xml:space="preserve"> (Weijers, 2011)</w:t>
          </w:r>
          <w:r w:rsidR="00364CB7" w:rsidRPr="00F76A19">
            <w:rPr>
              <w:rFonts w:ascii="Times New Roman" w:hAnsi="Times New Roman" w:cs="Times New Roman"/>
              <w:sz w:val="24"/>
              <w:szCs w:val="24"/>
            </w:rPr>
            <w:fldChar w:fldCharType="end"/>
          </w:r>
        </w:sdtContent>
      </w:sdt>
      <w:r w:rsidR="00364CB7" w:rsidRPr="00F76A19">
        <w:rPr>
          <w:rFonts w:ascii="Times New Roman" w:hAnsi="Times New Roman" w:cs="Times New Roman"/>
          <w:sz w:val="24"/>
          <w:szCs w:val="24"/>
        </w:rPr>
        <w:t>.</w:t>
      </w:r>
      <w:r w:rsidR="009164BD" w:rsidRPr="00F76A19">
        <w:rPr>
          <w:rFonts w:ascii="Times New Roman" w:hAnsi="Times New Roman" w:cs="Times New Roman"/>
          <w:sz w:val="24"/>
          <w:szCs w:val="24"/>
        </w:rPr>
        <w:t xml:space="preserve"> </w:t>
      </w:r>
      <w:r w:rsidRPr="00F76A19">
        <w:rPr>
          <w:rFonts w:ascii="Times New Roman" w:hAnsi="Times New Roman" w:cs="Times New Roman"/>
          <w:sz w:val="24"/>
          <w:szCs w:val="24"/>
        </w:rPr>
        <w:t>Cherophobia</w:t>
      </w:r>
      <w:r w:rsidR="0070294C" w:rsidRPr="00F76A19">
        <w:rPr>
          <w:rFonts w:ascii="Times New Roman" w:hAnsi="Times New Roman" w:cs="Times New Roman"/>
          <w:sz w:val="24"/>
          <w:szCs w:val="24"/>
        </w:rPr>
        <w:t xml:space="preserve"> could likewise be helpful to consider as an overall demeanor supported by a general belief about the degree to which it is normal to seek after or stay away from happiness for oneself or ones' surrounding, with various reasons to keep away from personal relations to happiness aggregately adding to the strength of this belief. Whether fear of happiness as an overall idea is valuable in this manner will rely upon whether individuals who are having cherophobia for one reason are likewise </w:t>
      </w:r>
      <w:r w:rsidR="0070294C" w:rsidRPr="00F76A19">
        <w:rPr>
          <w:rFonts w:ascii="Times New Roman" w:hAnsi="Times New Roman" w:cs="Times New Roman"/>
          <w:sz w:val="24"/>
          <w:szCs w:val="24"/>
        </w:rPr>
        <w:lastRenderedPageBreak/>
        <w:t>unwilling to it for different reasons</w:t>
      </w:r>
      <w:sdt>
        <w:sdtPr>
          <w:rPr>
            <w:rFonts w:ascii="Times New Roman" w:hAnsi="Times New Roman" w:cs="Times New Roman"/>
            <w:sz w:val="24"/>
            <w:szCs w:val="24"/>
          </w:rPr>
          <w:id w:val="1570689378"/>
          <w:citation/>
        </w:sdtPr>
        <w:sdtContent>
          <w:r w:rsidR="00224FB2" w:rsidRPr="00F76A19">
            <w:rPr>
              <w:rFonts w:ascii="Times New Roman" w:hAnsi="Times New Roman" w:cs="Times New Roman"/>
              <w:sz w:val="24"/>
              <w:szCs w:val="24"/>
            </w:rPr>
            <w:fldChar w:fldCharType="begin"/>
          </w:r>
          <w:r w:rsidR="00224FB2" w:rsidRPr="00F76A19">
            <w:rPr>
              <w:rFonts w:ascii="Times New Roman" w:hAnsi="Times New Roman" w:cs="Times New Roman"/>
              <w:sz w:val="24"/>
              <w:szCs w:val="24"/>
            </w:rPr>
            <w:instrText xml:space="preserve"> CITATION Jos \l 1033 </w:instrText>
          </w:r>
          <w:r w:rsidR="00224FB2" w:rsidRPr="00F76A19">
            <w:rPr>
              <w:rFonts w:ascii="Times New Roman" w:hAnsi="Times New Roman" w:cs="Times New Roman"/>
              <w:sz w:val="24"/>
              <w:szCs w:val="24"/>
            </w:rPr>
            <w:fldChar w:fldCharType="separate"/>
          </w:r>
          <w:r w:rsidR="00224FB2" w:rsidRPr="00F76A19">
            <w:rPr>
              <w:rFonts w:ascii="Times New Roman" w:hAnsi="Times New Roman" w:cs="Times New Roman"/>
              <w:noProof/>
              <w:sz w:val="24"/>
              <w:szCs w:val="24"/>
            </w:rPr>
            <w:t xml:space="preserve"> (Joshanloo &amp; Weijers, 2014)</w:t>
          </w:r>
          <w:r w:rsidR="00224FB2" w:rsidRPr="00F76A19">
            <w:rPr>
              <w:rFonts w:ascii="Times New Roman" w:hAnsi="Times New Roman" w:cs="Times New Roman"/>
              <w:sz w:val="24"/>
              <w:szCs w:val="24"/>
            </w:rPr>
            <w:fldChar w:fldCharType="end"/>
          </w:r>
        </w:sdtContent>
      </w:sdt>
      <w:r w:rsidR="0070294C" w:rsidRPr="00F76A19">
        <w:rPr>
          <w:rFonts w:ascii="Times New Roman" w:hAnsi="Times New Roman" w:cs="Times New Roman"/>
          <w:sz w:val="24"/>
          <w:szCs w:val="24"/>
        </w:rPr>
        <w:t>. The focus of anecdotal and empirical evidence from specific cultures shows that the various reasons to have cherophobia is probably going to bunch together in certain cultures. Given space requirements, this research centers around giving proof to convictions that different reasons legitimize fear of happiness, cherophobia characterized by childhood trauma, personality trait, alexithymia and preponderance of positive over negative emotions. It is to this undertaking that we now turn.</w:t>
      </w:r>
    </w:p>
    <w:p w14:paraId="3B06B28A" w14:textId="3D27143E" w:rsidR="00C063B5" w:rsidRPr="00F76A19" w:rsidRDefault="00CF352D" w:rsidP="00070875">
      <w:pPr>
        <w:spacing w:line="480" w:lineRule="auto"/>
        <w:ind w:left="0" w:firstLine="0"/>
        <w:rPr>
          <w:rFonts w:ascii="Times New Roman" w:hAnsi="Times New Roman" w:cs="Times New Roman"/>
          <w:b/>
          <w:bCs/>
          <w:sz w:val="24"/>
          <w:szCs w:val="24"/>
        </w:rPr>
      </w:pPr>
      <w:r w:rsidRPr="00F76A19">
        <w:rPr>
          <w:rFonts w:ascii="Times New Roman" w:hAnsi="Times New Roman" w:cs="Times New Roman"/>
          <w:b/>
          <w:bCs/>
          <w:sz w:val="24"/>
          <w:szCs w:val="24"/>
        </w:rPr>
        <w:t xml:space="preserve">Relationship between Alexithymia, </w:t>
      </w:r>
      <w:r w:rsidR="00C063B5" w:rsidRPr="00F76A19">
        <w:rPr>
          <w:rFonts w:ascii="Times New Roman" w:hAnsi="Times New Roman" w:cs="Times New Roman"/>
          <w:b/>
          <w:bCs/>
          <w:sz w:val="24"/>
          <w:szCs w:val="24"/>
        </w:rPr>
        <w:t>Childhood Trauma and Cherophobia</w:t>
      </w:r>
    </w:p>
    <w:p w14:paraId="09060E6F" w14:textId="3C9687DC" w:rsidR="00C063B5" w:rsidRPr="00F76A19" w:rsidRDefault="00C063B5" w:rsidP="00070875">
      <w:pPr>
        <w:widowControl w:val="0"/>
        <w:spacing w:line="480" w:lineRule="auto"/>
        <w:ind w:left="0" w:firstLine="0"/>
        <w:rPr>
          <w:rFonts w:ascii="Times New Roman" w:hAnsi="Times New Roman" w:cs="Times New Roman"/>
          <w:sz w:val="24"/>
          <w:szCs w:val="24"/>
        </w:rPr>
      </w:pPr>
      <w:r w:rsidRPr="00F76A19">
        <w:rPr>
          <w:rFonts w:ascii="Times New Roman" w:hAnsi="Times New Roman" w:cs="Times New Roman"/>
          <w:b/>
          <w:bCs/>
          <w:sz w:val="24"/>
          <w:szCs w:val="24"/>
        </w:rPr>
        <w:tab/>
      </w:r>
      <w:r w:rsidRPr="00F76A19">
        <w:rPr>
          <w:rFonts w:ascii="Times New Roman" w:hAnsi="Times New Roman" w:cs="Times New Roman"/>
          <w:sz w:val="24"/>
          <w:szCs w:val="24"/>
        </w:rPr>
        <w:t>To be compassionate connects with the particular inspirations to be caring, delicate to trouble, tolerant toward trouble, and empathic</w:t>
      </w:r>
      <w:r w:rsidR="00224FB2" w:rsidRPr="00F76A19">
        <w:rPr>
          <w:rFonts w:ascii="Times New Roman" w:hAnsi="Times New Roman" w:cs="Times New Roman"/>
          <w:sz w:val="24"/>
          <w:szCs w:val="24"/>
        </w:rPr>
        <w:t xml:space="preserve">. </w:t>
      </w:r>
      <w:r w:rsidRPr="00F76A19">
        <w:rPr>
          <w:rFonts w:ascii="Times New Roman" w:hAnsi="Times New Roman" w:cs="Times New Roman"/>
          <w:sz w:val="24"/>
          <w:szCs w:val="24"/>
        </w:rPr>
        <w:t>Being a beneficiary of sympathy from self or others can assist with regulating distress, and handling negative thoughts. For instance, children who are consistently relieved and really focused on foster internal soothing capacities, which sharps their threat system. In comparison, children who are uncertain as well as liable to abuse may not encounter much early soothing and consequently don't set out the appropriate neural pathways required. This implies that calming mental representations of oneself as well as other people are not accessible to every individual easily</w:t>
      </w:r>
      <w:sdt>
        <w:sdtPr>
          <w:rPr>
            <w:rFonts w:ascii="Times New Roman" w:hAnsi="Times New Roman" w:cs="Times New Roman"/>
            <w:sz w:val="24"/>
            <w:szCs w:val="24"/>
          </w:rPr>
          <w:id w:val="1530072829"/>
          <w:citation/>
        </w:sdtPr>
        <w:sdtContent>
          <w:r w:rsidR="000765B6" w:rsidRPr="00F76A19">
            <w:rPr>
              <w:rFonts w:ascii="Times New Roman" w:hAnsi="Times New Roman" w:cs="Times New Roman"/>
              <w:sz w:val="24"/>
              <w:szCs w:val="24"/>
            </w:rPr>
            <w:fldChar w:fldCharType="begin"/>
          </w:r>
          <w:r w:rsidR="000765B6" w:rsidRPr="00F76A19">
            <w:rPr>
              <w:rFonts w:ascii="Times New Roman" w:hAnsi="Times New Roman" w:cs="Times New Roman"/>
              <w:sz w:val="24"/>
              <w:szCs w:val="24"/>
            </w:rPr>
            <w:instrText xml:space="preserve"> CITATION Coz \l 1033 </w:instrText>
          </w:r>
          <w:r w:rsidR="000765B6" w:rsidRPr="00F76A19">
            <w:rPr>
              <w:rFonts w:ascii="Times New Roman" w:hAnsi="Times New Roman" w:cs="Times New Roman"/>
              <w:sz w:val="24"/>
              <w:szCs w:val="24"/>
            </w:rPr>
            <w:fldChar w:fldCharType="separate"/>
          </w:r>
          <w:r w:rsidR="000765B6" w:rsidRPr="00F76A19">
            <w:rPr>
              <w:rFonts w:ascii="Times New Roman" w:hAnsi="Times New Roman" w:cs="Times New Roman"/>
              <w:noProof/>
              <w:sz w:val="24"/>
              <w:szCs w:val="24"/>
            </w:rPr>
            <w:t xml:space="preserve"> (Cozolino, 2007)</w:t>
          </w:r>
          <w:r w:rsidR="000765B6"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w:t>
      </w:r>
    </w:p>
    <w:p w14:paraId="57519CC1" w14:textId="7C1D0724" w:rsidR="00317D74" w:rsidRPr="00F76A19" w:rsidRDefault="00317D74" w:rsidP="00070875">
      <w:pPr>
        <w:widowControl w:val="0"/>
        <w:spacing w:line="480" w:lineRule="auto"/>
        <w:ind w:left="0" w:firstLine="720"/>
        <w:rPr>
          <w:rFonts w:ascii="Times New Roman" w:hAnsi="Times New Roman" w:cs="Times New Roman"/>
          <w:sz w:val="24"/>
          <w:szCs w:val="24"/>
        </w:rPr>
      </w:pPr>
      <w:r w:rsidRPr="00F76A19">
        <w:rPr>
          <w:rFonts w:ascii="Times New Roman" w:hAnsi="Times New Roman" w:cs="Times New Roman"/>
          <w:sz w:val="24"/>
          <w:szCs w:val="24"/>
        </w:rPr>
        <w:t>The experience of</w:t>
      </w:r>
      <w:r w:rsidR="009D01BF" w:rsidRPr="00F76A19">
        <w:rPr>
          <w:rFonts w:ascii="Times New Roman" w:hAnsi="Times New Roman" w:cs="Times New Roman"/>
          <w:sz w:val="24"/>
          <w:szCs w:val="24"/>
        </w:rPr>
        <w:t xml:space="preserve"> being secure </w:t>
      </w:r>
      <w:r w:rsidRPr="00F76A19">
        <w:rPr>
          <w:rFonts w:ascii="Times New Roman" w:hAnsi="Times New Roman" w:cs="Times New Roman"/>
          <w:sz w:val="24"/>
          <w:szCs w:val="24"/>
        </w:rPr>
        <w:t xml:space="preserve">makes feeling of safeness from which the mental capacities with regards to self-reflection, emotional awareness, and resilience create. </w:t>
      </w:r>
      <w:r w:rsidR="000155BE" w:rsidRPr="00F76A19">
        <w:rPr>
          <w:rFonts w:ascii="Times New Roman" w:hAnsi="Times New Roman" w:cs="Times New Roman"/>
          <w:sz w:val="24"/>
          <w:szCs w:val="24"/>
        </w:rPr>
        <w:t xml:space="preserve">Having </w:t>
      </w:r>
      <w:r w:rsidRPr="00F76A19">
        <w:rPr>
          <w:rFonts w:ascii="Times New Roman" w:hAnsi="Times New Roman" w:cs="Times New Roman"/>
          <w:sz w:val="24"/>
          <w:szCs w:val="24"/>
        </w:rPr>
        <w:t>a good sense of security can make states of satisfied serenity as well as foster curiosity and more stimulated explorative ways of behaving, including interest for investigating one's own emotions and those of others. As in any explorative endeavor, the ability to get back to protected spot offers confidence in that excursion. Thus, without help and caring, children might struggle to manage danger situation and may experience issues with</w:t>
      </w:r>
      <w:r w:rsidR="00E938B1" w:rsidRPr="00F76A19">
        <w:rPr>
          <w:rFonts w:ascii="Times New Roman" w:hAnsi="Times New Roman" w:cs="Times New Roman"/>
          <w:sz w:val="24"/>
          <w:szCs w:val="24"/>
        </w:rPr>
        <w:t xml:space="preserve"> ma</w:t>
      </w:r>
      <w:r w:rsidRPr="00F76A19">
        <w:rPr>
          <w:rFonts w:ascii="Times New Roman" w:hAnsi="Times New Roman" w:cs="Times New Roman"/>
          <w:sz w:val="24"/>
          <w:szCs w:val="24"/>
        </w:rPr>
        <w:t xml:space="preserve">turation of significant mental abilities for affect processing </w:t>
      </w:r>
      <w:r w:rsidRPr="00F76A19">
        <w:rPr>
          <w:rFonts w:ascii="Times New Roman" w:hAnsi="Times New Roman" w:cs="Times New Roman"/>
          <w:sz w:val="24"/>
          <w:szCs w:val="24"/>
        </w:rPr>
        <w:lastRenderedPageBreak/>
        <w:t>and regulation. These incorporate capacities to</w:t>
      </w:r>
      <w:r w:rsidR="009D01BF" w:rsidRPr="00F76A19">
        <w:rPr>
          <w:rFonts w:ascii="Times New Roman" w:hAnsi="Times New Roman" w:cs="Times New Roman"/>
          <w:sz w:val="24"/>
          <w:szCs w:val="24"/>
        </w:rPr>
        <w:t xml:space="preserve"> </w:t>
      </w:r>
      <w:r w:rsidRPr="00F76A19">
        <w:rPr>
          <w:rFonts w:ascii="Times New Roman" w:hAnsi="Times New Roman" w:cs="Times New Roman"/>
          <w:sz w:val="24"/>
          <w:szCs w:val="24"/>
        </w:rPr>
        <w:t>endure feelings, be careful within the sight of feelings, and depict and consider their emotions</w:t>
      </w:r>
      <w:sdt>
        <w:sdtPr>
          <w:rPr>
            <w:rFonts w:ascii="Times New Roman" w:hAnsi="Times New Roman" w:cs="Times New Roman"/>
            <w:sz w:val="24"/>
            <w:szCs w:val="24"/>
          </w:rPr>
          <w:id w:val="-687676429"/>
          <w:citation/>
        </w:sdtPr>
        <w:sdtContent>
          <w:r w:rsidR="000155BE" w:rsidRPr="00F76A19">
            <w:rPr>
              <w:rFonts w:ascii="Times New Roman" w:hAnsi="Times New Roman" w:cs="Times New Roman"/>
              <w:sz w:val="24"/>
              <w:szCs w:val="24"/>
            </w:rPr>
            <w:fldChar w:fldCharType="begin"/>
          </w:r>
          <w:r w:rsidR="000155BE" w:rsidRPr="00F76A19">
            <w:rPr>
              <w:rFonts w:ascii="Times New Roman" w:hAnsi="Times New Roman" w:cs="Times New Roman"/>
              <w:sz w:val="24"/>
              <w:szCs w:val="24"/>
            </w:rPr>
            <w:instrText xml:space="preserve"> CITATION Lio1 \l 1033 </w:instrText>
          </w:r>
          <w:r w:rsidR="000155BE" w:rsidRPr="00F76A19">
            <w:rPr>
              <w:rFonts w:ascii="Times New Roman" w:hAnsi="Times New Roman" w:cs="Times New Roman"/>
              <w:sz w:val="24"/>
              <w:szCs w:val="24"/>
            </w:rPr>
            <w:fldChar w:fldCharType="separate"/>
          </w:r>
          <w:r w:rsidR="000155BE" w:rsidRPr="00F76A19">
            <w:rPr>
              <w:rFonts w:ascii="Times New Roman" w:hAnsi="Times New Roman" w:cs="Times New Roman"/>
              <w:noProof/>
              <w:sz w:val="24"/>
              <w:szCs w:val="24"/>
            </w:rPr>
            <w:t xml:space="preserve"> (Liotti &amp; Gilbert, 2011)</w:t>
          </w:r>
          <w:r w:rsidR="000155BE"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w:t>
      </w:r>
    </w:p>
    <w:p w14:paraId="5FDECB85" w14:textId="745B9138" w:rsidR="003C352F" w:rsidRPr="00F76A19" w:rsidRDefault="00CF352D" w:rsidP="00070875">
      <w:pPr>
        <w:widowControl w:val="0"/>
        <w:spacing w:line="480" w:lineRule="auto"/>
        <w:ind w:left="0" w:firstLine="720"/>
        <w:rPr>
          <w:rFonts w:ascii="Times New Roman" w:hAnsi="Times New Roman" w:cs="Times New Roman"/>
          <w:sz w:val="24"/>
          <w:szCs w:val="24"/>
        </w:rPr>
      </w:pPr>
      <w:r w:rsidRPr="00F76A19">
        <w:rPr>
          <w:rFonts w:ascii="Times New Roman" w:hAnsi="Times New Roman" w:cs="Times New Roman"/>
          <w:sz w:val="24"/>
          <w:szCs w:val="24"/>
        </w:rPr>
        <w:t>One way to deal with exploring portraying these challenges is with the idea of trauma, which was named by Peter Sifneos</w:t>
      </w:r>
      <w:sdt>
        <w:sdtPr>
          <w:rPr>
            <w:rFonts w:ascii="Times New Roman" w:hAnsi="Times New Roman" w:cs="Times New Roman"/>
            <w:sz w:val="24"/>
            <w:szCs w:val="24"/>
          </w:rPr>
          <w:id w:val="1170685343"/>
          <w:citation/>
        </w:sdtPr>
        <w:sdtContent>
          <w:r w:rsidR="000155BE" w:rsidRPr="00F76A19">
            <w:rPr>
              <w:rFonts w:ascii="Times New Roman" w:hAnsi="Times New Roman" w:cs="Times New Roman"/>
              <w:sz w:val="24"/>
              <w:szCs w:val="24"/>
            </w:rPr>
            <w:fldChar w:fldCharType="begin"/>
          </w:r>
          <w:r w:rsidR="000155BE" w:rsidRPr="00F76A19">
            <w:rPr>
              <w:rFonts w:ascii="Times New Roman" w:hAnsi="Times New Roman" w:cs="Times New Roman"/>
              <w:sz w:val="24"/>
              <w:szCs w:val="24"/>
            </w:rPr>
            <w:instrText xml:space="preserve"> CITATION 73 \l 1033 </w:instrText>
          </w:r>
          <w:r w:rsidR="000155BE" w:rsidRPr="00F76A19">
            <w:rPr>
              <w:rFonts w:ascii="Times New Roman" w:hAnsi="Times New Roman" w:cs="Times New Roman"/>
              <w:sz w:val="24"/>
              <w:szCs w:val="24"/>
            </w:rPr>
            <w:fldChar w:fldCharType="separate"/>
          </w:r>
          <w:r w:rsidR="000155BE" w:rsidRPr="00F76A19">
            <w:rPr>
              <w:rFonts w:ascii="Times New Roman" w:hAnsi="Times New Roman" w:cs="Times New Roman"/>
              <w:noProof/>
              <w:sz w:val="24"/>
              <w:szCs w:val="24"/>
            </w:rPr>
            <w:t xml:space="preserve"> (1973)</w:t>
          </w:r>
          <w:r w:rsidR="000155BE" w:rsidRPr="00F76A19">
            <w:rPr>
              <w:rFonts w:ascii="Times New Roman" w:hAnsi="Times New Roman" w:cs="Times New Roman"/>
              <w:sz w:val="24"/>
              <w:szCs w:val="24"/>
            </w:rPr>
            <w:fldChar w:fldCharType="end"/>
          </w:r>
        </w:sdtContent>
      </w:sdt>
      <w:r w:rsidR="000155BE" w:rsidRPr="00F76A19">
        <w:rPr>
          <w:rFonts w:ascii="Times New Roman" w:hAnsi="Times New Roman" w:cs="Times New Roman"/>
          <w:sz w:val="24"/>
          <w:szCs w:val="24"/>
        </w:rPr>
        <w:t xml:space="preserve"> </w:t>
      </w:r>
      <w:r w:rsidRPr="00F76A19">
        <w:rPr>
          <w:rFonts w:ascii="Times New Roman" w:hAnsi="Times New Roman" w:cs="Times New Roman"/>
          <w:sz w:val="24"/>
          <w:szCs w:val="24"/>
        </w:rPr>
        <w:t>to depict troubles in grasping, handling and verbally portraying feelings. It currently alludes to a bunch of interconnected challenges, of recognizing and distinguishing sentiments and the substantial signals from the body of emotional arousal, trouble portraying emotions particularly to others, and a boost bound remotely situated mental style with constricted imaginal processes, as confirmed by a scarcity of fantasies</w:t>
      </w:r>
      <w:r w:rsidR="000155BE" w:rsidRPr="00F76A19">
        <w:rPr>
          <w:rFonts w:ascii="Times New Roman" w:hAnsi="Times New Roman" w:cs="Times New Roman"/>
          <w:sz w:val="24"/>
          <w:szCs w:val="24"/>
        </w:rPr>
        <w:t>.</w:t>
      </w:r>
      <w:r w:rsidRPr="00F76A19">
        <w:rPr>
          <w:rFonts w:ascii="Times New Roman" w:hAnsi="Times New Roman" w:cs="Times New Roman"/>
          <w:sz w:val="24"/>
          <w:szCs w:val="24"/>
        </w:rPr>
        <w:t xml:space="preserve"> Consequently, individuals with alexithymia ordinarily think the reasons for their emotions are external as opposed to being internal i.e., their own interpretations</w:t>
      </w:r>
      <w:r w:rsidR="000155BE" w:rsidRPr="00F76A19">
        <w:rPr>
          <w:rFonts w:ascii="Times New Roman" w:hAnsi="Times New Roman" w:cs="Times New Roman"/>
          <w:sz w:val="24"/>
          <w:szCs w:val="24"/>
        </w:rPr>
        <w:t xml:space="preserve"> </w:t>
      </w:r>
      <w:sdt>
        <w:sdtPr>
          <w:rPr>
            <w:rFonts w:ascii="Times New Roman" w:hAnsi="Times New Roman" w:cs="Times New Roman"/>
            <w:sz w:val="24"/>
            <w:szCs w:val="24"/>
          </w:rPr>
          <w:id w:val="1080178972"/>
          <w:citation/>
        </w:sdtPr>
        <w:sdtContent>
          <w:r w:rsidR="000155BE" w:rsidRPr="00F76A19">
            <w:rPr>
              <w:rFonts w:ascii="Times New Roman" w:hAnsi="Times New Roman" w:cs="Times New Roman"/>
              <w:sz w:val="24"/>
              <w:szCs w:val="24"/>
            </w:rPr>
            <w:fldChar w:fldCharType="begin"/>
          </w:r>
          <w:r w:rsidR="000155BE" w:rsidRPr="00F76A19">
            <w:rPr>
              <w:rFonts w:ascii="Times New Roman" w:hAnsi="Times New Roman" w:cs="Times New Roman"/>
              <w:sz w:val="24"/>
              <w:szCs w:val="24"/>
            </w:rPr>
            <w:instrText xml:space="preserve"> CITATION Bag \l 1033 </w:instrText>
          </w:r>
          <w:r w:rsidR="000155BE" w:rsidRPr="00F76A19">
            <w:rPr>
              <w:rFonts w:ascii="Times New Roman" w:hAnsi="Times New Roman" w:cs="Times New Roman"/>
              <w:sz w:val="24"/>
              <w:szCs w:val="24"/>
            </w:rPr>
            <w:fldChar w:fldCharType="separate"/>
          </w:r>
          <w:r w:rsidR="000155BE" w:rsidRPr="00F76A19">
            <w:rPr>
              <w:rFonts w:ascii="Times New Roman" w:hAnsi="Times New Roman" w:cs="Times New Roman"/>
              <w:noProof/>
              <w:sz w:val="24"/>
              <w:szCs w:val="24"/>
            </w:rPr>
            <w:t xml:space="preserve"> (Bagby et al., 1994)</w:t>
          </w:r>
          <w:r w:rsidR="000155BE" w:rsidRPr="00F76A19">
            <w:rPr>
              <w:rFonts w:ascii="Times New Roman" w:hAnsi="Times New Roman" w:cs="Times New Roman"/>
              <w:sz w:val="24"/>
              <w:szCs w:val="24"/>
            </w:rPr>
            <w:fldChar w:fldCharType="end"/>
          </w:r>
        </w:sdtContent>
      </w:sdt>
      <w:r w:rsidR="000155BE" w:rsidRPr="00F76A19">
        <w:rPr>
          <w:rFonts w:ascii="Times New Roman" w:hAnsi="Times New Roman" w:cs="Times New Roman"/>
          <w:sz w:val="24"/>
          <w:szCs w:val="24"/>
        </w:rPr>
        <w:t>.</w:t>
      </w:r>
      <w:r w:rsidR="002C4D5D" w:rsidRPr="00F76A19">
        <w:rPr>
          <w:rFonts w:ascii="Times New Roman" w:hAnsi="Times New Roman" w:cs="Times New Roman"/>
          <w:sz w:val="24"/>
          <w:szCs w:val="24"/>
        </w:rPr>
        <w:t xml:space="preserve"> </w:t>
      </w:r>
      <w:r w:rsidR="003C352F" w:rsidRPr="00F76A19">
        <w:rPr>
          <w:rFonts w:ascii="Times New Roman" w:hAnsi="Times New Roman" w:cs="Times New Roman"/>
          <w:sz w:val="24"/>
          <w:szCs w:val="24"/>
        </w:rPr>
        <w:t>The capacity to comprehend feelings, as opposed to feelings being tremendous or overwhelming and to be kept away from, is vital to various late models of psychopathology. Significantly, one of the key points that empowers exploration of feelings is the transparency and approval of others, especially attachment objects early in life. These connections set an explorative context for emotions. Without any early positive connection and affiliative attachment, feelings might turn out to be more hazardous and harder to explore, contemplate or ponder, in any event, turning into a source for evasion and a wellspring of alexithymia</w:t>
      </w:r>
      <w:sdt>
        <w:sdtPr>
          <w:rPr>
            <w:rFonts w:ascii="Times New Roman" w:hAnsi="Times New Roman" w:cs="Times New Roman"/>
            <w:sz w:val="24"/>
            <w:szCs w:val="24"/>
          </w:rPr>
          <w:id w:val="1949268521"/>
          <w:citation/>
        </w:sdtPr>
        <w:sdtContent>
          <w:r w:rsidR="00E56BF1" w:rsidRPr="00F76A19">
            <w:rPr>
              <w:rFonts w:ascii="Times New Roman" w:hAnsi="Times New Roman" w:cs="Times New Roman"/>
              <w:sz w:val="24"/>
              <w:szCs w:val="24"/>
            </w:rPr>
            <w:fldChar w:fldCharType="begin"/>
          </w:r>
          <w:r w:rsidR="00E56BF1" w:rsidRPr="00F76A19">
            <w:rPr>
              <w:rFonts w:ascii="Times New Roman" w:hAnsi="Times New Roman" w:cs="Times New Roman"/>
              <w:sz w:val="24"/>
              <w:szCs w:val="24"/>
            </w:rPr>
            <w:instrText xml:space="preserve"> CITATION Lio2 \l 1033 </w:instrText>
          </w:r>
          <w:r w:rsidR="00E56BF1" w:rsidRPr="00F76A19">
            <w:rPr>
              <w:rFonts w:ascii="Times New Roman" w:hAnsi="Times New Roman" w:cs="Times New Roman"/>
              <w:sz w:val="24"/>
              <w:szCs w:val="24"/>
            </w:rPr>
            <w:fldChar w:fldCharType="separate"/>
          </w:r>
          <w:r w:rsidR="00E56BF1" w:rsidRPr="00F76A19">
            <w:rPr>
              <w:rFonts w:ascii="Times New Roman" w:hAnsi="Times New Roman" w:cs="Times New Roman"/>
              <w:noProof/>
              <w:sz w:val="24"/>
              <w:szCs w:val="24"/>
            </w:rPr>
            <w:t xml:space="preserve"> (Liotti &amp; Gilbert, 2011)</w:t>
          </w:r>
          <w:r w:rsidR="00E56BF1" w:rsidRPr="00F76A19">
            <w:rPr>
              <w:rFonts w:ascii="Times New Roman" w:hAnsi="Times New Roman" w:cs="Times New Roman"/>
              <w:sz w:val="24"/>
              <w:szCs w:val="24"/>
            </w:rPr>
            <w:fldChar w:fldCharType="end"/>
          </w:r>
        </w:sdtContent>
      </w:sdt>
    </w:p>
    <w:p w14:paraId="11633C80" w14:textId="77DEF66B" w:rsidR="00980203" w:rsidRPr="00F76A19" w:rsidRDefault="00980203" w:rsidP="00070875">
      <w:pPr>
        <w:pStyle w:val="NormalWeb"/>
        <w:shd w:val="clear" w:color="auto" w:fill="FFFFFF"/>
        <w:spacing w:before="0" w:beforeAutospacing="0" w:after="0" w:afterAutospacing="0" w:line="480" w:lineRule="auto"/>
        <w:ind w:firstLine="720"/>
        <w:jc w:val="both"/>
      </w:pPr>
      <w:r w:rsidRPr="00F76A19">
        <w:t xml:space="preserve">Gender role stereotypes might prompt fundamentally unique anticipations from women and men as experienced in interpersonal domain. In conservative societies, while interacting ladies are supposed to keep a reserved manner to prevent violation of the codes of good way of behaving. This is perceived as purposeful limit of the full articulation of positive emotions. Subsequently, the apprehension about cheerfulness might wind up with awful thing was raised among women. Among men, expression of </w:t>
      </w:r>
      <w:r w:rsidRPr="00F76A19">
        <w:lastRenderedPageBreak/>
        <w:t>negativity might subvert the picture of strong performer as reflected, for instance, by the feeling of fear toward that good fortune ends up with disaster. That's what a study recommended, as a matter of fact, men were somewhat less optimistic than women while there was no distinction in gender difference in pessimism</w:t>
      </w:r>
      <w:r w:rsidR="00B34D23" w:rsidRPr="00F76A19">
        <w:t xml:space="preserve">. </w:t>
      </w:r>
      <w:r w:rsidRPr="00F76A19">
        <w:t>Nevertheless, this doesn't keep men from keeping their eyes open for dangers to their gender role</w:t>
      </w:r>
      <w:r w:rsidR="00B34D23" w:rsidRPr="00F76A19">
        <w:t xml:space="preserve"> </w:t>
      </w:r>
      <w:sdt>
        <w:sdtPr>
          <w:id w:val="774061017"/>
          <w:citation/>
        </w:sdtPr>
        <w:sdtContent>
          <w:r w:rsidR="00B34D23" w:rsidRPr="00F76A19">
            <w:fldChar w:fldCharType="begin"/>
          </w:r>
          <w:r w:rsidR="00B34D23" w:rsidRPr="00F76A19">
            <w:instrText xml:space="preserve"> CITATION Hin1 \l 1033 </w:instrText>
          </w:r>
          <w:r w:rsidR="00B34D23" w:rsidRPr="00F76A19">
            <w:fldChar w:fldCharType="separate"/>
          </w:r>
          <w:r w:rsidR="00B34D23" w:rsidRPr="00F76A19">
            <w:rPr>
              <w:noProof/>
            </w:rPr>
            <w:t xml:space="preserve"> (Hinz et al., 2017)</w:t>
          </w:r>
          <w:r w:rsidR="00B34D23" w:rsidRPr="00F76A19">
            <w:fldChar w:fldCharType="end"/>
          </w:r>
        </w:sdtContent>
      </w:sdt>
      <w:r w:rsidR="00B34D23" w:rsidRPr="00F76A19">
        <w:t xml:space="preserve">. </w:t>
      </w:r>
      <w:r w:rsidRPr="00F76A19">
        <w:t>Childhood adversity makes critical risk for different dissocial ways of behaving including police issues and substance abuse. The risk of perceived negative social help and less fortunate positive social support is huge and significant. There is no significant difference between men and women in such circumstances of dissocial behavior</w:t>
      </w:r>
      <w:sdt>
        <w:sdtPr>
          <w:id w:val="457540068"/>
          <w:citation/>
        </w:sdtPr>
        <w:sdtContent>
          <w:r w:rsidR="00E069D6" w:rsidRPr="00F76A19">
            <w:fldChar w:fldCharType="begin"/>
          </w:r>
          <w:r w:rsidR="00E069D6" w:rsidRPr="00F76A19">
            <w:instrText xml:space="preserve"> CITATION Ros \l 1033 </w:instrText>
          </w:r>
          <w:r w:rsidR="00E069D6" w:rsidRPr="00F76A19">
            <w:fldChar w:fldCharType="separate"/>
          </w:r>
          <w:r w:rsidR="00E069D6" w:rsidRPr="00F76A19">
            <w:rPr>
              <w:noProof/>
            </w:rPr>
            <w:t xml:space="preserve"> (Rosenman &amp; Rodgers, 2006)</w:t>
          </w:r>
          <w:r w:rsidR="00E069D6" w:rsidRPr="00F76A19">
            <w:fldChar w:fldCharType="end"/>
          </w:r>
        </w:sdtContent>
      </w:sdt>
      <w:r w:rsidRPr="00F76A19">
        <w:t>.</w:t>
      </w:r>
    </w:p>
    <w:p w14:paraId="4B58A13C" w14:textId="4DEC3689" w:rsidR="009E4754" w:rsidRDefault="00EE4C73" w:rsidP="009E4754">
      <w:pPr>
        <w:widowControl w:val="0"/>
        <w:spacing w:line="480" w:lineRule="auto"/>
        <w:ind w:left="0" w:firstLine="720"/>
        <w:rPr>
          <w:rFonts w:ascii="Times New Roman" w:hAnsi="Times New Roman" w:cs="Times New Roman"/>
          <w:sz w:val="24"/>
          <w:szCs w:val="24"/>
        </w:rPr>
      </w:pPr>
      <w:r w:rsidRPr="00F76A19">
        <w:rPr>
          <w:rFonts w:ascii="Times New Roman" w:hAnsi="Times New Roman" w:cs="Times New Roman"/>
          <w:sz w:val="24"/>
          <w:szCs w:val="24"/>
        </w:rPr>
        <w:t xml:space="preserve">As alexithymia is related with deficits in </w:t>
      </w:r>
      <w:r w:rsidRPr="00F76A19">
        <w:rPr>
          <w:rFonts w:ascii="Times New Roman" w:hAnsi="Times New Roman" w:cs="Times New Roman"/>
          <w:sz w:val="24"/>
          <w:szCs w:val="24"/>
          <w:shd w:val="clear" w:color="auto" w:fill="FFFFFF"/>
        </w:rPr>
        <w:t>identifying emotional</w:t>
      </w:r>
      <w:r w:rsidRPr="00F76A19">
        <w:rPr>
          <w:rFonts w:ascii="Times New Roman" w:hAnsi="Times New Roman" w:cs="Times New Roman"/>
          <w:sz w:val="24"/>
          <w:szCs w:val="24"/>
        </w:rPr>
        <w:t xml:space="preserve"> looks in healthy people</w:t>
      </w:r>
      <w:r w:rsidR="00E069D6" w:rsidRPr="00F76A19">
        <w:rPr>
          <w:rFonts w:ascii="Times New Roman" w:hAnsi="Times New Roman" w:cs="Times New Roman"/>
          <w:sz w:val="24"/>
          <w:szCs w:val="24"/>
        </w:rPr>
        <w:t>. T</w:t>
      </w:r>
      <w:r w:rsidRPr="00F76A19">
        <w:rPr>
          <w:rFonts w:ascii="Times New Roman" w:hAnsi="Times New Roman" w:cs="Times New Roman"/>
          <w:sz w:val="24"/>
          <w:szCs w:val="24"/>
        </w:rPr>
        <w:t>here</w:t>
      </w:r>
      <w:r w:rsidR="0054600F" w:rsidRPr="00F76A19">
        <w:rPr>
          <w:rFonts w:ascii="Times New Roman" w:hAnsi="Times New Roman" w:cs="Times New Roman"/>
          <w:sz w:val="24"/>
          <w:szCs w:val="24"/>
        </w:rPr>
        <w:t>’</w:t>
      </w:r>
      <w:r w:rsidRPr="00F76A19">
        <w:rPr>
          <w:rFonts w:ascii="Times New Roman" w:hAnsi="Times New Roman" w:cs="Times New Roman"/>
          <w:sz w:val="24"/>
          <w:szCs w:val="24"/>
        </w:rPr>
        <w:t>s obvious proof that</w:t>
      </w:r>
      <w:r w:rsidR="0054600F" w:rsidRPr="00F76A19">
        <w:rPr>
          <w:rFonts w:ascii="Times New Roman" w:hAnsi="Times New Roman" w:cs="Times New Roman"/>
          <w:sz w:val="24"/>
          <w:szCs w:val="24"/>
        </w:rPr>
        <w:t xml:space="preserve"> </w:t>
      </w:r>
      <w:r w:rsidRPr="00F76A19">
        <w:rPr>
          <w:rFonts w:ascii="Times New Roman" w:hAnsi="Times New Roman" w:cs="Times New Roman"/>
          <w:sz w:val="24"/>
          <w:szCs w:val="24"/>
        </w:rPr>
        <w:t>identification deficits are more articulated under suboptimal processing conditions like when faces are introduced in degraded quality or with transient imperatives. It</w:t>
      </w:r>
      <w:r w:rsidR="0054600F" w:rsidRPr="00F76A19">
        <w:rPr>
          <w:rFonts w:ascii="Times New Roman" w:hAnsi="Times New Roman" w:cs="Times New Roman"/>
          <w:sz w:val="24"/>
          <w:szCs w:val="24"/>
        </w:rPr>
        <w:t>’s</w:t>
      </w:r>
      <w:r w:rsidRPr="00F76A19">
        <w:rPr>
          <w:rFonts w:ascii="Times New Roman" w:hAnsi="Times New Roman" w:cs="Times New Roman"/>
          <w:sz w:val="24"/>
          <w:szCs w:val="24"/>
        </w:rPr>
        <w:t xml:space="preserve"> contended that alexithymia could be portrayed by less efficient reading out and utilization of emotional data in the assessment of facial expressions. As per a deliberate survey, alexithymic people's weaknesses in distinguishing emotions from facial expressions seem</w:t>
      </w:r>
      <w:r w:rsidR="0054600F" w:rsidRPr="00F76A19">
        <w:rPr>
          <w:rFonts w:ascii="Times New Roman" w:hAnsi="Times New Roman" w:cs="Times New Roman"/>
          <w:sz w:val="24"/>
          <w:szCs w:val="24"/>
        </w:rPr>
        <w:t>s</w:t>
      </w:r>
      <w:r w:rsidRPr="00F76A19">
        <w:rPr>
          <w:rFonts w:ascii="Times New Roman" w:hAnsi="Times New Roman" w:cs="Times New Roman"/>
          <w:sz w:val="24"/>
          <w:szCs w:val="24"/>
        </w:rPr>
        <w:t xml:space="preserve"> neither restricted to a particular valence nor </w:t>
      </w:r>
      <w:r w:rsidRPr="00F76A19">
        <w:rPr>
          <w:rFonts w:ascii="Times New Roman" w:hAnsi="Times New Roman" w:cs="Times New Roman"/>
          <w:sz w:val="24"/>
          <w:szCs w:val="24"/>
          <w:shd w:val="clear" w:color="auto" w:fill="FFFFFF"/>
        </w:rPr>
        <w:t>specific emotional qualities</w:t>
      </w:r>
      <w:sdt>
        <w:sdtPr>
          <w:rPr>
            <w:rFonts w:ascii="Times New Roman" w:hAnsi="Times New Roman" w:cs="Times New Roman"/>
            <w:sz w:val="24"/>
            <w:szCs w:val="24"/>
            <w:shd w:val="clear" w:color="auto" w:fill="FFFFFF"/>
          </w:rPr>
          <w:id w:val="1575393400"/>
          <w:citation/>
        </w:sdtPr>
        <w:sdtContent>
          <w:r w:rsidR="0056135E" w:rsidRPr="00F76A19">
            <w:rPr>
              <w:rFonts w:ascii="Times New Roman" w:hAnsi="Times New Roman" w:cs="Times New Roman"/>
              <w:sz w:val="24"/>
              <w:szCs w:val="24"/>
              <w:shd w:val="clear" w:color="auto" w:fill="FFFFFF"/>
            </w:rPr>
            <w:fldChar w:fldCharType="begin"/>
          </w:r>
          <w:r w:rsidR="0056135E" w:rsidRPr="00F76A19">
            <w:rPr>
              <w:rFonts w:ascii="Times New Roman" w:hAnsi="Times New Roman" w:cs="Times New Roman"/>
              <w:sz w:val="24"/>
              <w:szCs w:val="24"/>
              <w:shd w:val="clear" w:color="auto" w:fill="FFFFFF"/>
            </w:rPr>
            <w:instrText xml:space="preserve"> CITATION Gry \l 1033 </w:instrText>
          </w:r>
          <w:r w:rsidR="0056135E" w:rsidRPr="00F76A19">
            <w:rPr>
              <w:rFonts w:ascii="Times New Roman" w:hAnsi="Times New Roman" w:cs="Times New Roman"/>
              <w:sz w:val="24"/>
              <w:szCs w:val="24"/>
              <w:shd w:val="clear" w:color="auto" w:fill="FFFFFF"/>
            </w:rPr>
            <w:fldChar w:fldCharType="separate"/>
          </w:r>
          <w:r w:rsidR="0056135E" w:rsidRPr="00F76A19">
            <w:rPr>
              <w:rFonts w:ascii="Times New Roman" w:hAnsi="Times New Roman" w:cs="Times New Roman"/>
              <w:noProof/>
              <w:sz w:val="24"/>
              <w:szCs w:val="24"/>
              <w:shd w:val="clear" w:color="auto" w:fill="FFFFFF"/>
            </w:rPr>
            <w:t xml:space="preserve"> (Grynberg et al., 2012)</w:t>
          </w:r>
          <w:r w:rsidR="0056135E" w:rsidRPr="00F76A19">
            <w:rPr>
              <w:rFonts w:ascii="Times New Roman" w:hAnsi="Times New Roman" w:cs="Times New Roman"/>
              <w:sz w:val="24"/>
              <w:szCs w:val="24"/>
              <w:shd w:val="clear" w:color="auto" w:fill="FFFFFF"/>
            </w:rPr>
            <w:fldChar w:fldCharType="end"/>
          </w:r>
        </w:sdtContent>
      </w:sdt>
      <w:r w:rsidRPr="00F76A19">
        <w:rPr>
          <w:rFonts w:ascii="Times New Roman" w:hAnsi="Times New Roman" w:cs="Times New Roman"/>
          <w:sz w:val="24"/>
          <w:szCs w:val="24"/>
        </w:rPr>
        <w:t>. That implies that alexithymia has been viewed as connected to deficits in recognizing positive i.e., happy articulations as well as to deficiencies in distinguishing negative i.e., sad, fearful, and angry expressions. Discoveries from past fMRI research with fit and sound people looking at mind reaction to emotional faces recommend that alexithymic people might encode facial emotional information overall less significantly at a programmed and controlled processing level</w:t>
      </w:r>
      <w:sdt>
        <w:sdtPr>
          <w:rPr>
            <w:rFonts w:ascii="Times New Roman" w:hAnsi="Times New Roman" w:cs="Times New Roman"/>
            <w:sz w:val="24"/>
            <w:szCs w:val="24"/>
          </w:rPr>
          <w:id w:val="2040771435"/>
          <w:citation/>
        </w:sdtPr>
        <w:sdtContent>
          <w:r w:rsidR="00C0383F" w:rsidRPr="00F76A19">
            <w:rPr>
              <w:rFonts w:ascii="Times New Roman" w:hAnsi="Times New Roman" w:cs="Times New Roman"/>
              <w:sz w:val="24"/>
              <w:szCs w:val="24"/>
            </w:rPr>
            <w:fldChar w:fldCharType="begin"/>
          </w:r>
          <w:r w:rsidR="00C0383F" w:rsidRPr="00F76A19">
            <w:rPr>
              <w:rFonts w:ascii="Times New Roman" w:hAnsi="Times New Roman" w:cs="Times New Roman"/>
              <w:sz w:val="24"/>
              <w:szCs w:val="24"/>
            </w:rPr>
            <w:instrText xml:space="preserve"> CITATION Don2 \l 1033 </w:instrText>
          </w:r>
          <w:r w:rsidR="00C0383F" w:rsidRPr="00F76A19">
            <w:rPr>
              <w:rFonts w:ascii="Times New Roman" w:hAnsi="Times New Roman" w:cs="Times New Roman"/>
              <w:sz w:val="24"/>
              <w:szCs w:val="24"/>
            </w:rPr>
            <w:fldChar w:fldCharType="separate"/>
          </w:r>
          <w:r w:rsidR="00C0383F" w:rsidRPr="00F76A19">
            <w:rPr>
              <w:rFonts w:ascii="Times New Roman" w:hAnsi="Times New Roman" w:cs="Times New Roman"/>
              <w:noProof/>
              <w:sz w:val="24"/>
              <w:szCs w:val="24"/>
            </w:rPr>
            <w:t xml:space="preserve"> (Donges &amp; Suslow, 2017; Velde et al., 2013)</w:t>
          </w:r>
          <w:r w:rsidR="00C0383F"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w:t>
      </w:r>
    </w:p>
    <w:p w14:paraId="07368036" w14:textId="77777777" w:rsidR="00FA014E" w:rsidRDefault="00CC6D6E" w:rsidP="00FA014E">
      <w:pPr>
        <w:widowControl w:val="0"/>
        <w:spacing w:line="480" w:lineRule="auto"/>
        <w:ind w:left="0" w:firstLine="720"/>
        <w:rPr>
          <w:rFonts w:ascii="Times New Roman" w:hAnsi="Times New Roman" w:cs="Times New Roman"/>
          <w:sz w:val="24"/>
          <w:szCs w:val="24"/>
        </w:rPr>
      </w:pPr>
      <w:r w:rsidRPr="00F76A19">
        <w:rPr>
          <w:rFonts w:ascii="Times New Roman" w:hAnsi="Times New Roman" w:cs="Times New Roman"/>
          <w:sz w:val="24"/>
          <w:szCs w:val="24"/>
        </w:rPr>
        <w:t xml:space="preserve">Cherophobia is a perception that happiness may also have poor outcomes that it </w:t>
      </w:r>
      <w:r w:rsidRPr="00F76A19">
        <w:rPr>
          <w:rFonts w:ascii="Times New Roman" w:hAnsi="Times New Roman" w:cs="Times New Roman"/>
          <w:sz w:val="24"/>
          <w:szCs w:val="24"/>
        </w:rPr>
        <w:lastRenderedPageBreak/>
        <w:t>must be avoided. There</w:t>
      </w:r>
      <w:r w:rsidR="00D4560C" w:rsidRPr="00F76A19">
        <w:rPr>
          <w:rFonts w:ascii="Times New Roman" w:hAnsi="Times New Roman" w:cs="Times New Roman"/>
          <w:sz w:val="24"/>
          <w:szCs w:val="24"/>
        </w:rPr>
        <w:t>’</w:t>
      </w:r>
      <w:r w:rsidRPr="00F76A19">
        <w:rPr>
          <w:rFonts w:ascii="Times New Roman" w:hAnsi="Times New Roman" w:cs="Times New Roman"/>
          <w:sz w:val="24"/>
          <w:szCs w:val="24"/>
        </w:rPr>
        <w:t>s a growing perception that consider happiness as an inner state to be accomplished and managed</w:t>
      </w:r>
      <w:r w:rsidR="00D4560C" w:rsidRPr="00F76A19">
        <w:rPr>
          <w:rFonts w:ascii="Times New Roman" w:hAnsi="Times New Roman" w:cs="Times New Roman"/>
          <w:sz w:val="24"/>
          <w:szCs w:val="24"/>
        </w:rPr>
        <w:t xml:space="preserve"> by the</w:t>
      </w:r>
      <w:r w:rsidRPr="00F76A19">
        <w:rPr>
          <w:rFonts w:ascii="Times New Roman" w:hAnsi="Times New Roman" w:cs="Times New Roman"/>
          <w:sz w:val="24"/>
          <w:szCs w:val="24"/>
        </w:rPr>
        <w:t xml:space="preserve"> person</w:t>
      </w:r>
      <w:r w:rsidR="009F01F5" w:rsidRPr="00F76A19">
        <w:rPr>
          <w:rFonts w:ascii="Times New Roman" w:hAnsi="Times New Roman" w:cs="Times New Roman"/>
          <w:sz w:val="24"/>
          <w:szCs w:val="24"/>
        </w:rPr>
        <w:t>.</w:t>
      </w:r>
      <w:r w:rsidRPr="00F76A19">
        <w:rPr>
          <w:rFonts w:ascii="Times New Roman" w:hAnsi="Times New Roman" w:cs="Times New Roman"/>
          <w:sz w:val="24"/>
          <w:szCs w:val="24"/>
        </w:rPr>
        <w:t xml:space="preserve"> Paradoxically, this stance may also motivate misery because of the perceived stress to acquire happiness. Thus, advantageous feelings together with happiness aren't experienced as enjoyable. These feelings may also even understand as terrifying due to the fact happiness can be taken into consideration by a simple brief experience which may also grow to be something terrible. Suggesting a sort of superstitious wondering, there are folks who accept as true that being over glad may also appeal to a terrible occasion. They might imagine that if they may be glad, they'll be much likely to be uncovered to the evil eye, invite rivalry, envy, or be punished withinside the afterlife</w:t>
      </w:r>
      <w:sdt>
        <w:sdtPr>
          <w:rPr>
            <w:rFonts w:ascii="Times New Roman" w:hAnsi="Times New Roman" w:cs="Times New Roman"/>
            <w:sz w:val="24"/>
            <w:szCs w:val="24"/>
          </w:rPr>
          <w:id w:val="-1634781397"/>
          <w:citation/>
        </w:sdtPr>
        <w:sdtContent>
          <w:r w:rsidR="00D7279A" w:rsidRPr="00F76A19">
            <w:rPr>
              <w:rFonts w:ascii="Times New Roman" w:hAnsi="Times New Roman" w:cs="Times New Roman"/>
              <w:sz w:val="24"/>
              <w:szCs w:val="24"/>
            </w:rPr>
            <w:fldChar w:fldCharType="begin"/>
          </w:r>
          <w:r w:rsidR="00D7279A" w:rsidRPr="00F76A19">
            <w:rPr>
              <w:rFonts w:ascii="Times New Roman" w:hAnsi="Times New Roman" w:cs="Times New Roman"/>
              <w:sz w:val="24"/>
              <w:szCs w:val="24"/>
            </w:rPr>
            <w:instrText xml:space="preserve"> CITATION Jos1 \l 1033 </w:instrText>
          </w:r>
          <w:r w:rsidR="00D7279A" w:rsidRPr="00F76A19">
            <w:rPr>
              <w:rFonts w:ascii="Times New Roman" w:hAnsi="Times New Roman" w:cs="Times New Roman"/>
              <w:sz w:val="24"/>
              <w:szCs w:val="24"/>
            </w:rPr>
            <w:fldChar w:fldCharType="separate"/>
          </w:r>
          <w:r w:rsidR="00D7279A" w:rsidRPr="00F76A19">
            <w:rPr>
              <w:rFonts w:ascii="Times New Roman" w:hAnsi="Times New Roman" w:cs="Times New Roman"/>
              <w:noProof/>
              <w:sz w:val="24"/>
              <w:szCs w:val="24"/>
            </w:rPr>
            <w:t xml:space="preserve"> (Joshanloo et al., 2014)</w:t>
          </w:r>
          <w:r w:rsidR="00D7279A"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w:t>
      </w:r>
      <w:r w:rsidR="0027221A" w:rsidRPr="00F76A19">
        <w:rPr>
          <w:rFonts w:ascii="Times New Roman" w:hAnsi="Times New Roman" w:cs="Times New Roman"/>
          <w:sz w:val="24"/>
          <w:szCs w:val="24"/>
        </w:rPr>
        <w:t xml:space="preserve"> </w:t>
      </w:r>
      <w:r w:rsidRPr="00F76A19">
        <w:rPr>
          <w:rFonts w:ascii="Times New Roman" w:hAnsi="Times New Roman" w:cs="Times New Roman"/>
          <w:sz w:val="24"/>
          <w:szCs w:val="24"/>
        </w:rPr>
        <w:t xml:space="preserve">However, studies on relationship between traumatic events and cherophobia are limited. </w:t>
      </w:r>
      <w:r w:rsidRPr="00F76A19">
        <w:rPr>
          <w:rFonts w:ascii="Times New Roman" w:hAnsi="Times New Roman" w:cs="Times New Roman"/>
          <w:kern w:val="24"/>
          <w:sz w:val="24"/>
          <w:szCs w:val="24"/>
          <w:shd w:val="clear" w:color="auto" w:fill="FFFFFF"/>
        </w:rPr>
        <w:t>Sar et al.</w:t>
      </w:r>
      <w:sdt>
        <w:sdtPr>
          <w:rPr>
            <w:rFonts w:ascii="Times New Roman" w:hAnsi="Times New Roman" w:cs="Times New Roman"/>
            <w:kern w:val="24"/>
            <w:sz w:val="24"/>
            <w:szCs w:val="24"/>
            <w:shd w:val="clear" w:color="auto" w:fill="FFFFFF"/>
          </w:rPr>
          <w:id w:val="1509793944"/>
          <w:citation/>
        </w:sdtPr>
        <w:sdtContent>
          <w:r w:rsidR="009F01F5" w:rsidRPr="00F76A19">
            <w:rPr>
              <w:rFonts w:ascii="Times New Roman" w:hAnsi="Times New Roman" w:cs="Times New Roman"/>
              <w:kern w:val="24"/>
              <w:sz w:val="24"/>
              <w:szCs w:val="24"/>
              <w:shd w:val="clear" w:color="auto" w:fill="FFFFFF"/>
            </w:rPr>
            <w:fldChar w:fldCharType="begin"/>
          </w:r>
          <w:r w:rsidR="009F01F5" w:rsidRPr="00F76A19">
            <w:rPr>
              <w:rFonts w:ascii="Times New Roman" w:hAnsi="Times New Roman" w:cs="Times New Roman"/>
              <w:kern w:val="24"/>
              <w:sz w:val="24"/>
              <w:szCs w:val="24"/>
              <w:shd w:val="clear" w:color="auto" w:fill="FFFFFF"/>
            </w:rPr>
            <w:instrText xml:space="preserve"> CITATION 19 \l 1033 </w:instrText>
          </w:r>
          <w:r w:rsidR="009F01F5" w:rsidRPr="00F76A19">
            <w:rPr>
              <w:rFonts w:ascii="Times New Roman" w:hAnsi="Times New Roman" w:cs="Times New Roman"/>
              <w:kern w:val="24"/>
              <w:sz w:val="24"/>
              <w:szCs w:val="24"/>
              <w:shd w:val="clear" w:color="auto" w:fill="FFFFFF"/>
            </w:rPr>
            <w:fldChar w:fldCharType="separate"/>
          </w:r>
          <w:r w:rsidR="009F01F5" w:rsidRPr="00F76A19">
            <w:rPr>
              <w:rFonts w:ascii="Times New Roman" w:hAnsi="Times New Roman" w:cs="Times New Roman"/>
              <w:noProof/>
              <w:kern w:val="24"/>
              <w:sz w:val="24"/>
              <w:szCs w:val="24"/>
              <w:shd w:val="clear" w:color="auto" w:fill="FFFFFF"/>
            </w:rPr>
            <w:t xml:space="preserve"> (2019)</w:t>
          </w:r>
          <w:r w:rsidR="009F01F5" w:rsidRPr="00F76A19">
            <w:rPr>
              <w:rFonts w:ascii="Times New Roman" w:hAnsi="Times New Roman" w:cs="Times New Roman"/>
              <w:kern w:val="24"/>
              <w:sz w:val="24"/>
              <w:szCs w:val="24"/>
              <w:shd w:val="clear" w:color="auto" w:fill="FFFFFF"/>
            </w:rPr>
            <w:fldChar w:fldCharType="end"/>
          </w:r>
        </w:sdtContent>
      </w:sdt>
      <w:r w:rsidR="009F01F5" w:rsidRPr="00F76A19">
        <w:rPr>
          <w:rFonts w:ascii="Times New Roman" w:hAnsi="Times New Roman" w:cs="Times New Roman"/>
          <w:kern w:val="24"/>
          <w:sz w:val="24"/>
          <w:szCs w:val="24"/>
          <w:shd w:val="clear" w:color="auto" w:fill="FFFFFF"/>
        </w:rPr>
        <w:t xml:space="preserve"> </w:t>
      </w:r>
      <w:r w:rsidRPr="00F76A19">
        <w:rPr>
          <w:rFonts w:ascii="Times New Roman" w:hAnsi="Times New Roman" w:cs="Times New Roman"/>
          <w:sz w:val="24"/>
          <w:szCs w:val="24"/>
        </w:rPr>
        <w:t>stated a relationship between childhood traumas and cherophobia among college students. Alexithymia is considered to arise in dysfunctional home contexts, especially during phases of emotional growth. There has been a lot of research done on the impact of family situations, especially childhood trauma, on emotional development in general. Studies have also looked into the effect of a family's environment on emotional awareness, namely the ability to express and attend to emotional experience. Studies of both clinical and nonclinical samples, for example</w:t>
      </w:r>
      <w:sdt>
        <w:sdtPr>
          <w:rPr>
            <w:rFonts w:ascii="Times New Roman" w:hAnsi="Times New Roman" w:cs="Times New Roman"/>
            <w:sz w:val="24"/>
            <w:szCs w:val="24"/>
          </w:rPr>
          <w:id w:val="-954169842"/>
          <w:citation/>
        </w:sdtPr>
        <w:sdtContent>
          <w:r w:rsidR="009F01F5" w:rsidRPr="00F76A19">
            <w:rPr>
              <w:rFonts w:ascii="Times New Roman" w:hAnsi="Times New Roman" w:cs="Times New Roman"/>
              <w:sz w:val="24"/>
              <w:szCs w:val="24"/>
            </w:rPr>
            <w:fldChar w:fldCharType="begin"/>
          </w:r>
          <w:r w:rsidR="009F01F5" w:rsidRPr="00F76A19">
            <w:rPr>
              <w:rFonts w:ascii="Times New Roman" w:hAnsi="Times New Roman" w:cs="Times New Roman"/>
              <w:sz w:val="24"/>
              <w:szCs w:val="24"/>
            </w:rPr>
            <w:instrText xml:space="preserve"> CITATION Tur \l 1033 </w:instrText>
          </w:r>
          <w:r w:rsidR="009F01F5" w:rsidRPr="00F76A19">
            <w:rPr>
              <w:rFonts w:ascii="Times New Roman" w:hAnsi="Times New Roman" w:cs="Times New Roman"/>
              <w:sz w:val="24"/>
              <w:szCs w:val="24"/>
            </w:rPr>
            <w:fldChar w:fldCharType="separate"/>
          </w:r>
          <w:r w:rsidR="009F01F5" w:rsidRPr="00F76A19">
            <w:rPr>
              <w:rFonts w:ascii="Times New Roman" w:hAnsi="Times New Roman" w:cs="Times New Roman"/>
              <w:noProof/>
              <w:sz w:val="24"/>
              <w:szCs w:val="24"/>
            </w:rPr>
            <w:t xml:space="preserve"> (Turner &amp; Paivio, 2002)</w:t>
          </w:r>
          <w:r w:rsidR="009F01F5"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 found that both physical and sexual abuse in childhood were found to predict difficulties in emotional awareness and expression. Reports of feeling frightened as a youngster and low family expressiveness</w:t>
      </w:r>
      <w:r w:rsidR="009F01F5" w:rsidRPr="00F76A19">
        <w:rPr>
          <w:rFonts w:ascii="Times New Roman" w:hAnsi="Times New Roman" w:cs="Times New Roman"/>
          <w:sz w:val="24"/>
          <w:szCs w:val="24"/>
        </w:rPr>
        <w:t xml:space="preserve"> </w:t>
      </w:r>
      <w:r w:rsidRPr="00F76A19">
        <w:rPr>
          <w:rFonts w:ascii="Times New Roman" w:hAnsi="Times New Roman" w:cs="Times New Roman"/>
          <w:sz w:val="24"/>
          <w:szCs w:val="24"/>
        </w:rPr>
        <w:t>were similarly linked to alexithymia among university undergraduates. Low family expressiveness, defined as the ability of family members to express their thoughts and feelings to a limited extent, is likely a feature of abusive and neglectful family contexts where emotional expression is regularly ignored, penalized, or out of control</w:t>
      </w:r>
      <w:sdt>
        <w:sdtPr>
          <w:rPr>
            <w:rFonts w:ascii="Times New Roman" w:hAnsi="Times New Roman" w:cs="Times New Roman"/>
            <w:sz w:val="24"/>
            <w:szCs w:val="24"/>
          </w:rPr>
          <w:id w:val="-84310721"/>
          <w:citation/>
        </w:sdtPr>
        <w:sdtContent>
          <w:r w:rsidR="009F01F5" w:rsidRPr="00F76A19">
            <w:rPr>
              <w:rFonts w:ascii="Times New Roman" w:hAnsi="Times New Roman" w:cs="Times New Roman"/>
              <w:sz w:val="24"/>
              <w:szCs w:val="24"/>
            </w:rPr>
            <w:fldChar w:fldCharType="begin"/>
          </w:r>
          <w:r w:rsidR="009F01F5" w:rsidRPr="00F76A19">
            <w:rPr>
              <w:rFonts w:ascii="Times New Roman" w:hAnsi="Times New Roman" w:cs="Times New Roman"/>
              <w:sz w:val="24"/>
              <w:szCs w:val="24"/>
            </w:rPr>
            <w:instrText xml:space="preserve"> CITATION Ken \l 1033 </w:instrText>
          </w:r>
          <w:r w:rsidR="009F01F5" w:rsidRPr="00F76A19">
            <w:rPr>
              <w:rFonts w:ascii="Times New Roman" w:hAnsi="Times New Roman" w:cs="Times New Roman"/>
              <w:sz w:val="24"/>
              <w:szCs w:val="24"/>
            </w:rPr>
            <w:fldChar w:fldCharType="separate"/>
          </w:r>
          <w:r w:rsidR="009F01F5" w:rsidRPr="00F76A19">
            <w:rPr>
              <w:rFonts w:ascii="Times New Roman" w:hAnsi="Times New Roman" w:cs="Times New Roman"/>
              <w:noProof/>
              <w:sz w:val="24"/>
              <w:szCs w:val="24"/>
            </w:rPr>
            <w:t xml:space="preserve"> (Kench &amp; Irwin, 2000)</w:t>
          </w:r>
          <w:r w:rsidR="009F01F5" w:rsidRPr="00F76A19">
            <w:rPr>
              <w:rFonts w:ascii="Times New Roman" w:hAnsi="Times New Roman" w:cs="Times New Roman"/>
              <w:sz w:val="24"/>
              <w:szCs w:val="24"/>
            </w:rPr>
            <w:fldChar w:fldCharType="end"/>
          </w:r>
        </w:sdtContent>
      </w:sdt>
      <w:r w:rsidRPr="00F76A19">
        <w:rPr>
          <w:rFonts w:ascii="Times New Roman" w:hAnsi="Times New Roman" w:cs="Times New Roman"/>
          <w:sz w:val="24"/>
          <w:szCs w:val="24"/>
        </w:rPr>
        <w:t>.</w:t>
      </w:r>
      <w:r w:rsidR="003B5136" w:rsidRPr="00F76A19">
        <w:rPr>
          <w:rFonts w:ascii="Times New Roman" w:hAnsi="Times New Roman" w:cs="Times New Roman"/>
          <w:sz w:val="24"/>
          <w:szCs w:val="24"/>
        </w:rPr>
        <w:t xml:space="preserve"> </w:t>
      </w:r>
    </w:p>
    <w:p w14:paraId="7CC12D6C" w14:textId="344FA7BF" w:rsidR="00FA014E" w:rsidRDefault="00FA014E" w:rsidP="00FA014E">
      <w:pPr>
        <w:widowControl w:val="0"/>
        <w:spacing w:line="480" w:lineRule="auto"/>
        <w:ind w:left="-720" w:firstLine="720"/>
        <w:rPr>
          <w:rFonts w:ascii="Times New Roman" w:hAnsi="Times New Roman" w:cs="Times New Roman"/>
          <w:b/>
          <w:bCs/>
          <w:sz w:val="28"/>
          <w:szCs w:val="28"/>
        </w:rPr>
      </w:pPr>
      <w:r w:rsidRPr="00FA014E">
        <w:rPr>
          <w:rFonts w:ascii="Times New Roman" w:hAnsi="Times New Roman" w:cs="Times New Roman"/>
          <w:b/>
          <w:bCs/>
          <w:sz w:val="24"/>
          <w:szCs w:val="24"/>
        </w:rPr>
        <w:lastRenderedPageBreak/>
        <w:t>C</w:t>
      </w:r>
      <w:r>
        <w:rPr>
          <w:rFonts w:ascii="Times New Roman" w:hAnsi="Times New Roman" w:cs="Times New Roman"/>
          <w:b/>
          <w:bCs/>
          <w:sz w:val="24"/>
          <w:szCs w:val="24"/>
        </w:rPr>
        <w:t>hapter</w:t>
      </w:r>
      <w:r w:rsidRPr="00FA014E">
        <w:rPr>
          <w:rFonts w:ascii="Times New Roman" w:hAnsi="Times New Roman" w:cs="Times New Roman"/>
          <w:b/>
          <w:bCs/>
          <w:sz w:val="24"/>
          <w:szCs w:val="24"/>
        </w:rPr>
        <w:t xml:space="preserve"> </w:t>
      </w:r>
      <w:r w:rsidRPr="00FA014E">
        <w:rPr>
          <w:rFonts w:ascii="Times New Roman" w:hAnsi="Times New Roman" w:cs="Times New Roman"/>
          <w:b/>
          <w:bCs/>
          <w:sz w:val="24"/>
          <w:szCs w:val="24"/>
          <w:shd w:val="clear" w:color="auto" w:fill="FFFFFF"/>
        </w:rPr>
        <w:t>II</w:t>
      </w:r>
      <w:r w:rsidRPr="002D5DC9">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2D5DC9">
        <w:rPr>
          <w:rFonts w:ascii="Times New Roman" w:hAnsi="Times New Roman" w:cs="Times New Roman"/>
          <w:b/>
          <w:bCs/>
          <w:sz w:val="28"/>
          <w:szCs w:val="28"/>
        </w:rPr>
        <w:t xml:space="preserve"> </w:t>
      </w:r>
    </w:p>
    <w:p w14:paraId="615445A3" w14:textId="3E2A6DC0" w:rsidR="00FA014E" w:rsidRPr="002D5DC9" w:rsidRDefault="00FA014E" w:rsidP="00FA014E">
      <w:pPr>
        <w:widowControl w:val="0"/>
        <w:spacing w:line="480" w:lineRule="auto"/>
        <w:ind w:left="0" w:firstLine="0"/>
        <w:jc w:val="center"/>
        <w:rPr>
          <w:rFonts w:ascii="Times New Roman" w:hAnsi="Times New Roman" w:cs="Times New Roman"/>
          <w:b/>
          <w:bCs/>
          <w:sz w:val="28"/>
          <w:szCs w:val="28"/>
        </w:rPr>
      </w:pPr>
      <w:r w:rsidRPr="002D5DC9">
        <w:rPr>
          <w:rFonts w:ascii="Times New Roman" w:hAnsi="Times New Roman" w:cs="Times New Roman"/>
          <w:b/>
          <w:bCs/>
          <w:sz w:val="28"/>
          <w:szCs w:val="28"/>
        </w:rPr>
        <w:t>LITERATURE REVIEW</w:t>
      </w:r>
    </w:p>
    <w:p w14:paraId="7900610B" w14:textId="77777777" w:rsidR="00FA014E" w:rsidRPr="0064644B" w:rsidRDefault="00FA014E" w:rsidP="00FA014E">
      <w:pPr>
        <w:widowControl w:val="0"/>
        <w:spacing w:line="480" w:lineRule="auto"/>
        <w:ind w:left="0" w:firstLine="0"/>
        <w:rPr>
          <w:rFonts w:ascii="Times New Roman" w:hAnsi="Times New Roman" w:cs="Times New Roman"/>
          <w:sz w:val="24"/>
          <w:szCs w:val="24"/>
          <w:shd w:val="clear" w:color="auto" w:fill="FFFFFF"/>
        </w:rPr>
      </w:pPr>
      <w:r w:rsidRPr="00DD5383">
        <w:rPr>
          <w:rFonts w:ascii="Times New Roman" w:hAnsi="Times New Roman" w:cs="Times New Roman"/>
          <w:b/>
          <w:bCs/>
          <w:sz w:val="24"/>
          <w:szCs w:val="24"/>
        </w:rPr>
        <w:tab/>
      </w:r>
      <w:r w:rsidRPr="0064644B">
        <w:rPr>
          <w:rFonts w:ascii="Times New Roman" w:hAnsi="Times New Roman" w:cs="Times New Roman"/>
          <w:sz w:val="24"/>
          <w:szCs w:val="24"/>
          <w:shd w:val="clear" w:color="auto" w:fill="FFFFFF"/>
        </w:rPr>
        <w:t>Sifneos</w:t>
      </w:r>
      <w:sdt>
        <w:sdtPr>
          <w:rPr>
            <w:rFonts w:ascii="Times New Roman" w:hAnsi="Times New Roman" w:cs="Times New Roman"/>
            <w:sz w:val="24"/>
            <w:szCs w:val="24"/>
            <w:shd w:val="clear" w:color="auto" w:fill="FFFFFF"/>
          </w:rPr>
          <w:id w:val="-1786107796"/>
          <w:citation/>
        </w:sdtPr>
        <w:sdtContent>
          <w:r w:rsidRPr="0064644B">
            <w:rPr>
              <w:rFonts w:ascii="Times New Roman" w:hAnsi="Times New Roman" w:cs="Times New Roman"/>
              <w:sz w:val="24"/>
              <w:szCs w:val="24"/>
              <w:shd w:val="clear" w:color="auto" w:fill="FFFFFF"/>
            </w:rPr>
            <w:fldChar w:fldCharType="begin"/>
          </w:r>
          <w:r w:rsidRPr="0064644B">
            <w:rPr>
              <w:rFonts w:ascii="Times New Roman" w:hAnsi="Times New Roman" w:cs="Times New Roman"/>
              <w:sz w:val="24"/>
              <w:szCs w:val="24"/>
              <w:shd w:val="clear" w:color="auto" w:fill="FFFFFF"/>
            </w:rPr>
            <w:instrText xml:space="preserve"> CITATION 731 \l 1033 </w:instrText>
          </w:r>
          <w:r w:rsidRPr="0064644B">
            <w:rPr>
              <w:rFonts w:ascii="Times New Roman" w:hAnsi="Times New Roman" w:cs="Times New Roman"/>
              <w:sz w:val="24"/>
              <w:szCs w:val="24"/>
              <w:shd w:val="clear" w:color="auto" w:fill="FFFFFF"/>
            </w:rPr>
            <w:fldChar w:fldCharType="separate"/>
          </w:r>
          <w:r w:rsidRPr="0064644B">
            <w:rPr>
              <w:rFonts w:ascii="Times New Roman" w:hAnsi="Times New Roman" w:cs="Times New Roman"/>
              <w:noProof/>
              <w:sz w:val="24"/>
              <w:szCs w:val="24"/>
              <w:shd w:val="clear" w:color="auto" w:fill="FFFFFF"/>
            </w:rPr>
            <w:t xml:space="preserve"> (1973)</w:t>
          </w:r>
          <w:r w:rsidRPr="0064644B">
            <w:rPr>
              <w:rFonts w:ascii="Times New Roman" w:hAnsi="Times New Roman" w:cs="Times New Roman"/>
              <w:sz w:val="24"/>
              <w:szCs w:val="24"/>
              <w:shd w:val="clear" w:color="auto" w:fill="FFFFFF"/>
            </w:rPr>
            <w:fldChar w:fldCharType="end"/>
          </w:r>
        </w:sdtContent>
      </w:sdt>
      <w:r w:rsidRPr="0064644B">
        <w:rPr>
          <w:rFonts w:ascii="Times New Roman" w:hAnsi="Times New Roman" w:cs="Times New Roman"/>
          <w:sz w:val="24"/>
          <w:szCs w:val="24"/>
          <w:shd w:val="clear" w:color="auto" w:fill="FFFFFF"/>
        </w:rPr>
        <w:t xml:space="preserve"> initially portrayed alexithymia as a failure to track down appropriate words to depict one's sentiments, in spite of the fact that alexithymia is presently conceptualized more fundamentally as far as a dysfunction in recognizing one's sentiments</w:t>
      </w:r>
      <w:sdt>
        <w:sdtPr>
          <w:rPr>
            <w:rFonts w:ascii="Times New Roman" w:hAnsi="Times New Roman" w:cs="Times New Roman"/>
            <w:sz w:val="24"/>
            <w:szCs w:val="24"/>
            <w:shd w:val="clear" w:color="auto" w:fill="FFFFFF"/>
          </w:rPr>
          <w:id w:val="1047035127"/>
          <w:citation/>
        </w:sdtPr>
        <w:sdtContent>
          <w:r w:rsidRPr="0064644B">
            <w:rPr>
              <w:rFonts w:ascii="Times New Roman" w:hAnsi="Times New Roman" w:cs="Times New Roman"/>
              <w:sz w:val="24"/>
              <w:szCs w:val="24"/>
              <w:shd w:val="clear" w:color="auto" w:fill="FFFFFF"/>
            </w:rPr>
            <w:fldChar w:fldCharType="begin"/>
          </w:r>
          <w:r w:rsidRPr="0064644B">
            <w:rPr>
              <w:rFonts w:ascii="Times New Roman" w:hAnsi="Times New Roman" w:cs="Times New Roman"/>
              <w:sz w:val="24"/>
              <w:szCs w:val="24"/>
              <w:shd w:val="clear" w:color="auto" w:fill="FFFFFF"/>
            </w:rPr>
            <w:instrText xml:space="preserve"> CITATION Tay2 \l 1033 </w:instrText>
          </w:r>
          <w:r w:rsidRPr="0064644B">
            <w:rPr>
              <w:rFonts w:ascii="Times New Roman" w:hAnsi="Times New Roman" w:cs="Times New Roman"/>
              <w:sz w:val="24"/>
              <w:szCs w:val="24"/>
              <w:shd w:val="clear" w:color="auto" w:fill="FFFFFF"/>
            </w:rPr>
            <w:fldChar w:fldCharType="separate"/>
          </w:r>
          <w:r w:rsidRPr="0064644B">
            <w:rPr>
              <w:rFonts w:ascii="Times New Roman" w:hAnsi="Times New Roman" w:cs="Times New Roman"/>
              <w:noProof/>
              <w:sz w:val="24"/>
              <w:szCs w:val="24"/>
              <w:shd w:val="clear" w:color="auto" w:fill="FFFFFF"/>
            </w:rPr>
            <w:t xml:space="preserve"> (Taylor et al., 1997)</w:t>
          </w:r>
          <w:r w:rsidRPr="0064644B">
            <w:rPr>
              <w:rFonts w:ascii="Times New Roman" w:hAnsi="Times New Roman" w:cs="Times New Roman"/>
              <w:sz w:val="24"/>
              <w:szCs w:val="24"/>
              <w:shd w:val="clear" w:color="auto" w:fill="FFFFFF"/>
            </w:rPr>
            <w:fldChar w:fldCharType="end"/>
          </w:r>
        </w:sdtContent>
      </w:sdt>
      <w:r w:rsidRPr="0064644B">
        <w:rPr>
          <w:rFonts w:ascii="Times New Roman" w:hAnsi="Times New Roman" w:cs="Times New Roman"/>
          <w:sz w:val="24"/>
          <w:szCs w:val="24"/>
          <w:shd w:val="clear" w:color="auto" w:fill="FFFFFF"/>
        </w:rPr>
        <w:t xml:space="preserve">. Now one can officially place the flow proposition into authentic viewpoint by characterizing three periods of alexithymia research and clinical consideration. Alexithymia 1.0 would be that period in which the clinical qualities of what came to be known as alexithymia were first noticed. This would envelop the early clinical perceptions by Alexander, Ruesch, Marty and </w:t>
      </w:r>
      <w:proofErr w:type="spellStart"/>
      <w:r w:rsidRPr="0064644B">
        <w:rPr>
          <w:rFonts w:ascii="Times New Roman" w:hAnsi="Times New Roman" w:cs="Times New Roman"/>
          <w:sz w:val="24"/>
          <w:szCs w:val="24"/>
          <w:shd w:val="clear" w:color="auto" w:fill="FFFFFF"/>
        </w:rPr>
        <w:t>d'Muzan</w:t>
      </w:r>
      <w:proofErr w:type="spellEnd"/>
      <w:r w:rsidRPr="0064644B">
        <w:rPr>
          <w:rFonts w:ascii="Times New Roman" w:hAnsi="Times New Roman" w:cs="Times New Roman"/>
          <w:sz w:val="24"/>
          <w:szCs w:val="24"/>
          <w:shd w:val="clear" w:color="auto" w:fill="FFFFFF"/>
        </w:rPr>
        <w:t xml:space="preserve"> and Sifneos and Nemiah finishing in the production of the name "alexithymia" and its definition as depicted by the Heidelberg agreement in 1976. The trouble of treating the condition utilizing traditional psychotherapeutic techniques was a significant justification for depicting it and distinguishing it as a beneficial subject of examination. Alexithymia 2.0 would be the period among then and now in which estimates in light of the clinical portrayal from Heidelberg, for example, the TAS-20 have been the backbone of alexithymia research which have been utilized related to true measures such as feelings acknowledgment, peripheral physiology and brain imaging or clinical evaluations of systemic medical or mental problems. As verified above, while significant advances have been made, this has excluded huge advances in capacity to treat alexithymia. Alexithymia 3.0 ultimately become an agreement point in the field, would be another period beginning now in which the meaning of alexithymia depended on the hidden neurobiology which is the three-process model rather than clinical depiction alone</w:t>
      </w:r>
      <w:sdt>
        <w:sdtPr>
          <w:rPr>
            <w:rFonts w:ascii="Times New Roman" w:hAnsi="Times New Roman" w:cs="Times New Roman"/>
            <w:sz w:val="24"/>
            <w:szCs w:val="24"/>
            <w:shd w:val="clear" w:color="auto" w:fill="FFFFFF"/>
          </w:rPr>
          <w:id w:val="-1546748494"/>
          <w:citation/>
        </w:sdtPr>
        <w:sdtContent>
          <w:r w:rsidRPr="0064644B">
            <w:rPr>
              <w:rFonts w:ascii="Times New Roman" w:hAnsi="Times New Roman" w:cs="Times New Roman"/>
              <w:sz w:val="24"/>
              <w:szCs w:val="24"/>
              <w:shd w:val="clear" w:color="auto" w:fill="FFFFFF"/>
            </w:rPr>
            <w:fldChar w:fldCharType="begin"/>
          </w:r>
          <w:r w:rsidRPr="0064644B">
            <w:rPr>
              <w:rFonts w:ascii="Times New Roman" w:hAnsi="Times New Roman" w:cs="Times New Roman"/>
              <w:sz w:val="24"/>
              <w:szCs w:val="24"/>
              <w:shd w:val="clear" w:color="auto" w:fill="FFFFFF"/>
            </w:rPr>
            <w:instrText xml:space="preserve"> CITATION Lan \l 1033 </w:instrText>
          </w:r>
          <w:r w:rsidRPr="0064644B">
            <w:rPr>
              <w:rFonts w:ascii="Times New Roman" w:hAnsi="Times New Roman" w:cs="Times New Roman"/>
              <w:sz w:val="24"/>
              <w:szCs w:val="24"/>
              <w:shd w:val="clear" w:color="auto" w:fill="FFFFFF"/>
            </w:rPr>
            <w:fldChar w:fldCharType="separate"/>
          </w:r>
          <w:r w:rsidRPr="0064644B">
            <w:rPr>
              <w:rFonts w:ascii="Times New Roman" w:hAnsi="Times New Roman" w:cs="Times New Roman"/>
              <w:noProof/>
              <w:sz w:val="24"/>
              <w:szCs w:val="24"/>
              <w:shd w:val="clear" w:color="auto" w:fill="FFFFFF"/>
            </w:rPr>
            <w:t xml:space="preserve"> (Lane, 2020)</w:t>
          </w:r>
          <w:r w:rsidRPr="0064644B">
            <w:rPr>
              <w:rFonts w:ascii="Times New Roman" w:hAnsi="Times New Roman" w:cs="Times New Roman"/>
              <w:sz w:val="24"/>
              <w:szCs w:val="24"/>
              <w:shd w:val="clear" w:color="auto" w:fill="FFFFFF"/>
            </w:rPr>
            <w:fldChar w:fldCharType="end"/>
          </w:r>
        </w:sdtContent>
      </w:sdt>
      <w:r w:rsidRPr="0064644B">
        <w:rPr>
          <w:rFonts w:ascii="Times New Roman" w:hAnsi="Times New Roman" w:cs="Times New Roman"/>
          <w:sz w:val="24"/>
          <w:szCs w:val="24"/>
          <w:shd w:val="clear" w:color="auto" w:fill="FFFFFF"/>
        </w:rPr>
        <w:t>.</w:t>
      </w:r>
      <w:r w:rsidRPr="0064644B">
        <w:rPr>
          <w:rFonts w:ascii="Times New Roman" w:hAnsi="Times New Roman" w:cs="Times New Roman"/>
          <w:sz w:val="24"/>
          <w:szCs w:val="24"/>
          <w:shd w:val="clear" w:color="auto" w:fill="FFFFFF"/>
        </w:rPr>
        <w:tab/>
      </w:r>
    </w:p>
    <w:p w14:paraId="1E97D33E" w14:textId="77777777" w:rsidR="00FA014E" w:rsidRPr="0064644B" w:rsidRDefault="00FA014E" w:rsidP="00FA014E">
      <w:pPr>
        <w:widowControl w:val="0"/>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shd w:val="clear" w:color="auto" w:fill="FFFFFF"/>
        </w:rPr>
        <w:t xml:space="preserve">The alexithymia construct is currently widely acknowledged to be characterized </w:t>
      </w:r>
      <w:r w:rsidRPr="0064644B">
        <w:rPr>
          <w:rFonts w:ascii="Times New Roman" w:hAnsi="Times New Roman" w:cs="Times New Roman"/>
          <w:sz w:val="24"/>
          <w:szCs w:val="24"/>
          <w:shd w:val="clear" w:color="auto" w:fill="FFFFFF"/>
        </w:rPr>
        <w:lastRenderedPageBreak/>
        <w:t xml:space="preserve">by four interrelated features - trouble recognizing sentiments and </w:t>
      </w:r>
      <w:r w:rsidRPr="0064644B">
        <w:rPr>
          <w:rFonts w:ascii="Times New Roman" w:hAnsi="Times New Roman" w:cs="Times New Roman"/>
          <w:sz w:val="24"/>
          <w:szCs w:val="24"/>
        </w:rPr>
        <w:t xml:space="preserve">distinguishing between emotional feelings </w:t>
      </w:r>
      <w:r w:rsidRPr="0064644B">
        <w:rPr>
          <w:rFonts w:ascii="Times New Roman" w:hAnsi="Times New Roman" w:cs="Times New Roman"/>
          <w:sz w:val="24"/>
          <w:szCs w:val="24"/>
          <w:shd w:val="clear" w:color="auto" w:fill="FFFFFF"/>
        </w:rPr>
        <w:t xml:space="preserve">and the </w:t>
      </w:r>
      <w:r w:rsidRPr="0064644B">
        <w:rPr>
          <w:rFonts w:ascii="Times New Roman" w:hAnsi="Times New Roman" w:cs="Times New Roman"/>
          <w:sz w:val="24"/>
          <w:szCs w:val="24"/>
        </w:rPr>
        <w:t>bodily sensations of emotional arousal</w:t>
      </w:r>
      <w:r w:rsidRPr="0064644B">
        <w:rPr>
          <w:rFonts w:ascii="Times New Roman" w:hAnsi="Times New Roman" w:cs="Times New Roman"/>
          <w:sz w:val="24"/>
          <w:szCs w:val="24"/>
          <w:shd w:val="clear" w:color="auto" w:fill="FFFFFF"/>
        </w:rPr>
        <w:t xml:space="preserve">, trouble tracking down words to depict sentiments to others, tightened imaginal processes, and </w:t>
      </w:r>
      <w:r w:rsidRPr="0064644B">
        <w:rPr>
          <w:rFonts w:ascii="Times New Roman" w:hAnsi="Times New Roman" w:cs="Times New Roman"/>
          <w:sz w:val="24"/>
          <w:szCs w:val="24"/>
        </w:rPr>
        <w:t>an externally-oriented style of thinking</w:t>
      </w:r>
      <w:sdt>
        <w:sdtPr>
          <w:rPr>
            <w:rFonts w:ascii="Times New Roman" w:hAnsi="Times New Roman" w:cs="Times New Roman"/>
            <w:sz w:val="24"/>
            <w:szCs w:val="24"/>
          </w:rPr>
          <w:id w:val="2031134693"/>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Tay3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(Taylor et al., 1999)</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shd w:val="clear" w:color="auto" w:fill="FFFFFF"/>
        </w:rPr>
        <w:t xml:space="preserve">. Every one of these hypothetically educated aspects are caught and on the whole operationalized by the TAS-20 item set, which structure systematically factor determined scales that measure these features. </w:t>
      </w:r>
      <w:r w:rsidRPr="0064644B">
        <w:rPr>
          <w:rFonts w:ascii="Times New Roman" w:hAnsi="Times New Roman" w:cs="Times New Roman"/>
          <w:sz w:val="24"/>
          <w:szCs w:val="24"/>
        </w:rPr>
        <w:t xml:space="preserve">The externally oriented style of thinking and constricted imaginal processes facets corresponds to pensée </w:t>
      </w:r>
      <w:proofErr w:type="spellStart"/>
      <w:r w:rsidRPr="0064644B">
        <w:rPr>
          <w:rFonts w:ascii="Times New Roman" w:hAnsi="Times New Roman" w:cs="Times New Roman"/>
          <w:sz w:val="24"/>
          <w:szCs w:val="24"/>
        </w:rPr>
        <w:t>opératoire</w:t>
      </w:r>
      <w:proofErr w:type="spellEnd"/>
      <w:r w:rsidRPr="0064644B">
        <w:rPr>
          <w:rFonts w:ascii="Times New Roman" w:hAnsi="Times New Roman" w:cs="Times New Roman"/>
          <w:sz w:val="24"/>
          <w:szCs w:val="24"/>
        </w:rPr>
        <w:t xml:space="preserve"> i.e., operatory thinking.</w:t>
      </w:r>
    </w:p>
    <w:p w14:paraId="418FA8E5" w14:textId="77777777" w:rsidR="00FA014E" w:rsidRPr="0064644B" w:rsidRDefault="00FA014E" w:rsidP="00FA014E">
      <w:pPr>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t>Gilbert et al.</w:t>
      </w:r>
      <w:sdt>
        <w:sdtPr>
          <w:rPr>
            <w:rFonts w:ascii="Times New Roman" w:hAnsi="Times New Roman" w:cs="Times New Roman"/>
            <w:sz w:val="24"/>
            <w:szCs w:val="24"/>
          </w:rPr>
          <w:id w:val="-1062250635"/>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201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(2014)</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xml:space="preserve"> recommended that people with excessive degrees of alexithymia fail to efficaciously self-adjust because of avoidance of undesirable emotions together with even happiness and compassion, thereby retaining mental distress. The capacity to adjust feelings in childhood is shaped withinside the context of parent-child emotional interactions, and the quality of those interactions performs a critical function in figuring out adulthood emotion regulation capacity. However, this capacity is disrupted in kids in the event that they encounter as traumatic ones. Exposure to a traumatic occasion is a statistically normative experience withinside the general population, as exemplified through big scale epidemiology studies, lots of which about 56–74% have suggested exposure to at the least one doubtlessly traumatic event such as any attack or accident at some point of their lives</w:t>
      </w:r>
      <w:sdt>
        <w:sdtPr>
          <w:rPr>
            <w:rFonts w:ascii="Times New Roman" w:hAnsi="Times New Roman" w:cs="Times New Roman"/>
            <w:sz w:val="24"/>
            <w:szCs w:val="24"/>
          </w:rPr>
          <w:id w:val="221949875"/>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CITATION Atw15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(Atwoli et al., 2015)</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w:t>
      </w:r>
    </w:p>
    <w:p w14:paraId="3F4F3BF2" w14:textId="77777777" w:rsidR="00FA014E" w:rsidRPr="0064644B" w:rsidRDefault="00FA014E" w:rsidP="00FA014E">
      <w:pPr>
        <w:widowControl w:val="0"/>
        <w:spacing w:line="480" w:lineRule="auto"/>
        <w:ind w:left="0" w:firstLine="720"/>
        <w:rPr>
          <w:rFonts w:ascii="Times New Roman" w:hAnsi="Times New Roman" w:cs="Times New Roman"/>
          <w:sz w:val="24"/>
          <w:szCs w:val="24"/>
          <w:shd w:val="clear" w:color="auto" w:fill="FFFFFF"/>
        </w:rPr>
      </w:pPr>
      <w:r w:rsidRPr="0064644B">
        <w:rPr>
          <w:rFonts w:ascii="Times New Roman" w:hAnsi="Times New Roman" w:cs="Times New Roman"/>
          <w:sz w:val="24"/>
          <w:szCs w:val="24"/>
          <w:shd w:val="clear" w:color="auto" w:fill="FFFFFF"/>
        </w:rPr>
        <w:t>Bowlby's</w:t>
      </w:r>
      <w:sdt>
        <w:sdtPr>
          <w:rPr>
            <w:rFonts w:ascii="Times New Roman" w:hAnsi="Times New Roman" w:cs="Times New Roman"/>
            <w:sz w:val="24"/>
            <w:szCs w:val="24"/>
            <w:shd w:val="clear" w:color="auto" w:fill="FFFFFF"/>
          </w:rPr>
          <w:id w:val="-1877693863"/>
          <w:citation/>
        </w:sdtPr>
        <w:sdtContent>
          <w:r w:rsidRPr="0064644B">
            <w:rPr>
              <w:rFonts w:ascii="Times New Roman" w:hAnsi="Times New Roman" w:cs="Times New Roman"/>
              <w:sz w:val="24"/>
              <w:szCs w:val="24"/>
              <w:shd w:val="clear" w:color="auto" w:fill="FFFFFF"/>
            </w:rPr>
            <w:fldChar w:fldCharType="begin"/>
          </w:r>
          <w:r w:rsidRPr="0064644B">
            <w:rPr>
              <w:rFonts w:ascii="Times New Roman" w:hAnsi="Times New Roman" w:cs="Times New Roman"/>
              <w:sz w:val="24"/>
              <w:szCs w:val="24"/>
              <w:shd w:val="clear" w:color="auto" w:fill="FFFFFF"/>
            </w:rPr>
            <w:instrText xml:space="preserve"> CITATION 88 \l 1033 </w:instrText>
          </w:r>
          <w:r w:rsidRPr="0064644B">
            <w:rPr>
              <w:rFonts w:ascii="Times New Roman" w:hAnsi="Times New Roman" w:cs="Times New Roman"/>
              <w:sz w:val="24"/>
              <w:szCs w:val="24"/>
              <w:shd w:val="clear" w:color="auto" w:fill="FFFFFF"/>
            </w:rPr>
            <w:fldChar w:fldCharType="separate"/>
          </w:r>
          <w:r w:rsidRPr="0064644B">
            <w:rPr>
              <w:rFonts w:ascii="Times New Roman" w:hAnsi="Times New Roman" w:cs="Times New Roman"/>
              <w:noProof/>
              <w:sz w:val="24"/>
              <w:szCs w:val="24"/>
              <w:shd w:val="clear" w:color="auto" w:fill="FFFFFF"/>
            </w:rPr>
            <w:t xml:space="preserve"> (1988)</w:t>
          </w:r>
          <w:r w:rsidRPr="0064644B">
            <w:rPr>
              <w:rFonts w:ascii="Times New Roman" w:hAnsi="Times New Roman" w:cs="Times New Roman"/>
              <w:sz w:val="24"/>
              <w:szCs w:val="24"/>
              <w:shd w:val="clear" w:color="auto" w:fill="FFFFFF"/>
            </w:rPr>
            <w:fldChar w:fldCharType="end"/>
          </w:r>
        </w:sdtContent>
      </w:sdt>
      <w:r w:rsidRPr="0064644B">
        <w:rPr>
          <w:rFonts w:ascii="Times New Roman" w:hAnsi="Times New Roman" w:cs="Times New Roman"/>
          <w:sz w:val="24"/>
          <w:szCs w:val="24"/>
          <w:shd w:val="clear" w:color="auto" w:fill="FFFFFF"/>
        </w:rPr>
        <w:t xml:space="preserve"> </w:t>
      </w:r>
      <w:r w:rsidRPr="0064644B">
        <w:rPr>
          <w:rFonts w:ascii="Times New Roman" w:hAnsi="Times New Roman" w:cs="Times New Roman"/>
          <w:sz w:val="24"/>
          <w:szCs w:val="24"/>
        </w:rPr>
        <w:t xml:space="preserve">attachment theory </w:t>
      </w:r>
      <w:r w:rsidRPr="0064644B">
        <w:rPr>
          <w:rFonts w:ascii="Times New Roman" w:hAnsi="Times New Roman" w:cs="Times New Roman"/>
          <w:sz w:val="24"/>
          <w:szCs w:val="24"/>
          <w:shd w:val="clear" w:color="auto" w:fill="FFFFFF"/>
        </w:rPr>
        <w:t xml:space="preserve">might be applicable here, with the end goal that deficient consideration from the essential parental figure during </w:t>
      </w:r>
      <w:r w:rsidRPr="0064644B">
        <w:rPr>
          <w:rFonts w:ascii="Times New Roman" w:hAnsi="Times New Roman" w:cs="Times New Roman"/>
          <w:sz w:val="24"/>
          <w:szCs w:val="24"/>
        </w:rPr>
        <w:t>early childhood</w:t>
      </w:r>
      <w:r w:rsidRPr="0064644B">
        <w:rPr>
          <w:rFonts w:ascii="Times New Roman" w:hAnsi="Times New Roman" w:cs="Times New Roman"/>
          <w:sz w:val="24"/>
          <w:szCs w:val="24"/>
          <w:shd w:val="clear" w:color="auto" w:fill="FFFFFF"/>
        </w:rPr>
        <w:t xml:space="preserve"> might hinder </w:t>
      </w:r>
      <w:r w:rsidRPr="0064644B">
        <w:rPr>
          <w:rFonts w:ascii="Times New Roman" w:hAnsi="Times New Roman" w:cs="Times New Roman"/>
          <w:sz w:val="24"/>
          <w:szCs w:val="24"/>
        </w:rPr>
        <w:t xml:space="preserve">emotional development </w:t>
      </w:r>
      <w:r w:rsidRPr="0064644B">
        <w:rPr>
          <w:rFonts w:ascii="Times New Roman" w:hAnsi="Times New Roman" w:cs="Times New Roman"/>
          <w:sz w:val="24"/>
          <w:szCs w:val="24"/>
          <w:shd w:val="clear" w:color="auto" w:fill="FFFFFF"/>
        </w:rPr>
        <w:t xml:space="preserve">and eventually lead to alexithymia. Encounters of dismissal and relational challenges in understanding and speaking with others may consequently advance a feeling of fear toward profound closeness that ruins improvement of personal accomplice which bonds several connections. Furthermore, a </w:t>
      </w:r>
      <w:r w:rsidRPr="0064644B">
        <w:rPr>
          <w:rFonts w:ascii="Times New Roman" w:hAnsi="Times New Roman" w:cs="Times New Roman"/>
          <w:sz w:val="24"/>
          <w:szCs w:val="24"/>
          <w:shd w:val="clear" w:color="auto" w:fill="FFFFFF"/>
        </w:rPr>
        <w:lastRenderedPageBreak/>
        <w:t xml:space="preserve">significant group of research vouches for the effect of family climate </w:t>
      </w:r>
      <w:r w:rsidRPr="0064644B">
        <w:rPr>
          <w:rFonts w:ascii="Times New Roman" w:hAnsi="Times New Roman" w:cs="Times New Roman"/>
          <w:sz w:val="24"/>
          <w:szCs w:val="24"/>
        </w:rPr>
        <w:t>on the child’s emotional development</w:t>
      </w:r>
      <w:r w:rsidRPr="0064644B">
        <w:rPr>
          <w:rFonts w:ascii="Times New Roman" w:hAnsi="Times New Roman" w:cs="Times New Roman"/>
          <w:sz w:val="24"/>
          <w:szCs w:val="24"/>
          <w:shd w:val="clear" w:color="auto" w:fill="FFFFFF"/>
        </w:rPr>
        <w:t>. Dunn and Brown</w:t>
      </w:r>
      <w:sdt>
        <w:sdtPr>
          <w:rPr>
            <w:rFonts w:ascii="Times New Roman" w:hAnsi="Times New Roman" w:cs="Times New Roman"/>
            <w:sz w:val="24"/>
            <w:szCs w:val="24"/>
            <w:shd w:val="clear" w:color="auto" w:fill="FFFFFF"/>
          </w:rPr>
          <w:id w:val="-1870603464"/>
          <w:citation/>
        </w:sdtPr>
        <w:sdtContent>
          <w:r w:rsidRPr="0064644B">
            <w:rPr>
              <w:rFonts w:ascii="Times New Roman" w:hAnsi="Times New Roman" w:cs="Times New Roman"/>
              <w:sz w:val="24"/>
              <w:szCs w:val="24"/>
              <w:shd w:val="clear" w:color="auto" w:fill="FFFFFF"/>
            </w:rPr>
            <w:fldChar w:fldCharType="begin"/>
          </w:r>
          <w:r w:rsidRPr="0064644B">
            <w:rPr>
              <w:rFonts w:ascii="Times New Roman" w:hAnsi="Times New Roman" w:cs="Times New Roman"/>
              <w:sz w:val="24"/>
              <w:szCs w:val="24"/>
              <w:shd w:val="clear" w:color="auto" w:fill="FFFFFF"/>
            </w:rPr>
            <w:instrText xml:space="preserve"> CITATION 94 \l 1033 </w:instrText>
          </w:r>
          <w:r w:rsidRPr="0064644B">
            <w:rPr>
              <w:rFonts w:ascii="Times New Roman" w:hAnsi="Times New Roman" w:cs="Times New Roman"/>
              <w:sz w:val="24"/>
              <w:szCs w:val="24"/>
              <w:shd w:val="clear" w:color="auto" w:fill="FFFFFF"/>
            </w:rPr>
            <w:fldChar w:fldCharType="separate"/>
          </w:r>
          <w:r w:rsidRPr="0064644B">
            <w:rPr>
              <w:rFonts w:ascii="Times New Roman" w:hAnsi="Times New Roman" w:cs="Times New Roman"/>
              <w:noProof/>
              <w:sz w:val="24"/>
              <w:szCs w:val="24"/>
              <w:shd w:val="clear" w:color="auto" w:fill="FFFFFF"/>
            </w:rPr>
            <w:t xml:space="preserve"> (1994)</w:t>
          </w:r>
          <w:r w:rsidRPr="0064644B">
            <w:rPr>
              <w:rFonts w:ascii="Times New Roman" w:hAnsi="Times New Roman" w:cs="Times New Roman"/>
              <w:sz w:val="24"/>
              <w:szCs w:val="24"/>
              <w:shd w:val="clear" w:color="auto" w:fill="FFFFFF"/>
            </w:rPr>
            <w:fldChar w:fldCharType="end"/>
          </w:r>
        </w:sdtContent>
      </w:sdt>
      <w:r w:rsidRPr="0064644B">
        <w:rPr>
          <w:rFonts w:ascii="Times New Roman" w:hAnsi="Times New Roman" w:cs="Times New Roman"/>
          <w:sz w:val="24"/>
          <w:szCs w:val="24"/>
          <w:shd w:val="clear" w:color="auto" w:fill="FFFFFF"/>
        </w:rPr>
        <w:t>, for instance, have shown a connection between an unfortunate comprehension of feelings in adulthood and experiencing childhood in a family in which pessimistic feelings were habitually communicated. Moreover, Halberstadt</w:t>
      </w:r>
      <w:sdt>
        <w:sdtPr>
          <w:rPr>
            <w:rFonts w:ascii="Times New Roman" w:hAnsi="Times New Roman" w:cs="Times New Roman"/>
            <w:sz w:val="24"/>
            <w:szCs w:val="24"/>
            <w:shd w:val="clear" w:color="auto" w:fill="FFFFFF"/>
          </w:rPr>
          <w:id w:val="-850564472"/>
          <w:citation/>
        </w:sdtPr>
        <w:sdtContent>
          <w:r w:rsidRPr="0064644B">
            <w:rPr>
              <w:rFonts w:ascii="Times New Roman" w:hAnsi="Times New Roman" w:cs="Times New Roman"/>
              <w:sz w:val="24"/>
              <w:szCs w:val="24"/>
              <w:shd w:val="clear" w:color="auto" w:fill="FFFFFF"/>
            </w:rPr>
            <w:fldChar w:fldCharType="begin"/>
          </w:r>
          <w:r w:rsidRPr="0064644B">
            <w:rPr>
              <w:rFonts w:ascii="Times New Roman" w:hAnsi="Times New Roman" w:cs="Times New Roman"/>
              <w:sz w:val="24"/>
              <w:szCs w:val="24"/>
              <w:shd w:val="clear" w:color="auto" w:fill="FFFFFF"/>
            </w:rPr>
            <w:instrText xml:space="preserve"> CITATION 86 \l 1033 </w:instrText>
          </w:r>
          <w:r w:rsidRPr="0064644B">
            <w:rPr>
              <w:rFonts w:ascii="Times New Roman" w:hAnsi="Times New Roman" w:cs="Times New Roman"/>
              <w:sz w:val="24"/>
              <w:szCs w:val="24"/>
              <w:shd w:val="clear" w:color="auto" w:fill="FFFFFF"/>
            </w:rPr>
            <w:fldChar w:fldCharType="separate"/>
          </w:r>
          <w:r w:rsidRPr="0064644B">
            <w:rPr>
              <w:rFonts w:ascii="Times New Roman" w:hAnsi="Times New Roman" w:cs="Times New Roman"/>
              <w:noProof/>
              <w:sz w:val="24"/>
              <w:szCs w:val="24"/>
              <w:shd w:val="clear" w:color="auto" w:fill="FFFFFF"/>
            </w:rPr>
            <w:t xml:space="preserve"> (1986)</w:t>
          </w:r>
          <w:r w:rsidRPr="0064644B">
            <w:rPr>
              <w:rFonts w:ascii="Times New Roman" w:hAnsi="Times New Roman" w:cs="Times New Roman"/>
              <w:sz w:val="24"/>
              <w:szCs w:val="24"/>
              <w:shd w:val="clear" w:color="auto" w:fill="FFFFFF"/>
            </w:rPr>
            <w:fldChar w:fldCharType="end"/>
          </w:r>
        </w:sdtContent>
      </w:sdt>
      <w:r w:rsidRPr="0064644B">
        <w:rPr>
          <w:rFonts w:ascii="Times New Roman" w:hAnsi="Times New Roman" w:cs="Times New Roman"/>
          <w:sz w:val="24"/>
          <w:szCs w:val="24"/>
          <w:shd w:val="clear" w:color="auto" w:fill="FFFFFF"/>
        </w:rPr>
        <w:t xml:space="preserve"> reports that individuals from families low in </w:t>
      </w:r>
      <w:r w:rsidRPr="0064644B">
        <w:rPr>
          <w:rFonts w:ascii="Times New Roman" w:hAnsi="Times New Roman" w:cs="Times New Roman"/>
          <w:sz w:val="24"/>
          <w:szCs w:val="24"/>
        </w:rPr>
        <w:t>emotional</w:t>
      </w:r>
      <w:r w:rsidRPr="0064644B">
        <w:rPr>
          <w:rFonts w:ascii="Times New Roman" w:hAnsi="Times New Roman" w:cs="Times New Roman"/>
          <w:sz w:val="24"/>
          <w:szCs w:val="24"/>
          <w:shd w:val="clear" w:color="auto" w:fill="FFFFFF"/>
        </w:rPr>
        <w:t xml:space="preserve"> expressiveness will quite often be less unconstrained in their feelings and to convey their feelings in discussion less obviously than do individuals from profoundly expressive families. Considering that two of the vital highlights of alexithymia are trouble distinguishing sentiments and trouble depicting sentiments, these discoveries truly do raise the possibility that the </w:t>
      </w:r>
      <w:r w:rsidRPr="0064644B">
        <w:rPr>
          <w:rFonts w:ascii="Times New Roman" w:hAnsi="Times New Roman" w:cs="Times New Roman"/>
          <w:sz w:val="24"/>
          <w:szCs w:val="24"/>
        </w:rPr>
        <w:t xml:space="preserve">childhood family environment </w:t>
      </w:r>
      <w:r w:rsidRPr="0064644B">
        <w:rPr>
          <w:rFonts w:ascii="Times New Roman" w:hAnsi="Times New Roman" w:cs="Times New Roman"/>
          <w:sz w:val="24"/>
          <w:szCs w:val="24"/>
          <w:shd w:val="clear" w:color="auto" w:fill="FFFFFF"/>
        </w:rPr>
        <w:t xml:space="preserve">could </w:t>
      </w:r>
      <w:r w:rsidRPr="0064644B">
        <w:rPr>
          <w:rFonts w:ascii="Times New Roman" w:hAnsi="Times New Roman" w:cs="Times New Roman"/>
          <w:sz w:val="24"/>
          <w:szCs w:val="24"/>
        </w:rPr>
        <w:t>influence the development of</w:t>
      </w:r>
      <w:r w:rsidRPr="0064644B">
        <w:rPr>
          <w:rFonts w:ascii="Times New Roman" w:hAnsi="Times New Roman" w:cs="Times New Roman"/>
          <w:sz w:val="24"/>
          <w:szCs w:val="24"/>
          <w:shd w:val="clear" w:color="auto" w:fill="FFFFFF"/>
        </w:rPr>
        <w:t xml:space="preserve"> alexithymic inclinations. Additionally, alexithymia is likewise connected with some behavioral conditions. For instance, Spitzer et al.</w:t>
      </w:r>
      <w:sdt>
        <w:sdtPr>
          <w:rPr>
            <w:rFonts w:ascii="Times New Roman" w:hAnsi="Times New Roman" w:cs="Times New Roman"/>
            <w:sz w:val="24"/>
            <w:szCs w:val="24"/>
            <w:shd w:val="clear" w:color="auto" w:fill="FFFFFF"/>
          </w:rPr>
          <w:id w:val="978348386"/>
          <w:citation/>
        </w:sdtPr>
        <w:sdtContent>
          <w:r w:rsidRPr="0064644B">
            <w:rPr>
              <w:rFonts w:ascii="Times New Roman" w:hAnsi="Times New Roman" w:cs="Times New Roman"/>
              <w:sz w:val="24"/>
              <w:szCs w:val="24"/>
              <w:shd w:val="clear" w:color="auto" w:fill="FFFFFF"/>
            </w:rPr>
            <w:fldChar w:fldCharType="begin"/>
          </w:r>
          <w:r w:rsidRPr="0064644B">
            <w:rPr>
              <w:rFonts w:ascii="Times New Roman" w:hAnsi="Times New Roman" w:cs="Times New Roman"/>
              <w:sz w:val="24"/>
              <w:szCs w:val="24"/>
              <w:shd w:val="clear" w:color="auto" w:fill="FFFFFF"/>
            </w:rPr>
            <w:instrText xml:space="preserve"> CITATION 05 \l 1033 </w:instrText>
          </w:r>
          <w:r w:rsidRPr="0064644B">
            <w:rPr>
              <w:rFonts w:ascii="Times New Roman" w:hAnsi="Times New Roman" w:cs="Times New Roman"/>
              <w:sz w:val="24"/>
              <w:szCs w:val="24"/>
              <w:shd w:val="clear" w:color="auto" w:fill="FFFFFF"/>
            </w:rPr>
            <w:fldChar w:fldCharType="separate"/>
          </w:r>
          <w:r w:rsidRPr="0064644B">
            <w:rPr>
              <w:rFonts w:ascii="Times New Roman" w:hAnsi="Times New Roman" w:cs="Times New Roman"/>
              <w:noProof/>
              <w:sz w:val="24"/>
              <w:szCs w:val="24"/>
              <w:shd w:val="clear" w:color="auto" w:fill="FFFFFF"/>
            </w:rPr>
            <w:t xml:space="preserve"> (2005)</w:t>
          </w:r>
          <w:r w:rsidRPr="0064644B">
            <w:rPr>
              <w:rFonts w:ascii="Times New Roman" w:hAnsi="Times New Roman" w:cs="Times New Roman"/>
              <w:sz w:val="24"/>
              <w:szCs w:val="24"/>
              <w:shd w:val="clear" w:color="auto" w:fill="FFFFFF"/>
            </w:rPr>
            <w:fldChar w:fldCharType="end"/>
          </w:r>
        </w:sdtContent>
      </w:sdt>
      <w:r w:rsidRPr="0064644B">
        <w:rPr>
          <w:rFonts w:ascii="Times New Roman" w:hAnsi="Times New Roman" w:cs="Times New Roman"/>
          <w:sz w:val="24"/>
          <w:szCs w:val="24"/>
          <w:shd w:val="clear" w:color="auto" w:fill="FFFFFF"/>
        </w:rPr>
        <w:t xml:space="preserve"> described high-alexithymic patients as cool, unfriendly, and socially avoidant.</w:t>
      </w:r>
    </w:p>
    <w:p w14:paraId="5DBB9C30" w14:textId="77777777" w:rsidR="00FA014E" w:rsidRPr="0064644B" w:rsidRDefault="00FA014E" w:rsidP="00FA014E">
      <w:pPr>
        <w:widowControl w:val="0"/>
        <w:spacing w:line="480" w:lineRule="auto"/>
        <w:ind w:left="0" w:firstLine="0"/>
        <w:rPr>
          <w:rFonts w:ascii="Times New Roman" w:hAnsi="Times New Roman" w:cs="Times New Roman"/>
          <w:sz w:val="24"/>
          <w:szCs w:val="24"/>
        </w:rPr>
      </w:pPr>
      <w:r w:rsidRPr="0064644B">
        <w:rPr>
          <w:rFonts w:ascii="Times New Roman" w:hAnsi="Times New Roman" w:cs="Times New Roman"/>
          <w:sz w:val="24"/>
          <w:szCs w:val="24"/>
          <w:shd w:val="clear" w:color="auto" w:fill="FFFFFF"/>
        </w:rPr>
        <w:tab/>
      </w:r>
      <w:r w:rsidRPr="0064644B">
        <w:rPr>
          <w:rFonts w:ascii="Times New Roman" w:hAnsi="Times New Roman" w:cs="Times New Roman"/>
          <w:sz w:val="24"/>
          <w:szCs w:val="24"/>
        </w:rPr>
        <w:t>It is essential to underscore that the TAS-20, rather than past proportions of alexithymia, was created utilizing a consolidated observational and reasonable technique for scale development with the items written to mirror the considerable domains of the alexithymia build as characterized initially by Nemiah et al.</w:t>
      </w:r>
      <w:sdt>
        <w:sdtPr>
          <w:rPr>
            <w:rFonts w:ascii="Times New Roman" w:hAnsi="Times New Roman" w:cs="Times New Roman"/>
            <w:sz w:val="24"/>
            <w:szCs w:val="24"/>
          </w:rPr>
          <w:id w:val="-2067560269"/>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76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(1976)</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xml:space="preserve">. The TAS-20 yields three variables i.e., trouble recognizing sentiments, trouble portraying sentiments, and externally oriented thinking, which were harmonious with the striking features of the construct. Items assessing fantasy and imaginal action, which were counting less quality in alexithymia, were diminished during making of the scale initially as they had high relationship with proportions of social desirability. There is proof to propose that reduced fantasy and imaginal action were evaluated in a roundabout way by the externally oriented thinking factor, which connected negatively with a proportion of imaginal activity and fantasy. The connecting of reduced fantasy </w:t>
      </w:r>
      <w:r w:rsidRPr="0064644B">
        <w:rPr>
          <w:rFonts w:ascii="Times New Roman" w:hAnsi="Times New Roman" w:cs="Times New Roman"/>
          <w:sz w:val="24"/>
          <w:szCs w:val="24"/>
        </w:rPr>
        <w:lastRenderedPageBreak/>
        <w:t xml:space="preserve">activity with externally oriented thinking is predictable with Marty and de </w:t>
      </w:r>
      <w:proofErr w:type="spellStart"/>
      <w:r w:rsidRPr="0064644B">
        <w:rPr>
          <w:rFonts w:ascii="Times New Roman" w:hAnsi="Times New Roman" w:cs="Times New Roman"/>
          <w:sz w:val="24"/>
          <w:szCs w:val="24"/>
        </w:rPr>
        <w:t>M'Uzan's</w:t>
      </w:r>
      <w:proofErr w:type="spellEnd"/>
      <w:sdt>
        <w:sdtPr>
          <w:rPr>
            <w:rFonts w:ascii="Times New Roman" w:hAnsi="Times New Roman" w:cs="Times New Roman"/>
            <w:sz w:val="24"/>
            <w:szCs w:val="24"/>
          </w:rPr>
          <w:id w:val="-862284791"/>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63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(1963)</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xml:space="preserve"> idea of </w:t>
      </w:r>
      <w:proofErr w:type="spellStart"/>
      <w:r w:rsidRPr="0064644B">
        <w:rPr>
          <w:rFonts w:ascii="Times New Roman" w:hAnsi="Times New Roman" w:cs="Times New Roman"/>
          <w:sz w:val="24"/>
          <w:szCs w:val="24"/>
        </w:rPr>
        <w:t>pense'e</w:t>
      </w:r>
      <w:proofErr w:type="spellEnd"/>
      <w:r w:rsidRPr="0064644B">
        <w:rPr>
          <w:rFonts w:ascii="Times New Roman" w:hAnsi="Times New Roman" w:cs="Times New Roman"/>
          <w:sz w:val="24"/>
          <w:szCs w:val="24"/>
        </w:rPr>
        <w:t xml:space="preserve"> </w:t>
      </w:r>
      <w:proofErr w:type="spellStart"/>
      <w:r w:rsidRPr="0064644B">
        <w:rPr>
          <w:rFonts w:ascii="Times New Roman" w:hAnsi="Times New Roman" w:cs="Times New Roman"/>
          <w:sz w:val="24"/>
          <w:szCs w:val="24"/>
        </w:rPr>
        <w:t>ope'ratoire</w:t>
      </w:r>
      <w:proofErr w:type="spellEnd"/>
      <w:r w:rsidRPr="0064644B">
        <w:rPr>
          <w:rFonts w:ascii="Times New Roman" w:hAnsi="Times New Roman" w:cs="Times New Roman"/>
          <w:sz w:val="24"/>
          <w:szCs w:val="24"/>
        </w:rPr>
        <w:t xml:space="preserve"> from which the alexithymia construct is mostly derived. Other all the more as of late evolved proportions of alexithymia stray from Nemiah et </w:t>
      </w:r>
      <w:proofErr w:type="spellStart"/>
      <w:r w:rsidRPr="0064644B">
        <w:rPr>
          <w:rFonts w:ascii="Times New Roman" w:hAnsi="Times New Roman" w:cs="Times New Roman"/>
          <w:sz w:val="24"/>
          <w:szCs w:val="24"/>
        </w:rPr>
        <w:t>al's</w:t>
      </w:r>
      <w:proofErr w:type="spellEnd"/>
      <w:r w:rsidRPr="0064644B">
        <w:rPr>
          <w:rFonts w:ascii="Times New Roman" w:hAnsi="Times New Roman" w:cs="Times New Roman"/>
          <w:sz w:val="24"/>
          <w:szCs w:val="24"/>
        </w:rPr>
        <w:t>.</w:t>
      </w:r>
      <w:sdt>
        <w:sdtPr>
          <w:rPr>
            <w:rFonts w:ascii="Times New Roman" w:hAnsi="Times New Roman" w:cs="Times New Roman"/>
            <w:sz w:val="24"/>
            <w:szCs w:val="24"/>
          </w:rPr>
          <w:id w:val="-1921239095"/>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76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(1976)</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xml:space="preserve"> meaning of the construct; for instance, the self-report </w:t>
      </w:r>
      <w:proofErr w:type="spellStart"/>
      <w:r w:rsidRPr="0064644B">
        <w:rPr>
          <w:rFonts w:ascii="Times New Roman" w:hAnsi="Times New Roman" w:cs="Times New Roman"/>
          <w:sz w:val="24"/>
          <w:szCs w:val="24"/>
        </w:rPr>
        <w:t>BermondVorst</w:t>
      </w:r>
      <w:proofErr w:type="spellEnd"/>
      <w:r w:rsidRPr="0064644B">
        <w:rPr>
          <w:rFonts w:ascii="Times New Roman" w:hAnsi="Times New Roman" w:cs="Times New Roman"/>
          <w:sz w:val="24"/>
          <w:szCs w:val="24"/>
        </w:rPr>
        <w:t xml:space="preserve"> Alexithymia Questionnaire</w:t>
      </w:r>
      <w:sdt>
        <w:sdtPr>
          <w:rPr>
            <w:rFonts w:ascii="Times New Roman" w:hAnsi="Times New Roman" w:cs="Times New Roman"/>
            <w:sz w:val="24"/>
            <w:szCs w:val="24"/>
          </w:rPr>
          <w:id w:val="2107757939"/>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Vor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(Vorst &amp; Bermond, 2001)</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xml:space="preserve"> incorporates a component that surveys emotionalizing which is characterized as how much somebody is sincerely excited by emotion initiating activity and the Observer Alexithymia Scale incorporates factors that evaluate somatization, pomposity, and inflexibility. These extra qualities ought to be viewed as it connects or physical and psychological sequelae of alexithymia as opposed to center elements of the construct </w:t>
      </w:r>
      <w:sdt>
        <w:sdtPr>
          <w:rPr>
            <w:rFonts w:ascii="Times New Roman" w:hAnsi="Times New Roman" w:cs="Times New Roman"/>
            <w:sz w:val="24"/>
            <w:szCs w:val="24"/>
          </w:rPr>
          <w:id w:val="-1663616784"/>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Hav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(Haviland et al., 2000)</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w:t>
      </w:r>
    </w:p>
    <w:p w14:paraId="0163BF26" w14:textId="77777777" w:rsidR="00FA014E" w:rsidRPr="0064644B" w:rsidRDefault="00FA014E" w:rsidP="00FA014E">
      <w:pPr>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t>Many adults, because of their childhood trauma, experience changes to their adult persona and their intellectual health. This can take place through loss of home, divorce, separation from their own circle of relatives at some point of emergency situations, loss of the presence of an adult in childhood, and households in poverty. However, early life sexual abuse can cause altered personality and changes in mental health stability into maturity. One study determined that seven of the thirteen subjects mentioned childhood sexual abuse as their traumatic event</w:t>
      </w:r>
      <w:sdt>
        <w:sdtPr>
          <w:rPr>
            <w:rFonts w:ascii="Times New Roman" w:hAnsi="Times New Roman" w:cs="Times New Roman"/>
            <w:sz w:val="24"/>
            <w:szCs w:val="24"/>
          </w:rPr>
          <w:id w:val="-1565721796"/>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Kre1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(Kreidler et al., 2002)</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xml:space="preserve">. It is likewise stated that childhood bodily and/or sexual abuse seems to be one of the numerous vulnerability elements that can boom the chance of developing post-traumatic stress disorder in adulthood. Child abuse, whether or not physical or sexual, takes place extra frequently than formerly thought. While a few times have been extra intense than others, adult personality and changes in mental health progressed from a childhood trauma </w:t>
      </w:r>
      <w:sdt>
        <w:sdtPr>
          <w:rPr>
            <w:rFonts w:ascii="Times New Roman" w:hAnsi="Times New Roman" w:cs="Times New Roman"/>
            <w:sz w:val="24"/>
            <w:szCs w:val="24"/>
          </w:rPr>
          <w:id w:val="-1309095652"/>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Kre1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(Kreidler et al., 2002)</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w:t>
      </w:r>
    </w:p>
    <w:p w14:paraId="6AA8C2E2" w14:textId="77777777" w:rsidR="00FA014E" w:rsidRPr="0064644B" w:rsidRDefault="00FA014E" w:rsidP="00FA014E">
      <w:pPr>
        <w:spacing w:line="480" w:lineRule="auto"/>
        <w:ind w:left="0" w:firstLine="720"/>
        <w:rPr>
          <w:rFonts w:ascii="Times New Roman" w:hAnsi="Times New Roman" w:cs="Times New Roman"/>
          <w:sz w:val="24"/>
          <w:szCs w:val="24"/>
          <w:shd w:val="clear" w:color="auto" w:fill="FFFFFF"/>
        </w:rPr>
      </w:pPr>
      <w:r w:rsidRPr="0064644B">
        <w:rPr>
          <w:rFonts w:ascii="Times New Roman" w:hAnsi="Times New Roman" w:cs="Times New Roman"/>
          <w:sz w:val="24"/>
          <w:szCs w:val="24"/>
        </w:rPr>
        <w:t xml:space="preserve">During young adulthood, many experience mental health problems for the first time, that could persist into later adulthood. It is proven that childhood trauma could </w:t>
      </w:r>
      <w:r w:rsidRPr="0064644B">
        <w:rPr>
          <w:rFonts w:ascii="Times New Roman" w:hAnsi="Times New Roman" w:cs="Times New Roman"/>
          <w:sz w:val="24"/>
          <w:szCs w:val="24"/>
        </w:rPr>
        <w:lastRenderedPageBreak/>
        <w:t>have resulted in the mental health and emotions of younger people. Childhood traumas along with abuse, bodily and sexual, can alter teenagers' transition into adulthood because of social and behavioral consequences. The significance of childhood trauma withinside the development of alexithymia has formerly been reported</w:t>
      </w:r>
      <w:sdt>
        <w:sdtPr>
          <w:rPr>
            <w:rFonts w:ascii="Times New Roman" w:hAnsi="Times New Roman" w:cs="Times New Roman"/>
            <w:sz w:val="24"/>
            <w:szCs w:val="24"/>
          </w:rPr>
          <w:id w:val="2017575077"/>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Hun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(Hund &amp; Espelage, 2006)</w:t>
          </w:r>
          <w:r w:rsidRPr="0064644B">
            <w:rPr>
              <w:rFonts w:ascii="Times New Roman" w:hAnsi="Times New Roman" w:cs="Times New Roman"/>
              <w:sz w:val="24"/>
              <w:szCs w:val="24"/>
            </w:rPr>
            <w:fldChar w:fldCharType="end"/>
          </w:r>
        </w:sdtContent>
      </w:sdt>
      <w:r w:rsidRPr="0064644B">
        <w:rPr>
          <w:rFonts w:ascii="Times New Roman" w:hAnsi="Times New Roman" w:cs="Times New Roman"/>
          <w:kern w:val="24"/>
          <w:sz w:val="24"/>
          <w:szCs w:val="24"/>
        </w:rPr>
        <w:t xml:space="preserve">. </w:t>
      </w:r>
      <w:r w:rsidRPr="0064644B">
        <w:rPr>
          <w:rFonts w:ascii="Times New Roman" w:hAnsi="Times New Roman" w:cs="Times New Roman"/>
          <w:sz w:val="24"/>
          <w:szCs w:val="24"/>
        </w:rPr>
        <w:t>Specifically, psychic trauma throughout early youth can cause have an effect on emotion regulating capacity. This can also additionally sooner or later cause alexithymia and cherophobia via impairments in imagination, symbolization, lifelong anhedonia, and insecure attachment styles.</w:t>
      </w:r>
    </w:p>
    <w:p w14:paraId="67494D23" w14:textId="77777777" w:rsidR="00FA014E" w:rsidRPr="0064644B" w:rsidRDefault="00FA014E" w:rsidP="00FA014E">
      <w:pPr>
        <w:shd w:val="clear" w:color="auto" w:fill="FFFFFF"/>
        <w:spacing w:line="480" w:lineRule="auto"/>
        <w:ind w:left="0" w:firstLine="720"/>
        <w:rPr>
          <w:rFonts w:ascii="Times New Roman" w:eastAsia="Times New Roman" w:hAnsi="Times New Roman" w:cs="Times New Roman"/>
          <w:sz w:val="24"/>
          <w:szCs w:val="24"/>
        </w:rPr>
      </w:pPr>
      <w:r w:rsidRPr="0064644B">
        <w:rPr>
          <w:rFonts w:ascii="Times New Roman" w:eastAsia="Times New Roman" w:hAnsi="Times New Roman" w:cs="Times New Roman"/>
          <w:sz w:val="24"/>
          <w:szCs w:val="24"/>
        </w:rPr>
        <w:t xml:space="preserve">Various studies propose that the collective experience of various kinds of abuse lead to a combined, additive and an unfavorable impact on a victims’ prosperity. This is upheld by the </w:t>
      </w:r>
      <w:r w:rsidRPr="0064644B">
        <w:rPr>
          <w:rFonts w:ascii="Times New Roman" w:hAnsi="Times New Roman" w:cs="Times New Roman"/>
          <w:sz w:val="24"/>
          <w:szCs w:val="24"/>
        </w:rPr>
        <w:t xml:space="preserve">cumulative risk hypothesis </w:t>
      </w:r>
      <w:r w:rsidRPr="0064644B">
        <w:rPr>
          <w:rFonts w:ascii="Times New Roman" w:eastAsia="Times New Roman" w:hAnsi="Times New Roman" w:cs="Times New Roman"/>
          <w:sz w:val="24"/>
          <w:szCs w:val="24"/>
        </w:rPr>
        <w:t>that expresses that higher the quantity of risk factors an individual is presented to, higher is the potential for adverse results. For instance, in a huge sample of adolescents, Arata et al.</w:t>
      </w:r>
      <w:sdt>
        <w:sdtPr>
          <w:rPr>
            <w:rFonts w:ascii="Times New Roman" w:eastAsia="Times New Roman" w:hAnsi="Times New Roman" w:cs="Times New Roman"/>
            <w:sz w:val="24"/>
            <w:szCs w:val="24"/>
          </w:rPr>
          <w:id w:val="-1447682204"/>
          <w:citation/>
        </w:sdtPr>
        <w:sdtContent>
          <w:r w:rsidRPr="0064644B">
            <w:rPr>
              <w:rFonts w:ascii="Times New Roman" w:eastAsia="Times New Roman" w:hAnsi="Times New Roman" w:cs="Times New Roman"/>
              <w:sz w:val="24"/>
              <w:szCs w:val="24"/>
            </w:rPr>
            <w:fldChar w:fldCharType="begin"/>
          </w:r>
          <w:r w:rsidRPr="0064644B">
            <w:rPr>
              <w:rFonts w:ascii="Times New Roman" w:eastAsia="Times New Roman" w:hAnsi="Times New Roman" w:cs="Times New Roman"/>
              <w:sz w:val="24"/>
              <w:szCs w:val="24"/>
            </w:rPr>
            <w:instrText xml:space="preserve"> CITATION 07 \l 1033 </w:instrText>
          </w:r>
          <w:r w:rsidRPr="0064644B">
            <w:rPr>
              <w:rFonts w:ascii="Times New Roman" w:eastAsia="Times New Roman" w:hAnsi="Times New Roman" w:cs="Times New Roman"/>
              <w:sz w:val="24"/>
              <w:szCs w:val="24"/>
            </w:rPr>
            <w:fldChar w:fldCharType="separate"/>
          </w:r>
          <w:r w:rsidRPr="0064644B">
            <w:rPr>
              <w:rFonts w:ascii="Times New Roman" w:eastAsia="Times New Roman" w:hAnsi="Times New Roman" w:cs="Times New Roman"/>
              <w:noProof/>
              <w:sz w:val="24"/>
              <w:szCs w:val="24"/>
            </w:rPr>
            <w:t xml:space="preserve"> (2007)</w:t>
          </w:r>
          <w:r w:rsidRPr="0064644B">
            <w:rPr>
              <w:rFonts w:ascii="Times New Roman" w:eastAsia="Times New Roman" w:hAnsi="Times New Roman" w:cs="Times New Roman"/>
              <w:sz w:val="24"/>
              <w:szCs w:val="24"/>
            </w:rPr>
            <w:fldChar w:fldCharType="end"/>
          </w:r>
        </w:sdtContent>
      </w:sdt>
      <w:r w:rsidRPr="0064644B">
        <w:rPr>
          <w:rFonts w:ascii="Times New Roman" w:eastAsia="Times New Roman" w:hAnsi="Times New Roman" w:cs="Times New Roman"/>
          <w:sz w:val="24"/>
          <w:szCs w:val="24"/>
        </w:rPr>
        <w:t xml:space="preserve"> researched the different </w:t>
      </w:r>
      <w:r w:rsidRPr="0064644B">
        <w:rPr>
          <w:rFonts w:ascii="Times New Roman" w:hAnsi="Times New Roman" w:cs="Times New Roman"/>
          <w:sz w:val="24"/>
          <w:szCs w:val="24"/>
        </w:rPr>
        <w:t>combination of maltreatment</w:t>
      </w:r>
      <w:r w:rsidRPr="0064644B">
        <w:rPr>
          <w:rFonts w:ascii="Times New Roman" w:eastAsia="Times New Roman" w:hAnsi="Times New Roman" w:cs="Times New Roman"/>
          <w:sz w:val="24"/>
          <w:szCs w:val="24"/>
        </w:rPr>
        <w:t xml:space="preserve"> i.e., sexual maltreatment, physical maltreatment, emotional and physical avoidance, and physical abuse and their impacts on pessimistic effect and externalizing issues, and viewed that as 13% of teenagers revealed numerous sorts of abuse encounters and were higher on </w:t>
      </w:r>
      <w:r w:rsidRPr="0064644B">
        <w:rPr>
          <w:rFonts w:ascii="Times New Roman" w:hAnsi="Times New Roman" w:cs="Times New Roman"/>
          <w:sz w:val="24"/>
          <w:szCs w:val="24"/>
        </w:rPr>
        <w:t>symptoms of depression</w:t>
      </w:r>
      <w:r w:rsidRPr="0064644B">
        <w:rPr>
          <w:rFonts w:ascii="Times New Roman" w:eastAsia="Times New Roman" w:hAnsi="Times New Roman" w:cs="Times New Roman"/>
          <w:sz w:val="24"/>
          <w:szCs w:val="24"/>
        </w:rPr>
        <w:t>, suicidality, and hopelessness, and were more unfriendly and shown more delinquent way of behaving, in comparison to those with no abuse or single kind of abuse. Childhood trauma is likewise one of the most grounded risk factors for self-destruction. Experiencing abuse during the beginning stages of an individual's development builds the chance of self-destructive ways of behaving all through the life expectancy by somewhere in the range of two and multiple times</w:t>
      </w:r>
      <w:sdt>
        <w:sdtPr>
          <w:rPr>
            <w:rFonts w:ascii="Times New Roman" w:eastAsia="Times New Roman" w:hAnsi="Times New Roman" w:cs="Times New Roman"/>
            <w:sz w:val="24"/>
            <w:szCs w:val="24"/>
          </w:rPr>
          <w:id w:val="-2053770155"/>
          <w:citation/>
        </w:sdtPr>
        <w:sdtContent>
          <w:r w:rsidRPr="0064644B">
            <w:rPr>
              <w:rFonts w:ascii="Times New Roman" w:eastAsia="Times New Roman" w:hAnsi="Times New Roman" w:cs="Times New Roman"/>
              <w:sz w:val="24"/>
              <w:szCs w:val="24"/>
            </w:rPr>
            <w:fldChar w:fldCharType="begin"/>
          </w:r>
          <w:r w:rsidRPr="0064644B">
            <w:rPr>
              <w:rFonts w:ascii="Times New Roman" w:eastAsia="Times New Roman" w:hAnsi="Times New Roman" w:cs="Times New Roman"/>
              <w:sz w:val="24"/>
              <w:szCs w:val="24"/>
            </w:rPr>
            <w:instrText xml:space="preserve"> CITATION Lud \l 1033 </w:instrText>
          </w:r>
          <w:r w:rsidRPr="0064644B">
            <w:rPr>
              <w:rFonts w:ascii="Times New Roman" w:eastAsia="Times New Roman" w:hAnsi="Times New Roman" w:cs="Times New Roman"/>
              <w:sz w:val="24"/>
              <w:szCs w:val="24"/>
            </w:rPr>
            <w:fldChar w:fldCharType="separate"/>
          </w:r>
          <w:r w:rsidRPr="0064644B">
            <w:rPr>
              <w:rFonts w:ascii="Times New Roman" w:eastAsia="Times New Roman" w:hAnsi="Times New Roman" w:cs="Times New Roman"/>
              <w:noProof/>
              <w:sz w:val="24"/>
              <w:szCs w:val="24"/>
            </w:rPr>
            <w:t xml:space="preserve"> (Ludwig et al., 2017)</w:t>
          </w:r>
          <w:r w:rsidRPr="0064644B">
            <w:rPr>
              <w:rFonts w:ascii="Times New Roman" w:eastAsia="Times New Roman" w:hAnsi="Times New Roman" w:cs="Times New Roman"/>
              <w:sz w:val="24"/>
              <w:szCs w:val="24"/>
            </w:rPr>
            <w:fldChar w:fldCharType="end"/>
          </w:r>
        </w:sdtContent>
      </w:sdt>
      <w:r w:rsidRPr="0064644B">
        <w:rPr>
          <w:rFonts w:ascii="Times New Roman" w:eastAsia="Times New Roman" w:hAnsi="Times New Roman" w:cs="Times New Roman"/>
          <w:sz w:val="24"/>
          <w:szCs w:val="24"/>
        </w:rPr>
        <w:t xml:space="preserve">. A supportive gauge to comprehend the burden and scope of this issue is the attributable risk fraction (ARF) measure, which demonstrates the extent of cases that could never have happened on the off chance that </w:t>
      </w:r>
      <w:r w:rsidRPr="0064644B">
        <w:rPr>
          <w:rFonts w:ascii="Times New Roman" w:eastAsia="Times New Roman" w:hAnsi="Times New Roman" w:cs="Times New Roman"/>
          <w:sz w:val="24"/>
          <w:szCs w:val="24"/>
        </w:rPr>
        <w:lastRenderedPageBreak/>
        <w:t>no individual had been presented to the risk factors. Populace based researches have assessed that around 80% of suicide attempts during youth and puberty time would have been kept away from assuming if no kid had been exposed to abuse</w:t>
      </w:r>
      <w:sdt>
        <w:sdtPr>
          <w:rPr>
            <w:rFonts w:ascii="Times New Roman" w:eastAsia="Times New Roman" w:hAnsi="Times New Roman" w:cs="Times New Roman"/>
            <w:sz w:val="24"/>
            <w:szCs w:val="24"/>
          </w:rPr>
          <w:id w:val="-1906137193"/>
          <w:citation/>
        </w:sdtPr>
        <w:sdtContent>
          <w:r w:rsidRPr="0064644B">
            <w:rPr>
              <w:rFonts w:ascii="Times New Roman" w:eastAsia="Times New Roman" w:hAnsi="Times New Roman" w:cs="Times New Roman"/>
              <w:sz w:val="24"/>
              <w:szCs w:val="24"/>
            </w:rPr>
            <w:fldChar w:fldCharType="begin"/>
          </w:r>
          <w:r w:rsidRPr="0064644B">
            <w:rPr>
              <w:rFonts w:ascii="Times New Roman" w:eastAsia="Times New Roman" w:hAnsi="Times New Roman" w:cs="Times New Roman"/>
              <w:sz w:val="24"/>
              <w:szCs w:val="24"/>
            </w:rPr>
            <w:instrText xml:space="preserve"> CITATION Dub \l 1033 </w:instrText>
          </w:r>
          <w:r w:rsidRPr="0064644B">
            <w:rPr>
              <w:rFonts w:ascii="Times New Roman" w:eastAsia="Times New Roman" w:hAnsi="Times New Roman" w:cs="Times New Roman"/>
              <w:sz w:val="24"/>
              <w:szCs w:val="24"/>
            </w:rPr>
            <w:fldChar w:fldCharType="separate"/>
          </w:r>
          <w:r w:rsidRPr="0064644B">
            <w:rPr>
              <w:rFonts w:ascii="Times New Roman" w:eastAsia="Times New Roman" w:hAnsi="Times New Roman" w:cs="Times New Roman"/>
              <w:noProof/>
              <w:sz w:val="24"/>
              <w:szCs w:val="24"/>
            </w:rPr>
            <w:t xml:space="preserve"> (Dube et al., 2001)</w:t>
          </w:r>
          <w:r w:rsidRPr="0064644B">
            <w:rPr>
              <w:rFonts w:ascii="Times New Roman" w:eastAsia="Times New Roman" w:hAnsi="Times New Roman" w:cs="Times New Roman"/>
              <w:sz w:val="24"/>
              <w:szCs w:val="24"/>
            </w:rPr>
            <w:fldChar w:fldCharType="end"/>
          </w:r>
        </w:sdtContent>
      </w:sdt>
      <w:r w:rsidRPr="0064644B">
        <w:rPr>
          <w:rFonts w:ascii="Times New Roman" w:eastAsia="Times New Roman" w:hAnsi="Times New Roman" w:cs="Times New Roman"/>
          <w:sz w:val="24"/>
          <w:szCs w:val="24"/>
        </w:rPr>
        <w:t xml:space="preserve">. </w:t>
      </w:r>
    </w:p>
    <w:p w14:paraId="022138BF" w14:textId="77777777" w:rsidR="00FA014E" w:rsidRPr="0064644B" w:rsidRDefault="00FA014E" w:rsidP="00FA014E">
      <w:pPr>
        <w:spacing w:line="480" w:lineRule="auto"/>
        <w:ind w:left="0" w:firstLine="720"/>
        <w:rPr>
          <w:rFonts w:ascii="Times New Roman" w:hAnsi="Times New Roman" w:cs="Times New Roman"/>
          <w:sz w:val="24"/>
          <w:szCs w:val="24"/>
          <w:shd w:val="clear" w:color="auto" w:fill="FFFFFF"/>
        </w:rPr>
      </w:pPr>
      <w:r w:rsidRPr="0064644B">
        <w:rPr>
          <w:rFonts w:ascii="Times New Roman" w:hAnsi="Times New Roman" w:cs="Times New Roman"/>
          <w:sz w:val="24"/>
          <w:szCs w:val="24"/>
          <w:shd w:val="clear" w:color="auto" w:fill="FFFFFF"/>
        </w:rPr>
        <w:t xml:space="preserve">Early traumatic experiences alter the memory system on a cognitive level, affecting executive processes, explicit and implicit memories, and emotional regulation. Some scientists believe that studying emotion regulation strategies in vulnerable children and adolescents can reveal the biological pathways that link childhood traumas to mental problems later in life. People who are confronted with traumatic or unpleasant life circumstances frequently employ a variety of emotional control methods to cope. The conscious cognitive manner of regulating the intake of emotionally stimulating information is how cognitive emotion regulation is defined </w:t>
      </w:r>
      <w:sdt>
        <w:sdtPr>
          <w:rPr>
            <w:rFonts w:ascii="Times New Roman" w:hAnsi="Times New Roman" w:cs="Times New Roman"/>
            <w:sz w:val="24"/>
            <w:szCs w:val="24"/>
            <w:shd w:val="clear" w:color="auto" w:fill="FFFFFF"/>
          </w:rPr>
          <w:id w:val="-1444917958"/>
          <w:citation/>
        </w:sdtPr>
        <w:sdtContent>
          <w:r w:rsidRPr="0064644B">
            <w:rPr>
              <w:rFonts w:ascii="Times New Roman" w:hAnsi="Times New Roman" w:cs="Times New Roman"/>
              <w:sz w:val="24"/>
              <w:szCs w:val="24"/>
              <w:shd w:val="clear" w:color="auto" w:fill="FFFFFF"/>
            </w:rPr>
            <w:fldChar w:fldCharType="begin"/>
          </w:r>
          <w:r w:rsidRPr="0064644B">
            <w:rPr>
              <w:rFonts w:ascii="Times New Roman" w:hAnsi="Times New Roman" w:cs="Times New Roman"/>
              <w:sz w:val="24"/>
              <w:szCs w:val="24"/>
              <w:shd w:val="clear" w:color="auto" w:fill="FFFFFF"/>
            </w:rPr>
            <w:instrText xml:space="preserve"> CITATION Gar \l 1033 </w:instrText>
          </w:r>
          <w:r w:rsidRPr="0064644B">
            <w:rPr>
              <w:rFonts w:ascii="Times New Roman" w:hAnsi="Times New Roman" w:cs="Times New Roman"/>
              <w:sz w:val="24"/>
              <w:szCs w:val="24"/>
              <w:shd w:val="clear" w:color="auto" w:fill="FFFFFF"/>
            </w:rPr>
            <w:fldChar w:fldCharType="separate"/>
          </w:r>
          <w:r w:rsidRPr="0064644B">
            <w:rPr>
              <w:rFonts w:ascii="Times New Roman" w:hAnsi="Times New Roman" w:cs="Times New Roman"/>
              <w:noProof/>
              <w:sz w:val="24"/>
              <w:szCs w:val="24"/>
              <w:shd w:val="clear" w:color="auto" w:fill="FFFFFF"/>
            </w:rPr>
            <w:t>(Garnefski &amp; Kraaij, 2018)</w:t>
          </w:r>
          <w:r w:rsidRPr="0064644B">
            <w:rPr>
              <w:rFonts w:ascii="Times New Roman" w:hAnsi="Times New Roman" w:cs="Times New Roman"/>
              <w:sz w:val="24"/>
              <w:szCs w:val="24"/>
              <w:shd w:val="clear" w:color="auto" w:fill="FFFFFF"/>
            </w:rPr>
            <w:fldChar w:fldCharType="end"/>
          </w:r>
        </w:sdtContent>
      </w:sdt>
      <w:r w:rsidRPr="0064644B">
        <w:rPr>
          <w:rFonts w:ascii="Times New Roman" w:hAnsi="Times New Roman" w:cs="Times New Roman"/>
          <w:sz w:val="24"/>
          <w:szCs w:val="24"/>
          <w:shd w:val="clear" w:color="auto" w:fill="FFFFFF"/>
        </w:rPr>
        <w:t>.</w:t>
      </w:r>
    </w:p>
    <w:p w14:paraId="4F8AA29F" w14:textId="77777777" w:rsidR="00FA014E" w:rsidRPr="0064644B" w:rsidRDefault="00FA014E" w:rsidP="00FA014E">
      <w:pPr>
        <w:shd w:val="clear" w:color="auto" w:fill="FFFFFF"/>
        <w:spacing w:line="480" w:lineRule="auto"/>
        <w:ind w:left="0" w:firstLine="720"/>
        <w:rPr>
          <w:rFonts w:ascii="Times New Roman" w:eastAsia="Times New Roman" w:hAnsi="Times New Roman" w:cs="Times New Roman"/>
          <w:sz w:val="24"/>
          <w:szCs w:val="24"/>
        </w:rPr>
      </w:pPr>
      <w:r w:rsidRPr="0064644B">
        <w:rPr>
          <w:rFonts w:ascii="Times New Roman" w:eastAsia="Times New Roman" w:hAnsi="Times New Roman" w:cs="Times New Roman"/>
          <w:sz w:val="24"/>
          <w:szCs w:val="24"/>
        </w:rPr>
        <w:t>The potential component connecting childhood trauma to inclination to adult life emotions and events is the persevering impacts of trauma on neurobiological working. These impacts are thought to happen on various levels, from hormonal i.e., hypothalamic to pituitary to adrenal axis to structural and functional levels. Brain structures that are influenced by trauma incorporate the hippocampus, amygdala and cerebellum. The hippocampus assumes a part in behavioral restraint. In line, both the cerebellum and the amygdala assume a part in controlling aggression. Hostility and disinhibition might increase probability of cherophobia through alexithymia. The amygdala gets input from the thalamus and cortex and sends messages to the brainstem, nerve center, and striatum. Serotonin might act indirectly on amygdala pathways or at the level of the amygdala itself. The central nucleus of the amygdala incorporates fear reactions, projecting to the hypothalamic-pituitary axis (HPA)</w:t>
      </w:r>
      <w:sdt>
        <w:sdtPr>
          <w:rPr>
            <w:rFonts w:ascii="Times New Roman" w:eastAsia="Times New Roman" w:hAnsi="Times New Roman" w:cs="Times New Roman"/>
            <w:sz w:val="24"/>
            <w:szCs w:val="24"/>
          </w:rPr>
          <w:id w:val="-2045903854"/>
          <w:citation/>
        </w:sdtPr>
        <w:sdtContent>
          <w:r w:rsidRPr="0064644B">
            <w:rPr>
              <w:rFonts w:ascii="Times New Roman" w:eastAsia="Times New Roman" w:hAnsi="Times New Roman" w:cs="Times New Roman"/>
              <w:sz w:val="24"/>
              <w:szCs w:val="24"/>
            </w:rPr>
            <w:fldChar w:fldCharType="begin"/>
          </w:r>
          <w:r w:rsidRPr="0064644B">
            <w:rPr>
              <w:rFonts w:ascii="Times New Roman" w:eastAsia="Times New Roman" w:hAnsi="Times New Roman" w:cs="Times New Roman"/>
              <w:sz w:val="24"/>
              <w:szCs w:val="24"/>
            </w:rPr>
            <w:instrText xml:space="preserve"> CITATION Ken1 \l 1033 </w:instrText>
          </w:r>
          <w:r w:rsidRPr="0064644B">
            <w:rPr>
              <w:rFonts w:ascii="Times New Roman" w:eastAsia="Times New Roman" w:hAnsi="Times New Roman" w:cs="Times New Roman"/>
              <w:sz w:val="24"/>
              <w:szCs w:val="24"/>
            </w:rPr>
            <w:fldChar w:fldCharType="separate"/>
          </w:r>
          <w:r w:rsidRPr="0064644B">
            <w:rPr>
              <w:rFonts w:ascii="Times New Roman" w:eastAsia="Times New Roman" w:hAnsi="Times New Roman" w:cs="Times New Roman"/>
              <w:noProof/>
              <w:sz w:val="24"/>
              <w:szCs w:val="24"/>
            </w:rPr>
            <w:t xml:space="preserve"> (Kent et al., 1998)</w:t>
          </w:r>
          <w:r w:rsidRPr="0064644B">
            <w:rPr>
              <w:rFonts w:ascii="Times New Roman" w:eastAsia="Times New Roman" w:hAnsi="Times New Roman" w:cs="Times New Roman"/>
              <w:sz w:val="24"/>
              <w:szCs w:val="24"/>
            </w:rPr>
            <w:fldChar w:fldCharType="end"/>
          </w:r>
        </w:sdtContent>
      </w:sdt>
      <w:r w:rsidRPr="0064644B">
        <w:rPr>
          <w:rFonts w:ascii="Times New Roman" w:eastAsia="Times New Roman" w:hAnsi="Times New Roman" w:cs="Times New Roman"/>
          <w:sz w:val="24"/>
          <w:szCs w:val="24"/>
        </w:rPr>
        <w:t xml:space="preserve">. The amygdala circuits answer rehashed trauma in a manner that prevents the termination of </w:t>
      </w:r>
      <w:r w:rsidRPr="0064644B">
        <w:rPr>
          <w:rFonts w:ascii="Times New Roman" w:eastAsia="Times New Roman" w:hAnsi="Times New Roman" w:cs="Times New Roman"/>
          <w:sz w:val="24"/>
          <w:szCs w:val="24"/>
        </w:rPr>
        <w:lastRenderedPageBreak/>
        <w:t>the trepidation reaction. Subsequently feelings sometime in the future might repress the appropriate assessment of an encounter and cause an inappropriate reaction. Additionally, brain plasticity as well as growth of the left hemisphere appear to be hindered in individuals who experienced childhood trauma. However, the two of them assume an urgent part in creating cognitive abilities, for example, scientific idea and long-term planning system which might help the person in establishing a calmer environment in later life</w:t>
      </w:r>
      <w:sdt>
        <w:sdtPr>
          <w:rPr>
            <w:rFonts w:ascii="Times New Roman" w:eastAsia="Times New Roman" w:hAnsi="Times New Roman" w:cs="Times New Roman"/>
            <w:sz w:val="24"/>
            <w:szCs w:val="24"/>
          </w:rPr>
          <w:id w:val="-703632153"/>
          <w:citation/>
        </w:sdtPr>
        <w:sdtContent>
          <w:r w:rsidRPr="0064644B">
            <w:rPr>
              <w:rFonts w:ascii="Times New Roman" w:eastAsia="Times New Roman" w:hAnsi="Times New Roman" w:cs="Times New Roman"/>
              <w:sz w:val="24"/>
              <w:szCs w:val="24"/>
            </w:rPr>
            <w:fldChar w:fldCharType="begin"/>
          </w:r>
          <w:r w:rsidRPr="0064644B">
            <w:rPr>
              <w:rFonts w:ascii="Times New Roman" w:eastAsia="Times New Roman" w:hAnsi="Times New Roman" w:cs="Times New Roman"/>
              <w:sz w:val="24"/>
              <w:szCs w:val="24"/>
            </w:rPr>
            <w:instrText xml:space="preserve"> CITATION Ehl \l 1033 </w:instrText>
          </w:r>
          <w:r w:rsidRPr="0064644B">
            <w:rPr>
              <w:rFonts w:ascii="Times New Roman" w:eastAsia="Times New Roman" w:hAnsi="Times New Roman" w:cs="Times New Roman"/>
              <w:sz w:val="24"/>
              <w:szCs w:val="24"/>
            </w:rPr>
            <w:fldChar w:fldCharType="separate"/>
          </w:r>
          <w:r w:rsidRPr="0064644B">
            <w:rPr>
              <w:rFonts w:ascii="Times New Roman" w:eastAsia="Times New Roman" w:hAnsi="Times New Roman" w:cs="Times New Roman"/>
              <w:noProof/>
              <w:sz w:val="24"/>
              <w:szCs w:val="24"/>
            </w:rPr>
            <w:t xml:space="preserve"> (Ehlert, 2013)</w:t>
          </w:r>
          <w:r w:rsidRPr="0064644B">
            <w:rPr>
              <w:rFonts w:ascii="Times New Roman" w:eastAsia="Times New Roman" w:hAnsi="Times New Roman" w:cs="Times New Roman"/>
              <w:sz w:val="24"/>
              <w:szCs w:val="24"/>
            </w:rPr>
            <w:fldChar w:fldCharType="end"/>
          </w:r>
        </w:sdtContent>
      </w:sdt>
      <w:r w:rsidRPr="0064644B">
        <w:rPr>
          <w:rFonts w:ascii="Times New Roman" w:eastAsia="Times New Roman" w:hAnsi="Times New Roman" w:cs="Times New Roman"/>
          <w:sz w:val="24"/>
          <w:szCs w:val="24"/>
        </w:rPr>
        <w:t>.</w:t>
      </w:r>
    </w:p>
    <w:p w14:paraId="148D8030" w14:textId="77777777" w:rsidR="00FA014E" w:rsidRPr="0064644B" w:rsidRDefault="00FA014E" w:rsidP="00FA014E">
      <w:pPr>
        <w:shd w:val="clear" w:color="auto" w:fill="FFFFFF"/>
        <w:spacing w:line="480" w:lineRule="auto"/>
        <w:ind w:left="0" w:firstLine="720"/>
        <w:rPr>
          <w:rFonts w:ascii="Times New Roman" w:eastAsia="Times New Roman" w:hAnsi="Times New Roman" w:cs="Times New Roman"/>
          <w:b/>
          <w:bCs/>
          <w:i/>
          <w:iCs/>
          <w:sz w:val="24"/>
          <w:szCs w:val="24"/>
        </w:rPr>
      </w:pPr>
      <w:r w:rsidRPr="0064644B">
        <w:rPr>
          <w:rFonts w:ascii="Times New Roman" w:eastAsia="Times New Roman" w:hAnsi="Times New Roman" w:cs="Times New Roman"/>
          <w:sz w:val="24"/>
          <w:szCs w:val="24"/>
        </w:rPr>
        <w:t xml:space="preserve">Psychotherapeutic treatment for overcomers of childhood trauma is essentially </w:t>
      </w:r>
      <w:r w:rsidRPr="0064644B">
        <w:rPr>
          <w:rFonts w:ascii="Times New Roman" w:hAnsi="Times New Roman" w:cs="Times New Roman"/>
          <w:sz w:val="24"/>
          <w:szCs w:val="24"/>
        </w:rPr>
        <w:t>cognitive behavioral therapy</w:t>
      </w:r>
      <w:r w:rsidRPr="0064644B">
        <w:rPr>
          <w:rFonts w:ascii="Times New Roman" w:eastAsia="Times New Roman" w:hAnsi="Times New Roman" w:cs="Times New Roman"/>
          <w:sz w:val="24"/>
          <w:szCs w:val="24"/>
        </w:rPr>
        <w:t>. Throughout treatment, three variables are viewed as fundamental in the fruitful handling of traumatic mishaps i.e., emotional engagement with the trauma memory, organization of the trauma story, and correction of dysfunctional thoughts that are usually tracked down following trauma</w:t>
      </w:r>
      <w:sdt>
        <w:sdtPr>
          <w:rPr>
            <w:rFonts w:ascii="Times New Roman" w:eastAsia="Times New Roman" w:hAnsi="Times New Roman" w:cs="Times New Roman"/>
            <w:sz w:val="24"/>
            <w:szCs w:val="24"/>
          </w:rPr>
          <w:id w:val="487980582"/>
          <w:citation/>
        </w:sdtPr>
        <w:sdtContent>
          <w:r w:rsidRPr="0064644B">
            <w:rPr>
              <w:rFonts w:ascii="Times New Roman" w:eastAsia="Times New Roman" w:hAnsi="Times New Roman" w:cs="Times New Roman"/>
              <w:sz w:val="24"/>
              <w:szCs w:val="24"/>
            </w:rPr>
            <w:fldChar w:fldCharType="begin"/>
          </w:r>
          <w:r w:rsidRPr="0064644B">
            <w:rPr>
              <w:rFonts w:ascii="Times New Roman" w:eastAsia="Times New Roman" w:hAnsi="Times New Roman" w:cs="Times New Roman"/>
              <w:sz w:val="24"/>
              <w:szCs w:val="24"/>
            </w:rPr>
            <w:instrText xml:space="preserve"> CITATION Dav \l 1033 </w:instrText>
          </w:r>
          <w:r w:rsidRPr="0064644B">
            <w:rPr>
              <w:rFonts w:ascii="Times New Roman" w:eastAsia="Times New Roman" w:hAnsi="Times New Roman" w:cs="Times New Roman"/>
              <w:sz w:val="24"/>
              <w:szCs w:val="24"/>
            </w:rPr>
            <w:fldChar w:fldCharType="separate"/>
          </w:r>
          <w:r w:rsidRPr="0064644B">
            <w:rPr>
              <w:rFonts w:ascii="Times New Roman" w:eastAsia="Times New Roman" w:hAnsi="Times New Roman" w:cs="Times New Roman"/>
              <w:noProof/>
              <w:sz w:val="24"/>
              <w:szCs w:val="24"/>
            </w:rPr>
            <w:t xml:space="preserve"> (Davidson et al., 2001)</w:t>
          </w:r>
          <w:r w:rsidRPr="0064644B">
            <w:rPr>
              <w:rFonts w:ascii="Times New Roman" w:eastAsia="Times New Roman" w:hAnsi="Times New Roman" w:cs="Times New Roman"/>
              <w:sz w:val="24"/>
              <w:szCs w:val="24"/>
            </w:rPr>
            <w:fldChar w:fldCharType="end"/>
          </w:r>
        </w:sdtContent>
      </w:sdt>
      <w:r w:rsidRPr="0064644B">
        <w:rPr>
          <w:rFonts w:ascii="Times New Roman" w:eastAsia="Times New Roman" w:hAnsi="Times New Roman" w:cs="Times New Roman"/>
          <w:sz w:val="24"/>
          <w:szCs w:val="24"/>
        </w:rPr>
        <w:t>. Another therapeutic approach that has shown some accomplishment with sexual-abuse survivors is the eye movement and desensitization reprocessing therapy (EMDR). Therapy comprises of picturing trauma visuals, while eye movements are actuated as the client tracks fast side-to-side movement of the specialist's finger</w:t>
      </w:r>
      <w:sdt>
        <w:sdtPr>
          <w:rPr>
            <w:rFonts w:ascii="Times New Roman" w:eastAsia="Times New Roman" w:hAnsi="Times New Roman" w:cs="Times New Roman"/>
            <w:sz w:val="24"/>
            <w:szCs w:val="24"/>
          </w:rPr>
          <w:id w:val="-1399744295"/>
          <w:citation/>
        </w:sdtPr>
        <w:sdtContent>
          <w:r w:rsidRPr="0064644B">
            <w:rPr>
              <w:rFonts w:ascii="Times New Roman" w:eastAsia="Times New Roman" w:hAnsi="Times New Roman" w:cs="Times New Roman"/>
              <w:sz w:val="24"/>
              <w:szCs w:val="24"/>
            </w:rPr>
            <w:fldChar w:fldCharType="begin"/>
          </w:r>
          <w:r w:rsidRPr="0064644B">
            <w:rPr>
              <w:rFonts w:ascii="Times New Roman" w:eastAsia="Times New Roman" w:hAnsi="Times New Roman" w:cs="Times New Roman"/>
              <w:sz w:val="24"/>
              <w:szCs w:val="24"/>
            </w:rPr>
            <w:instrText xml:space="preserve"> CITATION Sha \l 1033 </w:instrText>
          </w:r>
          <w:r w:rsidRPr="0064644B">
            <w:rPr>
              <w:rFonts w:ascii="Times New Roman" w:eastAsia="Times New Roman" w:hAnsi="Times New Roman" w:cs="Times New Roman"/>
              <w:sz w:val="24"/>
              <w:szCs w:val="24"/>
            </w:rPr>
            <w:fldChar w:fldCharType="separate"/>
          </w:r>
          <w:r w:rsidRPr="0064644B">
            <w:rPr>
              <w:rFonts w:ascii="Times New Roman" w:eastAsia="Times New Roman" w:hAnsi="Times New Roman" w:cs="Times New Roman"/>
              <w:noProof/>
              <w:sz w:val="24"/>
              <w:szCs w:val="24"/>
            </w:rPr>
            <w:t xml:space="preserve"> (Shapiro, 1995)</w:t>
          </w:r>
          <w:r w:rsidRPr="0064644B">
            <w:rPr>
              <w:rFonts w:ascii="Times New Roman" w:eastAsia="Times New Roman" w:hAnsi="Times New Roman" w:cs="Times New Roman"/>
              <w:sz w:val="24"/>
              <w:szCs w:val="24"/>
            </w:rPr>
            <w:fldChar w:fldCharType="end"/>
          </w:r>
        </w:sdtContent>
      </w:sdt>
      <w:r w:rsidRPr="0064644B">
        <w:rPr>
          <w:rFonts w:ascii="Times New Roman" w:eastAsia="Times New Roman" w:hAnsi="Times New Roman" w:cs="Times New Roman"/>
          <w:sz w:val="24"/>
          <w:szCs w:val="24"/>
        </w:rPr>
        <w:t xml:space="preserve">. </w:t>
      </w:r>
      <w:proofErr w:type="spellStart"/>
      <w:r w:rsidRPr="0064644B">
        <w:rPr>
          <w:rFonts w:ascii="Times New Roman" w:eastAsia="Times New Roman" w:hAnsi="Times New Roman" w:cs="Times New Roman"/>
          <w:sz w:val="24"/>
          <w:szCs w:val="24"/>
        </w:rPr>
        <w:t>Foa</w:t>
      </w:r>
      <w:proofErr w:type="spellEnd"/>
      <w:sdt>
        <w:sdtPr>
          <w:rPr>
            <w:rFonts w:ascii="Times New Roman" w:eastAsia="Times New Roman" w:hAnsi="Times New Roman" w:cs="Times New Roman"/>
            <w:sz w:val="24"/>
            <w:szCs w:val="24"/>
          </w:rPr>
          <w:id w:val="-1824956775"/>
          <w:citation/>
        </w:sdtPr>
        <w:sdtContent>
          <w:r w:rsidRPr="0064644B">
            <w:rPr>
              <w:rFonts w:ascii="Times New Roman" w:eastAsia="Times New Roman" w:hAnsi="Times New Roman" w:cs="Times New Roman"/>
              <w:sz w:val="24"/>
              <w:szCs w:val="24"/>
            </w:rPr>
            <w:fldChar w:fldCharType="begin"/>
          </w:r>
          <w:r w:rsidRPr="0064644B">
            <w:rPr>
              <w:rFonts w:ascii="Times New Roman" w:eastAsia="Times New Roman" w:hAnsi="Times New Roman" w:cs="Times New Roman"/>
              <w:sz w:val="24"/>
              <w:szCs w:val="24"/>
            </w:rPr>
            <w:instrText xml:space="preserve"> CITATION 00 \l 1033 </w:instrText>
          </w:r>
          <w:r w:rsidRPr="0064644B">
            <w:rPr>
              <w:rFonts w:ascii="Times New Roman" w:eastAsia="Times New Roman" w:hAnsi="Times New Roman" w:cs="Times New Roman"/>
              <w:sz w:val="24"/>
              <w:szCs w:val="24"/>
            </w:rPr>
            <w:fldChar w:fldCharType="separate"/>
          </w:r>
          <w:r w:rsidRPr="0064644B">
            <w:rPr>
              <w:rFonts w:ascii="Times New Roman" w:eastAsia="Times New Roman" w:hAnsi="Times New Roman" w:cs="Times New Roman"/>
              <w:noProof/>
              <w:sz w:val="24"/>
              <w:szCs w:val="24"/>
            </w:rPr>
            <w:t xml:space="preserve"> (2000)</w:t>
          </w:r>
          <w:r w:rsidRPr="0064644B">
            <w:rPr>
              <w:rFonts w:ascii="Times New Roman" w:eastAsia="Times New Roman" w:hAnsi="Times New Roman" w:cs="Times New Roman"/>
              <w:sz w:val="24"/>
              <w:szCs w:val="24"/>
            </w:rPr>
            <w:fldChar w:fldCharType="end"/>
          </w:r>
        </w:sdtContent>
      </w:sdt>
      <w:r w:rsidRPr="0064644B">
        <w:rPr>
          <w:rFonts w:ascii="Times New Roman" w:eastAsia="Times New Roman" w:hAnsi="Times New Roman" w:cs="Times New Roman"/>
          <w:sz w:val="24"/>
          <w:szCs w:val="24"/>
        </w:rPr>
        <w:t xml:space="preserve"> and Davidson</w:t>
      </w:r>
      <w:sdt>
        <w:sdtPr>
          <w:rPr>
            <w:rFonts w:ascii="Times New Roman" w:eastAsia="Times New Roman" w:hAnsi="Times New Roman" w:cs="Times New Roman"/>
            <w:sz w:val="24"/>
            <w:szCs w:val="24"/>
          </w:rPr>
          <w:id w:val="-972909301"/>
          <w:citation/>
        </w:sdtPr>
        <w:sdtContent>
          <w:r w:rsidRPr="0064644B">
            <w:rPr>
              <w:rFonts w:ascii="Times New Roman" w:eastAsia="Times New Roman" w:hAnsi="Times New Roman" w:cs="Times New Roman"/>
              <w:sz w:val="24"/>
              <w:szCs w:val="24"/>
            </w:rPr>
            <w:fldChar w:fldCharType="begin"/>
          </w:r>
          <w:r w:rsidRPr="0064644B">
            <w:rPr>
              <w:rFonts w:ascii="Times New Roman" w:eastAsia="Times New Roman" w:hAnsi="Times New Roman" w:cs="Times New Roman"/>
              <w:sz w:val="24"/>
              <w:szCs w:val="24"/>
            </w:rPr>
            <w:instrText xml:space="preserve"> CITATION 01 \l 1033 </w:instrText>
          </w:r>
          <w:r w:rsidRPr="0064644B">
            <w:rPr>
              <w:rFonts w:ascii="Times New Roman" w:eastAsia="Times New Roman" w:hAnsi="Times New Roman" w:cs="Times New Roman"/>
              <w:sz w:val="24"/>
              <w:szCs w:val="24"/>
            </w:rPr>
            <w:fldChar w:fldCharType="separate"/>
          </w:r>
          <w:r w:rsidRPr="0064644B">
            <w:rPr>
              <w:rFonts w:ascii="Times New Roman" w:eastAsia="Times New Roman" w:hAnsi="Times New Roman" w:cs="Times New Roman"/>
              <w:noProof/>
              <w:sz w:val="24"/>
              <w:szCs w:val="24"/>
            </w:rPr>
            <w:t xml:space="preserve"> (2001)</w:t>
          </w:r>
          <w:r w:rsidRPr="0064644B">
            <w:rPr>
              <w:rFonts w:ascii="Times New Roman" w:eastAsia="Times New Roman" w:hAnsi="Times New Roman" w:cs="Times New Roman"/>
              <w:sz w:val="24"/>
              <w:szCs w:val="24"/>
            </w:rPr>
            <w:fldChar w:fldCharType="end"/>
          </w:r>
        </w:sdtContent>
      </w:sdt>
      <w:r w:rsidRPr="0064644B">
        <w:rPr>
          <w:rFonts w:ascii="Times New Roman" w:eastAsia="Times New Roman" w:hAnsi="Times New Roman" w:cs="Times New Roman"/>
          <w:sz w:val="24"/>
          <w:szCs w:val="24"/>
        </w:rPr>
        <w:t xml:space="preserve"> gave a great asset to other psychosocial treatments that had been explored connecting with post-traumatic stress disorder populaces. </w:t>
      </w:r>
      <w:r w:rsidRPr="0064644B">
        <w:rPr>
          <w:rFonts w:ascii="Times New Roman" w:hAnsi="Times New Roman" w:cs="Times New Roman"/>
          <w:sz w:val="24"/>
          <w:szCs w:val="24"/>
        </w:rPr>
        <w:t>Approaches include anxiety management programs and various exposure therapies.</w:t>
      </w:r>
    </w:p>
    <w:p w14:paraId="137B746D" w14:textId="77777777" w:rsidR="00FA014E" w:rsidRPr="0064644B" w:rsidRDefault="00FA014E" w:rsidP="00FA014E">
      <w:pPr>
        <w:shd w:val="clear" w:color="auto" w:fill="FFFFFF"/>
        <w:spacing w:line="480" w:lineRule="auto"/>
        <w:ind w:left="0" w:firstLine="720"/>
        <w:rPr>
          <w:rFonts w:ascii="Times New Roman" w:eastAsia="Times New Roman" w:hAnsi="Times New Roman" w:cs="Times New Roman"/>
          <w:b/>
          <w:bCs/>
          <w:sz w:val="24"/>
          <w:szCs w:val="24"/>
        </w:rPr>
      </w:pPr>
      <w:r w:rsidRPr="0064644B">
        <w:rPr>
          <w:rFonts w:ascii="Times New Roman" w:eastAsia="Times New Roman" w:hAnsi="Times New Roman" w:cs="Times New Roman"/>
          <w:sz w:val="24"/>
          <w:szCs w:val="24"/>
        </w:rPr>
        <w:t>It has been consistently revealed that around half of discouraged people with negative emotions have a background marked by childhood abuse</w:t>
      </w:r>
      <w:sdt>
        <w:sdtPr>
          <w:rPr>
            <w:rFonts w:ascii="Times New Roman" w:eastAsia="Times New Roman" w:hAnsi="Times New Roman" w:cs="Times New Roman"/>
            <w:sz w:val="24"/>
            <w:szCs w:val="24"/>
          </w:rPr>
          <w:id w:val="1682011452"/>
          <w:citation/>
        </w:sdtPr>
        <w:sdtContent>
          <w:r w:rsidRPr="0064644B">
            <w:rPr>
              <w:rFonts w:ascii="Times New Roman" w:eastAsia="Times New Roman" w:hAnsi="Times New Roman" w:cs="Times New Roman"/>
              <w:sz w:val="24"/>
              <w:szCs w:val="24"/>
            </w:rPr>
            <w:fldChar w:fldCharType="begin"/>
          </w:r>
          <w:r w:rsidRPr="0064644B">
            <w:rPr>
              <w:rFonts w:ascii="Times New Roman" w:eastAsia="Times New Roman" w:hAnsi="Times New Roman" w:cs="Times New Roman"/>
              <w:sz w:val="24"/>
              <w:szCs w:val="24"/>
            </w:rPr>
            <w:instrText xml:space="preserve"> CITATION Nel \l 1033 </w:instrText>
          </w:r>
          <w:r w:rsidRPr="0064644B">
            <w:rPr>
              <w:rFonts w:ascii="Times New Roman" w:eastAsia="Times New Roman" w:hAnsi="Times New Roman" w:cs="Times New Roman"/>
              <w:sz w:val="24"/>
              <w:szCs w:val="24"/>
            </w:rPr>
            <w:fldChar w:fldCharType="separate"/>
          </w:r>
          <w:r w:rsidRPr="0064644B">
            <w:rPr>
              <w:rFonts w:ascii="Times New Roman" w:eastAsia="Times New Roman" w:hAnsi="Times New Roman" w:cs="Times New Roman"/>
              <w:noProof/>
              <w:sz w:val="24"/>
              <w:szCs w:val="24"/>
            </w:rPr>
            <w:t xml:space="preserve"> (Nelson et al., 2017)</w:t>
          </w:r>
          <w:r w:rsidRPr="0064644B">
            <w:rPr>
              <w:rFonts w:ascii="Times New Roman" w:eastAsia="Times New Roman" w:hAnsi="Times New Roman" w:cs="Times New Roman"/>
              <w:sz w:val="24"/>
              <w:szCs w:val="24"/>
            </w:rPr>
            <w:fldChar w:fldCharType="end"/>
          </w:r>
        </w:sdtContent>
      </w:sdt>
      <w:r w:rsidRPr="0064644B">
        <w:rPr>
          <w:rFonts w:ascii="Times New Roman" w:eastAsia="Times New Roman" w:hAnsi="Times New Roman" w:cs="Times New Roman"/>
          <w:sz w:val="24"/>
          <w:szCs w:val="24"/>
        </w:rPr>
        <w:t xml:space="preserve">, which to some extent makes sense of self destruction endeavors. A shockingly modest number of studies have straightforwardly tended to this affiliation, and the couple of studies accessible usually report on special populaces or lack data on pivotal clinical </w:t>
      </w:r>
      <w:r w:rsidRPr="0064644B">
        <w:rPr>
          <w:rFonts w:ascii="Times New Roman" w:eastAsia="Times New Roman" w:hAnsi="Times New Roman" w:cs="Times New Roman"/>
          <w:sz w:val="24"/>
          <w:szCs w:val="24"/>
        </w:rPr>
        <w:lastRenderedPageBreak/>
        <w:t>factors, for example, cherophobia or kind of abuse in childhood enduring trauma or negative emotions or having no idea about feelings. In a community sample of adolescents, suicidal thoughts were related with reported sexual maltreatment in males, and with hopelessness, depression and family dysfunction in females, highlighting sex-specific components connecting childhood abuse and negative emotions</w:t>
      </w:r>
      <w:sdt>
        <w:sdtPr>
          <w:rPr>
            <w:rFonts w:ascii="Times New Roman" w:eastAsia="Times New Roman" w:hAnsi="Times New Roman" w:cs="Times New Roman"/>
            <w:sz w:val="24"/>
            <w:szCs w:val="24"/>
          </w:rPr>
          <w:id w:val="693660042"/>
          <w:citation/>
        </w:sdtPr>
        <w:sdtContent>
          <w:r w:rsidRPr="0064644B">
            <w:rPr>
              <w:rFonts w:ascii="Times New Roman" w:eastAsia="Times New Roman" w:hAnsi="Times New Roman" w:cs="Times New Roman"/>
              <w:sz w:val="24"/>
              <w:szCs w:val="24"/>
            </w:rPr>
            <w:fldChar w:fldCharType="begin"/>
          </w:r>
          <w:r w:rsidRPr="0064644B">
            <w:rPr>
              <w:rFonts w:ascii="Times New Roman" w:eastAsia="Times New Roman" w:hAnsi="Times New Roman" w:cs="Times New Roman"/>
              <w:sz w:val="24"/>
              <w:szCs w:val="24"/>
            </w:rPr>
            <w:instrText xml:space="preserve"> CITATION Mar \l 1033 </w:instrText>
          </w:r>
          <w:r w:rsidRPr="0064644B">
            <w:rPr>
              <w:rFonts w:ascii="Times New Roman" w:eastAsia="Times New Roman" w:hAnsi="Times New Roman" w:cs="Times New Roman"/>
              <w:sz w:val="24"/>
              <w:szCs w:val="24"/>
            </w:rPr>
            <w:fldChar w:fldCharType="separate"/>
          </w:r>
          <w:r w:rsidRPr="0064644B">
            <w:rPr>
              <w:rFonts w:ascii="Times New Roman" w:eastAsia="Times New Roman" w:hAnsi="Times New Roman" w:cs="Times New Roman"/>
              <w:noProof/>
              <w:sz w:val="24"/>
              <w:szCs w:val="24"/>
            </w:rPr>
            <w:t xml:space="preserve"> (Martin et al., 2004)</w:t>
          </w:r>
          <w:r w:rsidRPr="0064644B">
            <w:rPr>
              <w:rFonts w:ascii="Times New Roman" w:eastAsia="Times New Roman" w:hAnsi="Times New Roman" w:cs="Times New Roman"/>
              <w:sz w:val="24"/>
              <w:szCs w:val="24"/>
            </w:rPr>
            <w:fldChar w:fldCharType="end"/>
          </w:r>
        </w:sdtContent>
      </w:sdt>
      <w:r w:rsidRPr="0064644B">
        <w:rPr>
          <w:rFonts w:ascii="Times New Roman" w:eastAsia="Times New Roman" w:hAnsi="Times New Roman" w:cs="Times New Roman"/>
          <w:sz w:val="24"/>
          <w:szCs w:val="24"/>
        </w:rPr>
        <w:t>. Therefore, the impact of other realized influences stays subtle. For instance, while male sex is all the more connected with suicide in the general population, the impact of gender on endeavored or self-destruction among cherophobic people is still under discussion. There is a connection between childhood trauma and cherophobia. Sometimes there seems to be no tremendous contrast between genders aside from the raised score on cherophobia and one kind of encounter which were raised among ladies that cheerfulness might wind up with awful thing. On the other side, the relationship between childhood trauma and cherophobia in certain cultures were more among females contrasted with males. Nevertheless, there were significant subjective contrasts between genders which merited further discussion. There are three sorts of abuse, in particular, emotional, physical and sexual maltreatment and observed that those teenagers with encounters of at least two or more kinds of misuse were at a higher risk of hyperactivity, learning disability, and further exploitation inside and outside the family climate</w:t>
      </w:r>
      <w:sdt>
        <w:sdtPr>
          <w:rPr>
            <w:rFonts w:ascii="Times New Roman" w:eastAsia="Times New Roman" w:hAnsi="Times New Roman" w:cs="Times New Roman"/>
            <w:sz w:val="24"/>
            <w:szCs w:val="24"/>
          </w:rPr>
          <w:id w:val="-576123522"/>
          <w:citation/>
        </w:sdtPr>
        <w:sdtContent>
          <w:r w:rsidRPr="0064644B">
            <w:rPr>
              <w:rFonts w:ascii="Times New Roman" w:eastAsia="Times New Roman" w:hAnsi="Times New Roman" w:cs="Times New Roman"/>
              <w:sz w:val="24"/>
              <w:szCs w:val="24"/>
            </w:rPr>
            <w:fldChar w:fldCharType="begin"/>
          </w:r>
          <w:r w:rsidRPr="0064644B">
            <w:rPr>
              <w:rFonts w:ascii="Times New Roman" w:eastAsia="Times New Roman" w:hAnsi="Times New Roman" w:cs="Times New Roman"/>
              <w:sz w:val="24"/>
              <w:szCs w:val="24"/>
            </w:rPr>
            <w:instrText xml:space="preserve"> CITATION Afi1 \l 1033 </w:instrText>
          </w:r>
          <w:r w:rsidRPr="0064644B">
            <w:rPr>
              <w:rFonts w:ascii="Times New Roman" w:eastAsia="Times New Roman" w:hAnsi="Times New Roman" w:cs="Times New Roman"/>
              <w:sz w:val="24"/>
              <w:szCs w:val="24"/>
            </w:rPr>
            <w:fldChar w:fldCharType="separate"/>
          </w:r>
          <w:r w:rsidRPr="0064644B">
            <w:rPr>
              <w:rFonts w:ascii="Times New Roman" w:eastAsia="Times New Roman" w:hAnsi="Times New Roman" w:cs="Times New Roman"/>
              <w:noProof/>
              <w:sz w:val="24"/>
              <w:szCs w:val="24"/>
            </w:rPr>
            <w:t xml:space="preserve"> (Afifi et al., 2003)</w:t>
          </w:r>
          <w:r w:rsidRPr="0064644B">
            <w:rPr>
              <w:rFonts w:ascii="Times New Roman" w:eastAsia="Times New Roman" w:hAnsi="Times New Roman" w:cs="Times New Roman"/>
              <w:sz w:val="24"/>
              <w:szCs w:val="24"/>
            </w:rPr>
            <w:fldChar w:fldCharType="end"/>
          </w:r>
        </w:sdtContent>
      </w:sdt>
      <w:r w:rsidRPr="0064644B">
        <w:rPr>
          <w:rFonts w:ascii="Times New Roman" w:eastAsia="Times New Roman" w:hAnsi="Times New Roman" w:cs="Times New Roman"/>
          <w:sz w:val="24"/>
          <w:szCs w:val="24"/>
        </w:rPr>
        <w:t xml:space="preserve">. It is to be noticed that the study didn't utilize a </w:t>
      </w:r>
      <w:r w:rsidRPr="0064644B">
        <w:rPr>
          <w:rFonts w:ascii="Times New Roman" w:hAnsi="Times New Roman" w:cs="Times New Roman"/>
          <w:sz w:val="24"/>
          <w:szCs w:val="24"/>
        </w:rPr>
        <w:t xml:space="preserve">standardized questionnaire </w:t>
      </w:r>
      <w:r w:rsidRPr="0064644B">
        <w:rPr>
          <w:rFonts w:ascii="Times New Roman" w:eastAsia="Times New Roman" w:hAnsi="Times New Roman" w:cs="Times New Roman"/>
          <w:sz w:val="24"/>
          <w:szCs w:val="24"/>
        </w:rPr>
        <w:t>to measure kinds of abuse and didn't evaluate neglect types. In the current study we research the added impact of encountering numerous sorts of abuse on alexithymia and cherophobia symptoms among university students portraying different personality traits utilizing standardized questionnaires.</w:t>
      </w:r>
    </w:p>
    <w:p w14:paraId="022E3BEA" w14:textId="77777777" w:rsidR="00FA014E" w:rsidRPr="0064644B" w:rsidRDefault="00FA014E" w:rsidP="00FA014E">
      <w:pPr>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t xml:space="preserve">As it is noted that virtually undeniable proposed scientific classifications of personality descriptors contain terms that allude straightforwardly or in a roundabout </w:t>
      </w:r>
      <w:r w:rsidRPr="0064644B">
        <w:rPr>
          <w:rFonts w:ascii="Times New Roman" w:hAnsi="Times New Roman" w:cs="Times New Roman"/>
          <w:sz w:val="24"/>
          <w:szCs w:val="24"/>
        </w:rPr>
        <w:lastRenderedPageBreak/>
        <w:t>way to emotions. To document this claim personality trait researchers, have for some time been keen on what kind of the personality traits are expected to catch individual contrasts enough. Hierarchical models of personality traits give different degrees of depiction, exemplified by the Five Factor Model in which the worldwide elements of extraversion, neuroticism, conscientiousness, agreeableness and openness each comprise of certain features addressing a more definite degree of personality</w:t>
      </w:r>
      <w:sdt>
        <w:sdtPr>
          <w:rPr>
            <w:rFonts w:ascii="Times New Roman" w:hAnsi="Times New Roman" w:cs="Times New Roman"/>
            <w:sz w:val="24"/>
            <w:szCs w:val="24"/>
          </w:rPr>
          <w:id w:val="-677419815"/>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McC3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(McCrae &amp; Costa, 1999)</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Regardless of the fame of the Big Five, there has been significant discussion about the overall benefits of element and feature evaluations of personality. As they repeat across societies, are firmly heritable, can be assessed by self-reports or the ratings of educated sources, and portray people for extensive stretches during adulthood.</w:t>
      </w:r>
    </w:p>
    <w:p w14:paraId="42BD29F8" w14:textId="77777777" w:rsidR="00FA014E" w:rsidRPr="0064644B" w:rsidRDefault="00FA014E" w:rsidP="00FA014E">
      <w:pPr>
        <w:pStyle w:val="NormalWeb"/>
        <w:spacing w:before="0" w:beforeAutospacing="0" w:after="0" w:afterAutospacing="0" w:line="480" w:lineRule="auto"/>
        <w:ind w:firstLine="720"/>
        <w:jc w:val="both"/>
        <w:rPr>
          <w:bCs/>
        </w:rPr>
      </w:pPr>
      <w:r w:rsidRPr="0064644B">
        <w:rPr>
          <w:bCs/>
        </w:rPr>
        <w:t xml:space="preserve">The tendency to be lively, energetic, and enthusiastic is known as extraversion. It has interpersonal as well as psychological aspects </w:t>
      </w:r>
      <w:sdt>
        <w:sdtPr>
          <w:rPr>
            <w:bCs/>
          </w:rPr>
          <w:id w:val="2010940097"/>
          <w:citation/>
        </w:sdtPr>
        <w:sdtContent>
          <w:r w:rsidRPr="0064644B">
            <w:rPr>
              <w:bCs/>
            </w:rPr>
            <w:fldChar w:fldCharType="begin"/>
          </w:r>
          <w:r w:rsidRPr="0064644B">
            <w:rPr>
              <w:bCs/>
            </w:rPr>
            <w:instrText xml:space="preserve">CITATION McC07 \l 1033 </w:instrText>
          </w:r>
          <w:r w:rsidRPr="0064644B">
            <w:rPr>
              <w:bCs/>
            </w:rPr>
            <w:fldChar w:fldCharType="separate"/>
          </w:r>
          <w:r w:rsidRPr="0064644B">
            <w:rPr>
              <w:noProof/>
            </w:rPr>
            <w:t>(McCrae &amp; Costa, 2003)</w:t>
          </w:r>
          <w:r w:rsidRPr="0064644B">
            <w:rPr>
              <w:bCs/>
            </w:rPr>
            <w:fldChar w:fldCharType="end"/>
          </w:r>
        </w:sdtContent>
      </w:sdt>
      <w:bookmarkStart w:id="0" w:name="bbb0120"/>
      <w:r w:rsidRPr="0064644B">
        <w:rPr>
          <w:bCs/>
        </w:rPr>
        <w:t xml:space="preserve">. </w:t>
      </w:r>
      <w:bookmarkStart w:id="1" w:name="bbb0075"/>
      <w:r w:rsidRPr="0064644B">
        <w:rPr>
          <w:bCs/>
        </w:rPr>
        <w:t>Being friendly and caring is an interpersonal trait, whereas the temperamental trait is the proclivity to feel good all of the time. People with a high extraversion score are frequently cheery, drawn to excitement, admire interpersonal relationships, and seek thrills, whereas those with a low extraversion score are introverted, quiet, and self-sufficient. The characteristics of extraversion are contradictory to the fundamental skills of dread of happiness, as evidenced by the preceding. Furthermore, extraverts frequently demonstrate characteristics that are likely to disrupt the fear of happiness's operations, such as the proclivity to always create pleasant situations</w:t>
      </w:r>
      <w:bookmarkStart w:id="2" w:name="bbb0020"/>
      <w:r w:rsidRPr="0064644B">
        <w:rPr>
          <w:bCs/>
        </w:rPr>
        <w:t>. As a result, it appears that extraverts are born with the ability to overcome external obstacles to happiness</w:t>
      </w:r>
      <w:sdt>
        <w:sdtPr>
          <w:rPr>
            <w:bCs/>
          </w:rPr>
          <w:id w:val="1951120936"/>
          <w:citation/>
        </w:sdtPr>
        <w:sdtContent>
          <w:r w:rsidRPr="0064644B">
            <w:rPr>
              <w:bCs/>
            </w:rPr>
            <w:fldChar w:fldCharType="begin"/>
          </w:r>
          <w:r w:rsidRPr="0064644B">
            <w:rPr>
              <w:bCs/>
            </w:rPr>
            <w:instrText xml:space="preserve"> CITATION DeY1 \l 1033 </w:instrText>
          </w:r>
          <w:r w:rsidRPr="0064644B">
            <w:rPr>
              <w:bCs/>
            </w:rPr>
            <w:fldChar w:fldCharType="separate"/>
          </w:r>
          <w:r w:rsidRPr="0064644B">
            <w:rPr>
              <w:bCs/>
              <w:noProof/>
            </w:rPr>
            <w:t xml:space="preserve"> </w:t>
          </w:r>
          <w:r w:rsidRPr="0064644B">
            <w:rPr>
              <w:noProof/>
            </w:rPr>
            <w:t>(DeYoung et al., 2002)</w:t>
          </w:r>
          <w:r w:rsidRPr="0064644B">
            <w:rPr>
              <w:bCs/>
            </w:rPr>
            <w:fldChar w:fldCharType="end"/>
          </w:r>
        </w:sdtContent>
      </w:sdt>
      <w:r w:rsidRPr="0064644B">
        <w:rPr>
          <w:bCs/>
        </w:rPr>
        <w:t>. </w:t>
      </w:r>
    </w:p>
    <w:p w14:paraId="6DFFDE25" w14:textId="77777777" w:rsidR="00FA014E" w:rsidRPr="0064644B" w:rsidRDefault="00FA014E" w:rsidP="00FA014E">
      <w:pPr>
        <w:pStyle w:val="NormalWeb"/>
        <w:spacing w:before="0" w:beforeAutospacing="0" w:after="0" w:afterAutospacing="0" w:line="480" w:lineRule="auto"/>
        <w:ind w:firstLine="720"/>
        <w:jc w:val="both"/>
        <w:rPr>
          <w:bCs/>
        </w:rPr>
      </w:pPr>
      <w:r w:rsidRPr="0064644B">
        <w:rPr>
          <w:bCs/>
        </w:rPr>
        <w:t xml:space="preserve">The ability to be flexible, selfless, and supportive is referred to as agreeableness. It's also known as the compassionate side of a person's personality. People who have a </w:t>
      </w:r>
      <w:r w:rsidRPr="0064644B">
        <w:rPr>
          <w:bCs/>
        </w:rPr>
        <w:lastRenderedPageBreak/>
        <w:t xml:space="preserve">high score on this attribute are more likely to donate to charity and act for good causes. </w:t>
      </w:r>
      <w:sdt>
        <w:sdtPr>
          <w:rPr>
            <w:bCs/>
          </w:rPr>
          <w:id w:val="247772286"/>
          <w:citation/>
        </w:sdtPr>
        <w:sdtContent>
          <w:r w:rsidRPr="0064644B">
            <w:rPr>
              <w:bCs/>
            </w:rPr>
            <w:fldChar w:fldCharType="begin"/>
          </w:r>
          <w:r w:rsidRPr="0064644B">
            <w:rPr>
              <w:bCs/>
            </w:rPr>
            <w:instrText xml:space="preserve"> CITATION McC07 \l 1033 </w:instrText>
          </w:r>
          <w:r w:rsidRPr="0064644B">
            <w:rPr>
              <w:bCs/>
            </w:rPr>
            <w:fldChar w:fldCharType="separate"/>
          </w:r>
          <w:r w:rsidRPr="0064644B">
            <w:rPr>
              <w:noProof/>
            </w:rPr>
            <w:t>(McCrae &amp; Costa, 2003)</w:t>
          </w:r>
          <w:r w:rsidRPr="0064644B">
            <w:rPr>
              <w:bCs/>
            </w:rPr>
            <w:fldChar w:fldCharType="end"/>
          </w:r>
        </w:sdtContent>
      </w:sdt>
      <w:bookmarkEnd w:id="0"/>
      <w:r w:rsidRPr="0064644B">
        <w:rPr>
          <w:bCs/>
        </w:rPr>
        <w:t xml:space="preserve">. As a result, individuals are more likely to enjoy the satisfaction that comes with such social interactions. Given the main characteristics of this personality trait and the idea that fear of happiness is culturally required, higher degrees of agreeableness are more likely to increase the influence of fear of happiness. </w:t>
      </w:r>
      <w:bookmarkEnd w:id="2"/>
      <w:r w:rsidRPr="0064644B">
        <w:rPr>
          <w:bCs/>
        </w:rPr>
        <w:t>Fear of happiness, as a cultural norm, is predicted to flourish on the tendency for agreeable people to be law-abiding, adhere to group standards, and sustain community cohesion</w:t>
      </w:r>
      <w:sdt>
        <w:sdtPr>
          <w:rPr>
            <w:bCs/>
          </w:rPr>
          <w:id w:val="-1479061582"/>
          <w:citation/>
        </w:sdtPr>
        <w:sdtContent>
          <w:r w:rsidRPr="0064644B">
            <w:rPr>
              <w:bCs/>
            </w:rPr>
            <w:fldChar w:fldCharType="begin"/>
          </w:r>
          <w:r w:rsidRPr="0064644B">
            <w:rPr>
              <w:bCs/>
            </w:rPr>
            <w:instrText xml:space="preserve"> CITATION Par \l 1033 </w:instrText>
          </w:r>
          <w:r w:rsidRPr="0064644B">
            <w:rPr>
              <w:bCs/>
            </w:rPr>
            <w:fldChar w:fldCharType="separate"/>
          </w:r>
          <w:r w:rsidRPr="0064644B">
            <w:rPr>
              <w:bCs/>
              <w:noProof/>
            </w:rPr>
            <w:t xml:space="preserve"> </w:t>
          </w:r>
          <w:r w:rsidRPr="0064644B">
            <w:rPr>
              <w:noProof/>
            </w:rPr>
            <w:t>(Parks-Leduc et al., 2015)</w:t>
          </w:r>
          <w:r w:rsidRPr="0064644B">
            <w:rPr>
              <w:bCs/>
            </w:rPr>
            <w:fldChar w:fldCharType="end"/>
          </w:r>
        </w:sdtContent>
      </w:sdt>
      <w:r w:rsidRPr="0064644B">
        <w:rPr>
          <w:bCs/>
        </w:rPr>
        <w:t xml:space="preserve">. </w:t>
      </w:r>
    </w:p>
    <w:p w14:paraId="0BFA1420" w14:textId="77777777" w:rsidR="00FA014E" w:rsidRPr="0064644B" w:rsidRDefault="00FA014E" w:rsidP="00FA014E">
      <w:pPr>
        <w:pStyle w:val="NormalWeb"/>
        <w:spacing w:before="0" w:beforeAutospacing="0" w:after="0" w:afterAutospacing="0" w:line="480" w:lineRule="auto"/>
        <w:ind w:firstLine="720"/>
        <w:jc w:val="both"/>
        <w:rPr>
          <w:bCs/>
        </w:rPr>
      </w:pPr>
      <w:r w:rsidRPr="0064644B">
        <w:rPr>
          <w:bCs/>
        </w:rPr>
        <w:t>The consistency with which one experiences negative emotions is measured by neuroticism. Higher levels of this dimension indicate significant mood, affect, and emotion instability. Anxious, depressed, impulsive, and hostile people are common characteristics of this personality type. They have a lot of fear, are usually worried, and are generally grumpy. Happiness is theoretically and instrumentally linked to neuroticism. It has a comparable latent valence to negative affect in terms of concept.</w:t>
      </w:r>
      <w:bookmarkStart w:id="3" w:name="bbb0005"/>
      <w:r w:rsidRPr="0064644B">
        <w:rPr>
          <w:bCs/>
        </w:rPr>
        <w:t xml:space="preserve"> It encourages the use of maladaptive strategies that prevent people from experiencing happiness. As a result, it's more likely to magnify the undermining influence of cherophobia</w:t>
      </w:r>
      <w:sdt>
        <w:sdtPr>
          <w:rPr>
            <w:bCs/>
          </w:rPr>
          <w:id w:val="-1622612158"/>
          <w:citation/>
        </w:sdtPr>
        <w:sdtContent>
          <w:r w:rsidRPr="0064644B">
            <w:rPr>
              <w:bCs/>
            </w:rPr>
            <w:fldChar w:fldCharType="begin"/>
          </w:r>
          <w:r w:rsidRPr="0064644B">
            <w:rPr>
              <w:bCs/>
            </w:rPr>
            <w:instrText xml:space="preserve"> CITATION Ang \l 1033 </w:instrText>
          </w:r>
          <w:r w:rsidRPr="0064644B">
            <w:rPr>
              <w:bCs/>
            </w:rPr>
            <w:fldChar w:fldCharType="separate"/>
          </w:r>
          <w:r w:rsidRPr="0064644B">
            <w:rPr>
              <w:bCs/>
              <w:noProof/>
            </w:rPr>
            <w:t xml:space="preserve"> </w:t>
          </w:r>
          <w:r w:rsidRPr="0064644B">
            <w:rPr>
              <w:noProof/>
            </w:rPr>
            <w:t>(Anglim &amp; Grant, 2014)</w:t>
          </w:r>
          <w:r w:rsidRPr="0064644B">
            <w:rPr>
              <w:bCs/>
            </w:rPr>
            <w:fldChar w:fldCharType="end"/>
          </w:r>
        </w:sdtContent>
      </w:sdt>
      <w:r w:rsidRPr="0064644B">
        <w:rPr>
          <w:bCs/>
        </w:rPr>
        <w:t>. </w:t>
      </w:r>
    </w:p>
    <w:bookmarkEnd w:id="1"/>
    <w:p w14:paraId="13E2CBA5" w14:textId="77777777" w:rsidR="00FA014E" w:rsidRPr="0064644B" w:rsidRDefault="00FA014E" w:rsidP="00FA014E">
      <w:pPr>
        <w:pStyle w:val="NormalWeb"/>
        <w:spacing w:before="0" w:beforeAutospacing="0" w:after="0" w:afterAutospacing="0" w:line="480" w:lineRule="auto"/>
        <w:ind w:firstLine="720"/>
        <w:jc w:val="both"/>
        <w:rPr>
          <w:bCs/>
        </w:rPr>
      </w:pPr>
      <w:r w:rsidRPr="0064644B">
        <w:rPr>
          <w:bCs/>
        </w:rPr>
        <w:t>Conscientiousness is defined as the willingness to obey commands, act after careful consideration, and demonstrate higher degrees of self-control, such as delaying gratification. Conscientious people are well-organized, prioritize duties, and stick to schedules. It has been demonstrated to be linked to happiness, particularly enjoyment derived through social interactions</w:t>
      </w:r>
      <w:bookmarkEnd w:id="3"/>
      <w:r w:rsidRPr="0064644B">
        <w:rPr>
          <w:bCs/>
        </w:rPr>
        <w:t>. The social and normative nature of fear of happiness, on the other hand, is constant with key aspects of conscientiousness, such as the tendencies to conform to norms, follow rules, obey the law, and exercise self-control</w:t>
      </w:r>
      <w:sdt>
        <w:sdtPr>
          <w:rPr>
            <w:bCs/>
          </w:rPr>
          <w:id w:val="-1052374011"/>
          <w:citation/>
        </w:sdtPr>
        <w:sdtContent>
          <w:r w:rsidRPr="0064644B">
            <w:rPr>
              <w:bCs/>
            </w:rPr>
            <w:fldChar w:fldCharType="begin"/>
          </w:r>
          <w:r w:rsidRPr="0064644B">
            <w:rPr>
              <w:bCs/>
            </w:rPr>
            <w:instrText xml:space="preserve"> CITATION Roc \l 1033 </w:instrText>
          </w:r>
          <w:r w:rsidRPr="0064644B">
            <w:rPr>
              <w:bCs/>
            </w:rPr>
            <w:fldChar w:fldCharType="separate"/>
          </w:r>
          <w:r w:rsidRPr="0064644B">
            <w:rPr>
              <w:bCs/>
              <w:noProof/>
            </w:rPr>
            <w:t xml:space="preserve"> </w:t>
          </w:r>
          <w:r w:rsidRPr="0064644B">
            <w:rPr>
              <w:noProof/>
            </w:rPr>
            <w:lastRenderedPageBreak/>
            <w:t>(Roccas et al., 2002)</w:t>
          </w:r>
          <w:r w:rsidRPr="0064644B">
            <w:rPr>
              <w:bCs/>
            </w:rPr>
            <w:fldChar w:fldCharType="end"/>
          </w:r>
        </w:sdtContent>
      </w:sdt>
      <w:r w:rsidRPr="0064644B">
        <w:rPr>
          <w:bCs/>
        </w:rPr>
        <w:t xml:space="preserve">. This suggests that higher levels of conscientiousness are likely to boost the effect of cherophobia. </w:t>
      </w:r>
    </w:p>
    <w:p w14:paraId="7EAB3F5F" w14:textId="77777777" w:rsidR="00FA014E" w:rsidRPr="0064644B" w:rsidRDefault="00FA014E" w:rsidP="00FA014E">
      <w:pPr>
        <w:pStyle w:val="NormalWeb"/>
        <w:spacing w:before="0" w:beforeAutospacing="0" w:after="0" w:afterAutospacing="0" w:line="480" w:lineRule="auto"/>
        <w:ind w:firstLine="720"/>
        <w:jc w:val="both"/>
        <w:rPr>
          <w:bCs/>
        </w:rPr>
      </w:pPr>
      <w:r w:rsidRPr="0064644B">
        <w:rPr>
          <w:bCs/>
        </w:rPr>
        <w:t>Openness to new experiences demonstrates a willingness to try new things and take risks. People that are receptive to new experiences are frequently curious and eager to take on new challenges. According to a meta-analysis, this personality attribute is linked to happiness</w:t>
      </w:r>
      <w:sdt>
        <w:sdtPr>
          <w:rPr>
            <w:bCs/>
          </w:rPr>
          <w:id w:val="1647712910"/>
          <w:citation/>
        </w:sdtPr>
        <w:sdtContent>
          <w:r w:rsidRPr="0064644B">
            <w:rPr>
              <w:bCs/>
            </w:rPr>
            <w:fldChar w:fldCharType="begin"/>
          </w:r>
          <w:r w:rsidRPr="0064644B">
            <w:rPr>
              <w:bCs/>
            </w:rPr>
            <w:instrText xml:space="preserve"> CITATION Ste \l 1033 </w:instrText>
          </w:r>
          <w:r w:rsidRPr="0064644B">
            <w:rPr>
              <w:bCs/>
            </w:rPr>
            <w:fldChar w:fldCharType="separate"/>
          </w:r>
          <w:r w:rsidRPr="0064644B">
            <w:rPr>
              <w:bCs/>
              <w:noProof/>
            </w:rPr>
            <w:t xml:space="preserve"> </w:t>
          </w:r>
          <w:r w:rsidRPr="0064644B">
            <w:rPr>
              <w:noProof/>
            </w:rPr>
            <w:t>(Steel et al., 2008)</w:t>
          </w:r>
          <w:r w:rsidRPr="0064644B">
            <w:rPr>
              <w:bCs/>
            </w:rPr>
            <w:fldChar w:fldCharType="end"/>
          </w:r>
        </w:sdtContent>
      </w:sdt>
      <w:r w:rsidRPr="0064644B">
        <w:rPr>
          <w:bCs/>
        </w:rPr>
        <w:t>. The characteristics of this personality trait, as stated above, appear to be hostile to fear of happiness. For example, taking chances and exploring new ideas are incompatible with the concept of fear, implying that people who are open to new experiences are less likely to be depressed by fear. </w:t>
      </w:r>
    </w:p>
    <w:p w14:paraId="0AAB15D4" w14:textId="77777777" w:rsidR="00FA014E" w:rsidRPr="0064644B" w:rsidRDefault="00FA014E" w:rsidP="00FA014E">
      <w:pPr>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t xml:space="preserve"> Of these characteristics, four traits i.e., neuroticism, extraversion, agreeableness and openness are connected with emotional disposition. This is proposed by an assessment of the hypothetical meanings of these elements, by content analyses of the questionnaires used to gauge them, and by their connections to explicit proportions of emotional disposition, for example, the quality type of the Positive and Negative Affect Schedule (PANAS), a much of the time involved instrument for the evaluation of pleasant and unpleasant effect</w:t>
      </w:r>
      <w:sdt>
        <w:sdtPr>
          <w:rPr>
            <w:rFonts w:ascii="Times New Roman" w:hAnsi="Times New Roman" w:cs="Times New Roman"/>
            <w:sz w:val="24"/>
            <w:szCs w:val="24"/>
          </w:rPr>
          <w:id w:val="-154986762"/>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Wat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(Watson et al., 1988)</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As referenced, individuals are not captives to their feelings and as a matter of fact frequently attempt to get a grip on their emotions and their impacts on thought and activity. This recommends that the personality determinants of emotions may likewise contain ongoing methodologies, or styles of regulating feelings and of coping with emotional events, an idea that has been investigated in various researches</w:t>
      </w:r>
      <w:sdt>
        <w:sdtPr>
          <w:rPr>
            <w:rFonts w:ascii="Times New Roman" w:hAnsi="Times New Roman" w:cs="Times New Roman"/>
            <w:sz w:val="24"/>
            <w:szCs w:val="24"/>
          </w:rPr>
          <w:id w:val="-1965883684"/>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Car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(Carver et al., 1989)</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The common difference of emotional stability reversed neuroticism, agreeableness and conscientiousness seem to reflect solidness in emotional, social and persuasive areas. Emotional stability fundamentally reflects relative independence from negative effect and social or behavioral withdrawal</w:t>
      </w:r>
      <w:sdt>
        <w:sdtPr>
          <w:rPr>
            <w:rFonts w:ascii="Times New Roman" w:hAnsi="Times New Roman" w:cs="Times New Roman"/>
            <w:sz w:val="24"/>
            <w:szCs w:val="24"/>
          </w:rPr>
          <w:id w:val="-1776097360"/>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Cos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(Costa &amp; McCrae,1992)</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xml:space="preserve">. Agreeableness, which </w:t>
      </w:r>
      <w:r w:rsidRPr="0064644B">
        <w:rPr>
          <w:rFonts w:ascii="Times New Roman" w:hAnsi="Times New Roman" w:cs="Times New Roman"/>
          <w:sz w:val="24"/>
          <w:szCs w:val="24"/>
        </w:rPr>
        <w:lastRenderedPageBreak/>
        <w:t>covers such lower-level attributes as trust, straightforwardness and altruism, entails the maintenance of stable social relationships, with the adverse finish of the scale portrayed by characteristics like antagonism and mistrust</w:t>
      </w:r>
      <w:sdt>
        <w:sdtPr>
          <w:rPr>
            <w:rFonts w:ascii="Times New Roman" w:hAnsi="Times New Roman" w:cs="Times New Roman"/>
            <w:sz w:val="24"/>
            <w:szCs w:val="24"/>
          </w:rPr>
          <w:id w:val="1600834992"/>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Gra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(Graziano &amp; Eisenberg,1997)</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Conscientiousness, comprising of characteristics, for example, self-discipline, orderliness, and accomplishment endeavoring</w:t>
      </w:r>
      <w:sdt>
        <w:sdtPr>
          <w:rPr>
            <w:rFonts w:ascii="Times New Roman" w:hAnsi="Times New Roman" w:cs="Times New Roman"/>
            <w:sz w:val="24"/>
            <w:szCs w:val="24"/>
          </w:rPr>
          <w:id w:val="-373464388"/>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Cos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(Costa &amp; McCrae,1992)</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appears to reflect persuasive stability, the propensity to lay out objectives and work toward them in a coordinated design. That these three traits shift together recommends a basic association in the process through which people keep up with the balance in life.</w:t>
      </w:r>
    </w:p>
    <w:p w14:paraId="6071124C" w14:textId="77777777" w:rsidR="00FA014E" w:rsidRPr="0064644B" w:rsidRDefault="00FA014E" w:rsidP="00FA014E">
      <w:pPr>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t xml:space="preserve">Children’s capacity to understand emotions on a deeper level is determined somewhat by temperament i.e., the personality traits with which an infant is born but at the same time it's formed by the child's connections with his surroundings. The exposure children have with emotion while their parasympathetic nervous systems are still under development might have a major impact in the improvement of their vagal tone and thus their emotional prosperity sometime later in life. Parents have a tremendous opportunity, consequently, to impact their children's capacity to understand emotions on a deeper level by assisting them with gaining self-mitigating ways of behaving from earliest stages on. However defenseless as children are, they can gain from elders’ reaction to their inconvenience that feeling has a course, that it is feasible to go from sensations of serious trouble, outrage, and fear, to sensations of solace and recuperation. Children whose feelings are disregarded, meanwhile, don't be able to realize and learn this concept. At the point when they cry out of fear, misery, or outrage, they experience just more trepidation, more trouble, more displeasure. Thus, they might become aloof and non-expressive for major part of the time. Yet, when they really get upset, they get short on feeling of control. They've never had a guidance hand to take them from trouble to comfort, so they can't self-mitigate. Thus, they experience </w:t>
      </w:r>
      <w:r w:rsidRPr="0064644B">
        <w:rPr>
          <w:rFonts w:ascii="Times New Roman" w:hAnsi="Times New Roman" w:cs="Times New Roman"/>
          <w:sz w:val="24"/>
          <w:szCs w:val="24"/>
        </w:rPr>
        <w:lastRenderedPageBreak/>
        <w:t>negative emotion as a black hole of nervousness and fear. It's fascinating to observe little kids who have had emotional guidance step by step start to integrate their guardians' relieving reactions into their own way of behaving. Whether they are imagining with a genuinely live close companion, a doll, or an action figure, kids frequently fantasize circumstances where one person is terrified and other assumes the job of soother, comforter, or legend. Such play gives them experience they can call upon when they are separated from everyone else and upset, it helps them lay out and rehearse patterns for managing emotions and calming down. It assists them with answering each other in a genuinely astute manner</w:t>
      </w:r>
      <w:sdt>
        <w:sdtPr>
          <w:rPr>
            <w:rFonts w:ascii="Times New Roman" w:hAnsi="Times New Roman" w:cs="Times New Roman"/>
            <w:sz w:val="24"/>
            <w:szCs w:val="24"/>
          </w:rPr>
          <w:id w:val="1973784365"/>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Got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(Gottman, 2011)</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The child’s personality could impact the parent's conduct, and subsequently the child's own learned attachment style through the way personality traits to characteristic adaptations to behavior and environment. In this situation, a child with a troublesome personality could evoke awkward nurturing that would show the kid that close connections are risky. Meanwhile, personality traits are an independent contributor to emotion development. Both innate dispositions and early learning may also be reflected in the manner adults respond in emotion regulation</w:t>
      </w:r>
      <w:sdt>
        <w:sdtPr>
          <w:rPr>
            <w:rFonts w:ascii="Times New Roman" w:hAnsi="Times New Roman" w:cs="Times New Roman"/>
            <w:sz w:val="24"/>
            <w:szCs w:val="24"/>
          </w:rPr>
          <w:id w:val="-383650491"/>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Cos2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(Costa &amp; McCrae, 2010 )</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w:t>
      </w:r>
    </w:p>
    <w:p w14:paraId="6CD7D4DC" w14:textId="77777777" w:rsidR="00FA014E" w:rsidRPr="0064644B" w:rsidRDefault="00FA014E" w:rsidP="00FA014E">
      <w:pPr>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t xml:space="preserve">With this developing faith in the natural decency of children, our environment has been developing since mid-century into new time of nurturing by parents, one that </w:t>
      </w:r>
      <w:proofErr w:type="spellStart"/>
      <w:r w:rsidRPr="0064644B">
        <w:rPr>
          <w:rFonts w:ascii="Times New Roman" w:hAnsi="Times New Roman" w:cs="Times New Roman"/>
          <w:sz w:val="24"/>
          <w:szCs w:val="24"/>
        </w:rPr>
        <w:t>deMause</w:t>
      </w:r>
      <w:proofErr w:type="spellEnd"/>
      <w:r w:rsidRPr="0064644B">
        <w:rPr>
          <w:rFonts w:ascii="Times New Roman" w:hAnsi="Times New Roman" w:cs="Times New Roman"/>
          <w:sz w:val="24"/>
          <w:szCs w:val="24"/>
        </w:rPr>
        <w:t xml:space="preserve"> portrayed as the helping mode. It is a period wherein many guardians are relinquishing severe, dictator models by which they may have been raised. However, more parents currently accept their duty is to help kids to develop as per their own interests, needs, and desires. To do this, guardians are embracing what psychological theorist Diana Baumrind originally alluded to as an authoritative way of nurturing. While authoritarian guardians naturally force many limits and expect severe acquiescence without giving children clarifications, authoritative parents put down </w:t>
      </w:r>
      <w:r w:rsidRPr="0064644B">
        <w:rPr>
          <w:rFonts w:ascii="Times New Roman" w:hAnsi="Times New Roman" w:cs="Times New Roman"/>
          <w:sz w:val="24"/>
          <w:szCs w:val="24"/>
        </w:rPr>
        <w:lastRenderedPageBreak/>
        <w:t>certain boundaries however are significantly more adaptable, giving their kids clarifications and heaps of warmth. Baumrind likewise portrays a third way of parenting she calls permissive, by which guardians are warm and open toward their children, yet apply less boundaries on manners. In studies of preschool children during the 1970s, Baumrind found that offspring of authoritarian guardians would in general be tangled and irritable, while offspring of permissive guardians were much of the time hasty, low in confidence, low in accomplishment and aggressive. In any case, offspring of authoritative parents were generally and reliably helpful, confident, lively, achievement oriented and friendly. Leading toward this less authoritarian, more responsive method of nurturing has been powered by huge development in how one might interpret child psychology and the social way of behaving of families in the beyond a quarter century. Social researchers have found, for instance, that babies have an astonishing skill to gain social and emotional prompts from their folks, starting upon birth. We presently know that when parental figures answer delicately to children's prompts having an eye contact, trying to talk to baby and permitting children to rest when they appear overwhelmed, the infants learn early how to manage their emotions</w:t>
      </w:r>
      <w:sdt>
        <w:sdtPr>
          <w:rPr>
            <w:rFonts w:ascii="Times New Roman" w:hAnsi="Times New Roman" w:cs="Times New Roman"/>
            <w:sz w:val="24"/>
            <w:szCs w:val="24"/>
          </w:rPr>
          <w:id w:val="599923117"/>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Got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(Gottman, 2011)</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xml:space="preserve">. </w:t>
      </w:r>
    </w:p>
    <w:p w14:paraId="2F0DE14D" w14:textId="77777777" w:rsidR="00FA014E" w:rsidRPr="0064644B" w:rsidRDefault="00FA014E" w:rsidP="00FA014E">
      <w:pPr>
        <w:spacing w:line="480" w:lineRule="auto"/>
        <w:ind w:left="0" w:firstLine="720"/>
        <w:rPr>
          <w:rFonts w:ascii="Times New Roman" w:eastAsia="Times New Roman" w:hAnsi="Times New Roman" w:cs="Times New Roman"/>
          <w:sz w:val="24"/>
          <w:szCs w:val="24"/>
        </w:rPr>
      </w:pPr>
      <w:r w:rsidRPr="0064644B">
        <w:rPr>
          <w:rFonts w:ascii="Times New Roman" w:eastAsia="Times New Roman" w:hAnsi="Times New Roman" w:cs="Times New Roman"/>
          <w:sz w:val="24"/>
          <w:szCs w:val="24"/>
        </w:rPr>
        <w:t>Hence, it is of enhanced value to clarify which factors are inclined towards encountering cherophobia other than childhood trauma. Research recommends that childhood trauma is related with a higher occurrence of negative life events in later life of general population</w:t>
      </w:r>
      <w:sdt>
        <w:sdtPr>
          <w:rPr>
            <w:rFonts w:ascii="Times New Roman" w:eastAsia="Times New Roman" w:hAnsi="Times New Roman" w:cs="Times New Roman"/>
            <w:sz w:val="24"/>
            <w:szCs w:val="24"/>
          </w:rPr>
          <w:id w:val="-941606244"/>
          <w:citation/>
        </w:sdtPr>
        <w:sdtContent>
          <w:r w:rsidRPr="0064644B">
            <w:rPr>
              <w:rFonts w:ascii="Times New Roman" w:eastAsia="Times New Roman" w:hAnsi="Times New Roman" w:cs="Times New Roman"/>
              <w:sz w:val="24"/>
              <w:szCs w:val="24"/>
            </w:rPr>
            <w:fldChar w:fldCharType="begin"/>
          </w:r>
          <w:r w:rsidRPr="0064644B">
            <w:rPr>
              <w:rFonts w:ascii="Times New Roman" w:eastAsia="Times New Roman" w:hAnsi="Times New Roman" w:cs="Times New Roman"/>
              <w:sz w:val="24"/>
              <w:szCs w:val="24"/>
            </w:rPr>
            <w:instrText xml:space="preserve"> CITATION Car1 \l 1033 </w:instrText>
          </w:r>
          <w:r w:rsidRPr="0064644B">
            <w:rPr>
              <w:rFonts w:ascii="Times New Roman" w:eastAsia="Times New Roman" w:hAnsi="Times New Roman" w:cs="Times New Roman"/>
              <w:sz w:val="24"/>
              <w:szCs w:val="24"/>
            </w:rPr>
            <w:fldChar w:fldCharType="separate"/>
          </w:r>
          <w:r w:rsidRPr="0064644B">
            <w:rPr>
              <w:rFonts w:ascii="Times New Roman" w:eastAsia="Times New Roman" w:hAnsi="Times New Roman" w:cs="Times New Roman"/>
              <w:noProof/>
              <w:sz w:val="24"/>
              <w:szCs w:val="24"/>
            </w:rPr>
            <w:t xml:space="preserve"> (Carlson &amp; Shafer, 2010)</w:t>
          </w:r>
          <w:r w:rsidRPr="0064644B">
            <w:rPr>
              <w:rFonts w:ascii="Times New Roman" w:eastAsia="Times New Roman" w:hAnsi="Times New Roman" w:cs="Times New Roman"/>
              <w:sz w:val="24"/>
              <w:szCs w:val="24"/>
            </w:rPr>
            <w:fldChar w:fldCharType="end"/>
          </w:r>
        </w:sdtContent>
      </w:sdt>
      <w:r w:rsidRPr="0064644B">
        <w:rPr>
          <w:rFonts w:ascii="Times New Roman" w:eastAsia="Times New Roman" w:hAnsi="Times New Roman" w:cs="Times New Roman"/>
          <w:sz w:val="24"/>
          <w:szCs w:val="24"/>
        </w:rPr>
        <w:t>. Studies likewise propose that character qualities, for example, antisocial behavior, neuroticism and openness to experiences incline toward a higher frequency of unpleasant relational life altering situations in adulthood, conceivably demonstrating choice of a specific environment by the distinct</w:t>
      </w:r>
      <w:sdt>
        <w:sdtPr>
          <w:rPr>
            <w:rFonts w:ascii="Times New Roman" w:eastAsia="Times New Roman" w:hAnsi="Times New Roman" w:cs="Times New Roman"/>
            <w:sz w:val="24"/>
            <w:szCs w:val="24"/>
          </w:rPr>
          <w:id w:val="1521656734"/>
          <w:citation/>
        </w:sdtPr>
        <w:sdtContent>
          <w:r w:rsidRPr="0064644B">
            <w:rPr>
              <w:rFonts w:ascii="Times New Roman" w:eastAsia="Times New Roman" w:hAnsi="Times New Roman" w:cs="Times New Roman"/>
              <w:sz w:val="24"/>
              <w:szCs w:val="24"/>
            </w:rPr>
            <w:fldChar w:fldCharType="begin"/>
          </w:r>
          <w:r w:rsidRPr="0064644B">
            <w:rPr>
              <w:rFonts w:ascii="Times New Roman" w:eastAsia="Times New Roman" w:hAnsi="Times New Roman" w:cs="Times New Roman"/>
              <w:sz w:val="24"/>
              <w:szCs w:val="24"/>
            </w:rPr>
            <w:instrText xml:space="preserve"> CITATION Kan \l 1033 </w:instrText>
          </w:r>
          <w:r w:rsidRPr="0064644B">
            <w:rPr>
              <w:rFonts w:ascii="Times New Roman" w:eastAsia="Times New Roman" w:hAnsi="Times New Roman" w:cs="Times New Roman"/>
              <w:sz w:val="24"/>
              <w:szCs w:val="24"/>
            </w:rPr>
            <w:fldChar w:fldCharType="separate"/>
          </w:r>
          <w:r w:rsidRPr="0064644B">
            <w:rPr>
              <w:rFonts w:ascii="Times New Roman" w:eastAsia="Times New Roman" w:hAnsi="Times New Roman" w:cs="Times New Roman"/>
              <w:noProof/>
              <w:sz w:val="24"/>
              <w:szCs w:val="24"/>
            </w:rPr>
            <w:t xml:space="preserve"> (Kandler et al., 2012)</w:t>
          </w:r>
          <w:r w:rsidRPr="0064644B">
            <w:rPr>
              <w:rFonts w:ascii="Times New Roman" w:eastAsia="Times New Roman" w:hAnsi="Times New Roman" w:cs="Times New Roman"/>
              <w:sz w:val="24"/>
              <w:szCs w:val="24"/>
            </w:rPr>
            <w:fldChar w:fldCharType="end"/>
          </w:r>
        </w:sdtContent>
      </w:sdt>
      <w:r w:rsidRPr="0064644B">
        <w:rPr>
          <w:rFonts w:ascii="Times New Roman" w:eastAsia="Times New Roman" w:hAnsi="Times New Roman" w:cs="Times New Roman"/>
          <w:sz w:val="24"/>
          <w:szCs w:val="24"/>
        </w:rPr>
        <w:t>. An individual may likewise be additionally sensitized by environmental exposure. In accordance with a prior study</w:t>
      </w:r>
      <w:sdt>
        <w:sdtPr>
          <w:rPr>
            <w:rFonts w:ascii="Times New Roman" w:eastAsia="Times New Roman" w:hAnsi="Times New Roman" w:cs="Times New Roman"/>
            <w:sz w:val="24"/>
            <w:szCs w:val="24"/>
          </w:rPr>
          <w:id w:val="-1498573169"/>
          <w:citation/>
        </w:sdtPr>
        <w:sdtContent>
          <w:r w:rsidRPr="0064644B">
            <w:rPr>
              <w:rFonts w:ascii="Times New Roman" w:eastAsia="Times New Roman" w:hAnsi="Times New Roman" w:cs="Times New Roman"/>
              <w:sz w:val="24"/>
              <w:szCs w:val="24"/>
            </w:rPr>
            <w:fldChar w:fldCharType="begin"/>
          </w:r>
          <w:r w:rsidRPr="0064644B">
            <w:rPr>
              <w:rFonts w:ascii="Times New Roman" w:eastAsia="Times New Roman" w:hAnsi="Times New Roman" w:cs="Times New Roman"/>
              <w:sz w:val="24"/>
              <w:szCs w:val="24"/>
            </w:rPr>
            <w:instrText xml:space="preserve"> CITATION Lat \l 1033 </w:instrText>
          </w:r>
          <w:r w:rsidRPr="0064644B">
            <w:rPr>
              <w:rFonts w:ascii="Times New Roman" w:eastAsia="Times New Roman" w:hAnsi="Times New Roman" w:cs="Times New Roman"/>
              <w:sz w:val="24"/>
              <w:szCs w:val="24"/>
            </w:rPr>
            <w:fldChar w:fldCharType="separate"/>
          </w:r>
          <w:r w:rsidRPr="0064644B">
            <w:rPr>
              <w:rFonts w:ascii="Times New Roman" w:eastAsia="Times New Roman" w:hAnsi="Times New Roman" w:cs="Times New Roman"/>
              <w:noProof/>
              <w:sz w:val="24"/>
              <w:szCs w:val="24"/>
            </w:rPr>
            <w:t xml:space="preserve"> (Lataster et al., 2012)</w:t>
          </w:r>
          <w:r w:rsidRPr="0064644B">
            <w:rPr>
              <w:rFonts w:ascii="Times New Roman" w:eastAsia="Times New Roman" w:hAnsi="Times New Roman" w:cs="Times New Roman"/>
              <w:sz w:val="24"/>
              <w:szCs w:val="24"/>
            </w:rPr>
            <w:fldChar w:fldCharType="end"/>
          </w:r>
        </w:sdtContent>
      </w:sdt>
      <w:r w:rsidRPr="0064644B">
        <w:rPr>
          <w:rFonts w:ascii="Times New Roman" w:eastAsia="Times New Roman" w:hAnsi="Times New Roman" w:cs="Times New Roman"/>
          <w:sz w:val="24"/>
          <w:szCs w:val="24"/>
        </w:rPr>
        <w:t xml:space="preserve">, there </w:t>
      </w:r>
      <w:r w:rsidRPr="0064644B">
        <w:rPr>
          <w:rFonts w:ascii="Times New Roman" w:eastAsia="Times New Roman" w:hAnsi="Times New Roman" w:cs="Times New Roman"/>
          <w:sz w:val="24"/>
          <w:szCs w:val="24"/>
        </w:rPr>
        <w:lastRenderedPageBreak/>
        <w:t>was found a strong relationship between childhood trauma and cherophobia, proposing that childhood misfortunes might add to a penchant that an individual experiences later difficulty. In contrast, encountering negative emotions was viewed as partly determined by hereditary elements known to impact personality. In accordance with this idea, it was observed that positive and negative emotions were emphatically related recommending a typical disposition for encountering childhood trauma.</w:t>
      </w:r>
    </w:p>
    <w:p w14:paraId="788ED84C" w14:textId="77777777" w:rsidR="00FA014E" w:rsidRDefault="00FA014E" w:rsidP="00FA014E">
      <w:pPr>
        <w:widowControl w:val="0"/>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t>As a matter of fact, personality is an inexpressible concept, clear just until we endeavor to characterize it when the concept becomes unclear and unbounded. Clinicians' scientific categorizations and proportions of personality have been more extravagant and more perspicacious portrayals despite the fact that dispute go on about the distinguishing of getting through emotions from present states</w:t>
      </w:r>
      <w:sdt>
        <w:sdtPr>
          <w:rPr>
            <w:rFonts w:ascii="Times New Roman" w:hAnsi="Times New Roman" w:cs="Times New Roman"/>
            <w:sz w:val="24"/>
            <w:szCs w:val="24"/>
          </w:rPr>
          <w:id w:val="852150168"/>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Orm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(Ormel, 2004)</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xml:space="preserve"> and about the steadiness of personality. Neuroticism, extraversion, psychoticism, conduct restraint and activation, and positive or negative affectivity are firmly related psychological originations which integrate key components of personality. Clinically, neuroticism and negative affectivity foresee post-traumatic stress disorder, depression, anxiety and substance abuse</w:t>
      </w:r>
      <w:sdt>
        <w:sdtPr>
          <w:rPr>
            <w:rFonts w:ascii="Times New Roman" w:hAnsi="Times New Roman" w:cs="Times New Roman"/>
            <w:sz w:val="24"/>
            <w:szCs w:val="24"/>
          </w:rPr>
          <w:id w:val="-343094682"/>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Bie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(Bienvenu &amp; Stein, 2003)</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xml:space="preserve"> and neuroticism prevails in those individuals who come to report subjective psychological distress</w:t>
      </w:r>
      <w:sdt>
        <w:sdtPr>
          <w:rPr>
            <w:rFonts w:ascii="Times New Roman" w:hAnsi="Times New Roman" w:cs="Times New Roman"/>
            <w:sz w:val="24"/>
            <w:szCs w:val="24"/>
          </w:rPr>
          <w:id w:val="1486970374"/>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Nee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(Neeleman et al., 2004)</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Explicitly these traits are embedded in the structure of the brain and, implicitly, go before experience. Nonetheless, as enduring conduct changes follow experience and as endowment and surroundings cooperate over the course of life, the causal connections between personality, enrichment and experience can't be fixed or settled for the last time. Nonetheless, that relationship might be enlightened and enlightening it might illuminate natural mediations for people and populaces</w:t>
      </w:r>
      <w:sdt>
        <w:sdtPr>
          <w:rPr>
            <w:rFonts w:ascii="Times New Roman" w:hAnsi="Times New Roman" w:cs="Times New Roman"/>
            <w:sz w:val="24"/>
            <w:szCs w:val="24"/>
          </w:rPr>
          <w:id w:val="895704650"/>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Hir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(Hirshfeld-Becker et al., 2004)</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w:t>
      </w:r>
    </w:p>
    <w:p w14:paraId="585680ED" w14:textId="77777777" w:rsidR="00FA014E" w:rsidRDefault="00FA014E" w:rsidP="00FA014E">
      <w:pPr>
        <w:widowControl w:val="0"/>
        <w:spacing w:line="480" w:lineRule="auto"/>
        <w:ind w:left="0" w:firstLine="720"/>
        <w:rPr>
          <w:rFonts w:ascii="Times New Roman" w:hAnsi="Times New Roman" w:cs="Times New Roman"/>
          <w:sz w:val="24"/>
          <w:szCs w:val="24"/>
        </w:rPr>
      </w:pPr>
    </w:p>
    <w:p w14:paraId="205DED04" w14:textId="1B0CE268" w:rsidR="00FA014E" w:rsidRPr="0064644B" w:rsidRDefault="00FA014E" w:rsidP="00FA014E">
      <w:pPr>
        <w:widowControl w:val="0"/>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lastRenderedPageBreak/>
        <w:t>Speculative proof was found by Mc Elroy and Hevey</w:t>
      </w:r>
      <w:sdt>
        <w:sdtPr>
          <w:rPr>
            <w:rFonts w:ascii="Times New Roman" w:hAnsi="Times New Roman" w:cs="Times New Roman"/>
            <w:sz w:val="24"/>
            <w:szCs w:val="24"/>
          </w:rPr>
          <w:id w:val="-867824471"/>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14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(2014)</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xml:space="preserve"> who showed relationship between both childhood trauma and adult degrees of personality traits, as well as between personality traits and recent psychological emotions. Subsequently, the connection between childhood trauma and fear of happiness may be mediated by alexithymia, linked by personality traits. This connection of personality traits and cherophobia can work in two designs. In the first place, individuals will quite often be more joyful as being extraverts, investing more energy socially. Second, extraversion generally has a positive impact on peer, family, and heartfelt connections, while neuroticism is often a negative indicator. Therefore, it has been proposed that extraverts have seriously satisfying social connections, which additionally prompts more noteworthy degrees of satisfaction and happiness</w:t>
      </w:r>
      <w:sdt>
        <w:sdtPr>
          <w:rPr>
            <w:rFonts w:ascii="Times New Roman" w:hAnsi="Times New Roman" w:cs="Times New Roman"/>
            <w:sz w:val="24"/>
            <w:szCs w:val="24"/>
          </w:rPr>
          <w:id w:val="1926762600"/>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Hil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(Hills et al., 2000)</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w:t>
      </w:r>
    </w:p>
    <w:p w14:paraId="0EDACC30" w14:textId="77777777" w:rsidR="00FA014E" w:rsidRDefault="00FA014E" w:rsidP="00FA014E">
      <w:pPr>
        <w:shd w:val="clear" w:color="auto" w:fill="FFFFFF"/>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t xml:space="preserve">It isn't really surprising, then, that </w:t>
      </w:r>
      <w:proofErr w:type="spellStart"/>
      <w:r w:rsidRPr="0064644B">
        <w:rPr>
          <w:rFonts w:ascii="Times New Roman" w:hAnsi="Times New Roman" w:cs="Times New Roman"/>
          <w:sz w:val="24"/>
          <w:szCs w:val="24"/>
        </w:rPr>
        <w:t>Tellegen</w:t>
      </w:r>
      <w:proofErr w:type="spellEnd"/>
      <w:r w:rsidRPr="0064644B">
        <w:rPr>
          <w:rFonts w:ascii="Times New Roman" w:hAnsi="Times New Roman" w:cs="Times New Roman"/>
          <w:sz w:val="24"/>
          <w:szCs w:val="24"/>
        </w:rPr>
        <w:t xml:space="preserve"> and Waller</w:t>
      </w:r>
      <w:sdt>
        <w:sdtPr>
          <w:rPr>
            <w:rFonts w:ascii="Times New Roman" w:hAnsi="Times New Roman" w:cs="Times New Roman"/>
            <w:sz w:val="24"/>
            <w:szCs w:val="24"/>
          </w:rPr>
          <w:id w:val="1880277141"/>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08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(2008)</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xml:space="preserve"> have ventured to such an extreme as to propose that neuroticism ought to be relabeled negative effect, while extraversion ought to be relabeled positive effect. Negative emotional articulation anticipated emotional stability, agreeableness, and conscientiousness, while positive emotional expression anticipated extraversion and openness. Since these two terms reflect traits that are acquired or learned right on time in ontogeny, it is felt that a more basic, biologically predicated, interpretation of these two terms may be legitimate. Adolescence misuse, receptiveness to encounters and extraversion were fundamentally decidedly associated with negative life altering situations, and receptiveness to encounters was altogether emphatically related with misuse. Childhood trauma, openness to experiences and extraversion were significantly positively correlated with cherophobia, and meanwhile openness to experiences was significantly positively correlated with childhood trauma.</w:t>
      </w:r>
    </w:p>
    <w:p w14:paraId="7D8F26EC" w14:textId="661A0265" w:rsidR="00FA014E" w:rsidRDefault="00FA014E" w:rsidP="00FA014E">
      <w:pPr>
        <w:shd w:val="clear" w:color="auto" w:fill="FFFFFF"/>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lastRenderedPageBreak/>
        <w:t>Personality considering study has been directed on the character associates of the happy personality, especially features of the five-factor model. Individuals who score low on neuroticism and high on extraversion, agreeableness, and conscientiousness report elevated degrees of emotional prosperity</w:t>
      </w:r>
      <w:sdt>
        <w:sdtPr>
          <w:rPr>
            <w:rFonts w:ascii="Times New Roman" w:hAnsi="Times New Roman" w:cs="Times New Roman"/>
            <w:sz w:val="24"/>
            <w:szCs w:val="24"/>
          </w:rPr>
          <w:id w:val="1822232992"/>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Sot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(Soto, 2015)</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Research in China observed that extraversion was one of the main indicators of emotional prosperity</w:t>
      </w:r>
      <w:sdt>
        <w:sdtPr>
          <w:rPr>
            <w:rFonts w:ascii="Times New Roman" w:hAnsi="Times New Roman" w:cs="Times New Roman"/>
            <w:sz w:val="24"/>
            <w:szCs w:val="24"/>
          </w:rPr>
          <w:id w:val="976109692"/>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Zha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(Zhang &amp; He, 2010)</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Research in 39 countries of Eysenck's three personality factors, and research in 26 countries of the Big Five variables, found that low neuroticism and high extraversion corresponded fundamentally with national levels of positive emotions</w:t>
      </w:r>
      <w:sdt>
        <w:sdtPr>
          <w:rPr>
            <w:rFonts w:ascii="Times New Roman" w:hAnsi="Times New Roman" w:cs="Times New Roman"/>
            <w:sz w:val="24"/>
            <w:szCs w:val="24"/>
          </w:rPr>
          <w:id w:val="2066913523"/>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Ste1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(Steel &amp; Ones, 2002)</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A correlation of adult subjects in the United States and in Germany observed that low neuroticism was the most grounded indicator of emotional prosperity</w:t>
      </w:r>
      <w:sdt>
        <w:sdtPr>
          <w:rPr>
            <w:rFonts w:ascii="Times New Roman" w:hAnsi="Times New Roman" w:cs="Times New Roman"/>
            <w:sz w:val="24"/>
            <w:szCs w:val="24"/>
          </w:rPr>
          <w:id w:val="177016210"/>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Sta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(Staudinger et al., 1999)</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Other exploration in excess of 30 nations affirmed that low neuroticism and high extraversion were significant relates of abstract prosperity</w:t>
      </w:r>
      <w:sdt>
        <w:sdtPr>
          <w:rPr>
            <w:rFonts w:ascii="Times New Roman" w:hAnsi="Times New Roman" w:cs="Times New Roman"/>
            <w:sz w:val="24"/>
            <w:szCs w:val="24"/>
          </w:rPr>
          <w:id w:val="-2135858040"/>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Gom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(Gomez et al., 2009)</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Comparable outcomes were tracked down in apes. The most joyful orangutans in zoos in the United States, Canada, and Australia were those evaluated by zoo representatives as being high in extraversion, low in neuroticism, and high in agreeableness</w:t>
      </w:r>
      <w:sdt>
        <w:sdtPr>
          <w:rPr>
            <w:rFonts w:ascii="Times New Roman" w:hAnsi="Times New Roman" w:cs="Times New Roman"/>
            <w:sz w:val="24"/>
            <w:szCs w:val="24"/>
          </w:rPr>
          <w:id w:val="611334613"/>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Wei1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(Weiss et al., 2006)</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Generally, the significance of the basically acquired variables of neuroticism, extraversion, and agreeableness as it effects on emotional prosperity in such countless various societies proposes that life satisfaction and happiness have a strong genetic component. Research on undergrads in the United States and in South Korea described four variables adding to happiness: self-esteem, capability, relatedness, and autonomy</w:t>
      </w:r>
      <w:sdt>
        <w:sdtPr>
          <w:rPr>
            <w:rFonts w:ascii="Times New Roman" w:hAnsi="Times New Roman" w:cs="Times New Roman"/>
            <w:sz w:val="24"/>
            <w:szCs w:val="24"/>
          </w:rPr>
          <w:id w:val="-1711718300"/>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She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(Sheldon et al., 2001)</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Research in England with university sample showed that gratitude was emphatically connected with subjective prosperity. The more thankful individuals were for their own conditions, the more joyful they were</w:t>
      </w:r>
      <w:sdt>
        <w:sdtPr>
          <w:rPr>
            <w:rFonts w:ascii="Times New Roman" w:hAnsi="Times New Roman" w:cs="Times New Roman"/>
            <w:sz w:val="24"/>
            <w:szCs w:val="24"/>
          </w:rPr>
          <w:id w:val="-843309064"/>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Woo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(Wood et al., 2009)</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xml:space="preserve">. A study in Germany on almost 10,000 adults exhibited a potential adverse consequence of being exceptional highly conscientious. </w:t>
      </w:r>
      <w:r w:rsidRPr="0064644B">
        <w:rPr>
          <w:rFonts w:ascii="Times New Roman" w:hAnsi="Times New Roman" w:cs="Times New Roman"/>
          <w:sz w:val="24"/>
          <w:szCs w:val="24"/>
        </w:rPr>
        <w:lastRenderedPageBreak/>
        <w:t xml:space="preserve">Among the people who had lost their jobs, those most elevated in conscientiousness experienced a far more noteworthy drop in life fulfillment than those low in conscientiousness </w:t>
      </w:r>
      <w:sdt>
        <w:sdtPr>
          <w:rPr>
            <w:rFonts w:ascii="Times New Roman" w:hAnsi="Times New Roman" w:cs="Times New Roman"/>
            <w:sz w:val="24"/>
            <w:szCs w:val="24"/>
          </w:rPr>
          <w:id w:val="1597131662"/>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Boy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(Boyce et al., 2010)</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w:t>
      </w:r>
    </w:p>
    <w:p w14:paraId="77D5257D" w14:textId="77777777" w:rsidR="00FA014E" w:rsidRPr="0064644B" w:rsidRDefault="00FA014E" w:rsidP="00FA014E">
      <w:pPr>
        <w:shd w:val="clear" w:color="auto" w:fill="FFFFFF"/>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t>Cognitive emotion regulation alludes to the cognizant, mental capability to deal with the intake of emotionally arousing information and mirrors the cognition of adapting. Past study has shown that particular cognitive emotion regulation systems are of specific significance with regards to assimilating psychopathology of children and adolescents</w:t>
      </w:r>
      <w:sdt>
        <w:sdtPr>
          <w:rPr>
            <w:rFonts w:ascii="Times New Roman" w:hAnsi="Times New Roman" w:cs="Times New Roman"/>
            <w:sz w:val="24"/>
            <w:szCs w:val="24"/>
          </w:rPr>
          <w:id w:val="-1568417352"/>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Gar1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(Garnefski et al., 2007)</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Clearly, cognitive emotion regulation techniques are significant in their capacity to oversee or direct feelings or sentiments, and to keep command over feelings as well as not getting overpowered by them, for instance during or after the experience of distressing or threatening occasions. Albeit the ability of advanced thinking and managing feelings via considerations and perceptions is widespread, enormous individual contrasts exist among people in amount of cognition and in the content of contemplations through which they direct their feelings in light of life encounters, events, and stressors.</w:t>
      </w:r>
    </w:p>
    <w:p w14:paraId="0A4B9702" w14:textId="77777777" w:rsidR="00FA014E" w:rsidRDefault="00FA014E" w:rsidP="00FA014E">
      <w:pPr>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t>Cherophobia is adversely corresponded with abstract well-being and emphatically connected with depression. As a matter of fact, cherophobia is related with fear of negative emotions generally. For instance, fear and evasion of outrage and sadness are related with cherophobia</w:t>
      </w:r>
      <w:sdt>
        <w:sdtPr>
          <w:rPr>
            <w:rFonts w:ascii="Times New Roman" w:hAnsi="Times New Roman" w:cs="Times New Roman"/>
            <w:sz w:val="24"/>
            <w:szCs w:val="24"/>
          </w:rPr>
          <w:id w:val="-939289895"/>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Gil3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(Gilbert et al., 2014)</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On the other hand, recommending an affiliation instead of contradiction between evasion of positive and pessimistic feelings, fear and aversion of anger and sadness is likewise connected with fear of getting sympathy from others, and to fear of providing for oneself</w:t>
      </w:r>
      <w:sdt>
        <w:sdtPr>
          <w:rPr>
            <w:rFonts w:ascii="Times New Roman" w:hAnsi="Times New Roman" w:cs="Times New Roman"/>
            <w:sz w:val="24"/>
            <w:szCs w:val="24"/>
          </w:rPr>
          <w:id w:val="1610542697"/>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Gil3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(Gilbert et al., 2014)</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Hence, cherophobia is by all accounts a sort of mental activity which attempts to avoid emotions overall.</w:t>
      </w:r>
    </w:p>
    <w:p w14:paraId="3A0F89A9" w14:textId="4D45D00E" w:rsidR="00FA014E" w:rsidRPr="0064644B" w:rsidRDefault="00FA014E" w:rsidP="00FA014E">
      <w:pPr>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lastRenderedPageBreak/>
        <w:t>In perspective of that individuals are keeping away from positive feelings since they are scared of them, this might demonstrate an ongoing propensity towards restrained good effect and hence anhedonia. It is noted down since cherophobia is not the same as anhedonia. Fears of empathy and happiness were profoundly connected with psychopathologies, while kinds of positive affect had little moderate relationship with psychopathology. This might recommend that it isn't just an absence of positive effect or anhedonia, which is related with psychopathology factors, however a genuine fear of positive emotions. Anhedonia is typically viewed as a lack of good sentiments in individuals who want to feel cheerful and happy, while cherophobia includes staying away from these sentiments regardless of being able to encounter them e.g., due to the trepidation something terrible will occur. Although, on the off chance that one is trying not to feel blissful, this may be capable as a type of anhedonia. It was recommended that anhedonia in psychosis could be connected to the enactment of rout states, since such states are known to restrain positive effect</w:t>
      </w:r>
      <w:sdt>
        <w:sdtPr>
          <w:rPr>
            <w:rFonts w:ascii="Times New Roman" w:hAnsi="Times New Roman" w:cs="Times New Roman"/>
            <w:sz w:val="24"/>
            <w:szCs w:val="24"/>
          </w:rPr>
          <w:id w:val="396941979"/>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Gil4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(Gilbert, 2006)</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xml:space="preserve">. O¯ </w:t>
      </w:r>
      <w:proofErr w:type="spellStart"/>
      <w:r w:rsidRPr="0064644B">
        <w:rPr>
          <w:rFonts w:ascii="Times New Roman" w:hAnsi="Times New Roman" w:cs="Times New Roman"/>
          <w:sz w:val="24"/>
          <w:szCs w:val="24"/>
        </w:rPr>
        <w:t>mura</w:t>
      </w:r>
      <w:proofErr w:type="spellEnd"/>
      <w:sdt>
        <w:sdtPr>
          <w:rPr>
            <w:rFonts w:ascii="Times New Roman" w:hAnsi="Times New Roman" w:cs="Times New Roman"/>
            <w:sz w:val="24"/>
            <w:szCs w:val="24"/>
          </w:rPr>
          <w:id w:val="-1309478359"/>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061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(2006)</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for instance, noticed that happiness is viewed as something fleeting that gets out of your hand when you attempt to hold it tight, very much like a fantasy, misery is tagged with certainty though happiness has a hint of accidentalness.</w:t>
      </w:r>
    </w:p>
    <w:p w14:paraId="0120EF9D" w14:textId="77777777" w:rsidR="00FA014E" w:rsidRPr="0064644B" w:rsidRDefault="00FA014E" w:rsidP="00FA014E">
      <w:pPr>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t>As for positive emotions, issue was raised that a few discouraged people have what they call a taboo on pleasure and can be unfortunate of feeling cheerful. Ordinarily these discouraged individuals have been raised in extremely strict families where positive inclination was disapproved of. Positive feelings can be related with pessimistic results especially in kids who have been punished on occasion when they have been enjoying and cheering up</w:t>
      </w:r>
      <w:sdt>
        <w:sdtPr>
          <w:rPr>
            <w:rFonts w:ascii="Times New Roman" w:hAnsi="Times New Roman" w:cs="Times New Roman"/>
            <w:sz w:val="24"/>
            <w:szCs w:val="24"/>
          </w:rPr>
          <w:id w:val="-1209178378"/>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Gil5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(Gilbert, 2007)</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xml:space="preserve">. For instance, one patient whose mother was agoraphobic recalled frequently becoming overwhelmed for going out to the ocean side or to watch a film just for her mom to break down at the last moment in </w:t>
      </w:r>
      <w:r w:rsidRPr="0064644B">
        <w:rPr>
          <w:rFonts w:ascii="Times New Roman" w:hAnsi="Times New Roman" w:cs="Times New Roman"/>
          <w:sz w:val="24"/>
          <w:szCs w:val="24"/>
        </w:rPr>
        <w:lastRenderedPageBreak/>
        <w:t xml:space="preserve">a fit of panic attack, setting off contentions with her dad, and making a terrible atmosphere. She felt it was better not to anticipate things. Obviously, the potential for aversive classical conditioning of positive feelings put away in emotional memory could assume a part in such encounters. </w:t>
      </w:r>
      <w:r w:rsidRPr="0064644B">
        <w:rPr>
          <w:rFonts w:ascii="Times New Roman" w:eastAsia="Times New Roman" w:hAnsi="Times New Roman" w:cs="Times New Roman"/>
          <w:sz w:val="24"/>
          <w:szCs w:val="24"/>
        </w:rPr>
        <w:t>Lyvers et al.</w:t>
      </w:r>
      <w:sdt>
        <w:sdtPr>
          <w:rPr>
            <w:rFonts w:ascii="Times New Roman" w:eastAsia="Times New Roman" w:hAnsi="Times New Roman" w:cs="Times New Roman"/>
            <w:sz w:val="24"/>
            <w:szCs w:val="24"/>
          </w:rPr>
          <w:id w:val="-905291467"/>
          <w:citation/>
        </w:sdtPr>
        <w:sdtContent>
          <w:r w:rsidRPr="0064644B">
            <w:rPr>
              <w:rFonts w:ascii="Times New Roman" w:eastAsia="Times New Roman" w:hAnsi="Times New Roman" w:cs="Times New Roman"/>
              <w:sz w:val="24"/>
              <w:szCs w:val="24"/>
            </w:rPr>
            <w:fldChar w:fldCharType="begin"/>
          </w:r>
          <w:r w:rsidRPr="0064644B">
            <w:rPr>
              <w:rFonts w:ascii="Times New Roman" w:eastAsia="Times New Roman" w:hAnsi="Times New Roman" w:cs="Times New Roman"/>
              <w:sz w:val="24"/>
              <w:szCs w:val="24"/>
            </w:rPr>
            <w:instrText xml:space="preserve"> CITATION 2011 \l 1033 </w:instrText>
          </w:r>
          <w:r w:rsidRPr="0064644B">
            <w:rPr>
              <w:rFonts w:ascii="Times New Roman" w:eastAsia="Times New Roman" w:hAnsi="Times New Roman" w:cs="Times New Roman"/>
              <w:sz w:val="24"/>
              <w:szCs w:val="24"/>
            </w:rPr>
            <w:fldChar w:fldCharType="separate"/>
          </w:r>
          <w:r w:rsidRPr="0064644B">
            <w:rPr>
              <w:rFonts w:ascii="Times New Roman" w:eastAsia="Times New Roman" w:hAnsi="Times New Roman" w:cs="Times New Roman"/>
              <w:noProof/>
              <w:sz w:val="24"/>
              <w:szCs w:val="24"/>
            </w:rPr>
            <w:t xml:space="preserve"> (2019)</w:t>
          </w:r>
          <w:r w:rsidRPr="0064644B">
            <w:rPr>
              <w:rFonts w:ascii="Times New Roman" w:eastAsia="Times New Roman" w:hAnsi="Times New Roman" w:cs="Times New Roman"/>
              <w:sz w:val="24"/>
              <w:szCs w:val="24"/>
            </w:rPr>
            <w:fldChar w:fldCharType="end"/>
          </w:r>
        </w:sdtContent>
      </w:sdt>
      <w:r w:rsidRPr="0064644B">
        <w:rPr>
          <w:rFonts w:ascii="Times New Roman" w:eastAsia="Times New Roman" w:hAnsi="Times New Roman" w:cs="Times New Roman"/>
          <w:sz w:val="24"/>
          <w:szCs w:val="24"/>
        </w:rPr>
        <w:t xml:space="preserve"> hypothesized that deficient holding with the essential parental figure in childhood delays or prevents normal acquisition of emotional self-knowledge and self-regulation skills, prompting hardships in framing stable associations in later life. The resultant encounters of dismissal and other relational issues are probably going to eventuate in a shaky attachment that continues in adulthood and further leading to cherophobic tendencies. </w:t>
      </w:r>
      <w:r w:rsidRPr="0064644B">
        <w:rPr>
          <w:rFonts w:ascii="Times New Roman" w:hAnsi="Times New Roman" w:cs="Times New Roman"/>
          <w:sz w:val="24"/>
          <w:szCs w:val="24"/>
        </w:rPr>
        <w:t>To be specific, four types of fear about positive feelings i.e., joyfulness and cheerfulness were essentially raised among women in dissociative taxon. Among men, the equivalent was legitimate for a fairly pessimistic attitude such as favorable luck might wind up with catastrophe. This change in findings recommends that pathological dissociation which is connected with childhood adversities makes cherophobia more dominant.</w:t>
      </w:r>
      <w:r w:rsidRPr="0064644B">
        <w:rPr>
          <w:rFonts w:ascii="Times New Roman" w:eastAsia="Times New Roman" w:hAnsi="Times New Roman" w:cs="Times New Roman"/>
          <w:sz w:val="24"/>
          <w:szCs w:val="24"/>
        </w:rPr>
        <w:t xml:space="preserve"> </w:t>
      </w:r>
    </w:p>
    <w:p w14:paraId="67951DFE" w14:textId="77777777" w:rsidR="00FA014E" w:rsidRPr="0064644B" w:rsidRDefault="00FA014E" w:rsidP="00FA014E">
      <w:pPr>
        <w:widowControl w:val="0"/>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t xml:space="preserve">From antiquated to current times, individuals all over the universe have accepted that happiness is delicate that it isn't totally inside our control, and numerous outside conditions can make happiness rapidly descending down and even be supplanted with unhappiness. Though, in later times, the accentuation on interior and controllable parts of oneself and happiness is by all accounts developing. However, this accentuation is by all accounts presently more grounded in western individualistic societies, which stress all the more vigorously over the significance of accomplishing and controlling happiness. Reporting on a more extensive scope of research from psychology, philosophy, cultural studies, and religious studies to give proof for a range of various justifications for why individuals have fear of happiness, including that, being blissful makes terrible things happen to you, being cheerful makes you a worse </w:t>
      </w:r>
      <w:r w:rsidRPr="0064644B">
        <w:rPr>
          <w:rFonts w:ascii="Times New Roman" w:hAnsi="Times New Roman" w:cs="Times New Roman"/>
          <w:sz w:val="24"/>
          <w:szCs w:val="24"/>
        </w:rPr>
        <w:lastRenderedPageBreak/>
        <w:t>person, communicating happiness is awful for yourself as well as other people, and seeking after joy is also awful for yourself as well as other people</w:t>
      </w:r>
      <w:sdt>
        <w:sdtPr>
          <w:rPr>
            <w:rFonts w:ascii="Times New Roman" w:hAnsi="Times New Roman" w:cs="Times New Roman"/>
            <w:sz w:val="24"/>
            <w:szCs w:val="24"/>
          </w:rPr>
          <w:id w:val="1132904542"/>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Jos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(Joshanloo &amp; Weijers, 2014)</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w:t>
      </w:r>
      <w:r>
        <w:rPr>
          <w:rFonts w:ascii="Times New Roman" w:hAnsi="Times New Roman" w:cs="Times New Roman"/>
          <w:sz w:val="24"/>
          <w:szCs w:val="24"/>
        </w:rPr>
        <w:t xml:space="preserve"> </w:t>
      </w:r>
      <w:r w:rsidRPr="0064644B">
        <w:rPr>
          <w:rFonts w:ascii="Times New Roman" w:hAnsi="Times New Roman" w:cs="Times New Roman"/>
          <w:sz w:val="24"/>
          <w:szCs w:val="24"/>
        </w:rPr>
        <w:t>Certain studies have shown that many individuals are unwilling to be happy since terrible things, like misery, suffering, and death, will more often occur to cheerful individuals. Since these negative circumstances are frequently viewed as being more negative than being blissful is positive</w:t>
      </w:r>
      <w:sdt>
        <w:sdtPr>
          <w:rPr>
            <w:rFonts w:ascii="Times New Roman" w:hAnsi="Times New Roman" w:cs="Times New Roman"/>
            <w:sz w:val="24"/>
            <w:szCs w:val="24"/>
          </w:rPr>
          <w:id w:val="-1909370050"/>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Bau1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(Baumeister et al., 2001)</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conviction that joy causes, or will in general be trailed by, these pessimistic circumstances is sufficient to make individuals averse to happiness. Besides, since various emotional states, for example, happiness and unhappiness are esteemed diversely by various societies</w:t>
      </w:r>
      <w:sdt>
        <w:sdtPr>
          <w:rPr>
            <w:rFonts w:ascii="Times New Roman" w:hAnsi="Times New Roman" w:cs="Times New Roman"/>
            <w:sz w:val="24"/>
            <w:szCs w:val="24"/>
          </w:rPr>
          <w:id w:val="612108432"/>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Die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(Diener et al., 2003)</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we hope to find social contrasts in the degree to which individuals are cherophobic due to the negative circumstances it can cause.</w:t>
      </w:r>
    </w:p>
    <w:p w14:paraId="5EAC8FCF" w14:textId="77777777" w:rsidR="00FA014E" w:rsidRPr="0064644B" w:rsidRDefault="00FA014E" w:rsidP="00FA014E">
      <w:pPr>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t>The cultural criticism conviction domain was utilized to explore the nomological organization of cherophobia at the social level. Cultural skepticism alludes to a culture's pessimistic perspective on human instinct, a view that life produces misery, that individuals exploit others, and a doubt of social establishments. Considering that cherophobia is probably going to include a miserable assumption that despondency is continuously looming, and that one of the common purposes behind the cherophobia is fear of others' contention or jealousy i.e., to be cynical, it was expected that societies with more significant levels of cherophobia would likewise score profoundly on cultural pessimism</w:t>
      </w:r>
      <w:sdt>
        <w:sdtPr>
          <w:rPr>
            <w:rFonts w:ascii="Times New Roman" w:hAnsi="Times New Roman" w:cs="Times New Roman"/>
            <w:sz w:val="24"/>
            <w:szCs w:val="24"/>
          </w:rPr>
          <w:id w:val="2082949539"/>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Bon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(Bond et al., 2004)</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w:t>
      </w:r>
    </w:p>
    <w:p w14:paraId="1D15EB24" w14:textId="77777777" w:rsidR="00FA014E" w:rsidRPr="0064644B" w:rsidRDefault="00FA014E" w:rsidP="00FA014E">
      <w:pPr>
        <w:widowControl w:val="0"/>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t xml:space="preserve">As contended above, numerous religions describe happiness, essentially the happiness in this world, rather than happiness in the hereafter, as instable and untrustworthy. Thus, we anticipate that public delicacy of happiness should be emphatically connected with different parts of public legalism, including religious involvement and values. All in all, we foresee that cherophobia is all the more firmly </w:t>
      </w:r>
      <w:r w:rsidRPr="0064644B">
        <w:rPr>
          <w:rFonts w:ascii="Times New Roman" w:hAnsi="Times New Roman" w:cs="Times New Roman"/>
          <w:sz w:val="24"/>
          <w:szCs w:val="24"/>
        </w:rPr>
        <w:lastRenderedPageBreak/>
        <w:t xml:space="preserve">embraced in more religious nations </w:t>
      </w:r>
      <w:sdt>
        <w:sdtPr>
          <w:rPr>
            <w:rFonts w:ascii="Times New Roman" w:hAnsi="Times New Roman" w:cs="Times New Roman"/>
            <w:sz w:val="24"/>
            <w:szCs w:val="24"/>
          </w:rPr>
          <w:id w:val="1646002125"/>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Men1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(Menon, 2013)</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This describe that individuals hold cherophobia since they fear that God will single them out and make them die since things are going excessively well. Thus, for such individuals the fulfillment of extreme happiness appears to be so unnatural to them, that they accept the power in charge of nature would have no option except to address the oddity assuming them at any point of achieving outrageous joy. There is additionally faith in the evil eye, pervasive mostly in Asia and Middle East, which is accepted to harm individuals who neglect to conceal their happiness and accomplishments</w:t>
      </w:r>
      <w:sdt>
        <w:sdtPr>
          <w:rPr>
            <w:rFonts w:ascii="Times New Roman" w:hAnsi="Times New Roman" w:cs="Times New Roman"/>
            <w:sz w:val="24"/>
            <w:szCs w:val="24"/>
          </w:rPr>
          <w:id w:val="-1611888483"/>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Mos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(Moshiri Tafreshi, 2009)</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w:t>
      </w:r>
    </w:p>
    <w:p w14:paraId="6CEA8FFA" w14:textId="77777777" w:rsidR="00FA014E" w:rsidRPr="0064644B" w:rsidRDefault="00FA014E" w:rsidP="00FA014E">
      <w:pPr>
        <w:widowControl w:val="0"/>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shd w:val="clear" w:color="auto" w:fill="FFFFFF"/>
        </w:rPr>
        <w:t> </w:t>
      </w:r>
      <w:hyperlink r:id="rId8" w:anchor="bibr3-0022022113505357" w:history="1">
        <w:r w:rsidRPr="0064644B">
          <w:rPr>
            <w:rStyle w:val="Hyperlink"/>
            <w:rFonts w:ascii="Times New Roman" w:hAnsi="Times New Roman" w:cs="Times New Roman"/>
            <w:color w:val="auto"/>
            <w:sz w:val="24"/>
            <w:szCs w:val="24"/>
            <w:u w:val="none"/>
            <w:shd w:val="clear" w:color="auto" w:fill="FFFFFF"/>
          </w:rPr>
          <w:t xml:space="preserve">Bryant and </w:t>
        </w:r>
        <w:proofErr w:type="spellStart"/>
        <w:r w:rsidRPr="0064644B">
          <w:rPr>
            <w:rStyle w:val="Hyperlink"/>
            <w:rFonts w:ascii="Times New Roman" w:hAnsi="Times New Roman" w:cs="Times New Roman"/>
            <w:color w:val="auto"/>
            <w:sz w:val="24"/>
            <w:szCs w:val="24"/>
            <w:u w:val="none"/>
            <w:shd w:val="clear" w:color="auto" w:fill="FFFFFF"/>
          </w:rPr>
          <w:t>Veroff</w:t>
        </w:r>
        <w:proofErr w:type="spellEnd"/>
        <w:r w:rsidRPr="0064644B">
          <w:rPr>
            <w:rStyle w:val="Hyperlink"/>
            <w:rFonts w:ascii="Times New Roman" w:hAnsi="Times New Roman" w:cs="Times New Roman"/>
            <w:color w:val="auto"/>
            <w:sz w:val="24"/>
            <w:szCs w:val="24"/>
            <w:u w:val="none"/>
            <w:shd w:val="clear" w:color="auto" w:fill="FFFFFF"/>
          </w:rPr>
          <w:t xml:space="preserve"> </w:t>
        </w:r>
        <w:sdt>
          <w:sdtPr>
            <w:rPr>
              <w:rStyle w:val="Hyperlink"/>
              <w:rFonts w:ascii="Times New Roman" w:hAnsi="Times New Roman" w:cs="Times New Roman"/>
              <w:color w:val="auto"/>
              <w:sz w:val="24"/>
              <w:szCs w:val="24"/>
              <w:u w:val="none"/>
              <w:shd w:val="clear" w:color="auto" w:fill="FFFFFF"/>
            </w:rPr>
            <w:id w:val="-123383919"/>
            <w:citation/>
          </w:sdtPr>
          <w:sdtContent>
            <w:r w:rsidRPr="0064644B">
              <w:rPr>
                <w:rStyle w:val="Hyperlink"/>
                <w:rFonts w:ascii="Times New Roman" w:hAnsi="Times New Roman" w:cs="Times New Roman"/>
                <w:color w:val="auto"/>
                <w:sz w:val="24"/>
                <w:szCs w:val="24"/>
                <w:u w:val="none"/>
                <w:shd w:val="clear" w:color="auto" w:fill="FFFFFF"/>
              </w:rPr>
              <w:fldChar w:fldCharType="begin"/>
            </w:r>
            <w:r w:rsidRPr="0064644B">
              <w:rPr>
                <w:rStyle w:val="Hyperlink"/>
                <w:rFonts w:ascii="Times New Roman" w:hAnsi="Times New Roman" w:cs="Times New Roman"/>
                <w:color w:val="auto"/>
                <w:sz w:val="24"/>
                <w:szCs w:val="24"/>
                <w:u w:val="none"/>
                <w:shd w:val="clear" w:color="auto" w:fill="FFFFFF"/>
              </w:rPr>
              <w:instrText xml:space="preserve"> CITATION 07 \l 1033 </w:instrText>
            </w:r>
            <w:r w:rsidRPr="0064644B">
              <w:rPr>
                <w:rStyle w:val="Hyperlink"/>
                <w:rFonts w:ascii="Times New Roman" w:hAnsi="Times New Roman" w:cs="Times New Roman"/>
                <w:color w:val="auto"/>
                <w:sz w:val="24"/>
                <w:szCs w:val="24"/>
                <w:u w:val="none"/>
                <w:shd w:val="clear" w:color="auto" w:fill="FFFFFF"/>
              </w:rPr>
              <w:fldChar w:fldCharType="separate"/>
            </w:r>
            <w:r w:rsidRPr="0064644B">
              <w:rPr>
                <w:rFonts w:ascii="Times New Roman" w:hAnsi="Times New Roman" w:cs="Times New Roman"/>
                <w:noProof/>
                <w:sz w:val="24"/>
                <w:szCs w:val="24"/>
                <w:shd w:val="clear" w:color="auto" w:fill="FFFFFF"/>
              </w:rPr>
              <w:t>(2007)</w:t>
            </w:r>
            <w:r w:rsidRPr="0064644B">
              <w:rPr>
                <w:rStyle w:val="Hyperlink"/>
                <w:rFonts w:ascii="Times New Roman" w:hAnsi="Times New Roman" w:cs="Times New Roman"/>
                <w:color w:val="auto"/>
                <w:sz w:val="24"/>
                <w:szCs w:val="24"/>
                <w:u w:val="none"/>
                <w:shd w:val="clear" w:color="auto" w:fill="FFFFFF"/>
              </w:rPr>
              <w:fldChar w:fldCharType="end"/>
            </w:r>
          </w:sdtContent>
        </w:sdt>
      </w:hyperlink>
      <w:r w:rsidRPr="0064644B">
        <w:rPr>
          <w:rFonts w:ascii="Times New Roman" w:hAnsi="Times New Roman" w:cs="Times New Roman"/>
          <w:sz w:val="24"/>
          <w:szCs w:val="24"/>
        </w:rPr>
        <w:t xml:space="preserve"> found that East Asians revealed a lower capacity to enjoy positive encounters and to enhance their euphoria. Likewise, in contrast with Americans, they were more disposed to hose or diminish happiness. In brief, the current empirical proof shows that happiness is in some cases disfavored or even feared in certain specific circumstances. This proof likewise demonstrates that these convictions are for the most part more predominant in East Asian societies than Western societies. This study utilizes the Fear of Happiness Scale (FHS) created by Joshanloo</w:t>
      </w:r>
      <w:sdt>
        <w:sdtPr>
          <w:rPr>
            <w:rFonts w:ascii="Times New Roman" w:hAnsi="Times New Roman" w:cs="Times New Roman"/>
            <w:sz w:val="24"/>
            <w:szCs w:val="24"/>
          </w:rPr>
          <w:id w:val="-1550216518"/>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13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(2013)</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xml:space="preserve"> to examine this idea across 14 cultures. This scale estimates the overall conviction that encountering happiness, especially to abundance, might be seen to have awful results, independent of the reasons for fear of happiness, or what the very terrible outcomes may be.</w:t>
      </w:r>
    </w:p>
    <w:p w14:paraId="7DA26A18" w14:textId="77777777" w:rsidR="00FA014E" w:rsidRPr="0064644B" w:rsidRDefault="00FA014E" w:rsidP="00FA014E">
      <w:pPr>
        <w:widowControl w:val="0"/>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t xml:space="preserve">Studies on mental prosperity has to a great extent viewed happiness as an outside-in process impacted by richness, economic wellbeing, and need fulfillment, disregarding inside-out factors. Through the inside-out factors, individuals get a handle on their day-to-day existence, foster comprehension by which they can interpret happiness, and pick specific qualities to uphold. Recognizing the inside out variables expect us to consider the degree to which spirituality or greatness is significant for a </w:t>
      </w:r>
      <w:r w:rsidRPr="0064644B">
        <w:rPr>
          <w:rFonts w:ascii="Times New Roman" w:hAnsi="Times New Roman" w:cs="Times New Roman"/>
          <w:sz w:val="24"/>
          <w:szCs w:val="24"/>
        </w:rPr>
        <w:lastRenderedPageBreak/>
        <w:t>culture</w:t>
      </w:r>
      <w:sdt>
        <w:sdtPr>
          <w:rPr>
            <w:rFonts w:ascii="Times New Roman" w:hAnsi="Times New Roman" w:cs="Times New Roman"/>
            <w:sz w:val="24"/>
            <w:szCs w:val="24"/>
          </w:rPr>
          <w:id w:val="-2052444513"/>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Web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(Webb, 2012)</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Unlike ethically pluralistic western societies, in Islamic societies, religion and spirituality are joined in people's comprehension and encountering of life overall and happiness specifically. As one of the surveys demonstrates, happiness for some Muslims is formed in light of the Islamic perspective, and goes beyond this world. Greatness, mystical experience, spirituality and rehearsing religious beliefs and obligations are fundamental in Muslims that how they interpret such ideas of happiness and a satisfactory life. Islam holds that Muslims shouldn't seek after indulgent delights as the essential objective of their lives</w:t>
      </w:r>
      <w:sdt>
        <w:sdtPr>
          <w:rPr>
            <w:rFonts w:ascii="Times New Roman" w:hAnsi="Times New Roman" w:cs="Times New Roman"/>
            <w:sz w:val="24"/>
            <w:szCs w:val="24"/>
          </w:rPr>
          <w:id w:val="-1005899956"/>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Jos5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(Joshanloo, 2013)</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xml:space="preserve">. </w:t>
      </w:r>
    </w:p>
    <w:p w14:paraId="5ACD19B9" w14:textId="77777777" w:rsidR="00FA014E" w:rsidRPr="0064644B" w:rsidRDefault="00FA014E" w:rsidP="00FA014E">
      <w:pPr>
        <w:widowControl w:val="0"/>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t>Although, positive feelings and delight are viewed as vital in Islam, yet they are viewed as auxiliary and are put after the eudemonistic strivings. Muslims shouldn't get for themselves the malicious delights of this world as the objective of their life</w:t>
      </w:r>
      <w:sdt>
        <w:sdtPr>
          <w:rPr>
            <w:rFonts w:ascii="Times New Roman" w:hAnsi="Times New Roman" w:cs="Times New Roman"/>
            <w:sz w:val="24"/>
            <w:szCs w:val="24"/>
          </w:rPr>
          <w:id w:val="-568738489"/>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The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(The Qur'an, 7:169)</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since naught is the life of the world save a pastime</w:t>
      </w:r>
      <w:sdt>
        <w:sdtPr>
          <w:rPr>
            <w:rFonts w:ascii="Times New Roman" w:hAnsi="Times New Roman" w:cs="Times New Roman"/>
            <w:sz w:val="24"/>
            <w:szCs w:val="24"/>
          </w:rPr>
          <w:id w:val="1807049028"/>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The1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(The Qur'an, 6:32)</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Hence, endeavors to expand positive feelings and delights and limit pessimistic feelings and agonies as an independent arrangement for life are immovably discouraged in Islam. Islam's de accentuation on indulgence doesn't, in any case, imply that positive feelings and joys are not legitimate, instead Islam holds that by sticking to the Islamic way of life, Muslims will encounter a wide range of positive feelings and delights such as imperativeness, tranquility, satisfaction, appreciation, euphoria, and so forth, both in this world and in the hereafter</w:t>
      </w:r>
      <w:sdt>
        <w:sdtPr>
          <w:rPr>
            <w:rFonts w:ascii="Times New Roman" w:hAnsi="Times New Roman" w:cs="Times New Roman"/>
            <w:sz w:val="24"/>
            <w:szCs w:val="24"/>
          </w:rPr>
          <w:id w:val="-214123737"/>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Jos5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(Joshanloo, 2013)</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xml:space="preserve">. </w:t>
      </w:r>
    </w:p>
    <w:p w14:paraId="0960A38E" w14:textId="77777777" w:rsidR="00FA014E" w:rsidRPr="0064644B" w:rsidRDefault="00FA014E" w:rsidP="00FA014E">
      <w:pPr>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t xml:space="preserve">An accentuation on reason and mind free of religious custom has never been apparent throughout the entire existence of Islam. Albeit a few middle age Islamic scholars have focused on insight and reason, the rendition of keenness that they have upheld is clearly a Quranic one. In the first place, they accepted that it is just divinely upheld individuals e.g., the prophets who can achieve the most elevated types of astuteness by uprightness of their admittance to revelation. They further accepted that </w:t>
      </w:r>
      <w:r w:rsidRPr="0064644B">
        <w:rPr>
          <w:rFonts w:ascii="Times New Roman" w:hAnsi="Times New Roman" w:cs="Times New Roman"/>
          <w:sz w:val="24"/>
          <w:szCs w:val="24"/>
        </w:rPr>
        <w:lastRenderedPageBreak/>
        <w:t>others ought to achieve it simply by utilizing these authorities' guidelines</w:t>
      </w:r>
      <w:sdt>
        <w:sdtPr>
          <w:rPr>
            <w:rFonts w:ascii="Times New Roman" w:hAnsi="Times New Roman" w:cs="Times New Roman"/>
            <w:sz w:val="24"/>
            <w:szCs w:val="24"/>
          </w:rPr>
          <w:id w:val="-571432006"/>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Mat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(Mattila, 2011)</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Second, Islamic savants trusted that happiness can't be completely acknowledged in this world. It very well might be acknowledged in the hereafter where people are freed from issue, showing that a profound form of mind is upheld by Islamic way of thinking</w:t>
      </w:r>
      <w:sdt>
        <w:sdtPr>
          <w:rPr>
            <w:rFonts w:ascii="Times New Roman" w:hAnsi="Times New Roman" w:cs="Times New Roman"/>
            <w:sz w:val="24"/>
            <w:szCs w:val="24"/>
          </w:rPr>
          <w:id w:val="-1214568011"/>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Mat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(Mattila, 2011)</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At last, they accepted that human intellect ought to totally submit to revelation. For instance, for Avicenna who is quite possibly the most famous Islamic thinker, constant summon of God, saying one's obligatory prayers, and following God's instructions were among the important elements of happiness</w:t>
      </w:r>
      <w:sdt>
        <w:sdtPr>
          <w:rPr>
            <w:rFonts w:ascii="Times New Roman" w:hAnsi="Times New Roman" w:cs="Times New Roman"/>
            <w:sz w:val="24"/>
            <w:szCs w:val="24"/>
          </w:rPr>
          <w:id w:val="-1975525555"/>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Kha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(Khademi, 2009)</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w:t>
      </w:r>
    </w:p>
    <w:p w14:paraId="5B6F2DCA" w14:textId="77777777" w:rsidR="00FA014E" w:rsidRPr="0064644B" w:rsidRDefault="00FA014E" w:rsidP="00FA014E">
      <w:pPr>
        <w:widowControl w:val="0"/>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t>About Islam, studies hold different ideas regarding its thought on cherophobia. It is discussed that Islam is critical of individuals that are seen to be exceptionally happy, best comprehended as encountering regular and intense positive feelings and scarcely any, negative feelings in this situation. Prophet Muhammad (P.B.U.H) is referred to as saying that ‘were you to know what I know, you would laugh little and weep much’ and ‘avoid much laughter, for much laughter stifles the heart'</w:t>
      </w:r>
      <w:sdt>
        <w:sdtPr>
          <w:rPr>
            <w:rFonts w:ascii="Times New Roman" w:hAnsi="Times New Roman" w:cs="Times New Roman"/>
            <w:sz w:val="24"/>
            <w:szCs w:val="24"/>
          </w:rPr>
          <w:id w:val="-1636713765"/>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Chi2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(Chittick, 2018; The Qur'an, 5:87)</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It was noted that since the 1979 Islamic revolution in Iran, affected by the Shiite belief system, happiness has been related with shallowness, absurdity, and foulness. Cheerful individuals are additionally viewed as being diverted from God, making them ethically and spiritually deficient as in Islamic societies, true happiness is viewed as an inward harmony got from commitment to God. Conversely, miserable individuals are often characterized as serious and profound. Since Islam is moderately widespread, cherophobia for the reason that it can make you a terrible individual is probably going to be comparably boundless</w:t>
      </w:r>
      <w:sdt>
        <w:sdtPr>
          <w:rPr>
            <w:rFonts w:ascii="Times New Roman" w:hAnsi="Times New Roman" w:cs="Times New Roman"/>
            <w:sz w:val="24"/>
            <w:szCs w:val="24"/>
          </w:rPr>
          <w:id w:val="-118914494"/>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Jos5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(Joshanloo, 2013)</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Similarly, Holden</w:t>
      </w:r>
      <w:sdt>
        <w:sdtPr>
          <w:rPr>
            <w:rFonts w:ascii="Times New Roman" w:hAnsi="Times New Roman" w:cs="Times New Roman"/>
            <w:sz w:val="24"/>
            <w:szCs w:val="24"/>
          </w:rPr>
          <w:id w:val="39481700"/>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091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(2009)</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xml:space="preserve"> sees that few Westerners are also cherophobic since they believe cheerful individuals to be superficial intellectual lightweights in comparison to serious </w:t>
      </w:r>
      <w:r w:rsidRPr="0064644B">
        <w:rPr>
          <w:rFonts w:ascii="Times New Roman" w:hAnsi="Times New Roman" w:cs="Times New Roman"/>
          <w:sz w:val="24"/>
          <w:szCs w:val="24"/>
        </w:rPr>
        <w:lastRenderedPageBreak/>
        <w:t>minded individuals who regret the miserable enduring of the world. Normally, joy doesn't be guaranteed to cause obliviousness about the hopeless enduring of the world, it is more probable the opposite way around, yet certain individuals stress that happiness could distract their psyches, leaving them brief period for profound reflection on significant such as political or strict issues.</w:t>
      </w:r>
    </w:p>
    <w:p w14:paraId="533C88DB" w14:textId="77777777" w:rsidR="00FA014E" w:rsidRPr="0064644B" w:rsidRDefault="00FA014E" w:rsidP="00FA014E">
      <w:pPr>
        <w:widowControl w:val="0"/>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t>It very well be reasoned that an Islamic idea of happiness ought to be planned in such manner that it ensures the fulfillment of the person's requirement for worship which is viewed as inborn and their happiness both in this life and the hereafter. The way to accomplishing this is an Islamic-based ethical way of life joined by religious guidelines. Also, Islam perceives a few subjective aspects of emotional well-being too. Islam endorses strong faith and virtuous activities which lead to a peaceful and spiritual perspective presented to a person by God. The idea of equilibrium is fundamental for the conceptualization of happiness in Islam. The harmony between different conditions of oneself, among body and soul, individual and social ought to be maintained. This equilibrium is made through the control of the godly part of the human personality over its different parts. A definitive determinant of one's degree of mental equilibrium and happiness is an effective integration of internal structures and forces. Happiness is the consequence of arriving at this condition of incorporation. In total, the Islamic concept of happiness is more predictable with the eudemonistic viewpoint, and it is both-holistic, comprehensive, and pre-homeostasis in nature</w:t>
      </w:r>
      <w:sdt>
        <w:sdtPr>
          <w:rPr>
            <w:rFonts w:ascii="Times New Roman" w:hAnsi="Times New Roman" w:cs="Times New Roman"/>
            <w:sz w:val="24"/>
            <w:szCs w:val="24"/>
          </w:rPr>
          <w:id w:val="962918313"/>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Jos5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(Joshanloo, 2013)</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w:t>
      </w:r>
    </w:p>
    <w:p w14:paraId="545B17AB" w14:textId="77777777" w:rsidR="00FA014E" w:rsidRPr="0064644B" w:rsidRDefault="00FA014E" w:rsidP="00FA014E">
      <w:pPr>
        <w:spacing w:line="480" w:lineRule="auto"/>
        <w:ind w:left="0" w:firstLine="720"/>
        <w:rPr>
          <w:rFonts w:ascii="Times New Roman" w:hAnsi="Times New Roman" w:cs="Times New Roman"/>
          <w:b/>
          <w:bCs/>
          <w:i/>
          <w:iCs/>
          <w:sz w:val="24"/>
          <w:szCs w:val="24"/>
        </w:rPr>
      </w:pPr>
      <w:r w:rsidRPr="0064644B">
        <w:rPr>
          <w:rFonts w:ascii="Times New Roman" w:hAnsi="Times New Roman" w:cs="Times New Roman"/>
          <w:sz w:val="24"/>
          <w:szCs w:val="24"/>
        </w:rPr>
        <w:t xml:space="preserve">It is anticipated that dynamic externality would associate significantly with cherophobia. Dynamic externality comprises of the convictions that life altering situations are foreordained, yet that there are a few different ways for individuals to influence the results such as destiny control, and that the world and human way of behaving are intricate i.e., social intricacy. That is, there are dependably elective </w:t>
      </w:r>
      <w:r w:rsidRPr="0064644B">
        <w:rPr>
          <w:rFonts w:ascii="Times New Roman" w:hAnsi="Times New Roman" w:cs="Times New Roman"/>
          <w:sz w:val="24"/>
          <w:szCs w:val="24"/>
        </w:rPr>
        <w:lastRenderedPageBreak/>
        <w:t>approaches to accomplish the results, and human way of behaving can be conflicting. Dynamic externality likewise includes a conviction that information, effort and cautious planning will prompt positive outcomes and assist with keeping away from adverse results i.e., prize for application</w:t>
      </w:r>
      <w:sdt>
        <w:sdtPr>
          <w:rPr>
            <w:rFonts w:ascii="Times New Roman" w:hAnsi="Times New Roman" w:cs="Times New Roman"/>
            <w:sz w:val="24"/>
            <w:szCs w:val="24"/>
          </w:rPr>
          <w:id w:val="1403334109"/>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Leu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(Leung &amp; Bond, 2008)</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Cherophobia includes a faith in the foreordained arrangement of things e.g., that joy achieves catastrophe, which is constant with the fate control part of dynamic externality. Cherophobia likewise includes a conviction that we can impact the results such as we can stay away from catastrophes through keeping away from bliss and good sentiments, which is steady with the destiny control and reward for application parts of dynamic externality. Cherophobia likewise includes a rationalistic and complex view on world peculiarities such as that bliss and despondency alternate, which is reliable with the social intricacy part of dynamic externality</w:t>
      </w:r>
      <w:sdt>
        <w:sdtPr>
          <w:rPr>
            <w:rFonts w:ascii="Times New Roman" w:hAnsi="Times New Roman" w:cs="Times New Roman"/>
            <w:sz w:val="24"/>
            <w:szCs w:val="24"/>
          </w:rPr>
          <w:id w:val="1470013734"/>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Jos1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(Joshanloo et al., 2014)</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xml:space="preserve">. </w:t>
      </w:r>
    </w:p>
    <w:p w14:paraId="45A7DA5B" w14:textId="77777777" w:rsidR="00FA014E" w:rsidRDefault="00FA014E" w:rsidP="00FA014E">
      <w:pPr>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t xml:space="preserve">Western psychology and culture appear to underestimate that happiness is perhaps of the main worth directing people's lives, if not the most significant. Western psychology and culture likewise appear to underestimate that happiness is best perceived as an individual idea, with the end goal that a singular's satisfaction isn't straightforwardly comprised however might be impacted by the achievement, wellbeing, or mental prosperity of others. Here any unfit utilization of the term happiness alludes toward the western idea of individual joy that is described by satisfaction with life and a greater part of positive over gloomy feelings. In opposition to this western view, overview of a few less-concentrated parts of different societies uncovers that numerous people have pessimistic perspectives about happiness, and are at times unwilling to it. In this study the cherophobia, and especially various justifications for why people are averse to happiness, are broke down through a concise review of empirical literature and relevant theoretical on happiness from different </w:t>
      </w:r>
      <w:r w:rsidRPr="0064644B">
        <w:rPr>
          <w:rFonts w:ascii="Times New Roman" w:hAnsi="Times New Roman" w:cs="Times New Roman"/>
          <w:sz w:val="24"/>
          <w:szCs w:val="24"/>
        </w:rPr>
        <w:lastRenderedPageBreak/>
        <w:t>societies and academic disciplines. It is observed that many asserted avocations for being disinclined to joy, and that certain individuals from all societies are probably going to be cherophobic to some sort</w:t>
      </w:r>
      <w:sdt>
        <w:sdtPr>
          <w:rPr>
            <w:rFonts w:ascii="Times New Roman" w:hAnsi="Times New Roman" w:cs="Times New Roman"/>
            <w:sz w:val="24"/>
            <w:szCs w:val="24"/>
          </w:rPr>
          <w:id w:val="1977488195"/>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Jos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(Joshanloo &amp; Weijers, 2014)</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xml:space="preserve">. </w:t>
      </w:r>
    </w:p>
    <w:p w14:paraId="5370A9BA" w14:textId="77777777" w:rsidR="00FA014E" w:rsidRPr="0064644B" w:rsidRDefault="00FA014E" w:rsidP="00FA014E">
      <w:pPr>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t>A great deal of the western studies on happiness shares the presumptions that happiness is something that we ought to need for us and something that we are undoubtedly somewhat liable for achieving for ourselves</w:t>
      </w:r>
      <w:sdt>
        <w:sdtPr>
          <w:rPr>
            <w:rFonts w:ascii="Times New Roman" w:hAnsi="Times New Roman" w:cs="Times New Roman"/>
            <w:sz w:val="24"/>
            <w:szCs w:val="24"/>
          </w:rPr>
          <w:id w:val="-1096402280"/>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Jos5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(Joshanloo, 2013)</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In the United States, for instance, it is usually expected that neglecting to seem blissful is reason to worry. Though, unable to target happiness, should be assumed as perhaps of the biggest disappointment an individual can insight, and one that he just has himself to fault for</w:t>
      </w:r>
      <w:sdt>
        <w:sdtPr>
          <w:rPr>
            <w:rFonts w:ascii="Times New Roman" w:hAnsi="Times New Roman" w:cs="Times New Roman"/>
            <w:sz w:val="24"/>
            <w:szCs w:val="24"/>
          </w:rPr>
          <w:id w:val="-1790428182"/>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Bru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(Bruckner, 2012)</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Western clinicians and a few financial specialists frequently compose like happiness is generally viewed as perhaps of the greatest human goods, if not the most elevated. Each individual, regardless of what culture, age, instructive accomplishment, or level of physical and mental development, needs to be content. It is the common goal to which all people endeavor. For sure, it is entirely expected to understand that, in this era of subjective well-being worship, individuals ought to take a stab at happiness in any conceivable way</w:t>
      </w:r>
      <w:sdt>
        <w:sdtPr>
          <w:rPr>
            <w:rFonts w:ascii="Times New Roman" w:hAnsi="Times New Roman" w:cs="Times New Roman"/>
            <w:sz w:val="24"/>
            <w:szCs w:val="24"/>
          </w:rPr>
          <w:id w:val="113263729"/>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Gru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(Gruber et al., 2011)</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that psychologists ought to give logical alternate routes for them, and that policymaker ought to fit policies with the end goal of augmenting happiness</w:t>
      </w:r>
      <w:sdt>
        <w:sdtPr>
          <w:rPr>
            <w:rFonts w:ascii="Times New Roman" w:hAnsi="Times New Roman" w:cs="Times New Roman"/>
            <w:sz w:val="24"/>
            <w:szCs w:val="24"/>
          </w:rPr>
          <w:id w:val="1785158424"/>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Zev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(Zevnik, 2010)</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Empirical information from research on western societies support these ideas. For instance, North Americans report encouraging happiness profoundly and pondering over happiness at least once in a while</w:t>
      </w:r>
      <w:sdt>
        <w:sdtPr>
          <w:rPr>
            <w:rFonts w:ascii="Times New Roman" w:hAnsi="Times New Roman" w:cs="Times New Roman"/>
            <w:sz w:val="24"/>
            <w:szCs w:val="24"/>
          </w:rPr>
          <w:id w:val="489376315"/>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Fre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(Freedman, 1978)</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Concerning the deep desire for individuals’ happiness in western psychology and culture, Richardson</w:t>
      </w:r>
      <w:sdt>
        <w:sdtPr>
          <w:rPr>
            <w:rFonts w:ascii="Times New Roman" w:hAnsi="Times New Roman" w:cs="Times New Roman"/>
            <w:sz w:val="24"/>
            <w:szCs w:val="24"/>
          </w:rPr>
          <w:id w:val="-711658633"/>
          <w:citation/>
        </w:sdtPr>
        <w:sdtContent>
          <w:r w:rsidRPr="0064644B">
            <w:rPr>
              <w:rFonts w:ascii="Times New Roman" w:hAnsi="Times New Roman" w:cs="Times New Roman"/>
              <w:sz w:val="24"/>
              <w:szCs w:val="24"/>
            </w:rPr>
            <w:fldChar w:fldCharType="begin"/>
          </w:r>
          <w:r w:rsidRPr="0064644B">
            <w:rPr>
              <w:rFonts w:ascii="Times New Roman" w:hAnsi="Times New Roman" w:cs="Times New Roman"/>
              <w:sz w:val="24"/>
              <w:szCs w:val="24"/>
            </w:rPr>
            <w:instrText xml:space="preserve"> CITATION 12 \l 1033 </w:instrText>
          </w:r>
          <w:r w:rsidRPr="0064644B">
            <w:rPr>
              <w:rFonts w:ascii="Times New Roman" w:hAnsi="Times New Roman" w:cs="Times New Roman"/>
              <w:sz w:val="24"/>
              <w:szCs w:val="24"/>
            </w:rPr>
            <w:fldChar w:fldCharType="separate"/>
          </w:r>
          <w:r w:rsidRPr="0064644B">
            <w:rPr>
              <w:rFonts w:ascii="Times New Roman" w:hAnsi="Times New Roman" w:cs="Times New Roman"/>
              <w:noProof/>
              <w:sz w:val="24"/>
              <w:szCs w:val="24"/>
            </w:rPr>
            <w:t xml:space="preserve"> (2012)</w:t>
          </w:r>
          <w:r w:rsidRPr="0064644B">
            <w:rPr>
              <w:rFonts w:ascii="Times New Roman" w:hAnsi="Times New Roman" w:cs="Times New Roman"/>
              <w:sz w:val="24"/>
              <w:szCs w:val="24"/>
            </w:rPr>
            <w:fldChar w:fldCharType="end"/>
          </w:r>
        </w:sdtContent>
      </w:sdt>
      <w:r w:rsidRPr="0064644B">
        <w:rPr>
          <w:rFonts w:ascii="Times New Roman" w:hAnsi="Times New Roman" w:cs="Times New Roman"/>
          <w:sz w:val="24"/>
          <w:szCs w:val="24"/>
        </w:rPr>
        <w:t xml:space="preserve"> remarks that, for western analysts, goals like prosperity and happiness function as God terms that appear to be certain and beyond any question.</w:t>
      </w:r>
    </w:p>
    <w:p w14:paraId="242C2827" w14:textId="77777777" w:rsidR="00FA014E" w:rsidRPr="0064644B" w:rsidRDefault="00FA014E" w:rsidP="00FA014E">
      <w:pPr>
        <w:spacing w:line="480" w:lineRule="auto"/>
        <w:ind w:left="0" w:firstLine="720"/>
        <w:rPr>
          <w:rFonts w:ascii="Times New Roman" w:hAnsi="Times New Roman" w:cs="Times New Roman"/>
          <w:sz w:val="24"/>
          <w:szCs w:val="24"/>
        </w:rPr>
      </w:pPr>
      <w:r w:rsidRPr="0064644B">
        <w:rPr>
          <w:rFonts w:ascii="Times New Roman" w:hAnsi="Times New Roman" w:cs="Times New Roman"/>
          <w:sz w:val="24"/>
          <w:szCs w:val="24"/>
        </w:rPr>
        <w:lastRenderedPageBreak/>
        <w:t>While there is a lot of clinical proof to propose that cherophobia might be a critical trait of psychopathology, there has been less conventional examination of this. Thus, one of the points of this study is to foster a proportion of cherophobia overall and investigate this comparable to childhood trauma, personality traits and alexithymia.</w:t>
      </w:r>
    </w:p>
    <w:p w14:paraId="4D0D2301" w14:textId="77777777" w:rsidR="00FA014E" w:rsidRPr="00DD5383" w:rsidRDefault="00FA014E" w:rsidP="00FA014E">
      <w:pPr>
        <w:pStyle w:val="NormalWeb"/>
        <w:spacing w:before="0" w:beforeAutospacing="0" w:after="0" w:afterAutospacing="0" w:line="480" w:lineRule="auto"/>
        <w:jc w:val="both"/>
        <w:rPr>
          <w:b/>
        </w:rPr>
      </w:pPr>
      <w:r w:rsidRPr="00DD5383">
        <w:rPr>
          <w:b/>
        </w:rPr>
        <w:t>Rationale of the Study</w:t>
      </w:r>
    </w:p>
    <w:p w14:paraId="0C04B81B" w14:textId="77777777" w:rsidR="00FA014E" w:rsidRPr="00DD5383" w:rsidRDefault="00FA014E" w:rsidP="00FA014E">
      <w:pPr>
        <w:spacing w:line="480" w:lineRule="auto"/>
        <w:ind w:left="0" w:firstLine="720"/>
        <w:rPr>
          <w:rFonts w:ascii="Times New Roman" w:hAnsi="Times New Roman" w:cs="Times New Roman"/>
          <w:sz w:val="24"/>
          <w:szCs w:val="24"/>
        </w:rPr>
      </w:pPr>
      <w:r w:rsidRPr="00DD5383">
        <w:rPr>
          <w:rFonts w:ascii="Times New Roman" w:hAnsi="Times New Roman" w:cs="Times New Roman"/>
          <w:sz w:val="24"/>
          <w:szCs w:val="24"/>
          <w:shd w:val="clear" w:color="auto" w:fill="FFFFFF"/>
        </w:rPr>
        <w:t>The majority of happiness research is predicated on the premise that happiness is a desirable aim for anyone, and that failing to achieve it is the biggest failure a person can face. Individuals with negative attitudes toward happiness or pleasant emotions may respond carefully and nervously when placed in a happy setting, according to studies on people from many cultures</w:t>
      </w:r>
      <w:sdt>
        <w:sdtPr>
          <w:rPr>
            <w:rFonts w:ascii="Times New Roman" w:hAnsi="Times New Roman" w:cs="Times New Roman"/>
            <w:sz w:val="24"/>
            <w:szCs w:val="24"/>
            <w:shd w:val="clear" w:color="auto" w:fill="FFFFFF"/>
          </w:rPr>
          <w:id w:val="-2049827523"/>
          <w:citation/>
        </w:sdtPr>
        <w:sdtContent>
          <w:r w:rsidRPr="00DD5383">
            <w:rPr>
              <w:rFonts w:ascii="Times New Roman" w:hAnsi="Times New Roman" w:cs="Times New Roman"/>
              <w:sz w:val="24"/>
              <w:szCs w:val="24"/>
              <w:shd w:val="clear" w:color="auto" w:fill="FFFFFF"/>
            </w:rPr>
            <w:fldChar w:fldCharType="begin"/>
          </w:r>
          <w:r w:rsidRPr="00DD5383">
            <w:rPr>
              <w:rFonts w:ascii="Times New Roman" w:hAnsi="Times New Roman" w:cs="Times New Roman"/>
              <w:sz w:val="24"/>
              <w:szCs w:val="24"/>
              <w:shd w:val="clear" w:color="auto" w:fill="FFFFFF"/>
            </w:rPr>
            <w:instrText xml:space="preserve"> CITATION Jos1 \l 1033 </w:instrText>
          </w:r>
          <w:r w:rsidRPr="00DD5383">
            <w:rPr>
              <w:rFonts w:ascii="Times New Roman" w:hAnsi="Times New Roman" w:cs="Times New Roman"/>
              <w:sz w:val="24"/>
              <w:szCs w:val="24"/>
              <w:shd w:val="clear" w:color="auto" w:fill="FFFFFF"/>
            </w:rPr>
            <w:fldChar w:fldCharType="separate"/>
          </w:r>
          <w:r w:rsidRPr="00DD5383">
            <w:rPr>
              <w:rFonts w:ascii="Times New Roman" w:hAnsi="Times New Roman" w:cs="Times New Roman"/>
              <w:noProof/>
              <w:sz w:val="24"/>
              <w:szCs w:val="24"/>
              <w:shd w:val="clear" w:color="auto" w:fill="FFFFFF"/>
            </w:rPr>
            <w:t xml:space="preserve"> (Joshanloo et al., 2014)</w:t>
          </w:r>
          <w:r w:rsidRPr="00DD5383">
            <w:rPr>
              <w:rFonts w:ascii="Times New Roman" w:hAnsi="Times New Roman" w:cs="Times New Roman"/>
              <w:sz w:val="24"/>
              <w:szCs w:val="24"/>
              <w:shd w:val="clear" w:color="auto" w:fill="FFFFFF"/>
            </w:rPr>
            <w:fldChar w:fldCharType="end"/>
          </w:r>
        </w:sdtContent>
      </w:sdt>
      <w:r w:rsidRPr="00DD5383">
        <w:rPr>
          <w:rFonts w:ascii="Times New Roman" w:hAnsi="Times New Roman" w:cs="Times New Roman"/>
          <w:sz w:val="24"/>
          <w:szCs w:val="24"/>
          <w:shd w:val="clear" w:color="auto" w:fill="FFFFFF"/>
        </w:rPr>
        <w:t>, stressing the need of identifying cherophobia predictors. As alexithymia is linked to self-reported loneliness and persistent interpersonal difficulties, evidence suggests that such anxieties or fear of happiness may have arisen through negative outcomes such as disappointment, loss, and rejection, as well as painful emotional memories</w:t>
      </w:r>
      <w:sdt>
        <w:sdtPr>
          <w:rPr>
            <w:rFonts w:ascii="Times New Roman" w:hAnsi="Times New Roman" w:cs="Times New Roman"/>
            <w:sz w:val="24"/>
            <w:szCs w:val="24"/>
            <w:shd w:val="clear" w:color="auto" w:fill="FFFFFF"/>
          </w:rPr>
          <w:id w:val="-1873759637"/>
          <w:citation/>
        </w:sdtPr>
        <w:sdtContent>
          <w:r w:rsidRPr="00DD5383">
            <w:rPr>
              <w:rFonts w:ascii="Times New Roman" w:hAnsi="Times New Roman" w:cs="Times New Roman"/>
              <w:sz w:val="24"/>
              <w:szCs w:val="24"/>
              <w:shd w:val="clear" w:color="auto" w:fill="FFFFFF"/>
            </w:rPr>
            <w:fldChar w:fldCharType="begin"/>
          </w:r>
          <w:r w:rsidRPr="00DD5383">
            <w:rPr>
              <w:rFonts w:ascii="Times New Roman" w:hAnsi="Times New Roman" w:cs="Times New Roman"/>
              <w:sz w:val="24"/>
              <w:szCs w:val="24"/>
              <w:shd w:val="clear" w:color="auto" w:fill="FFFFFF"/>
            </w:rPr>
            <w:instrText xml:space="preserve"> CITATION Lyv2 \l 1033 </w:instrText>
          </w:r>
          <w:r w:rsidRPr="00DD5383">
            <w:rPr>
              <w:rFonts w:ascii="Times New Roman" w:hAnsi="Times New Roman" w:cs="Times New Roman"/>
              <w:sz w:val="24"/>
              <w:szCs w:val="24"/>
              <w:shd w:val="clear" w:color="auto" w:fill="FFFFFF"/>
            </w:rPr>
            <w:fldChar w:fldCharType="separate"/>
          </w:r>
          <w:r w:rsidRPr="00DD5383">
            <w:rPr>
              <w:rFonts w:ascii="Times New Roman" w:hAnsi="Times New Roman" w:cs="Times New Roman"/>
              <w:noProof/>
              <w:sz w:val="24"/>
              <w:szCs w:val="24"/>
              <w:shd w:val="clear" w:color="auto" w:fill="FFFFFF"/>
            </w:rPr>
            <w:t xml:space="preserve"> (Lyvers et al., 2022)</w:t>
          </w:r>
          <w:r w:rsidRPr="00DD5383">
            <w:rPr>
              <w:rFonts w:ascii="Times New Roman" w:hAnsi="Times New Roman" w:cs="Times New Roman"/>
              <w:sz w:val="24"/>
              <w:szCs w:val="24"/>
              <w:shd w:val="clear" w:color="auto" w:fill="FFFFFF"/>
            </w:rPr>
            <w:fldChar w:fldCharType="end"/>
          </w:r>
        </w:sdtContent>
      </w:sdt>
      <w:r w:rsidRPr="00DD5383">
        <w:rPr>
          <w:rFonts w:ascii="Times New Roman" w:hAnsi="Times New Roman" w:cs="Times New Roman"/>
          <w:sz w:val="24"/>
          <w:szCs w:val="24"/>
        </w:rPr>
        <w:t>.</w:t>
      </w:r>
    </w:p>
    <w:p w14:paraId="2C179603" w14:textId="77777777" w:rsidR="00FA014E" w:rsidRPr="00DD5383" w:rsidRDefault="00FA014E" w:rsidP="00FA014E">
      <w:pPr>
        <w:spacing w:line="480" w:lineRule="auto"/>
        <w:ind w:left="0" w:firstLine="720"/>
        <w:rPr>
          <w:rFonts w:ascii="Times New Roman" w:hAnsi="Times New Roman" w:cs="Times New Roman"/>
          <w:sz w:val="24"/>
          <w:szCs w:val="24"/>
          <w:shd w:val="clear" w:color="auto" w:fill="FFFFFF"/>
        </w:rPr>
      </w:pPr>
      <w:r w:rsidRPr="00DD5383">
        <w:rPr>
          <w:rFonts w:ascii="Times New Roman" w:hAnsi="Times New Roman" w:cs="Times New Roman"/>
          <w:sz w:val="24"/>
          <w:szCs w:val="24"/>
        </w:rPr>
        <w:t>Studies have also shown that personality has a significant impact on happiness, both directly and indirectly</w:t>
      </w:r>
      <w:sdt>
        <w:sdtPr>
          <w:rPr>
            <w:rFonts w:ascii="Times New Roman" w:hAnsi="Times New Roman" w:cs="Times New Roman"/>
            <w:sz w:val="24"/>
            <w:szCs w:val="24"/>
          </w:rPr>
          <w:id w:val="1431306233"/>
          <w:citation/>
        </w:sdtPr>
        <w:sdtContent>
          <w:r w:rsidRPr="00DD5383">
            <w:rPr>
              <w:rFonts w:ascii="Times New Roman" w:hAnsi="Times New Roman" w:cs="Times New Roman"/>
              <w:sz w:val="24"/>
              <w:szCs w:val="24"/>
            </w:rPr>
            <w:fldChar w:fldCharType="begin"/>
          </w:r>
          <w:r w:rsidRPr="00DD5383">
            <w:rPr>
              <w:rFonts w:ascii="Times New Roman" w:hAnsi="Times New Roman" w:cs="Times New Roman"/>
              <w:sz w:val="24"/>
              <w:szCs w:val="24"/>
            </w:rPr>
            <w:instrText xml:space="preserve"> CITATION Ste \l 1033 </w:instrText>
          </w:r>
          <w:r w:rsidRPr="00DD5383">
            <w:rPr>
              <w:rFonts w:ascii="Times New Roman" w:hAnsi="Times New Roman" w:cs="Times New Roman"/>
              <w:sz w:val="24"/>
              <w:szCs w:val="24"/>
            </w:rPr>
            <w:fldChar w:fldCharType="separate"/>
          </w:r>
          <w:r w:rsidRPr="00DD5383">
            <w:rPr>
              <w:rFonts w:ascii="Times New Roman" w:hAnsi="Times New Roman" w:cs="Times New Roman"/>
              <w:noProof/>
              <w:sz w:val="24"/>
              <w:szCs w:val="24"/>
            </w:rPr>
            <w:t xml:space="preserve"> (Steel et al., 2008)</w:t>
          </w:r>
          <w:r w:rsidRPr="00DD5383">
            <w:rPr>
              <w:rFonts w:ascii="Times New Roman" w:hAnsi="Times New Roman" w:cs="Times New Roman"/>
              <w:sz w:val="24"/>
              <w:szCs w:val="24"/>
            </w:rPr>
            <w:fldChar w:fldCharType="end"/>
          </w:r>
        </w:sdtContent>
      </w:sdt>
      <w:r w:rsidRPr="00DD5383">
        <w:rPr>
          <w:rFonts w:ascii="Times New Roman" w:hAnsi="Times New Roman" w:cs="Times New Roman"/>
          <w:sz w:val="24"/>
          <w:szCs w:val="24"/>
        </w:rPr>
        <w:t>. As a result, one of our goals in this study is to see if specific personality traits enable or inhibit the impact of cherophobia. To that purpose, we'll look at the concept of cherophobia first, and then we'll look at how happiness is defined in this context. Following that, we'll look at how childhood trauma and several personality traits, based on the Big Five model, are likely to predict cherophobia. Despite the fact that there is a link between childhood traumas and cherophobia, only a few studies</w:t>
      </w:r>
      <w:sdt>
        <w:sdtPr>
          <w:rPr>
            <w:rFonts w:ascii="Times New Roman" w:hAnsi="Times New Roman" w:cs="Times New Roman"/>
            <w:sz w:val="24"/>
            <w:szCs w:val="24"/>
          </w:rPr>
          <w:id w:val="-803384044"/>
          <w:citation/>
        </w:sdtPr>
        <w:sdtContent>
          <w:r w:rsidRPr="00DD5383">
            <w:rPr>
              <w:rFonts w:ascii="Times New Roman" w:hAnsi="Times New Roman" w:cs="Times New Roman"/>
              <w:sz w:val="24"/>
              <w:szCs w:val="24"/>
            </w:rPr>
            <w:fldChar w:fldCharType="begin"/>
          </w:r>
          <w:r w:rsidRPr="00DD5383">
            <w:rPr>
              <w:rFonts w:ascii="Times New Roman" w:hAnsi="Times New Roman" w:cs="Times New Roman"/>
              <w:sz w:val="24"/>
              <w:szCs w:val="24"/>
            </w:rPr>
            <w:instrText xml:space="preserve"> CITATION Sar \l 1033 </w:instrText>
          </w:r>
          <w:r w:rsidRPr="00DD5383">
            <w:rPr>
              <w:rFonts w:ascii="Times New Roman" w:hAnsi="Times New Roman" w:cs="Times New Roman"/>
              <w:sz w:val="24"/>
              <w:szCs w:val="24"/>
            </w:rPr>
            <w:fldChar w:fldCharType="separate"/>
          </w:r>
          <w:r w:rsidRPr="00DD5383">
            <w:rPr>
              <w:rFonts w:ascii="Times New Roman" w:hAnsi="Times New Roman" w:cs="Times New Roman"/>
              <w:noProof/>
              <w:sz w:val="24"/>
              <w:szCs w:val="24"/>
            </w:rPr>
            <w:t xml:space="preserve"> (Sar et al., 2019)</w:t>
          </w:r>
          <w:r w:rsidRPr="00DD5383">
            <w:rPr>
              <w:rFonts w:ascii="Times New Roman" w:hAnsi="Times New Roman" w:cs="Times New Roman"/>
              <w:sz w:val="24"/>
              <w:szCs w:val="24"/>
            </w:rPr>
            <w:fldChar w:fldCharType="end"/>
          </w:r>
        </w:sdtContent>
      </w:sdt>
      <w:r w:rsidRPr="00DD5383">
        <w:rPr>
          <w:rFonts w:ascii="Times New Roman" w:hAnsi="Times New Roman" w:cs="Times New Roman"/>
          <w:sz w:val="24"/>
          <w:szCs w:val="24"/>
          <w:shd w:val="clear" w:color="auto" w:fill="FFFFFF"/>
        </w:rPr>
        <w:t xml:space="preserve"> have examined this relationship. On the other hand, the elements that mediate and influence this link have received less study. The association between early childhood traumas and cherophobia can be mediated by alexithymia. </w:t>
      </w:r>
    </w:p>
    <w:p w14:paraId="1FE2BF64" w14:textId="220DCF74" w:rsidR="00FA014E" w:rsidRDefault="00FA014E" w:rsidP="00FA014E">
      <w:pPr>
        <w:spacing w:line="480" w:lineRule="auto"/>
        <w:ind w:left="0" w:firstLine="720"/>
        <w:rPr>
          <w:rFonts w:ascii="Times New Roman" w:hAnsi="Times New Roman" w:cs="Times New Roman"/>
          <w:sz w:val="24"/>
          <w:szCs w:val="24"/>
        </w:rPr>
      </w:pPr>
      <w:r w:rsidRPr="00DD5383">
        <w:rPr>
          <w:rFonts w:ascii="Times New Roman" w:hAnsi="Times New Roman" w:cs="Times New Roman"/>
          <w:sz w:val="24"/>
          <w:szCs w:val="24"/>
          <w:shd w:val="clear" w:color="auto" w:fill="FFFFFF"/>
        </w:rPr>
        <w:lastRenderedPageBreak/>
        <w:t>Survivors of childhood trauma are at risk for emotional discomfort at times of stress and in the absence of healthy coping methods. Although research has found specific correlations between childhood trauma, alexithymia, and non-lethal self-harm behaviors</w:t>
      </w:r>
      <w:sdt>
        <w:sdtPr>
          <w:rPr>
            <w:rFonts w:ascii="Times New Roman" w:hAnsi="Times New Roman" w:cs="Times New Roman"/>
            <w:sz w:val="24"/>
            <w:szCs w:val="24"/>
            <w:shd w:val="clear" w:color="auto" w:fill="FFFFFF"/>
          </w:rPr>
          <w:id w:val="881752722"/>
          <w:citation/>
        </w:sdtPr>
        <w:sdtContent>
          <w:r w:rsidRPr="00DD5383">
            <w:rPr>
              <w:rFonts w:ascii="Times New Roman" w:hAnsi="Times New Roman" w:cs="Times New Roman"/>
              <w:sz w:val="24"/>
              <w:szCs w:val="24"/>
              <w:shd w:val="clear" w:color="auto" w:fill="FFFFFF"/>
            </w:rPr>
            <w:fldChar w:fldCharType="begin"/>
          </w:r>
          <w:r w:rsidRPr="00DD5383">
            <w:rPr>
              <w:rFonts w:ascii="Times New Roman" w:hAnsi="Times New Roman" w:cs="Times New Roman"/>
              <w:sz w:val="24"/>
              <w:szCs w:val="24"/>
              <w:shd w:val="clear" w:color="auto" w:fill="FFFFFF"/>
            </w:rPr>
            <w:instrText xml:space="preserve"> CITATION Osu \l 1033 </w:instrText>
          </w:r>
          <w:r w:rsidRPr="00DD5383">
            <w:rPr>
              <w:rFonts w:ascii="Times New Roman" w:hAnsi="Times New Roman" w:cs="Times New Roman"/>
              <w:sz w:val="24"/>
              <w:szCs w:val="24"/>
              <w:shd w:val="clear" w:color="auto" w:fill="FFFFFF"/>
            </w:rPr>
            <w:fldChar w:fldCharType="separate"/>
          </w:r>
          <w:r w:rsidRPr="00DD5383">
            <w:rPr>
              <w:rFonts w:ascii="Times New Roman" w:hAnsi="Times New Roman" w:cs="Times New Roman"/>
              <w:noProof/>
              <w:sz w:val="24"/>
              <w:szCs w:val="24"/>
              <w:shd w:val="clear" w:color="auto" w:fill="FFFFFF"/>
            </w:rPr>
            <w:t xml:space="preserve"> (Osuch et al., 1999)</w:t>
          </w:r>
          <w:r w:rsidRPr="00DD5383">
            <w:rPr>
              <w:rFonts w:ascii="Times New Roman" w:hAnsi="Times New Roman" w:cs="Times New Roman"/>
              <w:sz w:val="24"/>
              <w:szCs w:val="24"/>
              <w:shd w:val="clear" w:color="auto" w:fill="FFFFFF"/>
            </w:rPr>
            <w:fldChar w:fldCharType="end"/>
          </w:r>
        </w:sdtContent>
      </w:sdt>
      <w:r w:rsidRPr="00DD5383">
        <w:rPr>
          <w:rFonts w:ascii="Times New Roman" w:hAnsi="Times New Roman" w:cs="Times New Roman"/>
          <w:sz w:val="24"/>
          <w:szCs w:val="24"/>
        </w:rPr>
        <w:t>, no research has looked into a more holistic theory that includes cherophobia and personality factors. As a result, the current study investigated a mediational model of relationships in which childhood maltreatment and personality traits are linked to cherophobia via alexithymia.</w:t>
      </w:r>
    </w:p>
    <w:p w14:paraId="06DC610C" w14:textId="77777777" w:rsidR="006A3A52" w:rsidRDefault="006A3A52" w:rsidP="00FA014E">
      <w:pPr>
        <w:spacing w:line="480" w:lineRule="auto"/>
        <w:ind w:left="0" w:firstLine="720"/>
        <w:rPr>
          <w:rFonts w:ascii="Times New Roman" w:hAnsi="Times New Roman" w:cs="Times New Roman"/>
          <w:b/>
          <w:bCs/>
          <w:sz w:val="24"/>
          <w:szCs w:val="24"/>
          <w:shd w:val="clear" w:color="auto" w:fill="FFFFFF"/>
        </w:rPr>
      </w:pPr>
    </w:p>
    <w:p w14:paraId="58D5320C" w14:textId="601EC316" w:rsidR="00FA014E" w:rsidRPr="00DD5383" w:rsidRDefault="00FA014E" w:rsidP="00FA014E">
      <w:pPr>
        <w:spacing w:line="480" w:lineRule="auto"/>
        <w:rPr>
          <w:rFonts w:ascii="Times New Roman" w:hAnsi="Times New Roman" w:cs="Times New Roman"/>
          <w:b/>
          <w:bCs/>
          <w:sz w:val="24"/>
          <w:szCs w:val="24"/>
          <w:shd w:val="clear" w:color="auto" w:fill="FFFFFF"/>
        </w:rPr>
      </w:pPr>
      <w:r w:rsidRPr="00DD5383">
        <w:rPr>
          <w:rFonts w:ascii="Times New Roman" w:hAnsi="Times New Roman" w:cs="Times New Roman"/>
          <w:b/>
          <w:bCs/>
          <w:sz w:val="24"/>
          <w:szCs w:val="24"/>
          <w:shd w:val="clear" w:color="auto" w:fill="FFFFFF"/>
        </w:rPr>
        <w:t>Conceptual Framework</w:t>
      </w:r>
    </w:p>
    <w:p w14:paraId="05EDE495" w14:textId="051AF54A" w:rsidR="00FA014E" w:rsidRPr="00DD5383" w:rsidRDefault="00FA014E" w:rsidP="00FA014E">
      <w:pPr>
        <w:spacing w:line="480" w:lineRule="auto"/>
        <w:rPr>
          <w:rFonts w:ascii="Times New Roman" w:hAnsi="Times New Roman" w:cs="Times New Roman"/>
          <w:sz w:val="24"/>
          <w:szCs w:val="24"/>
        </w:rPr>
      </w:pPr>
      <w:r w:rsidRPr="00DD5383">
        <w:rPr>
          <w:rFonts w:ascii="Times New Roman" w:hAnsi="Times New Roman" w:cs="Times New Roman"/>
          <w:bCs/>
          <w:noProof/>
          <w:sz w:val="24"/>
          <w:szCs w:val="24"/>
        </w:rPr>
        <mc:AlternateContent>
          <mc:Choice Requires="wps">
            <w:drawing>
              <wp:anchor distT="0" distB="0" distL="114300" distR="114300" simplePos="0" relativeHeight="251664384" behindDoc="0" locked="0" layoutInCell="1" allowOverlap="1" wp14:anchorId="1940A54D" wp14:editId="2DF1A3AA">
                <wp:simplePos x="0" y="0"/>
                <wp:positionH relativeFrom="column">
                  <wp:posOffset>1528549</wp:posOffset>
                </wp:positionH>
                <wp:positionV relativeFrom="paragraph">
                  <wp:posOffset>266994</wp:posOffset>
                </wp:positionV>
                <wp:extent cx="702860" cy="286603"/>
                <wp:effectExtent l="0" t="0" r="97790" b="56515"/>
                <wp:wrapNone/>
                <wp:docPr id="9" name="Straight Arrow Connector 9"/>
                <wp:cNvGraphicFramePr/>
                <a:graphic xmlns:a="http://schemas.openxmlformats.org/drawingml/2006/main">
                  <a:graphicData uri="http://schemas.microsoft.com/office/word/2010/wordprocessingShape">
                    <wps:wsp>
                      <wps:cNvCnPr/>
                      <wps:spPr>
                        <a:xfrm>
                          <a:off x="0" y="0"/>
                          <a:ext cx="702860" cy="2866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E4D2BC" id="_x0000_t32" coordsize="21600,21600" o:spt="32" o:oned="t" path="m,l21600,21600e" filled="f">
                <v:path arrowok="t" fillok="f" o:connecttype="none"/>
                <o:lock v:ext="edit" shapetype="t"/>
              </v:shapetype>
              <v:shape id="Straight Arrow Connector 9" o:spid="_x0000_s1026" type="#_x0000_t32" style="position:absolute;margin-left:120.35pt;margin-top:21pt;width:55.35pt;height:2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" strokecolor="black [3200]" strokeweight=".5pt">
                <v:stroke endarrow="block" joinstyle="miter"/>
              </v:shape>
            </w:pict>
          </mc:Fallback>
        </mc:AlternateContent>
      </w:r>
      <w:r w:rsidRPr="00DD5383">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35B4D621" wp14:editId="758786E7">
                <wp:simplePos x="0" y="0"/>
                <wp:positionH relativeFrom="column">
                  <wp:posOffset>374982</wp:posOffset>
                </wp:positionH>
                <wp:positionV relativeFrom="paragraph">
                  <wp:posOffset>10757</wp:posOffset>
                </wp:positionV>
                <wp:extent cx="1154430" cy="514255"/>
                <wp:effectExtent l="0" t="0" r="26670" b="19685"/>
                <wp:wrapNone/>
                <wp:docPr id="2" name="Rectangle 2"/>
                <wp:cNvGraphicFramePr/>
                <a:graphic xmlns:a="http://schemas.openxmlformats.org/drawingml/2006/main">
                  <a:graphicData uri="http://schemas.microsoft.com/office/word/2010/wordprocessingShape">
                    <wps:wsp>
                      <wps:cNvSpPr/>
                      <wps:spPr>
                        <a:xfrm>
                          <a:off x="0" y="0"/>
                          <a:ext cx="1154430" cy="5142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C9F2B0" w14:textId="77777777" w:rsidR="00FA014E" w:rsidRPr="00C04DCD" w:rsidRDefault="00FA014E" w:rsidP="00FA014E">
                            <w:pPr>
                              <w:spacing w:line="240" w:lineRule="auto"/>
                              <w:rPr>
                                <w:rFonts w:ascii="Times New Roman" w:hAnsi="Times New Roman" w:cs="Times New Roman"/>
                                <w:sz w:val="24"/>
                                <w:szCs w:val="24"/>
                              </w:rPr>
                            </w:pPr>
                            <w:r w:rsidRPr="00C04DCD">
                              <w:rPr>
                                <w:rFonts w:ascii="Times New Roman" w:hAnsi="Times New Roman" w:cs="Times New Roman"/>
                                <w:sz w:val="24"/>
                                <w:szCs w:val="24"/>
                              </w:rPr>
                              <w:t>Childhood</w:t>
                            </w:r>
                            <w:r>
                              <w:rPr>
                                <w:rFonts w:ascii="Times New Roman" w:hAnsi="Times New Roman" w:cs="Times New Roman"/>
                                <w:sz w:val="24"/>
                                <w:szCs w:val="24"/>
                              </w:rPr>
                              <w:t xml:space="preserve"> T</w:t>
                            </w:r>
                            <w:r w:rsidRPr="00C04DCD">
                              <w:rPr>
                                <w:rFonts w:ascii="Times New Roman" w:hAnsi="Times New Roman" w:cs="Times New Roman"/>
                                <w:sz w:val="24"/>
                                <w:szCs w:val="24"/>
                              </w:rPr>
                              <w:t>rauma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4D621" id="Rectangle 2" o:spid="_x0000_s1026" style="position:absolute;left:0;text-align:left;margin-left:29.55pt;margin-top:.85pt;width:90.9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" fillcolor="white [3201]" strokecolor="black [3213]" strokeweight="1pt">
                <v:textbox>
                  <w:txbxContent>
                    <w:p w14:paraId="2EC9F2B0" w14:textId="77777777" w:rsidR="00FA014E" w:rsidRPr="00C04DCD" w:rsidRDefault="00FA014E" w:rsidP="00FA014E">
                      <w:pPr>
                        <w:spacing w:line="240" w:lineRule="auto"/>
                        <w:rPr>
                          <w:rFonts w:ascii="Times New Roman" w:hAnsi="Times New Roman" w:cs="Times New Roman"/>
                          <w:sz w:val="24"/>
                          <w:szCs w:val="24"/>
                        </w:rPr>
                      </w:pPr>
                      <w:r w:rsidRPr="00C04DCD">
                        <w:rPr>
                          <w:rFonts w:ascii="Times New Roman" w:hAnsi="Times New Roman" w:cs="Times New Roman"/>
                          <w:sz w:val="24"/>
                          <w:szCs w:val="24"/>
                        </w:rPr>
                        <w:t>Childhood</w:t>
                      </w:r>
                      <w:r>
                        <w:rPr>
                          <w:rFonts w:ascii="Times New Roman" w:hAnsi="Times New Roman" w:cs="Times New Roman"/>
                          <w:sz w:val="24"/>
                          <w:szCs w:val="24"/>
                        </w:rPr>
                        <w:t xml:space="preserve"> T</w:t>
                      </w:r>
                      <w:r w:rsidRPr="00C04DCD">
                        <w:rPr>
                          <w:rFonts w:ascii="Times New Roman" w:hAnsi="Times New Roman" w:cs="Times New Roman"/>
                          <w:sz w:val="24"/>
                          <w:szCs w:val="24"/>
                        </w:rPr>
                        <w:t>rauma</w:t>
                      </w:r>
                    </w:p>
                  </w:txbxContent>
                </v:textbox>
              </v:rect>
            </w:pict>
          </mc:Fallback>
        </mc:AlternateContent>
      </w:r>
    </w:p>
    <w:p w14:paraId="1266E307" w14:textId="7640C5D0" w:rsidR="00FA014E" w:rsidRPr="00DD5383" w:rsidRDefault="006A3A52" w:rsidP="00FA014E">
      <w:pPr>
        <w:pStyle w:val="NormalWeb"/>
        <w:spacing w:before="0" w:beforeAutospacing="0" w:after="0" w:afterAutospacing="0" w:line="480" w:lineRule="auto"/>
        <w:ind w:firstLine="720"/>
        <w:jc w:val="both"/>
        <w:rPr>
          <w:bCs/>
        </w:rPr>
      </w:pPr>
      <w:r w:rsidRPr="00DD5383">
        <w:rPr>
          <w:bCs/>
          <w:noProof/>
        </w:rPr>
        <mc:AlternateContent>
          <mc:Choice Requires="wps">
            <w:drawing>
              <wp:anchor distT="0" distB="0" distL="114300" distR="114300" simplePos="0" relativeHeight="251661312" behindDoc="0" locked="0" layoutInCell="1" allowOverlap="1" wp14:anchorId="6B4F40BB" wp14:editId="0EBE92BD">
                <wp:simplePos x="0" y="0"/>
                <wp:positionH relativeFrom="column">
                  <wp:posOffset>2226310</wp:posOffset>
                </wp:positionH>
                <wp:positionV relativeFrom="page">
                  <wp:posOffset>4483100</wp:posOffset>
                </wp:positionV>
                <wp:extent cx="1026160" cy="361315"/>
                <wp:effectExtent l="0" t="0" r="21590" b="19685"/>
                <wp:wrapNone/>
                <wp:docPr id="4" name="Rectangle 4"/>
                <wp:cNvGraphicFramePr/>
                <a:graphic xmlns:a="http://schemas.openxmlformats.org/drawingml/2006/main">
                  <a:graphicData uri="http://schemas.microsoft.com/office/word/2010/wordprocessingShape">
                    <wps:wsp>
                      <wps:cNvSpPr/>
                      <wps:spPr>
                        <a:xfrm>
                          <a:off x="0" y="0"/>
                          <a:ext cx="1026160" cy="3613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DD8036" w14:textId="77777777" w:rsidR="00FA014E" w:rsidRPr="0024152F" w:rsidRDefault="00FA014E" w:rsidP="00FA014E">
                            <w:pPr>
                              <w:jc w:val="center"/>
                              <w:rPr>
                                <w:rFonts w:ascii="Times New Roman" w:hAnsi="Times New Roman" w:cs="Times New Roman"/>
                                <w:sz w:val="24"/>
                                <w:szCs w:val="24"/>
                              </w:rPr>
                            </w:pPr>
                            <w:r w:rsidRPr="0024152F">
                              <w:rPr>
                                <w:rFonts w:ascii="Times New Roman" w:hAnsi="Times New Roman" w:cs="Times New Roman"/>
                                <w:sz w:val="24"/>
                                <w:szCs w:val="24"/>
                              </w:rPr>
                              <w:t>Alexithymia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F40BB" id="Rectangle 4" o:spid="_x0000_s1027" style="position:absolute;left:0;text-align:left;margin-left:175.3pt;margin-top:353pt;width:80.8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" fillcolor="white [3201]" strokecolor="black [3213]" strokeweight="1pt">
                <v:textbox>
                  <w:txbxContent>
                    <w:p w14:paraId="29DD8036" w14:textId="77777777" w:rsidR="00FA014E" w:rsidRPr="0024152F" w:rsidRDefault="00FA014E" w:rsidP="00FA014E">
                      <w:pPr>
                        <w:jc w:val="center"/>
                        <w:rPr>
                          <w:rFonts w:ascii="Times New Roman" w:hAnsi="Times New Roman" w:cs="Times New Roman"/>
                          <w:sz w:val="24"/>
                          <w:szCs w:val="24"/>
                        </w:rPr>
                      </w:pPr>
                      <w:r w:rsidRPr="0024152F">
                        <w:rPr>
                          <w:rFonts w:ascii="Times New Roman" w:hAnsi="Times New Roman" w:cs="Times New Roman"/>
                          <w:sz w:val="24"/>
                          <w:szCs w:val="24"/>
                        </w:rPr>
                        <w:t>Alexithymia</w:t>
                      </w:r>
                    </w:p>
                  </w:txbxContent>
                </v:textbox>
                <w10:wrap anchory="page"/>
              </v:rect>
            </w:pict>
          </mc:Fallback>
        </mc:AlternateContent>
      </w:r>
      <w:r w:rsidR="00FA014E" w:rsidRPr="00DD5383">
        <w:rPr>
          <w:bCs/>
          <w:noProof/>
        </w:rPr>
        <mc:AlternateContent>
          <mc:Choice Requires="wps">
            <w:drawing>
              <wp:anchor distT="0" distB="0" distL="114300" distR="114300" simplePos="0" relativeHeight="251663360" behindDoc="0" locked="0" layoutInCell="1" allowOverlap="1" wp14:anchorId="0E9F34C8" wp14:editId="0CB89B26">
                <wp:simplePos x="0" y="0"/>
                <wp:positionH relativeFrom="column">
                  <wp:posOffset>3241343</wp:posOffset>
                </wp:positionH>
                <wp:positionV relativeFrom="paragraph">
                  <wp:posOffset>233613</wp:posOffset>
                </wp:positionV>
                <wp:extent cx="743737" cy="45719"/>
                <wp:effectExtent l="0" t="57150" r="18415" b="50165"/>
                <wp:wrapNone/>
                <wp:docPr id="10" name="Straight Arrow Connector 10"/>
                <wp:cNvGraphicFramePr/>
                <a:graphic xmlns:a="http://schemas.openxmlformats.org/drawingml/2006/main">
                  <a:graphicData uri="http://schemas.microsoft.com/office/word/2010/wordprocessingShape">
                    <wps:wsp>
                      <wps:cNvCnPr/>
                      <wps:spPr>
                        <a:xfrm flipV="1">
                          <a:off x="0" y="0"/>
                          <a:ext cx="743737"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6EFADA" id="Straight Arrow Connector 10" o:spid="_x0000_s1026" type="#_x0000_t32" style="position:absolute;margin-left:255.2pt;margin-top:18.4pt;width:58.55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" strokecolor="black [3200]" strokeweight=".5pt">
                <v:stroke endarrow="block" joinstyle="miter"/>
              </v:shape>
            </w:pict>
          </mc:Fallback>
        </mc:AlternateContent>
      </w:r>
      <w:r w:rsidR="00FA014E" w:rsidRPr="00DD5383">
        <w:rPr>
          <w:b/>
          <w:bCs/>
          <w:noProof/>
        </w:rPr>
        <mc:AlternateContent>
          <mc:Choice Requires="wps">
            <w:drawing>
              <wp:anchor distT="0" distB="0" distL="114300" distR="114300" simplePos="0" relativeHeight="251662336" behindDoc="0" locked="0" layoutInCell="1" allowOverlap="1" wp14:anchorId="2124C704" wp14:editId="1AF39F80">
                <wp:simplePos x="0" y="0"/>
                <wp:positionH relativeFrom="margin">
                  <wp:align>right</wp:align>
                </wp:positionH>
                <wp:positionV relativeFrom="paragraph">
                  <wp:posOffset>4777</wp:posOffset>
                </wp:positionV>
                <wp:extent cx="1285467" cy="480306"/>
                <wp:effectExtent l="0" t="0" r="10160" b="15240"/>
                <wp:wrapNone/>
                <wp:docPr id="5" name="Oval 5"/>
                <wp:cNvGraphicFramePr/>
                <a:graphic xmlns:a="http://schemas.openxmlformats.org/drawingml/2006/main">
                  <a:graphicData uri="http://schemas.microsoft.com/office/word/2010/wordprocessingShape">
                    <wps:wsp>
                      <wps:cNvSpPr/>
                      <wps:spPr>
                        <a:xfrm>
                          <a:off x="0" y="0"/>
                          <a:ext cx="1285467" cy="480306"/>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7C2C16" w14:textId="77777777" w:rsidR="00FA014E" w:rsidRPr="0024152F" w:rsidRDefault="00FA014E" w:rsidP="00FA014E">
                            <w:pPr>
                              <w:jc w:val="center"/>
                              <w:rPr>
                                <w:rFonts w:ascii="Times New Roman" w:hAnsi="Times New Roman" w:cs="Times New Roman"/>
                                <w:sz w:val="24"/>
                                <w:szCs w:val="24"/>
                              </w:rPr>
                            </w:pPr>
                            <w:r w:rsidRPr="0024152F">
                              <w:rPr>
                                <w:rFonts w:ascii="Times New Roman" w:hAnsi="Times New Roman" w:cs="Times New Roman"/>
                                <w:sz w:val="24"/>
                                <w:szCs w:val="24"/>
                              </w:rPr>
                              <w:t>Cherophoia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24C704" id="Oval 5" o:spid="_x0000_s1028" style="position:absolute;left:0;text-align:left;margin-left:50pt;margin-top:.4pt;width:101.2pt;height:37.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" fillcolor="white [3201]" strokecolor="black [3213]" strokeweight="1pt">
                <v:stroke joinstyle="miter"/>
                <v:textbox>
                  <w:txbxContent>
                    <w:p w14:paraId="737C2C16" w14:textId="77777777" w:rsidR="00FA014E" w:rsidRPr="0024152F" w:rsidRDefault="00FA014E" w:rsidP="00FA014E">
                      <w:pPr>
                        <w:jc w:val="center"/>
                        <w:rPr>
                          <w:rFonts w:ascii="Times New Roman" w:hAnsi="Times New Roman" w:cs="Times New Roman"/>
                          <w:sz w:val="24"/>
                          <w:szCs w:val="24"/>
                        </w:rPr>
                      </w:pPr>
                      <w:r w:rsidRPr="0024152F">
                        <w:rPr>
                          <w:rFonts w:ascii="Times New Roman" w:hAnsi="Times New Roman" w:cs="Times New Roman"/>
                          <w:sz w:val="24"/>
                          <w:szCs w:val="24"/>
                        </w:rPr>
                        <w:t>Cherophoia</w:t>
                      </w:r>
                    </w:p>
                  </w:txbxContent>
                </v:textbox>
                <w10:wrap anchorx="margin"/>
              </v:oval>
            </w:pict>
          </mc:Fallback>
        </mc:AlternateContent>
      </w:r>
      <w:r w:rsidR="00FA014E" w:rsidRPr="00DD5383">
        <w:rPr>
          <w:bCs/>
          <w:noProof/>
        </w:rPr>
        <mc:AlternateContent>
          <mc:Choice Requires="wps">
            <w:drawing>
              <wp:anchor distT="0" distB="0" distL="114300" distR="114300" simplePos="0" relativeHeight="251665408" behindDoc="0" locked="0" layoutInCell="1" allowOverlap="1" wp14:anchorId="0F3AAA13" wp14:editId="589B53B2">
                <wp:simplePos x="0" y="0"/>
                <wp:positionH relativeFrom="column">
                  <wp:posOffset>1528549</wp:posOffset>
                </wp:positionH>
                <wp:positionV relativeFrom="paragraph">
                  <wp:posOffset>261648</wp:posOffset>
                </wp:positionV>
                <wp:extent cx="696036" cy="283703"/>
                <wp:effectExtent l="0" t="38100" r="66040" b="21590"/>
                <wp:wrapNone/>
                <wp:docPr id="11" name="Straight Arrow Connector 11"/>
                <wp:cNvGraphicFramePr/>
                <a:graphic xmlns:a="http://schemas.openxmlformats.org/drawingml/2006/main">
                  <a:graphicData uri="http://schemas.microsoft.com/office/word/2010/wordprocessingShape">
                    <wps:wsp>
                      <wps:cNvCnPr/>
                      <wps:spPr>
                        <a:xfrm flipV="1">
                          <a:off x="0" y="0"/>
                          <a:ext cx="696036" cy="2837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F7B3F7" id="Straight Arrow Connector 11" o:spid="_x0000_s1026" type="#_x0000_t32" style="position:absolute;margin-left:120.35pt;margin-top:20.6pt;width:54.8pt;height:22.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" strokecolor="black [3200]" strokeweight=".5pt">
                <v:stroke endarrow="block" joinstyle="miter"/>
              </v:shape>
            </w:pict>
          </mc:Fallback>
        </mc:AlternateContent>
      </w:r>
      <w:r w:rsidR="00FA014E" w:rsidRPr="00DD5383">
        <w:rPr>
          <w:bCs/>
          <w:noProof/>
        </w:rPr>
        <mc:AlternateContent>
          <mc:Choice Requires="wps">
            <w:drawing>
              <wp:anchor distT="0" distB="0" distL="114300" distR="114300" simplePos="0" relativeHeight="251660288" behindDoc="0" locked="0" layoutInCell="1" allowOverlap="1" wp14:anchorId="59E6C7BA" wp14:editId="05891246">
                <wp:simplePos x="0" y="0"/>
                <wp:positionH relativeFrom="column">
                  <wp:posOffset>375313</wp:posOffset>
                </wp:positionH>
                <wp:positionV relativeFrom="paragraph">
                  <wp:posOffset>305434</wp:posOffset>
                </wp:positionV>
                <wp:extent cx="1146412" cy="504967"/>
                <wp:effectExtent l="0" t="0" r="15875" b="28575"/>
                <wp:wrapNone/>
                <wp:docPr id="3" name="Rectangle 3"/>
                <wp:cNvGraphicFramePr/>
                <a:graphic xmlns:a="http://schemas.openxmlformats.org/drawingml/2006/main">
                  <a:graphicData uri="http://schemas.microsoft.com/office/word/2010/wordprocessingShape">
                    <wps:wsp>
                      <wps:cNvSpPr/>
                      <wps:spPr>
                        <a:xfrm>
                          <a:off x="0" y="0"/>
                          <a:ext cx="1146412" cy="50496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A9F342" w14:textId="77777777" w:rsidR="00FA014E" w:rsidRPr="00C04DCD" w:rsidRDefault="00FA014E" w:rsidP="00FA014E">
                            <w:pPr>
                              <w:spacing w:line="240" w:lineRule="auto"/>
                              <w:rPr>
                                <w:rFonts w:ascii="Times New Roman" w:hAnsi="Times New Roman" w:cs="Times New Roman"/>
                                <w:sz w:val="24"/>
                                <w:szCs w:val="24"/>
                              </w:rPr>
                            </w:pPr>
                            <w:r w:rsidRPr="00C04DCD">
                              <w:rPr>
                                <w:rFonts w:ascii="Times New Roman" w:hAnsi="Times New Roman" w:cs="Times New Roman"/>
                                <w:sz w:val="24"/>
                                <w:szCs w:val="24"/>
                              </w:rPr>
                              <w:t>Personality Traits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6C7BA" id="Rectangle 3" o:spid="_x0000_s1029" style="position:absolute;left:0;text-align:left;margin-left:29.55pt;margin-top:24.05pt;width:90.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" fillcolor="white [3201]" strokecolor="black [3213]" strokeweight="1pt">
                <v:textbox>
                  <w:txbxContent>
                    <w:p w14:paraId="08A9F342" w14:textId="77777777" w:rsidR="00FA014E" w:rsidRPr="00C04DCD" w:rsidRDefault="00FA014E" w:rsidP="00FA014E">
                      <w:pPr>
                        <w:spacing w:line="240" w:lineRule="auto"/>
                        <w:rPr>
                          <w:rFonts w:ascii="Times New Roman" w:hAnsi="Times New Roman" w:cs="Times New Roman"/>
                          <w:sz w:val="24"/>
                          <w:szCs w:val="24"/>
                        </w:rPr>
                      </w:pPr>
                      <w:r w:rsidRPr="00C04DCD">
                        <w:rPr>
                          <w:rFonts w:ascii="Times New Roman" w:hAnsi="Times New Roman" w:cs="Times New Roman"/>
                          <w:sz w:val="24"/>
                          <w:szCs w:val="24"/>
                        </w:rPr>
                        <w:t>Personality Traits</w:t>
                      </w:r>
                    </w:p>
                  </w:txbxContent>
                </v:textbox>
              </v:rect>
            </w:pict>
          </mc:Fallback>
        </mc:AlternateContent>
      </w:r>
    </w:p>
    <w:p w14:paraId="10202E2E" w14:textId="77777777" w:rsidR="00FA014E" w:rsidRPr="00DD5383" w:rsidRDefault="00FA014E" w:rsidP="00FA014E">
      <w:pPr>
        <w:pStyle w:val="NormalWeb"/>
        <w:tabs>
          <w:tab w:val="left" w:pos="1988"/>
        </w:tabs>
        <w:spacing w:before="0" w:beforeAutospacing="0" w:after="0" w:afterAutospacing="0" w:line="480" w:lineRule="auto"/>
        <w:ind w:firstLine="720"/>
        <w:jc w:val="both"/>
        <w:rPr>
          <w:bCs/>
        </w:rPr>
      </w:pPr>
    </w:p>
    <w:p w14:paraId="3D985BC0" w14:textId="77777777" w:rsidR="00FA014E" w:rsidRDefault="00FA014E" w:rsidP="00FA014E">
      <w:pPr>
        <w:pStyle w:val="NormalWeb"/>
        <w:tabs>
          <w:tab w:val="left" w:pos="1988"/>
        </w:tabs>
        <w:spacing w:before="0" w:beforeAutospacing="0" w:after="0" w:afterAutospacing="0" w:line="480" w:lineRule="auto"/>
        <w:ind w:firstLine="720"/>
        <w:jc w:val="both"/>
        <w:rPr>
          <w:bCs/>
        </w:rPr>
      </w:pPr>
      <w:r w:rsidRPr="00DD5383">
        <w:rPr>
          <w:bCs/>
        </w:rPr>
        <w:t xml:space="preserve">                      </w:t>
      </w:r>
      <w:r>
        <w:rPr>
          <w:bCs/>
        </w:rPr>
        <w:t xml:space="preserve">                 </w:t>
      </w:r>
    </w:p>
    <w:p w14:paraId="1904A1B4" w14:textId="77777777" w:rsidR="00FA014E" w:rsidRPr="00DD5383" w:rsidRDefault="00FA014E" w:rsidP="00FA014E">
      <w:pPr>
        <w:pStyle w:val="NormalWeb"/>
        <w:tabs>
          <w:tab w:val="left" w:pos="1988"/>
        </w:tabs>
        <w:spacing w:before="0" w:beforeAutospacing="0" w:after="0" w:afterAutospacing="0" w:line="480" w:lineRule="auto"/>
        <w:ind w:left="-288" w:firstLine="720"/>
        <w:jc w:val="both"/>
      </w:pPr>
      <w:r w:rsidRPr="00DD5383">
        <w:rPr>
          <w:b/>
        </w:rPr>
        <w:t>Independent Variables</w:t>
      </w:r>
      <w:r>
        <w:rPr>
          <w:b/>
        </w:rPr>
        <w:t xml:space="preserve"> </w:t>
      </w:r>
      <w:r>
        <w:rPr>
          <w:bCs/>
        </w:rPr>
        <w:t xml:space="preserve">        </w:t>
      </w:r>
      <w:r w:rsidRPr="00044813">
        <w:rPr>
          <w:b/>
        </w:rPr>
        <w:t>Mediating</w:t>
      </w:r>
      <w:r w:rsidRPr="00DD5383">
        <w:rPr>
          <w:b/>
        </w:rPr>
        <w:t xml:space="preserve"> Variable</w:t>
      </w:r>
      <w:r w:rsidRPr="00DD5383">
        <w:rPr>
          <w:bCs/>
        </w:rPr>
        <w:t xml:space="preserve">                    </w:t>
      </w:r>
      <w:r w:rsidRPr="00DD5383">
        <w:rPr>
          <w:b/>
        </w:rPr>
        <w:t>Dependent Variable</w:t>
      </w:r>
    </w:p>
    <w:p w14:paraId="61BC3EC5" w14:textId="069E38CB" w:rsidR="00FA014E" w:rsidRDefault="00FA014E" w:rsidP="00FA014E">
      <w:pPr>
        <w:pStyle w:val="NormalWeb"/>
        <w:spacing w:before="0" w:beforeAutospacing="0" w:after="0" w:afterAutospacing="0" w:line="480" w:lineRule="auto"/>
        <w:jc w:val="both"/>
      </w:pPr>
      <w:r w:rsidRPr="00DD5383">
        <w:t xml:space="preserve">Conceptual frame work indicating the relationship between the study variables. </w:t>
      </w:r>
    </w:p>
    <w:p w14:paraId="7EF56BFB" w14:textId="77777777" w:rsidR="006A3A52" w:rsidRPr="00DD5383" w:rsidRDefault="006A3A52" w:rsidP="00FA014E">
      <w:pPr>
        <w:pStyle w:val="NormalWeb"/>
        <w:spacing w:before="0" w:beforeAutospacing="0" w:after="0" w:afterAutospacing="0" w:line="480" w:lineRule="auto"/>
        <w:jc w:val="both"/>
        <w:rPr>
          <w:b/>
          <w:bCs/>
        </w:rPr>
      </w:pPr>
    </w:p>
    <w:p w14:paraId="0DC0F73E" w14:textId="77777777" w:rsidR="00FA014E" w:rsidRPr="00DD5383" w:rsidRDefault="00FA014E" w:rsidP="00FA014E">
      <w:pPr>
        <w:pStyle w:val="NormalWeb"/>
        <w:spacing w:before="0" w:beforeAutospacing="0" w:after="0" w:afterAutospacing="0" w:line="480" w:lineRule="auto"/>
        <w:jc w:val="both"/>
        <w:rPr>
          <w:b/>
          <w:bCs/>
        </w:rPr>
      </w:pPr>
      <w:r w:rsidRPr="00DD5383">
        <w:rPr>
          <w:b/>
          <w:bCs/>
        </w:rPr>
        <w:t>Objectives of the Study</w:t>
      </w:r>
    </w:p>
    <w:p w14:paraId="3ED9B9AD" w14:textId="77777777" w:rsidR="00FA014E" w:rsidRPr="00DD5383" w:rsidRDefault="00FA014E" w:rsidP="00FA014E">
      <w:pPr>
        <w:spacing w:line="480" w:lineRule="auto"/>
        <w:rPr>
          <w:rFonts w:ascii="Times New Roman" w:hAnsi="Times New Roman" w:cs="Times New Roman"/>
          <w:sz w:val="24"/>
          <w:szCs w:val="24"/>
        </w:rPr>
      </w:pPr>
      <w:r w:rsidRPr="00DD5383">
        <w:rPr>
          <w:rFonts w:ascii="Times New Roman" w:hAnsi="Times New Roman" w:cs="Times New Roman"/>
          <w:sz w:val="24"/>
          <w:szCs w:val="24"/>
        </w:rPr>
        <w:t>The objectives of the present study are stated below:</w:t>
      </w:r>
    </w:p>
    <w:p w14:paraId="41B4E582" w14:textId="77777777" w:rsidR="00FA014E" w:rsidRPr="00DD5383" w:rsidRDefault="00FA014E" w:rsidP="00FA014E">
      <w:pPr>
        <w:pStyle w:val="NormalWeb"/>
        <w:spacing w:before="0" w:beforeAutospacing="0" w:after="0" w:afterAutospacing="0" w:line="480" w:lineRule="auto"/>
        <w:jc w:val="both"/>
      </w:pPr>
      <w:r w:rsidRPr="00DD5383">
        <w:rPr>
          <w:b/>
          <w:bCs/>
        </w:rPr>
        <w:t>1.</w:t>
      </w:r>
      <w:r w:rsidRPr="00DD5383">
        <w:t>To explore the relationship among alexithymia, childhood trauma, personality traits, and cherophobia.</w:t>
      </w:r>
    </w:p>
    <w:p w14:paraId="53D586E4" w14:textId="77777777" w:rsidR="00FA014E" w:rsidRPr="00DD5383" w:rsidRDefault="00FA014E" w:rsidP="00FA014E">
      <w:pPr>
        <w:pStyle w:val="NormalWeb"/>
        <w:spacing w:before="0" w:beforeAutospacing="0" w:after="0" w:afterAutospacing="0" w:line="480" w:lineRule="auto"/>
        <w:jc w:val="both"/>
      </w:pPr>
      <w:r w:rsidRPr="00DD5383">
        <w:rPr>
          <w:b/>
          <w:bCs/>
        </w:rPr>
        <w:t>2.</w:t>
      </w:r>
      <w:r w:rsidRPr="00DD5383">
        <w:t xml:space="preserve"> To observe that alexithymia mediates the effect of childhood trauma and personality traits on cherophobia.</w:t>
      </w:r>
    </w:p>
    <w:p w14:paraId="41A4AA6D" w14:textId="77777777" w:rsidR="00FA014E" w:rsidRPr="00DD5383" w:rsidRDefault="00FA014E" w:rsidP="00FA014E">
      <w:pPr>
        <w:pStyle w:val="NormalWeb"/>
        <w:spacing w:before="0" w:beforeAutospacing="0" w:after="0" w:afterAutospacing="0" w:line="480" w:lineRule="auto"/>
        <w:jc w:val="both"/>
      </w:pPr>
      <w:r w:rsidRPr="00DD5383">
        <w:rPr>
          <w:b/>
          <w:bCs/>
        </w:rPr>
        <w:t>3.</w:t>
      </w:r>
      <w:bookmarkStart w:id="4" w:name="_Hlk514027542"/>
      <w:r w:rsidRPr="00DD5383">
        <w:t>To estimate the prediction of childhood trauma and personality traits on cherophobia among university students.</w:t>
      </w:r>
    </w:p>
    <w:p w14:paraId="393FD650" w14:textId="77777777" w:rsidR="006A3A52" w:rsidRDefault="00FA014E" w:rsidP="006A3A52">
      <w:pPr>
        <w:pStyle w:val="NormalWeb"/>
        <w:spacing w:before="0" w:beforeAutospacing="0" w:after="0" w:afterAutospacing="0" w:line="480" w:lineRule="auto"/>
        <w:jc w:val="both"/>
      </w:pPr>
      <w:r w:rsidRPr="00DD5383">
        <w:rPr>
          <w:b/>
          <w:bCs/>
        </w:rPr>
        <w:t>4.</w:t>
      </w:r>
      <w:r w:rsidRPr="00DD5383">
        <w:t xml:space="preserve"> </w:t>
      </w:r>
      <w:bookmarkEnd w:id="4"/>
      <w:r w:rsidRPr="00DD5383">
        <w:t>Moreover, to explore the demographic differences among the study variables.</w:t>
      </w:r>
    </w:p>
    <w:p w14:paraId="3A60942A" w14:textId="446A3353" w:rsidR="00FA014E" w:rsidRPr="00DD5383" w:rsidRDefault="00FA014E" w:rsidP="006A3A52">
      <w:pPr>
        <w:pStyle w:val="NormalWeb"/>
        <w:spacing w:before="0" w:beforeAutospacing="0" w:after="0" w:afterAutospacing="0" w:line="480" w:lineRule="auto"/>
        <w:jc w:val="both"/>
        <w:rPr>
          <w:b/>
          <w:bCs/>
        </w:rPr>
      </w:pPr>
      <w:r w:rsidRPr="00DD5383">
        <w:rPr>
          <w:b/>
          <w:bCs/>
        </w:rPr>
        <w:lastRenderedPageBreak/>
        <w:t>Hypotheses</w:t>
      </w:r>
      <w:r>
        <w:rPr>
          <w:b/>
          <w:bCs/>
        </w:rPr>
        <w:t xml:space="preserve"> of the Study </w:t>
      </w:r>
    </w:p>
    <w:p w14:paraId="2620DAA3" w14:textId="77777777" w:rsidR="00FA014E" w:rsidRPr="00DD5383" w:rsidRDefault="00FA014E" w:rsidP="00FA014E">
      <w:pPr>
        <w:spacing w:line="480" w:lineRule="auto"/>
        <w:ind w:left="0"/>
        <w:rPr>
          <w:rFonts w:ascii="Times New Roman" w:hAnsi="Times New Roman" w:cs="Times New Roman"/>
          <w:sz w:val="24"/>
          <w:szCs w:val="24"/>
        </w:rPr>
      </w:pPr>
      <w:r w:rsidRPr="00DD5383">
        <w:rPr>
          <w:rFonts w:ascii="Times New Roman" w:hAnsi="Times New Roman" w:cs="Times New Roman"/>
          <w:sz w:val="24"/>
          <w:szCs w:val="24"/>
        </w:rPr>
        <w:t xml:space="preserve">            </w:t>
      </w:r>
      <w:bookmarkStart w:id="5" w:name="_Hlk115035345"/>
      <w:r w:rsidRPr="00DD5383">
        <w:rPr>
          <w:rFonts w:ascii="Times New Roman" w:hAnsi="Times New Roman" w:cs="Times New Roman"/>
          <w:sz w:val="24"/>
          <w:szCs w:val="24"/>
        </w:rPr>
        <w:t xml:space="preserve">The following hypotheses are formulated: </w:t>
      </w:r>
    </w:p>
    <w:p w14:paraId="55706EB6" w14:textId="77777777" w:rsidR="00FA014E" w:rsidRPr="00DD5383" w:rsidRDefault="00FA014E" w:rsidP="00FA014E">
      <w:pPr>
        <w:pStyle w:val="NormalWeb"/>
        <w:spacing w:before="0" w:beforeAutospacing="0" w:after="0" w:afterAutospacing="0" w:line="480" w:lineRule="auto"/>
        <w:jc w:val="both"/>
      </w:pPr>
      <w:r w:rsidRPr="00DD5383">
        <w:rPr>
          <w:b/>
          <w:bCs/>
        </w:rPr>
        <w:t>H1.</w:t>
      </w:r>
      <w:r w:rsidRPr="00DD5383">
        <w:t xml:space="preserve"> There would be a significant relationship among alexithymia, childhood trauma, personality traits and cherophobia among university students.</w:t>
      </w:r>
    </w:p>
    <w:p w14:paraId="5554319B" w14:textId="77777777" w:rsidR="00FA014E" w:rsidRPr="00DD5383" w:rsidRDefault="00FA014E" w:rsidP="00FA014E">
      <w:pPr>
        <w:pStyle w:val="NormalWeb"/>
        <w:spacing w:before="0" w:beforeAutospacing="0" w:after="0" w:afterAutospacing="0" w:line="480" w:lineRule="auto"/>
        <w:jc w:val="both"/>
      </w:pPr>
      <w:r w:rsidRPr="00DD5383">
        <w:rPr>
          <w:b/>
          <w:bCs/>
        </w:rPr>
        <w:t>H2</w:t>
      </w:r>
      <w:r w:rsidRPr="00DD5383">
        <w:t>. Alexithymia would mediate the relationship between childhood trauma, personality trait and cherophobia.</w:t>
      </w:r>
    </w:p>
    <w:p w14:paraId="19FFD9F5" w14:textId="77777777" w:rsidR="00FA014E" w:rsidRPr="00DD5383" w:rsidRDefault="00FA014E" w:rsidP="00FA014E">
      <w:pPr>
        <w:pStyle w:val="NormalWeb"/>
        <w:spacing w:before="0" w:beforeAutospacing="0" w:after="0" w:afterAutospacing="0" w:line="480" w:lineRule="auto"/>
        <w:jc w:val="both"/>
      </w:pPr>
      <w:r w:rsidRPr="00DD5383">
        <w:rPr>
          <w:b/>
          <w:bCs/>
        </w:rPr>
        <w:t>H3.</w:t>
      </w:r>
      <w:r w:rsidRPr="00DD5383">
        <w:t xml:space="preserve"> Childhood trauma and personality traits would play predicting role for cherophobia among university students.</w:t>
      </w:r>
    </w:p>
    <w:p w14:paraId="07594CE5" w14:textId="77777777" w:rsidR="00FA014E" w:rsidRPr="00DD5383" w:rsidRDefault="00FA014E" w:rsidP="00FA014E">
      <w:pPr>
        <w:pStyle w:val="NormalWeb"/>
        <w:spacing w:before="0" w:beforeAutospacing="0" w:after="0" w:afterAutospacing="0" w:line="480" w:lineRule="auto"/>
        <w:jc w:val="both"/>
      </w:pPr>
      <w:r w:rsidRPr="00DD5383">
        <w:rPr>
          <w:b/>
          <w:bCs/>
        </w:rPr>
        <w:t>H4.</w:t>
      </w:r>
      <w:r w:rsidRPr="00DD5383">
        <w:t xml:space="preserve"> Alexithymia would significantly predict cherophobia among university students.</w:t>
      </w:r>
    </w:p>
    <w:p w14:paraId="07E7AC36" w14:textId="77777777" w:rsidR="00FA014E" w:rsidRPr="00DD5383" w:rsidRDefault="00FA014E" w:rsidP="00FA014E">
      <w:pPr>
        <w:pStyle w:val="NormalWeb"/>
        <w:spacing w:before="0" w:beforeAutospacing="0" w:after="0" w:afterAutospacing="0" w:line="480" w:lineRule="auto"/>
        <w:jc w:val="both"/>
      </w:pPr>
      <w:r w:rsidRPr="00DD5383">
        <w:rPr>
          <w:b/>
          <w:bCs/>
        </w:rPr>
        <w:t>H5.</w:t>
      </w:r>
      <w:r w:rsidRPr="00DD5383">
        <w:t xml:space="preserve"> There would be a significant demographic difference on the level of alexithymia, cherophobia, childhood trauma and personality traits.</w:t>
      </w:r>
    </w:p>
    <w:bookmarkEnd w:id="5"/>
    <w:p w14:paraId="5DC63DE0" w14:textId="77777777" w:rsidR="00FA014E" w:rsidRPr="00DD5383" w:rsidRDefault="00FA014E" w:rsidP="00FA014E">
      <w:pPr>
        <w:pStyle w:val="NormalWeb"/>
        <w:shd w:val="clear" w:color="auto" w:fill="FFFFFF"/>
        <w:spacing w:before="0" w:beforeAutospacing="0" w:after="0" w:afterAutospacing="0" w:line="480" w:lineRule="auto"/>
        <w:jc w:val="both"/>
      </w:pPr>
    </w:p>
    <w:p w14:paraId="214060E3" w14:textId="77777777" w:rsidR="00FA014E" w:rsidRPr="00F76A19" w:rsidRDefault="00FA014E" w:rsidP="009E4754">
      <w:pPr>
        <w:widowControl w:val="0"/>
        <w:spacing w:line="480" w:lineRule="auto"/>
        <w:ind w:left="0" w:firstLine="720"/>
        <w:rPr>
          <w:rFonts w:ascii="Times New Roman" w:hAnsi="Times New Roman" w:cs="Times New Roman"/>
          <w:b/>
          <w:bCs/>
          <w:sz w:val="24"/>
          <w:szCs w:val="24"/>
          <w:shd w:val="clear" w:color="auto" w:fill="FFFFFF"/>
        </w:rPr>
      </w:pPr>
    </w:p>
    <w:p w14:paraId="79634ECB" w14:textId="77777777" w:rsidR="003B5136" w:rsidRPr="00F76A19" w:rsidRDefault="003B5136" w:rsidP="008378F4">
      <w:pPr>
        <w:widowControl w:val="0"/>
        <w:spacing w:line="480" w:lineRule="auto"/>
        <w:ind w:left="0" w:firstLine="0"/>
        <w:rPr>
          <w:rFonts w:ascii="Times New Roman" w:hAnsi="Times New Roman" w:cs="Times New Roman"/>
          <w:b/>
          <w:bCs/>
          <w:sz w:val="24"/>
          <w:szCs w:val="24"/>
        </w:rPr>
      </w:pPr>
    </w:p>
    <w:p w14:paraId="172B6659" w14:textId="3444B36F" w:rsidR="00070875" w:rsidRDefault="00070875" w:rsidP="00A157BC">
      <w:pPr>
        <w:widowControl w:val="0"/>
        <w:spacing w:line="480" w:lineRule="auto"/>
        <w:ind w:left="0" w:firstLine="0"/>
        <w:jc w:val="left"/>
        <w:rPr>
          <w:rFonts w:ascii="Times New Roman" w:hAnsi="Times New Roman" w:cs="Times New Roman"/>
          <w:b/>
          <w:bCs/>
          <w:sz w:val="24"/>
          <w:szCs w:val="24"/>
        </w:rPr>
      </w:pPr>
    </w:p>
    <w:p w14:paraId="4AA47F0B" w14:textId="23AA9B0B" w:rsidR="006A3A52" w:rsidRDefault="006A3A52" w:rsidP="00A157BC">
      <w:pPr>
        <w:widowControl w:val="0"/>
        <w:spacing w:line="480" w:lineRule="auto"/>
        <w:ind w:left="0" w:firstLine="0"/>
        <w:jc w:val="left"/>
        <w:rPr>
          <w:rFonts w:ascii="Times New Roman" w:hAnsi="Times New Roman" w:cs="Times New Roman"/>
          <w:b/>
          <w:bCs/>
          <w:sz w:val="24"/>
          <w:szCs w:val="24"/>
        </w:rPr>
      </w:pPr>
    </w:p>
    <w:p w14:paraId="630ACADD" w14:textId="30156045" w:rsidR="006A3A52" w:rsidRDefault="006A3A52" w:rsidP="00A157BC">
      <w:pPr>
        <w:widowControl w:val="0"/>
        <w:spacing w:line="480" w:lineRule="auto"/>
        <w:ind w:left="0" w:firstLine="0"/>
        <w:jc w:val="left"/>
        <w:rPr>
          <w:rFonts w:ascii="Times New Roman" w:hAnsi="Times New Roman" w:cs="Times New Roman"/>
          <w:b/>
          <w:bCs/>
          <w:sz w:val="24"/>
          <w:szCs w:val="24"/>
        </w:rPr>
      </w:pPr>
    </w:p>
    <w:p w14:paraId="3F1B04B1" w14:textId="0A8FDB09" w:rsidR="006A3A52" w:rsidRDefault="006A3A52" w:rsidP="00A157BC">
      <w:pPr>
        <w:widowControl w:val="0"/>
        <w:spacing w:line="480" w:lineRule="auto"/>
        <w:ind w:left="0" w:firstLine="0"/>
        <w:jc w:val="left"/>
        <w:rPr>
          <w:rFonts w:ascii="Times New Roman" w:hAnsi="Times New Roman" w:cs="Times New Roman"/>
          <w:b/>
          <w:bCs/>
          <w:sz w:val="24"/>
          <w:szCs w:val="24"/>
        </w:rPr>
      </w:pPr>
    </w:p>
    <w:p w14:paraId="4BD2AEDA" w14:textId="6C8ABF14" w:rsidR="006A3A52" w:rsidRDefault="006A3A52" w:rsidP="00A157BC">
      <w:pPr>
        <w:widowControl w:val="0"/>
        <w:spacing w:line="480" w:lineRule="auto"/>
        <w:ind w:left="0" w:firstLine="0"/>
        <w:jc w:val="left"/>
        <w:rPr>
          <w:rFonts w:ascii="Times New Roman" w:hAnsi="Times New Roman" w:cs="Times New Roman"/>
          <w:b/>
          <w:bCs/>
          <w:sz w:val="24"/>
          <w:szCs w:val="24"/>
        </w:rPr>
      </w:pPr>
    </w:p>
    <w:p w14:paraId="21D152F6" w14:textId="76686208" w:rsidR="006A3A52" w:rsidRDefault="006A3A52" w:rsidP="00A157BC">
      <w:pPr>
        <w:widowControl w:val="0"/>
        <w:spacing w:line="480" w:lineRule="auto"/>
        <w:ind w:left="0" w:firstLine="0"/>
        <w:jc w:val="left"/>
        <w:rPr>
          <w:rFonts w:ascii="Times New Roman" w:hAnsi="Times New Roman" w:cs="Times New Roman"/>
          <w:b/>
          <w:bCs/>
          <w:sz w:val="24"/>
          <w:szCs w:val="24"/>
        </w:rPr>
      </w:pPr>
    </w:p>
    <w:p w14:paraId="1D85D5BA" w14:textId="32650E1F" w:rsidR="006A3A52" w:rsidRDefault="006A3A52" w:rsidP="00A157BC">
      <w:pPr>
        <w:widowControl w:val="0"/>
        <w:spacing w:line="480" w:lineRule="auto"/>
        <w:ind w:left="0" w:firstLine="0"/>
        <w:jc w:val="left"/>
        <w:rPr>
          <w:rFonts w:ascii="Times New Roman" w:hAnsi="Times New Roman" w:cs="Times New Roman"/>
          <w:b/>
          <w:bCs/>
          <w:sz w:val="24"/>
          <w:szCs w:val="24"/>
        </w:rPr>
      </w:pPr>
    </w:p>
    <w:p w14:paraId="69DB9506" w14:textId="27F0F840" w:rsidR="006A3A52" w:rsidRDefault="006A3A52" w:rsidP="00A157BC">
      <w:pPr>
        <w:widowControl w:val="0"/>
        <w:spacing w:line="480" w:lineRule="auto"/>
        <w:ind w:left="0" w:firstLine="0"/>
        <w:jc w:val="left"/>
        <w:rPr>
          <w:rFonts w:ascii="Times New Roman" w:hAnsi="Times New Roman" w:cs="Times New Roman"/>
          <w:b/>
          <w:bCs/>
          <w:sz w:val="24"/>
          <w:szCs w:val="24"/>
        </w:rPr>
      </w:pPr>
    </w:p>
    <w:p w14:paraId="62706665" w14:textId="0D1524E9" w:rsidR="006A3A52" w:rsidRDefault="006A3A52" w:rsidP="00A157BC">
      <w:pPr>
        <w:widowControl w:val="0"/>
        <w:spacing w:line="480" w:lineRule="auto"/>
        <w:ind w:left="0" w:firstLine="0"/>
        <w:jc w:val="left"/>
        <w:rPr>
          <w:rFonts w:ascii="Times New Roman" w:hAnsi="Times New Roman" w:cs="Times New Roman"/>
          <w:b/>
          <w:bCs/>
          <w:sz w:val="24"/>
          <w:szCs w:val="24"/>
        </w:rPr>
      </w:pPr>
    </w:p>
    <w:p w14:paraId="7F35A78D" w14:textId="4869D32B" w:rsidR="006A3A52" w:rsidRDefault="006A3A52" w:rsidP="00A157BC">
      <w:pPr>
        <w:widowControl w:val="0"/>
        <w:spacing w:line="480" w:lineRule="auto"/>
        <w:ind w:left="0" w:firstLine="0"/>
        <w:jc w:val="left"/>
        <w:rPr>
          <w:rFonts w:ascii="Times New Roman" w:hAnsi="Times New Roman" w:cs="Times New Roman"/>
          <w:b/>
          <w:bCs/>
          <w:sz w:val="24"/>
          <w:szCs w:val="24"/>
        </w:rPr>
      </w:pPr>
    </w:p>
    <w:p w14:paraId="290C5B0F" w14:textId="77777777" w:rsidR="006A3A52" w:rsidRDefault="006A3A52" w:rsidP="006A3A52">
      <w:pPr>
        <w:pStyle w:val="NormalWeb"/>
        <w:spacing w:before="0" w:beforeAutospacing="0" w:after="0" w:afterAutospacing="0" w:line="480" w:lineRule="auto"/>
        <w:rPr>
          <w:b/>
          <w:bCs/>
        </w:rPr>
      </w:pPr>
    </w:p>
    <w:p w14:paraId="66E409F3" w14:textId="555E987A" w:rsidR="006A3A52" w:rsidRDefault="006A3A52" w:rsidP="006A3A52">
      <w:pPr>
        <w:pStyle w:val="NormalWeb"/>
        <w:spacing w:before="0" w:beforeAutospacing="0" w:after="0" w:afterAutospacing="0" w:line="480" w:lineRule="auto"/>
        <w:rPr>
          <w:b/>
          <w:bCs/>
          <w:sz w:val="28"/>
          <w:szCs w:val="28"/>
          <w:shd w:val="clear" w:color="auto" w:fill="FFFFFF"/>
        </w:rPr>
      </w:pPr>
      <w:r w:rsidRPr="006A3A52">
        <w:rPr>
          <w:b/>
          <w:bCs/>
        </w:rPr>
        <w:lastRenderedPageBreak/>
        <w:t xml:space="preserve">Chapter </w:t>
      </w:r>
      <w:r w:rsidRPr="006A3A52">
        <w:rPr>
          <w:b/>
          <w:bCs/>
          <w:shd w:val="clear" w:color="auto" w:fill="FFFFFF"/>
        </w:rPr>
        <w:t>III:</w:t>
      </w:r>
      <w:r w:rsidRPr="00FA4DED">
        <w:rPr>
          <w:b/>
          <w:bCs/>
          <w:sz w:val="28"/>
          <w:szCs w:val="28"/>
          <w:shd w:val="clear" w:color="auto" w:fill="FFFFFF"/>
        </w:rPr>
        <w:t xml:space="preserve">    </w:t>
      </w:r>
      <w:r>
        <w:rPr>
          <w:b/>
          <w:bCs/>
          <w:sz w:val="28"/>
          <w:szCs w:val="28"/>
          <w:shd w:val="clear" w:color="auto" w:fill="FFFFFF"/>
        </w:rPr>
        <w:t xml:space="preserve">  </w:t>
      </w:r>
      <w:r w:rsidRPr="00FA4DED">
        <w:rPr>
          <w:b/>
          <w:bCs/>
          <w:sz w:val="28"/>
          <w:szCs w:val="28"/>
          <w:shd w:val="clear" w:color="auto" w:fill="FFFFFF"/>
        </w:rPr>
        <w:t xml:space="preserve">   </w:t>
      </w:r>
      <w:r>
        <w:rPr>
          <w:b/>
          <w:bCs/>
          <w:sz w:val="28"/>
          <w:szCs w:val="28"/>
          <w:shd w:val="clear" w:color="auto" w:fill="FFFFFF"/>
        </w:rPr>
        <w:t xml:space="preserve"> </w:t>
      </w:r>
      <w:r w:rsidRPr="00FA4DED">
        <w:rPr>
          <w:b/>
          <w:bCs/>
          <w:sz w:val="28"/>
          <w:szCs w:val="28"/>
          <w:shd w:val="clear" w:color="auto" w:fill="FFFFFF"/>
        </w:rPr>
        <w:t xml:space="preserve"> </w:t>
      </w:r>
      <w:r>
        <w:rPr>
          <w:b/>
          <w:bCs/>
          <w:sz w:val="28"/>
          <w:szCs w:val="28"/>
          <w:shd w:val="clear" w:color="auto" w:fill="FFFFFF"/>
        </w:rPr>
        <w:t xml:space="preserve"> </w:t>
      </w:r>
    </w:p>
    <w:p w14:paraId="644DB656" w14:textId="5786BBEB" w:rsidR="006A3A52" w:rsidRPr="00FA4DED" w:rsidRDefault="006A3A52" w:rsidP="006A3A52">
      <w:pPr>
        <w:pStyle w:val="NormalWeb"/>
        <w:spacing w:before="0" w:beforeAutospacing="0" w:after="0" w:afterAutospacing="0" w:line="480" w:lineRule="auto"/>
        <w:jc w:val="center"/>
        <w:rPr>
          <w:b/>
          <w:bCs/>
          <w:sz w:val="28"/>
          <w:szCs w:val="28"/>
          <w:shd w:val="clear" w:color="auto" w:fill="FFFFFF"/>
        </w:rPr>
      </w:pPr>
      <w:r w:rsidRPr="00FA4DED">
        <w:rPr>
          <w:b/>
          <w:bCs/>
          <w:sz w:val="28"/>
          <w:szCs w:val="28"/>
          <w:shd w:val="clear" w:color="auto" w:fill="FFFFFF"/>
        </w:rPr>
        <w:t>MATERIALS AND METHODS</w:t>
      </w:r>
    </w:p>
    <w:p w14:paraId="1458F2FC" w14:textId="77777777" w:rsidR="006A3A52" w:rsidRPr="00DD5383" w:rsidRDefault="006A3A52" w:rsidP="006A3A52">
      <w:pPr>
        <w:spacing w:line="480" w:lineRule="auto"/>
        <w:ind w:left="0" w:firstLine="720"/>
        <w:rPr>
          <w:rFonts w:ascii="Times New Roman" w:hAnsi="Times New Roman" w:cs="Times New Roman"/>
          <w:sz w:val="24"/>
          <w:szCs w:val="24"/>
        </w:rPr>
      </w:pPr>
      <w:r w:rsidRPr="00DD5383">
        <w:rPr>
          <w:rFonts w:ascii="Times New Roman" w:hAnsi="Times New Roman" w:cs="Times New Roman"/>
          <w:sz w:val="24"/>
          <w:szCs w:val="24"/>
        </w:rPr>
        <w:t>This section</w:t>
      </w:r>
      <w:r>
        <w:rPr>
          <w:rFonts w:ascii="Times New Roman" w:hAnsi="Times New Roman" w:cs="Times New Roman"/>
          <w:sz w:val="24"/>
          <w:szCs w:val="24"/>
        </w:rPr>
        <w:t xml:space="preserve"> </w:t>
      </w:r>
      <w:r w:rsidRPr="00DD5383">
        <w:rPr>
          <w:rFonts w:ascii="Times New Roman" w:hAnsi="Times New Roman" w:cs="Times New Roman"/>
          <w:sz w:val="24"/>
          <w:szCs w:val="24"/>
        </w:rPr>
        <w:t>describe</w:t>
      </w:r>
      <w:r>
        <w:rPr>
          <w:rFonts w:ascii="Times New Roman" w:hAnsi="Times New Roman" w:cs="Times New Roman"/>
          <w:sz w:val="24"/>
          <w:szCs w:val="24"/>
        </w:rPr>
        <w:t>s</w:t>
      </w:r>
      <w:r w:rsidRPr="00DD5383">
        <w:rPr>
          <w:rFonts w:ascii="Times New Roman" w:hAnsi="Times New Roman" w:cs="Times New Roman"/>
          <w:sz w:val="24"/>
          <w:szCs w:val="24"/>
        </w:rPr>
        <w:t xml:space="preserve"> research design, sample and sampling techniques, instruments and procedure of data collection.</w:t>
      </w:r>
    </w:p>
    <w:p w14:paraId="336E7D0C" w14:textId="77777777" w:rsidR="006A3A52" w:rsidRPr="00DD5383" w:rsidRDefault="006A3A52" w:rsidP="006A3A52">
      <w:pPr>
        <w:pStyle w:val="NormalWeb"/>
        <w:spacing w:before="0" w:beforeAutospacing="0" w:after="0" w:afterAutospacing="0" w:line="480" w:lineRule="auto"/>
        <w:jc w:val="both"/>
        <w:rPr>
          <w:b/>
        </w:rPr>
      </w:pPr>
      <w:r w:rsidRPr="00DD5383">
        <w:rPr>
          <w:b/>
        </w:rPr>
        <w:t>Participants</w:t>
      </w:r>
    </w:p>
    <w:p w14:paraId="30C0047C" w14:textId="77777777" w:rsidR="006A3A52" w:rsidRPr="00DD5383" w:rsidRDefault="006A3A52" w:rsidP="006A3A52">
      <w:pPr>
        <w:pStyle w:val="NormalWeb"/>
        <w:spacing w:before="0" w:beforeAutospacing="0" w:after="0" w:afterAutospacing="0" w:line="480" w:lineRule="auto"/>
        <w:ind w:firstLine="720"/>
        <w:jc w:val="both"/>
      </w:pPr>
      <w:r w:rsidRPr="00DD5383">
        <w:t xml:space="preserve">The sample comprised of total three hundred </w:t>
      </w:r>
      <w:r>
        <w:t>(</w:t>
      </w:r>
      <w:r w:rsidRPr="00DD5383">
        <w:t>30</w:t>
      </w:r>
      <w:r>
        <w:t>0)</w:t>
      </w:r>
      <w:r w:rsidRPr="00DD5383">
        <w:t xml:space="preserve"> university students. Sample contained one hundred and fifty </w:t>
      </w:r>
      <w:r>
        <w:t>(</w:t>
      </w:r>
      <w:r w:rsidRPr="00DD5383">
        <w:rPr>
          <w:i/>
          <w:iCs/>
        </w:rPr>
        <w:t>n</w:t>
      </w:r>
      <w:r w:rsidRPr="00DD5383">
        <w:t>=15</w:t>
      </w:r>
      <w:r>
        <w:t>0)</w:t>
      </w:r>
      <w:r w:rsidRPr="00DD5383">
        <w:t xml:space="preserve"> females and one hundred and fifty </w:t>
      </w:r>
      <w:r>
        <w:t>(</w:t>
      </w:r>
      <w:r w:rsidRPr="00DD5383">
        <w:rPr>
          <w:i/>
          <w:iCs/>
        </w:rPr>
        <w:t>n</w:t>
      </w:r>
      <w:r w:rsidRPr="00DD5383">
        <w:t>=15</w:t>
      </w:r>
      <w:r>
        <w:t>0)</w:t>
      </w:r>
      <w:r w:rsidRPr="00DD5383">
        <w:t xml:space="preserve"> male students. Close ended standardized research questionnaires and purposive sampling technique were used to collect the data.</w:t>
      </w:r>
    </w:p>
    <w:p w14:paraId="5178DBB1" w14:textId="77777777" w:rsidR="006A3A52" w:rsidRPr="00DD5383" w:rsidRDefault="006A3A52" w:rsidP="006A3A52">
      <w:pPr>
        <w:pStyle w:val="NormalWeb"/>
        <w:spacing w:before="0" w:beforeAutospacing="0" w:after="0" w:afterAutospacing="0" w:line="480" w:lineRule="auto"/>
        <w:jc w:val="both"/>
        <w:rPr>
          <w:bCs/>
        </w:rPr>
      </w:pPr>
      <w:r w:rsidRPr="00DD5383">
        <w:rPr>
          <w:b/>
        </w:rPr>
        <w:t>Research Design</w:t>
      </w:r>
    </w:p>
    <w:p w14:paraId="2490FC8E" w14:textId="77777777" w:rsidR="006A3A52" w:rsidRDefault="006A3A52" w:rsidP="006A3A52">
      <w:pPr>
        <w:shd w:val="clear" w:color="auto" w:fill="FFFFFF"/>
        <w:spacing w:line="480" w:lineRule="auto"/>
        <w:ind w:left="0" w:firstLine="720"/>
        <w:outlineLvl w:val="0"/>
        <w:rPr>
          <w:rFonts w:ascii="Times New Roman" w:hAnsi="Times New Roman" w:cs="Times New Roman"/>
          <w:sz w:val="24"/>
          <w:szCs w:val="24"/>
        </w:rPr>
      </w:pPr>
      <w:r w:rsidRPr="00DD5383">
        <w:rPr>
          <w:rFonts w:ascii="Times New Roman" w:hAnsi="Times New Roman" w:cs="Times New Roman"/>
          <w:sz w:val="24"/>
          <w:szCs w:val="24"/>
        </w:rPr>
        <w:t>The research design used for this research study was correlational research design. Considering that many university students face childhood traumas and carrying certain personality traits can have effect on alexithymia which further prevails cherophobia in them. This research is a type of quantitative research because the responses are then going to be analyzed quantitatively based on statistical data obtained through a questionnaire instrument using a scale that has been made relevant to subject.</w:t>
      </w:r>
    </w:p>
    <w:p w14:paraId="69359299" w14:textId="77777777" w:rsidR="006A3A52" w:rsidRPr="00DD5383" w:rsidRDefault="006A3A52" w:rsidP="006A3A52">
      <w:pPr>
        <w:spacing w:line="480" w:lineRule="auto"/>
        <w:jc w:val="left"/>
        <w:rPr>
          <w:rFonts w:ascii="Times New Roman" w:hAnsi="Times New Roman" w:cs="Times New Roman"/>
          <w:b/>
          <w:sz w:val="24"/>
          <w:szCs w:val="24"/>
        </w:rPr>
      </w:pPr>
      <w:r w:rsidRPr="00DD5383">
        <w:rPr>
          <w:rFonts w:ascii="Times New Roman" w:hAnsi="Times New Roman" w:cs="Times New Roman"/>
          <w:b/>
          <w:sz w:val="24"/>
          <w:szCs w:val="24"/>
        </w:rPr>
        <w:t>Operational Definition</w:t>
      </w:r>
    </w:p>
    <w:p w14:paraId="4745EE91" w14:textId="77777777" w:rsidR="006A3A52" w:rsidRPr="00ED764A" w:rsidRDefault="006A3A52" w:rsidP="006A3A52">
      <w:pPr>
        <w:spacing w:line="480" w:lineRule="auto"/>
        <w:rPr>
          <w:rFonts w:ascii="Times New Roman" w:hAnsi="Times New Roman" w:cs="Times New Roman"/>
          <w:bCs/>
          <w:i/>
          <w:iCs/>
          <w:sz w:val="24"/>
          <w:szCs w:val="24"/>
          <w:shd w:val="clear" w:color="auto" w:fill="FFFFFF"/>
        </w:rPr>
      </w:pPr>
      <w:r w:rsidRPr="00ED764A">
        <w:rPr>
          <w:rFonts w:ascii="Times New Roman" w:hAnsi="Times New Roman" w:cs="Times New Roman"/>
          <w:b/>
          <w:bCs/>
          <w:i/>
          <w:iCs/>
          <w:sz w:val="24"/>
          <w:szCs w:val="24"/>
        </w:rPr>
        <w:t>Alexithymia</w:t>
      </w:r>
    </w:p>
    <w:p w14:paraId="1CDA819A" w14:textId="77777777" w:rsidR="006A3A52" w:rsidRDefault="006A3A52" w:rsidP="006A3A52">
      <w:pPr>
        <w:spacing w:line="480" w:lineRule="auto"/>
        <w:ind w:left="0" w:firstLine="720"/>
        <w:rPr>
          <w:rFonts w:ascii="Times New Roman" w:hAnsi="Times New Roman" w:cs="Times New Roman"/>
          <w:sz w:val="24"/>
          <w:szCs w:val="24"/>
        </w:rPr>
      </w:pPr>
      <w:r w:rsidRPr="00ED764A">
        <w:rPr>
          <w:rFonts w:ascii="Times New Roman" w:hAnsi="Times New Roman" w:cs="Times New Roman"/>
          <w:sz w:val="24"/>
          <w:szCs w:val="24"/>
        </w:rPr>
        <w:t>Alexithymia in general is inability to express emotions, further it also includes inability to understand emotions of others. Alexithymia is made up of four features that may be measured with reliable scales described as the inability to verbally convey emotions or feelings, the impossibility of living a creative life that have dreams, fantasies or daydreams, the proclivity to take action in order to avoid or resolve problems and a thorough account of noticing facts and events, as well as physical symptoms</w:t>
      </w:r>
      <w:sdt>
        <w:sdtPr>
          <w:rPr>
            <w:rFonts w:ascii="Times New Roman" w:hAnsi="Times New Roman" w:cs="Times New Roman"/>
            <w:sz w:val="24"/>
            <w:szCs w:val="24"/>
          </w:rPr>
          <w:id w:val="494914778"/>
          <w:citation/>
        </w:sdtPr>
        <w:sdtContent>
          <w:r w:rsidRPr="00ED764A">
            <w:rPr>
              <w:rFonts w:ascii="Times New Roman" w:hAnsi="Times New Roman" w:cs="Times New Roman"/>
              <w:sz w:val="24"/>
              <w:szCs w:val="24"/>
            </w:rPr>
            <w:fldChar w:fldCharType="begin"/>
          </w:r>
          <w:r w:rsidRPr="00ED764A">
            <w:rPr>
              <w:rFonts w:ascii="Times New Roman" w:hAnsi="Times New Roman" w:cs="Times New Roman"/>
              <w:sz w:val="24"/>
              <w:szCs w:val="24"/>
            </w:rPr>
            <w:instrText xml:space="preserve"> CITATION Sif \l 1033 </w:instrText>
          </w:r>
          <w:r w:rsidRPr="00ED764A">
            <w:rPr>
              <w:rFonts w:ascii="Times New Roman" w:hAnsi="Times New Roman" w:cs="Times New Roman"/>
              <w:sz w:val="24"/>
              <w:szCs w:val="24"/>
            </w:rPr>
            <w:fldChar w:fldCharType="separate"/>
          </w:r>
          <w:r w:rsidRPr="00ED764A">
            <w:rPr>
              <w:rFonts w:ascii="Times New Roman" w:hAnsi="Times New Roman" w:cs="Times New Roman"/>
              <w:noProof/>
              <w:sz w:val="24"/>
              <w:szCs w:val="24"/>
            </w:rPr>
            <w:t xml:space="preserve"> (Sifneos, 1972)</w:t>
          </w:r>
          <w:r w:rsidRPr="00ED764A">
            <w:rPr>
              <w:rFonts w:ascii="Times New Roman" w:hAnsi="Times New Roman" w:cs="Times New Roman"/>
              <w:sz w:val="24"/>
              <w:szCs w:val="24"/>
            </w:rPr>
            <w:fldChar w:fldCharType="end"/>
          </w:r>
        </w:sdtContent>
      </w:sdt>
      <w:r w:rsidRPr="00ED764A">
        <w:rPr>
          <w:rFonts w:ascii="Times New Roman" w:hAnsi="Times New Roman" w:cs="Times New Roman"/>
          <w:sz w:val="24"/>
          <w:szCs w:val="24"/>
        </w:rPr>
        <w:t>.</w:t>
      </w:r>
    </w:p>
    <w:p w14:paraId="75209195" w14:textId="2D39C8D6" w:rsidR="006A3A52" w:rsidRPr="00DD5383" w:rsidRDefault="006A3A52" w:rsidP="006A3A52">
      <w:pPr>
        <w:spacing w:line="480" w:lineRule="auto"/>
        <w:ind w:left="-720" w:firstLine="720"/>
        <w:rPr>
          <w:rFonts w:ascii="Times New Roman" w:hAnsi="Times New Roman" w:cs="Times New Roman"/>
          <w:b/>
          <w:bCs/>
          <w:i/>
          <w:iCs/>
          <w:sz w:val="24"/>
          <w:szCs w:val="24"/>
        </w:rPr>
      </w:pPr>
      <w:r w:rsidRPr="00DD5383">
        <w:rPr>
          <w:rFonts w:ascii="Times New Roman" w:hAnsi="Times New Roman" w:cs="Times New Roman"/>
          <w:b/>
          <w:bCs/>
          <w:i/>
          <w:iCs/>
          <w:sz w:val="24"/>
          <w:szCs w:val="24"/>
        </w:rPr>
        <w:lastRenderedPageBreak/>
        <w:t>Childhood Trauma</w:t>
      </w:r>
    </w:p>
    <w:p w14:paraId="7D7DFE68" w14:textId="77777777" w:rsidR="006A3A52" w:rsidRPr="00DD5383" w:rsidRDefault="006A3A52" w:rsidP="006A3A52">
      <w:pPr>
        <w:shd w:val="clear" w:color="auto" w:fill="FFFFFF"/>
        <w:spacing w:line="480" w:lineRule="auto"/>
        <w:ind w:left="0" w:firstLine="720"/>
        <w:rPr>
          <w:rFonts w:ascii="Times New Roman" w:hAnsi="Times New Roman" w:cs="Times New Roman"/>
          <w:sz w:val="24"/>
          <w:szCs w:val="24"/>
        </w:rPr>
      </w:pPr>
      <w:r w:rsidRPr="00DD5383">
        <w:rPr>
          <w:rFonts w:ascii="Times New Roman" w:hAnsi="Times New Roman" w:cs="Times New Roman"/>
          <w:sz w:val="24"/>
          <w:szCs w:val="24"/>
          <w:shd w:val="clear" w:color="auto" w:fill="FFFFFF"/>
        </w:rPr>
        <w:t xml:space="preserve">The experience of an event by a child that is emotionally painful or distressful, which often results in lasting mental and physical effects. It can be a scary, dangerous, violent, or life-threatening event that happens to a child </w:t>
      </w:r>
      <w:r>
        <w:rPr>
          <w:rFonts w:ascii="Times New Roman" w:hAnsi="Times New Roman" w:cs="Times New Roman"/>
          <w:sz w:val="24"/>
          <w:szCs w:val="24"/>
          <w:shd w:val="clear" w:color="auto" w:fill="FFFFFF"/>
        </w:rPr>
        <w:t>(</w:t>
      </w:r>
      <w:r w:rsidRPr="00DD5383">
        <w:rPr>
          <w:rFonts w:ascii="Times New Roman" w:hAnsi="Times New Roman" w:cs="Times New Roman"/>
          <w:sz w:val="24"/>
          <w:szCs w:val="24"/>
          <w:shd w:val="clear" w:color="auto" w:fill="FFFFFF"/>
        </w:rPr>
        <w:t>0-18 years of age)</w:t>
      </w:r>
      <w:r w:rsidRPr="00DD5383">
        <w:rPr>
          <w:rFonts w:ascii="Times New Roman" w:hAnsi="Times New Roman" w:cs="Times New Roman"/>
          <w:sz w:val="24"/>
          <w:szCs w:val="24"/>
        </w:rPr>
        <w:t>. Such individuals are more prone to take stressful events negatively, affecting their ability to cope and adjust to their surroundings</w:t>
      </w:r>
      <w:sdt>
        <w:sdtPr>
          <w:rPr>
            <w:rFonts w:ascii="Times New Roman" w:hAnsi="Times New Roman" w:cs="Times New Roman"/>
            <w:sz w:val="24"/>
            <w:szCs w:val="24"/>
          </w:rPr>
          <w:id w:val="350076643"/>
          <w:citation/>
        </w:sdtPr>
        <w:sdtContent>
          <w:r w:rsidRPr="00DD5383">
            <w:rPr>
              <w:rFonts w:ascii="Times New Roman" w:hAnsi="Times New Roman" w:cs="Times New Roman"/>
              <w:sz w:val="24"/>
              <w:szCs w:val="24"/>
            </w:rPr>
            <w:fldChar w:fldCharType="begin"/>
          </w:r>
          <w:r w:rsidRPr="00DD5383">
            <w:rPr>
              <w:rFonts w:ascii="Times New Roman" w:hAnsi="Times New Roman" w:cs="Times New Roman"/>
              <w:sz w:val="24"/>
              <w:szCs w:val="24"/>
            </w:rPr>
            <w:instrText xml:space="preserve"> CITATION Gol \l 1033 </w:instrText>
          </w:r>
          <w:r w:rsidRPr="00DD5383">
            <w:rPr>
              <w:rFonts w:ascii="Times New Roman" w:hAnsi="Times New Roman" w:cs="Times New Roman"/>
              <w:sz w:val="24"/>
              <w:szCs w:val="24"/>
            </w:rPr>
            <w:fldChar w:fldCharType="separate"/>
          </w:r>
          <w:r w:rsidRPr="00DD5383">
            <w:rPr>
              <w:rFonts w:ascii="Times New Roman" w:hAnsi="Times New Roman" w:cs="Times New Roman"/>
              <w:noProof/>
              <w:sz w:val="24"/>
              <w:szCs w:val="24"/>
            </w:rPr>
            <w:t xml:space="preserve"> (Goldberg et al., 2019)</w:t>
          </w:r>
          <w:r w:rsidRPr="00DD5383">
            <w:rPr>
              <w:rFonts w:ascii="Times New Roman" w:hAnsi="Times New Roman" w:cs="Times New Roman"/>
              <w:sz w:val="24"/>
              <w:szCs w:val="24"/>
            </w:rPr>
            <w:fldChar w:fldCharType="end"/>
          </w:r>
        </w:sdtContent>
      </w:sdt>
      <w:r w:rsidRPr="00DD5383">
        <w:rPr>
          <w:rFonts w:ascii="Times New Roman" w:hAnsi="Times New Roman" w:cs="Times New Roman"/>
          <w:sz w:val="24"/>
          <w:szCs w:val="24"/>
        </w:rPr>
        <w:t xml:space="preserve">. </w:t>
      </w:r>
    </w:p>
    <w:p w14:paraId="6595D098" w14:textId="77777777" w:rsidR="006A3A52" w:rsidRPr="00DD5383" w:rsidRDefault="006A3A52" w:rsidP="006A3A52">
      <w:pPr>
        <w:shd w:val="clear" w:color="auto" w:fill="FFFFFF"/>
        <w:spacing w:line="480" w:lineRule="auto"/>
        <w:ind w:left="0" w:firstLine="720"/>
        <w:rPr>
          <w:rFonts w:ascii="Times New Roman" w:eastAsia="Times New Roman" w:hAnsi="Times New Roman" w:cs="Times New Roman"/>
          <w:sz w:val="24"/>
          <w:szCs w:val="24"/>
        </w:rPr>
      </w:pPr>
      <w:r w:rsidRPr="00DD5383">
        <w:rPr>
          <w:rFonts w:ascii="Times New Roman" w:eastAsia="Times New Roman" w:hAnsi="Times New Roman" w:cs="Times New Roman"/>
          <w:sz w:val="24"/>
          <w:szCs w:val="24"/>
        </w:rPr>
        <w:t>As the childhood traumatic questionnaire depended on the accompanying meanings of abuse and neglect. Sexual maltreatment is characterized as sexual contact or lead between a child younger than 18 years old and a grown-up or more elder individual. Physical maltreatment is characterized as, bodily assaults on a kid by a grown-up or more elder that represented a risk or brought about injury. Emotional maltreatment is characterized as, obnoxious attacks on a youngster's sense of worth or prosperity or any embarrassing or belittling way of behaving coordinated toward a kid by a grown-up or elder. Physical neglect is characterized as, the failure of guardians to accommodate a kid's essential actual requirements, including food, clothing, shelter, security, and medical care, poor parental supervision is also included in this definition assuming it place children’s wellbeing at risk. Emotional neglect is characterized as, the disappointment of guardians to meet children’s essential psychological and mental requirements, including love, nurturance, belonging and backing</w:t>
      </w:r>
      <w:sdt>
        <w:sdtPr>
          <w:rPr>
            <w:rFonts w:ascii="Times New Roman" w:eastAsia="Times New Roman" w:hAnsi="Times New Roman" w:cs="Times New Roman"/>
            <w:sz w:val="24"/>
            <w:szCs w:val="24"/>
          </w:rPr>
          <w:id w:val="-1993481514"/>
          <w:citation/>
        </w:sdtPr>
        <w:sdtContent>
          <w:r w:rsidRPr="00DD5383">
            <w:rPr>
              <w:rFonts w:ascii="Times New Roman" w:eastAsia="Times New Roman" w:hAnsi="Times New Roman" w:cs="Times New Roman"/>
              <w:sz w:val="24"/>
              <w:szCs w:val="24"/>
            </w:rPr>
            <w:fldChar w:fldCharType="begin"/>
          </w:r>
          <w:r w:rsidRPr="00DD5383">
            <w:rPr>
              <w:rFonts w:ascii="Times New Roman" w:eastAsia="Times New Roman" w:hAnsi="Times New Roman" w:cs="Times New Roman"/>
              <w:sz w:val="24"/>
              <w:szCs w:val="24"/>
            </w:rPr>
            <w:instrText xml:space="preserve"> CITATION Ber \l 1033 </w:instrText>
          </w:r>
          <w:r w:rsidRPr="00DD5383">
            <w:rPr>
              <w:rFonts w:ascii="Times New Roman" w:eastAsia="Times New Roman" w:hAnsi="Times New Roman" w:cs="Times New Roman"/>
              <w:sz w:val="24"/>
              <w:szCs w:val="24"/>
            </w:rPr>
            <w:fldChar w:fldCharType="separate"/>
          </w:r>
          <w:r w:rsidRPr="00DD5383">
            <w:rPr>
              <w:rFonts w:ascii="Times New Roman" w:eastAsia="Times New Roman" w:hAnsi="Times New Roman" w:cs="Times New Roman"/>
              <w:noProof/>
              <w:sz w:val="24"/>
              <w:szCs w:val="24"/>
            </w:rPr>
            <w:t xml:space="preserve"> (Bernstein et al., 2003)</w:t>
          </w:r>
          <w:r w:rsidRPr="00DD5383">
            <w:rPr>
              <w:rFonts w:ascii="Times New Roman" w:eastAsia="Times New Roman" w:hAnsi="Times New Roman" w:cs="Times New Roman"/>
              <w:sz w:val="24"/>
              <w:szCs w:val="24"/>
            </w:rPr>
            <w:fldChar w:fldCharType="end"/>
          </w:r>
        </w:sdtContent>
      </w:sdt>
      <w:r w:rsidRPr="00DD5383">
        <w:rPr>
          <w:rFonts w:ascii="Times New Roman" w:eastAsia="Times New Roman" w:hAnsi="Times New Roman" w:cs="Times New Roman"/>
          <w:sz w:val="24"/>
          <w:szCs w:val="24"/>
        </w:rPr>
        <w:t>.</w:t>
      </w:r>
    </w:p>
    <w:p w14:paraId="3F7037F4" w14:textId="77777777" w:rsidR="006A3A52" w:rsidRPr="00DD5383" w:rsidRDefault="006A3A52" w:rsidP="006A3A52">
      <w:pPr>
        <w:shd w:val="clear" w:color="auto" w:fill="FFFFFF"/>
        <w:spacing w:line="480" w:lineRule="auto"/>
        <w:ind w:left="-720" w:firstLine="720"/>
        <w:rPr>
          <w:rFonts w:ascii="Times New Roman" w:hAnsi="Times New Roman" w:cs="Times New Roman"/>
          <w:b/>
          <w:bCs/>
          <w:i/>
          <w:iCs/>
          <w:sz w:val="24"/>
          <w:szCs w:val="24"/>
        </w:rPr>
      </w:pPr>
      <w:r w:rsidRPr="00DD5383">
        <w:rPr>
          <w:rFonts w:ascii="Times New Roman" w:hAnsi="Times New Roman" w:cs="Times New Roman"/>
          <w:b/>
          <w:bCs/>
          <w:i/>
          <w:iCs/>
          <w:sz w:val="24"/>
          <w:szCs w:val="24"/>
        </w:rPr>
        <w:t>Big Five Personality Traits</w:t>
      </w:r>
    </w:p>
    <w:p w14:paraId="4F1F5239" w14:textId="77777777" w:rsidR="006A3A52" w:rsidRPr="00DD5383" w:rsidRDefault="006A3A52" w:rsidP="006A3A52">
      <w:pPr>
        <w:spacing w:line="480" w:lineRule="auto"/>
        <w:ind w:left="0" w:firstLine="720"/>
        <w:rPr>
          <w:rFonts w:ascii="Times New Roman" w:hAnsi="Times New Roman" w:cs="Times New Roman"/>
          <w:sz w:val="24"/>
          <w:szCs w:val="24"/>
        </w:rPr>
      </w:pPr>
      <w:r w:rsidRPr="00DD5383">
        <w:rPr>
          <w:rFonts w:ascii="Times New Roman" w:hAnsi="Times New Roman" w:cs="Times New Roman"/>
          <w:sz w:val="24"/>
          <w:szCs w:val="24"/>
          <w:shd w:val="clear" w:color="auto" w:fill="FFFFFF"/>
        </w:rPr>
        <w:t>Personality traits reflect people's characteristic patterns of thoughts, feelings, and behaviors. Personality traits imply consistency and stability</w:t>
      </w:r>
      <w:r w:rsidRPr="00DD5383">
        <w:rPr>
          <w:rFonts w:ascii="Times New Roman" w:hAnsi="Times New Roman" w:cs="Times New Roman"/>
          <w:sz w:val="24"/>
          <w:szCs w:val="24"/>
        </w:rPr>
        <w:t xml:space="preserve">. The Big 5 model, commonly known as the five-factor model or OCEAN/ CANOE, is used to emphasizes </w:t>
      </w:r>
      <w:r w:rsidRPr="00DD5383">
        <w:rPr>
          <w:rFonts w:ascii="Times New Roman" w:hAnsi="Times New Roman" w:cs="Times New Roman"/>
          <w:sz w:val="24"/>
          <w:szCs w:val="24"/>
        </w:rPr>
        <w:lastRenderedPageBreak/>
        <w:t>openness to new experiences, conscientiousness, extraversion, agreeableness, and neuroticism as the five major qualities of personality</w:t>
      </w:r>
      <w:sdt>
        <w:sdtPr>
          <w:rPr>
            <w:rFonts w:ascii="Times New Roman" w:hAnsi="Times New Roman" w:cs="Times New Roman"/>
            <w:sz w:val="24"/>
            <w:szCs w:val="24"/>
          </w:rPr>
          <w:id w:val="769194035"/>
          <w:citation/>
        </w:sdtPr>
        <w:sdtContent>
          <w:r w:rsidRPr="00DD5383">
            <w:rPr>
              <w:rFonts w:ascii="Times New Roman" w:hAnsi="Times New Roman" w:cs="Times New Roman"/>
              <w:sz w:val="24"/>
              <w:szCs w:val="24"/>
            </w:rPr>
            <w:fldChar w:fldCharType="begin"/>
          </w:r>
          <w:r w:rsidRPr="00DD5383">
            <w:rPr>
              <w:rFonts w:ascii="Times New Roman" w:hAnsi="Times New Roman" w:cs="Times New Roman"/>
              <w:sz w:val="24"/>
              <w:szCs w:val="24"/>
            </w:rPr>
            <w:instrText xml:space="preserve"> CITATION Joh \l 1033 </w:instrText>
          </w:r>
          <w:r w:rsidRPr="00DD5383">
            <w:rPr>
              <w:rFonts w:ascii="Times New Roman" w:hAnsi="Times New Roman" w:cs="Times New Roman"/>
              <w:sz w:val="24"/>
              <w:szCs w:val="24"/>
            </w:rPr>
            <w:fldChar w:fldCharType="separate"/>
          </w:r>
          <w:r w:rsidRPr="00DD5383">
            <w:rPr>
              <w:rFonts w:ascii="Times New Roman" w:hAnsi="Times New Roman" w:cs="Times New Roman"/>
              <w:noProof/>
              <w:sz w:val="24"/>
              <w:szCs w:val="24"/>
            </w:rPr>
            <w:t xml:space="preserve"> (John &amp; Srivastava, 1999)</w:t>
          </w:r>
          <w:r w:rsidRPr="00DD5383">
            <w:rPr>
              <w:rFonts w:ascii="Times New Roman" w:hAnsi="Times New Roman" w:cs="Times New Roman"/>
              <w:sz w:val="24"/>
              <w:szCs w:val="24"/>
            </w:rPr>
            <w:fldChar w:fldCharType="end"/>
          </w:r>
        </w:sdtContent>
      </w:sdt>
      <w:r w:rsidRPr="00DD5383">
        <w:rPr>
          <w:rFonts w:ascii="Times New Roman" w:hAnsi="Times New Roman" w:cs="Times New Roman"/>
          <w:sz w:val="24"/>
          <w:szCs w:val="24"/>
        </w:rPr>
        <w:t xml:space="preserve">. </w:t>
      </w:r>
    </w:p>
    <w:p w14:paraId="7FA23297" w14:textId="77777777" w:rsidR="006A3A52" w:rsidRPr="00DD5383" w:rsidRDefault="006A3A52" w:rsidP="006A3A52">
      <w:pPr>
        <w:spacing w:line="480" w:lineRule="auto"/>
        <w:rPr>
          <w:rFonts w:ascii="Times New Roman" w:hAnsi="Times New Roman" w:cs="Times New Roman"/>
          <w:i/>
          <w:iCs/>
          <w:sz w:val="24"/>
          <w:szCs w:val="24"/>
        </w:rPr>
      </w:pPr>
      <w:r w:rsidRPr="00DD5383">
        <w:rPr>
          <w:rFonts w:ascii="Times New Roman" w:hAnsi="Times New Roman" w:cs="Times New Roman"/>
          <w:b/>
          <w:i/>
          <w:iCs/>
          <w:sz w:val="24"/>
          <w:szCs w:val="24"/>
        </w:rPr>
        <w:t>Cherophobia</w:t>
      </w:r>
    </w:p>
    <w:p w14:paraId="0C7BBB8D" w14:textId="77777777" w:rsidR="006A3A52" w:rsidRPr="00DD5383" w:rsidRDefault="006A3A52" w:rsidP="006A3A52">
      <w:pPr>
        <w:spacing w:line="480" w:lineRule="auto"/>
        <w:ind w:left="0" w:firstLine="720"/>
        <w:rPr>
          <w:rFonts w:ascii="Times New Roman" w:hAnsi="Times New Roman" w:cs="Times New Roman"/>
          <w:sz w:val="24"/>
          <w:szCs w:val="24"/>
        </w:rPr>
      </w:pPr>
      <w:r w:rsidRPr="00DD5383">
        <w:rPr>
          <w:rFonts w:ascii="Times New Roman" w:hAnsi="Times New Roman" w:cs="Times New Roman"/>
          <w:bCs/>
          <w:sz w:val="24"/>
          <w:szCs w:val="24"/>
          <w:shd w:val="clear" w:color="auto" w:fill="FFFFFF"/>
        </w:rPr>
        <w:t>Cherophobia is a phobia where a person has an irrational aversion to being happy. The term comes from the Greek word “</w:t>
      </w:r>
      <w:proofErr w:type="spellStart"/>
      <w:r w:rsidRPr="00DD5383">
        <w:rPr>
          <w:rFonts w:ascii="Times New Roman" w:hAnsi="Times New Roman" w:cs="Times New Roman"/>
          <w:bCs/>
          <w:sz w:val="24"/>
          <w:szCs w:val="24"/>
          <w:shd w:val="clear" w:color="auto" w:fill="FFFFFF"/>
        </w:rPr>
        <w:t>chero</w:t>
      </w:r>
      <w:proofErr w:type="spellEnd"/>
      <w:r w:rsidRPr="00DD5383">
        <w:rPr>
          <w:rFonts w:ascii="Times New Roman" w:hAnsi="Times New Roman" w:cs="Times New Roman"/>
          <w:bCs/>
          <w:sz w:val="24"/>
          <w:szCs w:val="24"/>
          <w:shd w:val="clear" w:color="auto" w:fill="FFFFFF"/>
        </w:rPr>
        <w:t>,” which means “to rejoice.” When a person experiences cherophobia, they're often afraid to participate in activities that many would characterize as fun, or of being happy. One of several reasons why cherophobia may develop is the belief that when one becomes happy, a negative event will soon occur that will taint the happiness, as if punishing that individual for satisfaction</w:t>
      </w:r>
      <w:sdt>
        <w:sdtPr>
          <w:rPr>
            <w:rFonts w:ascii="Times New Roman" w:hAnsi="Times New Roman" w:cs="Times New Roman"/>
            <w:bCs/>
            <w:sz w:val="24"/>
            <w:szCs w:val="24"/>
            <w:shd w:val="clear" w:color="auto" w:fill="FFFFFF"/>
          </w:rPr>
          <w:id w:val="1606850194"/>
          <w:citation/>
        </w:sdtPr>
        <w:sdtContent>
          <w:r w:rsidRPr="00DD5383">
            <w:rPr>
              <w:rFonts w:ascii="Times New Roman" w:hAnsi="Times New Roman" w:cs="Times New Roman"/>
              <w:bCs/>
              <w:sz w:val="24"/>
              <w:szCs w:val="24"/>
              <w:shd w:val="clear" w:color="auto" w:fill="FFFFFF"/>
            </w:rPr>
            <w:fldChar w:fldCharType="begin"/>
          </w:r>
          <w:r w:rsidRPr="00DD5383">
            <w:rPr>
              <w:rFonts w:ascii="Times New Roman" w:hAnsi="Times New Roman" w:cs="Times New Roman"/>
              <w:bCs/>
              <w:sz w:val="24"/>
              <w:szCs w:val="24"/>
              <w:shd w:val="clear" w:color="auto" w:fill="FFFFFF"/>
            </w:rPr>
            <w:instrText xml:space="preserve"> CITATION Rob \l 1033 </w:instrText>
          </w:r>
          <w:r w:rsidRPr="00DD5383">
            <w:rPr>
              <w:rFonts w:ascii="Times New Roman" w:hAnsi="Times New Roman" w:cs="Times New Roman"/>
              <w:bCs/>
              <w:sz w:val="24"/>
              <w:szCs w:val="24"/>
              <w:shd w:val="clear" w:color="auto" w:fill="FFFFFF"/>
            </w:rPr>
            <w:fldChar w:fldCharType="separate"/>
          </w:r>
          <w:r w:rsidRPr="00DD5383">
            <w:rPr>
              <w:rFonts w:ascii="Times New Roman" w:hAnsi="Times New Roman" w:cs="Times New Roman"/>
              <w:bCs/>
              <w:noProof/>
              <w:sz w:val="24"/>
              <w:szCs w:val="24"/>
              <w:shd w:val="clear" w:color="auto" w:fill="FFFFFF"/>
            </w:rPr>
            <w:t xml:space="preserve"> </w:t>
          </w:r>
          <w:r w:rsidRPr="00DD5383">
            <w:rPr>
              <w:rFonts w:ascii="Times New Roman" w:hAnsi="Times New Roman" w:cs="Times New Roman"/>
              <w:noProof/>
              <w:sz w:val="24"/>
              <w:szCs w:val="24"/>
              <w:shd w:val="clear" w:color="auto" w:fill="FFFFFF"/>
            </w:rPr>
            <w:t>(Robinson, 2014)</w:t>
          </w:r>
          <w:r w:rsidRPr="00DD5383">
            <w:rPr>
              <w:rFonts w:ascii="Times New Roman" w:hAnsi="Times New Roman" w:cs="Times New Roman"/>
              <w:bCs/>
              <w:sz w:val="24"/>
              <w:szCs w:val="24"/>
              <w:shd w:val="clear" w:color="auto" w:fill="FFFFFF"/>
            </w:rPr>
            <w:fldChar w:fldCharType="end"/>
          </w:r>
        </w:sdtContent>
      </w:sdt>
      <w:r w:rsidRPr="00DD5383">
        <w:rPr>
          <w:rFonts w:ascii="Times New Roman" w:hAnsi="Times New Roman" w:cs="Times New Roman"/>
          <w:bCs/>
          <w:sz w:val="24"/>
          <w:szCs w:val="24"/>
          <w:shd w:val="clear" w:color="auto" w:fill="FFFFFF"/>
        </w:rPr>
        <w:t>.</w:t>
      </w:r>
    </w:p>
    <w:p w14:paraId="01D6CAE5" w14:textId="77777777" w:rsidR="006A3A52" w:rsidRPr="00DD5383" w:rsidRDefault="006A3A52" w:rsidP="006A3A52">
      <w:pPr>
        <w:pStyle w:val="NormalWeb"/>
        <w:spacing w:before="0" w:beforeAutospacing="0" w:after="0" w:afterAutospacing="0" w:line="480" w:lineRule="auto"/>
        <w:jc w:val="both"/>
        <w:rPr>
          <w:b/>
        </w:rPr>
      </w:pPr>
      <w:r w:rsidRPr="00DD5383">
        <w:rPr>
          <w:b/>
        </w:rPr>
        <w:t>Instruments</w:t>
      </w:r>
    </w:p>
    <w:p w14:paraId="28326F49" w14:textId="77777777" w:rsidR="006A3A52" w:rsidRPr="00DD5383" w:rsidRDefault="006A3A52" w:rsidP="006A3A52">
      <w:pPr>
        <w:spacing w:line="480" w:lineRule="auto"/>
        <w:rPr>
          <w:rFonts w:ascii="Times New Roman" w:hAnsi="Times New Roman" w:cs="Times New Roman"/>
          <w:b/>
          <w:bCs/>
          <w:i/>
          <w:iCs/>
          <w:sz w:val="24"/>
          <w:szCs w:val="24"/>
        </w:rPr>
      </w:pPr>
      <w:r w:rsidRPr="00DD5383">
        <w:rPr>
          <w:rFonts w:ascii="Times New Roman" w:hAnsi="Times New Roman" w:cs="Times New Roman"/>
          <w:b/>
          <w:bCs/>
          <w:i/>
          <w:iCs/>
          <w:sz w:val="24"/>
          <w:szCs w:val="24"/>
        </w:rPr>
        <w:t>Toronto Alexithymia Scale TAS-20</w:t>
      </w:r>
      <w:sdt>
        <w:sdtPr>
          <w:rPr>
            <w:rFonts w:ascii="Times New Roman" w:hAnsi="Times New Roman" w:cs="Times New Roman"/>
            <w:b/>
            <w:bCs/>
            <w:i/>
            <w:iCs/>
            <w:sz w:val="24"/>
            <w:szCs w:val="24"/>
          </w:rPr>
          <w:id w:val="747005325"/>
          <w:citation/>
        </w:sdtPr>
        <w:sdtContent>
          <w:r w:rsidRPr="00DD5383">
            <w:rPr>
              <w:rFonts w:ascii="Times New Roman" w:hAnsi="Times New Roman" w:cs="Times New Roman"/>
              <w:b/>
              <w:bCs/>
              <w:i/>
              <w:iCs/>
              <w:sz w:val="24"/>
              <w:szCs w:val="24"/>
            </w:rPr>
            <w:fldChar w:fldCharType="begin"/>
          </w:r>
          <w:r w:rsidRPr="00DD5383">
            <w:rPr>
              <w:rFonts w:ascii="Times New Roman" w:hAnsi="Times New Roman" w:cs="Times New Roman"/>
              <w:b/>
              <w:bCs/>
              <w:i/>
              <w:iCs/>
              <w:sz w:val="24"/>
              <w:szCs w:val="24"/>
            </w:rPr>
            <w:instrText xml:space="preserve"> CITATION Bag \l 1033 </w:instrText>
          </w:r>
          <w:r w:rsidRPr="00DD5383">
            <w:rPr>
              <w:rFonts w:ascii="Times New Roman" w:hAnsi="Times New Roman" w:cs="Times New Roman"/>
              <w:b/>
              <w:bCs/>
              <w:i/>
              <w:iCs/>
              <w:sz w:val="24"/>
              <w:szCs w:val="24"/>
            </w:rPr>
            <w:fldChar w:fldCharType="separate"/>
          </w:r>
          <w:r w:rsidRPr="00DD5383">
            <w:rPr>
              <w:rFonts w:ascii="Times New Roman" w:hAnsi="Times New Roman" w:cs="Times New Roman"/>
              <w:b/>
              <w:bCs/>
              <w:i/>
              <w:iCs/>
              <w:noProof/>
              <w:sz w:val="24"/>
              <w:szCs w:val="24"/>
            </w:rPr>
            <w:t xml:space="preserve"> (Bagby et al., 1994)</w:t>
          </w:r>
          <w:r w:rsidRPr="00DD5383">
            <w:rPr>
              <w:rFonts w:ascii="Times New Roman" w:hAnsi="Times New Roman" w:cs="Times New Roman"/>
              <w:b/>
              <w:bCs/>
              <w:i/>
              <w:iCs/>
              <w:sz w:val="24"/>
              <w:szCs w:val="24"/>
            </w:rPr>
            <w:fldChar w:fldCharType="end"/>
          </w:r>
        </w:sdtContent>
      </w:sdt>
    </w:p>
    <w:p w14:paraId="31E410ED" w14:textId="77777777" w:rsidR="006A3A52" w:rsidRPr="00DD5383" w:rsidRDefault="006A3A52" w:rsidP="006A3A52">
      <w:pPr>
        <w:spacing w:line="480" w:lineRule="auto"/>
        <w:ind w:left="0" w:firstLine="720"/>
        <w:rPr>
          <w:rFonts w:ascii="Times New Roman" w:hAnsi="Times New Roman" w:cs="Times New Roman"/>
          <w:sz w:val="24"/>
          <w:szCs w:val="24"/>
          <w:shd w:val="clear" w:color="auto" w:fill="FFFFFF"/>
        </w:rPr>
      </w:pPr>
      <w:r w:rsidRPr="00DD5383">
        <w:rPr>
          <w:rFonts w:ascii="Times New Roman" w:hAnsi="Times New Roman" w:cs="Times New Roman"/>
          <w:sz w:val="24"/>
          <w:szCs w:val="24"/>
          <w:shd w:val="clear" w:color="auto" w:fill="FFFFFF"/>
        </w:rPr>
        <w:t xml:space="preserve">Urdu translated Toronto alexithymia scale was used to measure the level of alexithymia of participants. The response format of the scale was based on a 5-point Likert-type scale ranging from 1 </w:t>
      </w:r>
      <w:r>
        <w:rPr>
          <w:rFonts w:ascii="Times New Roman" w:hAnsi="Times New Roman" w:cs="Times New Roman"/>
          <w:sz w:val="24"/>
          <w:szCs w:val="24"/>
          <w:shd w:val="clear" w:color="auto" w:fill="FFFFFF"/>
        </w:rPr>
        <w:t>(</w:t>
      </w:r>
      <w:r w:rsidRPr="00DD5383">
        <w:rPr>
          <w:rFonts w:ascii="Times New Roman" w:hAnsi="Times New Roman" w:cs="Times New Roman"/>
          <w:sz w:val="24"/>
          <w:szCs w:val="24"/>
          <w:shd w:val="clear" w:color="auto" w:fill="FFFFFF"/>
        </w:rPr>
        <w:t xml:space="preserve">strongly disagree) to 5 </w:t>
      </w:r>
      <w:r>
        <w:rPr>
          <w:rFonts w:ascii="Times New Roman" w:hAnsi="Times New Roman" w:cs="Times New Roman"/>
          <w:sz w:val="24"/>
          <w:szCs w:val="24"/>
          <w:shd w:val="clear" w:color="auto" w:fill="FFFFFF"/>
        </w:rPr>
        <w:t>(</w:t>
      </w:r>
      <w:r w:rsidRPr="00DD5383">
        <w:rPr>
          <w:rFonts w:ascii="Times New Roman" w:hAnsi="Times New Roman" w:cs="Times New Roman"/>
          <w:sz w:val="24"/>
          <w:szCs w:val="24"/>
          <w:shd w:val="clear" w:color="auto" w:fill="FFFFFF"/>
        </w:rPr>
        <w:t>strongly agree). The three main dimensions of alexithymia measured through this scale are difficulty identifying feelings, difficulty describing feelings and externally oriented cognitive style of thinking. There are 20 items in the original scale but the Urdu translated version is comprised of 16 items. Alpha reliability of the translated version is .81 and the construct validity of the scale is also ensured</w:t>
      </w:r>
      <w:sdt>
        <w:sdtPr>
          <w:rPr>
            <w:rFonts w:ascii="Times New Roman" w:hAnsi="Times New Roman" w:cs="Times New Roman"/>
            <w:sz w:val="24"/>
            <w:szCs w:val="24"/>
            <w:shd w:val="clear" w:color="auto" w:fill="FFFFFF"/>
          </w:rPr>
          <w:id w:val="1820612905"/>
          <w:citation/>
        </w:sdtPr>
        <w:sdtContent>
          <w:r w:rsidRPr="00DD5383">
            <w:rPr>
              <w:rFonts w:ascii="Times New Roman" w:hAnsi="Times New Roman" w:cs="Times New Roman"/>
              <w:sz w:val="24"/>
              <w:szCs w:val="24"/>
              <w:shd w:val="clear" w:color="auto" w:fill="FFFFFF"/>
            </w:rPr>
            <w:fldChar w:fldCharType="begin"/>
          </w:r>
          <w:r w:rsidRPr="00DD5383">
            <w:rPr>
              <w:rFonts w:ascii="Times New Roman" w:hAnsi="Times New Roman" w:cs="Times New Roman"/>
              <w:sz w:val="24"/>
              <w:szCs w:val="24"/>
              <w:shd w:val="clear" w:color="auto" w:fill="FFFFFF"/>
            </w:rPr>
            <w:instrText xml:space="preserve"> CITATION Gha \l 1033 </w:instrText>
          </w:r>
          <w:r w:rsidRPr="00DD5383">
            <w:rPr>
              <w:rFonts w:ascii="Times New Roman" w:hAnsi="Times New Roman" w:cs="Times New Roman"/>
              <w:sz w:val="24"/>
              <w:szCs w:val="24"/>
              <w:shd w:val="clear" w:color="auto" w:fill="FFFFFF"/>
            </w:rPr>
            <w:fldChar w:fldCharType="separate"/>
          </w:r>
          <w:r w:rsidRPr="00DD5383">
            <w:rPr>
              <w:rFonts w:ascii="Times New Roman" w:hAnsi="Times New Roman" w:cs="Times New Roman"/>
              <w:noProof/>
              <w:sz w:val="24"/>
              <w:szCs w:val="24"/>
              <w:shd w:val="clear" w:color="auto" w:fill="FFFFFF"/>
            </w:rPr>
            <w:t xml:space="preserve"> (Ghayas et al., 2017)</w:t>
          </w:r>
          <w:r w:rsidRPr="00DD5383">
            <w:rPr>
              <w:rFonts w:ascii="Times New Roman" w:hAnsi="Times New Roman" w:cs="Times New Roman"/>
              <w:sz w:val="24"/>
              <w:szCs w:val="24"/>
              <w:shd w:val="clear" w:color="auto" w:fill="FFFFFF"/>
            </w:rPr>
            <w:fldChar w:fldCharType="end"/>
          </w:r>
        </w:sdtContent>
      </w:sdt>
      <w:r w:rsidRPr="00DD5383">
        <w:rPr>
          <w:rFonts w:ascii="Times New Roman" w:hAnsi="Times New Roman" w:cs="Times New Roman"/>
          <w:sz w:val="24"/>
          <w:szCs w:val="24"/>
          <w:shd w:val="clear" w:color="auto" w:fill="FFFFFF"/>
        </w:rPr>
        <w:t>.</w:t>
      </w:r>
    </w:p>
    <w:p w14:paraId="156A1091" w14:textId="77777777" w:rsidR="006A3A52" w:rsidRPr="00DD5383" w:rsidRDefault="006A3A52" w:rsidP="006A3A52">
      <w:pPr>
        <w:spacing w:line="480" w:lineRule="auto"/>
        <w:rPr>
          <w:rFonts w:ascii="Times New Roman" w:hAnsi="Times New Roman" w:cs="Times New Roman"/>
          <w:b/>
          <w:bCs/>
          <w:i/>
          <w:iCs/>
          <w:sz w:val="24"/>
          <w:szCs w:val="24"/>
        </w:rPr>
      </w:pPr>
      <w:r w:rsidRPr="00DD5383">
        <w:rPr>
          <w:rFonts w:ascii="Times New Roman" w:hAnsi="Times New Roman" w:cs="Times New Roman"/>
          <w:b/>
          <w:bCs/>
          <w:i/>
          <w:iCs/>
          <w:sz w:val="24"/>
          <w:szCs w:val="24"/>
        </w:rPr>
        <w:t>Childhood Trauma Questionnaire CTQ-28</w:t>
      </w:r>
      <w:sdt>
        <w:sdtPr>
          <w:rPr>
            <w:rFonts w:ascii="Times New Roman" w:hAnsi="Times New Roman" w:cs="Times New Roman"/>
            <w:b/>
            <w:bCs/>
            <w:i/>
            <w:iCs/>
            <w:sz w:val="24"/>
            <w:szCs w:val="24"/>
          </w:rPr>
          <w:id w:val="1510876136"/>
          <w:citation/>
        </w:sdtPr>
        <w:sdtContent>
          <w:r w:rsidRPr="00DD5383">
            <w:rPr>
              <w:rFonts w:ascii="Times New Roman" w:hAnsi="Times New Roman" w:cs="Times New Roman"/>
              <w:b/>
              <w:bCs/>
              <w:i/>
              <w:iCs/>
              <w:sz w:val="24"/>
              <w:szCs w:val="24"/>
            </w:rPr>
            <w:fldChar w:fldCharType="begin"/>
          </w:r>
          <w:r w:rsidRPr="00DD5383">
            <w:rPr>
              <w:rFonts w:ascii="Times New Roman" w:hAnsi="Times New Roman" w:cs="Times New Roman"/>
              <w:b/>
              <w:bCs/>
              <w:i/>
              <w:iCs/>
              <w:sz w:val="24"/>
              <w:szCs w:val="24"/>
            </w:rPr>
            <w:instrText xml:space="preserve"> CITATION Ber \l 1033 </w:instrText>
          </w:r>
          <w:r w:rsidRPr="00DD5383">
            <w:rPr>
              <w:rFonts w:ascii="Times New Roman" w:hAnsi="Times New Roman" w:cs="Times New Roman"/>
              <w:b/>
              <w:bCs/>
              <w:i/>
              <w:iCs/>
              <w:sz w:val="24"/>
              <w:szCs w:val="24"/>
            </w:rPr>
            <w:fldChar w:fldCharType="separate"/>
          </w:r>
          <w:r w:rsidRPr="00DD5383">
            <w:rPr>
              <w:rFonts w:ascii="Times New Roman" w:hAnsi="Times New Roman" w:cs="Times New Roman"/>
              <w:b/>
              <w:bCs/>
              <w:i/>
              <w:iCs/>
              <w:noProof/>
              <w:sz w:val="24"/>
              <w:szCs w:val="24"/>
            </w:rPr>
            <w:t xml:space="preserve"> (Bernstein et al., 2003)</w:t>
          </w:r>
          <w:r w:rsidRPr="00DD5383">
            <w:rPr>
              <w:rFonts w:ascii="Times New Roman" w:hAnsi="Times New Roman" w:cs="Times New Roman"/>
              <w:b/>
              <w:bCs/>
              <w:i/>
              <w:iCs/>
              <w:sz w:val="24"/>
              <w:szCs w:val="24"/>
            </w:rPr>
            <w:fldChar w:fldCharType="end"/>
          </w:r>
        </w:sdtContent>
      </w:sdt>
    </w:p>
    <w:p w14:paraId="210A548F" w14:textId="77777777" w:rsidR="006A3A52" w:rsidRPr="00DD5383" w:rsidRDefault="006A3A52" w:rsidP="006A3A52">
      <w:pPr>
        <w:spacing w:line="480" w:lineRule="auto"/>
        <w:ind w:left="0" w:firstLine="720"/>
        <w:rPr>
          <w:rFonts w:ascii="Times New Roman" w:hAnsi="Times New Roman" w:cs="Times New Roman"/>
          <w:sz w:val="24"/>
          <w:szCs w:val="24"/>
          <w:shd w:val="clear" w:color="auto" w:fill="FFFFFF"/>
        </w:rPr>
      </w:pPr>
      <w:r w:rsidRPr="00DD5383">
        <w:rPr>
          <w:rFonts w:ascii="Times New Roman" w:hAnsi="Times New Roman" w:cs="Times New Roman"/>
          <w:sz w:val="24"/>
          <w:szCs w:val="24"/>
        </w:rPr>
        <w:t xml:space="preserve">It's a 28-item questionnaire that examines emotional, physical, and sexual abuse in children, as well as physical and emotional neglect. On a scale of one to five, from one </w:t>
      </w:r>
      <w:r>
        <w:rPr>
          <w:rFonts w:ascii="Times New Roman" w:hAnsi="Times New Roman" w:cs="Times New Roman"/>
          <w:sz w:val="24"/>
          <w:szCs w:val="24"/>
        </w:rPr>
        <w:t>(</w:t>
      </w:r>
      <w:r w:rsidRPr="00DD5383">
        <w:rPr>
          <w:rFonts w:ascii="Times New Roman" w:hAnsi="Times New Roman" w:cs="Times New Roman"/>
          <w:sz w:val="24"/>
          <w:szCs w:val="24"/>
        </w:rPr>
        <w:t xml:space="preserve">never) to five </w:t>
      </w:r>
      <w:r>
        <w:rPr>
          <w:rFonts w:ascii="Times New Roman" w:hAnsi="Times New Roman" w:cs="Times New Roman"/>
          <w:sz w:val="24"/>
          <w:szCs w:val="24"/>
        </w:rPr>
        <w:t>(</w:t>
      </w:r>
      <w:r w:rsidRPr="00DD5383">
        <w:rPr>
          <w:rFonts w:ascii="Times New Roman" w:hAnsi="Times New Roman" w:cs="Times New Roman"/>
          <w:sz w:val="24"/>
          <w:szCs w:val="24"/>
        </w:rPr>
        <w:t xml:space="preserve">always). The scale exhibited adequate validity; test-retest reliability values were ranging from 0.60 to 0.86 for the subscales. Urdu version of this scale was </w:t>
      </w:r>
      <w:r w:rsidRPr="00DD5383">
        <w:rPr>
          <w:rFonts w:ascii="Times New Roman" w:hAnsi="Times New Roman" w:cs="Times New Roman"/>
          <w:sz w:val="24"/>
          <w:szCs w:val="24"/>
        </w:rPr>
        <w:lastRenderedPageBreak/>
        <w:t xml:space="preserve">used which </w:t>
      </w:r>
      <w:r w:rsidRPr="00DD5383">
        <w:rPr>
          <w:rFonts w:ascii="Times New Roman" w:hAnsi="Times New Roman" w:cs="Times New Roman"/>
          <w:sz w:val="24"/>
          <w:szCs w:val="24"/>
          <w:shd w:val="clear" w:color="auto" w:fill="FFFFFF"/>
        </w:rPr>
        <w:t>was translated and back-translated into Urdu, using a standardized protocol</w:t>
      </w:r>
      <w:sdt>
        <w:sdtPr>
          <w:rPr>
            <w:rFonts w:ascii="Times New Roman" w:hAnsi="Times New Roman" w:cs="Times New Roman"/>
            <w:sz w:val="24"/>
            <w:szCs w:val="24"/>
            <w:shd w:val="clear" w:color="auto" w:fill="FFFFFF"/>
          </w:rPr>
          <w:id w:val="929153866"/>
          <w:citation/>
        </w:sdtPr>
        <w:sdtContent>
          <w:r w:rsidRPr="00DD5383">
            <w:rPr>
              <w:rFonts w:ascii="Times New Roman" w:hAnsi="Times New Roman" w:cs="Times New Roman"/>
              <w:sz w:val="24"/>
              <w:szCs w:val="24"/>
              <w:shd w:val="clear" w:color="auto" w:fill="FFFFFF"/>
            </w:rPr>
            <w:fldChar w:fldCharType="begin"/>
          </w:r>
          <w:r w:rsidRPr="00DD5383">
            <w:rPr>
              <w:rFonts w:ascii="Times New Roman" w:hAnsi="Times New Roman" w:cs="Times New Roman"/>
              <w:sz w:val="24"/>
              <w:szCs w:val="24"/>
              <w:shd w:val="clear" w:color="auto" w:fill="FFFFFF"/>
            </w:rPr>
            <w:instrText xml:space="preserve"> CITATION Rah \l 1033 </w:instrText>
          </w:r>
          <w:r w:rsidRPr="00DD5383">
            <w:rPr>
              <w:rFonts w:ascii="Times New Roman" w:hAnsi="Times New Roman" w:cs="Times New Roman"/>
              <w:sz w:val="24"/>
              <w:szCs w:val="24"/>
              <w:shd w:val="clear" w:color="auto" w:fill="FFFFFF"/>
            </w:rPr>
            <w:fldChar w:fldCharType="separate"/>
          </w:r>
          <w:r w:rsidRPr="00DD5383">
            <w:rPr>
              <w:rFonts w:ascii="Times New Roman" w:hAnsi="Times New Roman" w:cs="Times New Roman"/>
              <w:noProof/>
              <w:sz w:val="24"/>
              <w:szCs w:val="24"/>
              <w:shd w:val="clear" w:color="auto" w:fill="FFFFFF"/>
            </w:rPr>
            <w:t xml:space="preserve"> (Rahman et al., 2003)</w:t>
          </w:r>
          <w:r w:rsidRPr="00DD5383">
            <w:rPr>
              <w:rFonts w:ascii="Times New Roman" w:hAnsi="Times New Roman" w:cs="Times New Roman"/>
              <w:sz w:val="24"/>
              <w:szCs w:val="24"/>
              <w:shd w:val="clear" w:color="auto" w:fill="FFFFFF"/>
            </w:rPr>
            <w:fldChar w:fldCharType="end"/>
          </w:r>
        </w:sdtContent>
      </w:sdt>
      <w:r w:rsidRPr="00DD5383">
        <w:rPr>
          <w:rFonts w:ascii="Times New Roman" w:hAnsi="Times New Roman" w:cs="Times New Roman"/>
          <w:sz w:val="24"/>
          <w:szCs w:val="24"/>
          <w:shd w:val="clear" w:color="auto" w:fill="FFFFFF"/>
        </w:rPr>
        <w:t>. </w:t>
      </w:r>
    </w:p>
    <w:p w14:paraId="245AA92C" w14:textId="77777777" w:rsidR="006A3A52" w:rsidRPr="00DD5383" w:rsidRDefault="006A3A52" w:rsidP="006A3A52">
      <w:pPr>
        <w:spacing w:line="480" w:lineRule="auto"/>
        <w:ind w:left="-720" w:firstLine="720"/>
        <w:rPr>
          <w:rFonts w:ascii="Times New Roman" w:hAnsi="Times New Roman" w:cs="Times New Roman"/>
          <w:b/>
          <w:bCs/>
          <w:i/>
          <w:iCs/>
          <w:sz w:val="24"/>
          <w:szCs w:val="24"/>
        </w:rPr>
      </w:pPr>
      <w:r w:rsidRPr="00DD5383">
        <w:rPr>
          <w:rFonts w:ascii="Times New Roman" w:hAnsi="Times New Roman" w:cs="Times New Roman"/>
          <w:b/>
          <w:bCs/>
          <w:i/>
          <w:iCs/>
          <w:sz w:val="24"/>
          <w:szCs w:val="24"/>
        </w:rPr>
        <w:t xml:space="preserve">Big Five Inventory BFI-44 </w:t>
      </w:r>
      <w:sdt>
        <w:sdtPr>
          <w:rPr>
            <w:rFonts w:ascii="Times New Roman" w:hAnsi="Times New Roman" w:cs="Times New Roman"/>
            <w:b/>
            <w:bCs/>
            <w:i/>
            <w:iCs/>
            <w:sz w:val="24"/>
            <w:szCs w:val="24"/>
          </w:rPr>
          <w:id w:val="-1574897803"/>
          <w:citation/>
        </w:sdtPr>
        <w:sdtContent>
          <w:r w:rsidRPr="00DD5383">
            <w:rPr>
              <w:rFonts w:ascii="Times New Roman" w:hAnsi="Times New Roman" w:cs="Times New Roman"/>
              <w:b/>
              <w:bCs/>
              <w:i/>
              <w:iCs/>
              <w:sz w:val="24"/>
              <w:szCs w:val="24"/>
            </w:rPr>
            <w:fldChar w:fldCharType="begin"/>
          </w:r>
          <w:r w:rsidRPr="00DD5383">
            <w:rPr>
              <w:rFonts w:ascii="Times New Roman" w:hAnsi="Times New Roman" w:cs="Times New Roman"/>
              <w:b/>
              <w:bCs/>
              <w:i/>
              <w:iCs/>
              <w:sz w:val="24"/>
              <w:szCs w:val="24"/>
            </w:rPr>
            <w:instrText xml:space="preserve"> CITATION Joh \l 1033 </w:instrText>
          </w:r>
          <w:r w:rsidRPr="00DD5383">
            <w:rPr>
              <w:rFonts w:ascii="Times New Roman" w:hAnsi="Times New Roman" w:cs="Times New Roman"/>
              <w:b/>
              <w:bCs/>
              <w:i/>
              <w:iCs/>
              <w:sz w:val="24"/>
              <w:szCs w:val="24"/>
            </w:rPr>
            <w:fldChar w:fldCharType="separate"/>
          </w:r>
          <w:r w:rsidRPr="00DD5383">
            <w:rPr>
              <w:rFonts w:ascii="Times New Roman" w:hAnsi="Times New Roman" w:cs="Times New Roman"/>
              <w:b/>
              <w:bCs/>
              <w:i/>
              <w:iCs/>
              <w:noProof/>
              <w:sz w:val="24"/>
              <w:szCs w:val="24"/>
            </w:rPr>
            <w:t>(John &amp; Srivastava, 1999)</w:t>
          </w:r>
          <w:r w:rsidRPr="00DD5383">
            <w:rPr>
              <w:rFonts w:ascii="Times New Roman" w:hAnsi="Times New Roman" w:cs="Times New Roman"/>
              <w:b/>
              <w:bCs/>
              <w:i/>
              <w:iCs/>
              <w:sz w:val="24"/>
              <w:szCs w:val="24"/>
            </w:rPr>
            <w:fldChar w:fldCharType="end"/>
          </w:r>
        </w:sdtContent>
      </w:sdt>
      <w:r w:rsidRPr="00DD5383">
        <w:rPr>
          <w:rFonts w:ascii="Times New Roman" w:hAnsi="Times New Roman" w:cs="Times New Roman"/>
          <w:b/>
          <w:bCs/>
          <w:i/>
          <w:iCs/>
          <w:sz w:val="24"/>
          <w:szCs w:val="24"/>
        </w:rPr>
        <w:t xml:space="preserve"> </w:t>
      </w:r>
    </w:p>
    <w:p w14:paraId="4518D1CE" w14:textId="77777777" w:rsidR="006A3A52" w:rsidRPr="00DD5383" w:rsidRDefault="006A3A52" w:rsidP="006A3A52">
      <w:pPr>
        <w:spacing w:line="480" w:lineRule="auto"/>
        <w:ind w:left="0" w:firstLine="720"/>
        <w:rPr>
          <w:rFonts w:ascii="Times New Roman" w:hAnsi="Times New Roman" w:cs="Times New Roman"/>
          <w:sz w:val="24"/>
          <w:szCs w:val="24"/>
        </w:rPr>
      </w:pPr>
      <w:r w:rsidRPr="00DD5383">
        <w:rPr>
          <w:rFonts w:ascii="Times New Roman" w:hAnsi="Times New Roman" w:cs="Times New Roman"/>
          <w:sz w:val="24"/>
          <w:szCs w:val="24"/>
        </w:rPr>
        <w:t xml:space="preserve">To assess personality traits, Urdu version of Big Five was used. It had 44 items that measure five factors of an individual personality: Extraversion </w:t>
      </w:r>
      <w:r>
        <w:rPr>
          <w:rFonts w:ascii="Times New Roman" w:hAnsi="Times New Roman" w:cs="Times New Roman"/>
          <w:sz w:val="24"/>
          <w:szCs w:val="24"/>
        </w:rPr>
        <w:t>(</w:t>
      </w:r>
      <w:r w:rsidRPr="00DD5383">
        <w:rPr>
          <w:rFonts w:ascii="Times New Roman" w:hAnsi="Times New Roman" w:cs="Times New Roman"/>
          <w:sz w:val="24"/>
          <w:szCs w:val="24"/>
        </w:rPr>
        <w:t xml:space="preserve">8 items), Agreeableness </w:t>
      </w:r>
      <w:r>
        <w:rPr>
          <w:rFonts w:ascii="Times New Roman" w:hAnsi="Times New Roman" w:cs="Times New Roman"/>
          <w:sz w:val="24"/>
          <w:szCs w:val="24"/>
        </w:rPr>
        <w:t>(</w:t>
      </w:r>
      <w:r w:rsidRPr="00DD5383">
        <w:rPr>
          <w:rFonts w:ascii="Times New Roman" w:hAnsi="Times New Roman" w:cs="Times New Roman"/>
          <w:sz w:val="24"/>
          <w:szCs w:val="24"/>
        </w:rPr>
        <w:t xml:space="preserve">9 items), Conscientiousness </w:t>
      </w:r>
      <w:r>
        <w:rPr>
          <w:rFonts w:ascii="Times New Roman" w:hAnsi="Times New Roman" w:cs="Times New Roman"/>
          <w:sz w:val="24"/>
          <w:szCs w:val="24"/>
        </w:rPr>
        <w:t>(</w:t>
      </w:r>
      <w:r w:rsidRPr="00DD5383">
        <w:rPr>
          <w:rFonts w:ascii="Times New Roman" w:hAnsi="Times New Roman" w:cs="Times New Roman"/>
          <w:sz w:val="24"/>
          <w:szCs w:val="24"/>
        </w:rPr>
        <w:t xml:space="preserve">9 items), Neuroticism </w:t>
      </w:r>
      <w:r>
        <w:rPr>
          <w:rFonts w:ascii="Times New Roman" w:hAnsi="Times New Roman" w:cs="Times New Roman"/>
          <w:sz w:val="24"/>
          <w:szCs w:val="24"/>
        </w:rPr>
        <w:t>(</w:t>
      </w:r>
      <w:r w:rsidRPr="00DD5383">
        <w:rPr>
          <w:rFonts w:ascii="Times New Roman" w:hAnsi="Times New Roman" w:cs="Times New Roman"/>
          <w:sz w:val="24"/>
          <w:szCs w:val="24"/>
        </w:rPr>
        <w:t xml:space="preserve">8 items), and Openness to experience </w:t>
      </w:r>
      <w:r>
        <w:rPr>
          <w:rFonts w:ascii="Times New Roman" w:hAnsi="Times New Roman" w:cs="Times New Roman"/>
          <w:sz w:val="24"/>
          <w:szCs w:val="24"/>
        </w:rPr>
        <w:t>(</w:t>
      </w:r>
      <w:r w:rsidRPr="00DD5383">
        <w:rPr>
          <w:rFonts w:ascii="Times New Roman" w:hAnsi="Times New Roman" w:cs="Times New Roman"/>
          <w:sz w:val="24"/>
          <w:szCs w:val="24"/>
        </w:rPr>
        <w:t xml:space="preserve">10 items); while, 7 items were reverse scored. Items were rated on a 5-point Likert scale which ranged from 1 </w:t>
      </w:r>
      <w:r>
        <w:rPr>
          <w:rFonts w:ascii="Times New Roman" w:hAnsi="Times New Roman" w:cs="Times New Roman"/>
          <w:sz w:val="24"/>
          <w:szCs w:val="24"/>
        </w:rPr>
        <w:t>(</w:t>
      </w:r>
      <w:r w:rsidRPr="00DD5383">
        <w:rPr>
          <w:rFonts w:ascii="Times New Roman" w:hAnsi="Times New Roman" w:cs="Times New Roman"/>
          <w:sz w:val="24"/>
          <w:szCs w:val="24"/>
        </w:rPr>
        <w:t xml:space="preserve">disagree strongly) to 5 </w:t>
      </w:r>
      <w:r>
        <w:rPr>
          <w:rFonts w:ascii="Times New Roman" w:hAnsi="Times New Roman" w:cs="Times New Roman"/>
          <w:sz w:val="24"/>
          <w:szCs w:val="24"/>
        </w:rPr>
        <w:t>(</w:t>
      </w:r>
      <w:r w:rsidRPr="00DD5383">
        <w:rPr>
          <w:rFonts w:ascii="Times New Roman" w:hAnsi="Times New Roman" w:cs="Times New Roman"/>
          <w:sz w:val="24"/>
          <w:szCs w:val="24"/>
        </w:rPr>
        <w:t xml:space="preserve">agree strongly) </w:t>
      </w:r>
      <w:sdt>
        <w:sdtPr>
          <w:rPr>
            <w:rFonts w:ascii="Times New Roman" w:hAnsi="Times New Roman" w:cs="Times New Roman"/>
            <w:sz w:val="24"/>
            <w:szCs w:val="24"/>
          </w:rPr>
          <w:id w:val="1831093770"/>
          <w:citation/>
        </w:sdtPr>
        <w:sdtContent>
          <w:r w:rsidRPr="00DD5383">
            <w:rPr>
              <w:rFonts w:ascii="Times New Roman" w:hAnsi="Times New Roman" w:cs="Times New Roman"/>
              <w:sz w:val="24"/>
              <w:szCs w:val="24"/>
            </w:rPr>
            <w:fldChar w:fldCharType="begin"/>
          </w:r>
          <w:r w:rsidRPr="00DD5383">
            <w:rPr>
              <w:rFonts w:ascii="Times New Roman" w:hAnsi="Times New Roman" w:cs="Times New Roman"/>
              <w:sz w:val="24"/>
              <w:szCs w:val="24"/>
            </w:rPr>
            <w:instrText xml:space="preserve"> CITATION Rai \l 1033 </w:instrText>
          </w:r>
          <w:r w:rsidRPr="00DD5383">
            <w:rPr>
              <w:rFonts w:ascii="Times New Roman" w:hAnsi="Times New Roman" w:cs="Times New Roman"/>
              <w:sz w:val="24"/>
              <w:szCs w:val="24"/>
            </w:rPr>
            <w:fldChar w:fldCharType="separate"/>
          </w:r>
          <w:r w:rsidRPr="00DD5383">
            <w:rPr>
              <w:rFonts w:ascii="Times New Roman" w:hAnsi="Times New Roman" w:cs="Times New Roman"/>
              <w:noProof/>
              <w:sz w:val="24"/>
              <w:szCs w:val="24"/>
            </w:rPr>
            <w:t>(Raiha, 2012)</w:t>
          </w:r>
          <w:r w:rsidRPr="00DD5383">
            <w:rPr>
              <w:rFonts w:ascii="Times New Roman" w:hAnsi="Times New Roman" w:cs="Times New Roman"/>
              <w:sz w:val="24"/>
              <w:szCs w:val="24"/>
            </w:rPr>
            <w:fldChar w:fldCharType="end"/>
          </w:r>
        </w:sdtContent>
      </w:sdt>
      <w:r w:rsidRPr="00DD5383">
        <w:rPr>
          <w:rFonts w:ascii="Times New Roman" w:hAnsi="Times New Roman" w:cs="Times New Roman"/>
          <w:sz w:val="24"/>
          <w:szCs w:val="24"/>
        </w:rPr>
        <w:t xml:space="preserve">. </w:t>
      </w:r>
      <w:r>
        <w:rPr>
          <w:rFonts w:ascii="Times New Roman" w:hAnsi="Times New Roman" w:cs="Times New Roman"/>
          <w:sz w:val="24"/>
          <w:szCs w:val="24"/>
        </w:rPr>
        <w:t>The range of Cronbach’s alpha was 0.698-0.807, and the test – retest reliability was between 0.694 and 0.770</w:t>
      </w:r>
      <w:sdt>
        <w:sdtPr>
          <w:rPr>
            <w:rFonts w:ascii="Times New Roman" w:hAnsi="Times New Roman" w:cs="Times New Roman"/>
            <w:sz w:val="24"/>
            <w:szCs w:val="24"/>
          </w:rPr>
          <w:id w:val="148112384"/>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Car2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ED764A">
            <w:rPr>
              <w:rFonts w:ascii="Times New Roman" w:hAnsi="Times New Roman" w:cs="Times New Roman"/>
              <w:noProof/>
              <w:sz w:val="24"/>
              <w:szCs w:val="24"/>
            </w:rPr>
            <w:t>(Carciofo et al., 2016)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14:paraId="643596FD" w14:textId="77777777" w:rsidR="006A3A52" w:rsidRPr="00DD5383" w:rsidRDefault="006A3A52" w:rsidP="006A3A52">
      <w:pPr>
        <w:spacing w:line="480" w:lineRule="auto"/>
        <w:rPr>
          <w:rFonts w:ascii="Times New Roman" w:hAnsi="Times New Roman" w:cs="Times New Roman"/>
          <w:b/>
          <w:bCs/>
          <w:i/>
          <w:iCs/>
          <w:sz w:val="24"/>
          <w:szCs w:val="24"/>
        </w:rPr>
      </w:pPr>
      <w:r w:rsidRPr="00DD5383">
        <w:rPr>
          <w:rFonts w:ascii="Times New Roman" w:hAnsi="Times New Roman" w:cs="Times New Roman"/>
          <w:b/>
          <w:bCs/>
          <w:i/>
          <w:iCs/>
          <w:sz w:val="24"/>
          <w:szCs w:val="24"/>
        </w:rPr>
        <w:t>Fear of Happiness Scale FHS-5</w:t>
      </w:r>
      <w:sdt>
        <w:sdtPr>
          <w:rPr>
            <w:rFonts w:ascii="Times New Roman" w:hAnsi="Times New Roman" w:cs="Times New Roman"/>
            <w:b/>
            <w:bCs/>
            <w:i/>
            <w:iCs/>
            <w:sz w:val="24"/>
            <w:szCs w:val="24"/>
          </w:rPr>
          <w:id w:val="-2090303290"/>
          <w:citation/>
        </w:sdtPr>
        <w:sdtContent>
          <w:r w:rsidRPr="00DD5383">
            <w:rPr>
              <w:rFonts w:ascii="Times New Roman" w:hAnsi="Times New Roman" w:cs="Times New Roman"/>
              <w:b/>
              <w:bCs/>
              <w:i/>
              <w:iCs/>
              <w:sz w:val="24"/>
              <w:szCs w:val="24"/>
            </w:rPr>
            <w:fldChar w:fldCharType="begin"/>
          </w:r>
          <w:r w:rsidRPr="00DD5383">
            <w:rPr>
              <w:rFonts w:ascii="Times New Roman" w:hAnsi="Times New Roman" w:cs="Times New Roman"/>
              <w:b/>
              <w:bCs/>
              <w:i/>
              <w:iCs/>
              <w:sz w:val="24"/>
              <w:szCs w:val="24"/>
            </w:rPr>
            <w:instrText xml:space="preserve"> CITATION Jos1 \l 1033 </w:instrText>
          </w:r>
          <w:r w:rsidRPr="00DD5383">
            <w:rPr>
              <w:rFonts w:ascii="Times New Roman" w:hAnsi="Times New Roman" w:cs="Times New Roman"/>
              <w:b/>
              <w:bCs/>
              <w:i/>
              <w:iCs/>
              <w:sz w:val="24"/>
              <w:szCs w:val="24"/>
            </w:rPr>
            <w:fldChar w:fldCharType="separate"/>
          </w:r>
          <w:r w:rsidRPr="00DD5383">
            <w:rPr>
              <w:rFonts w:ascii="Times New Roman" w:hAnsi="Times New Roman" w:cs="Times New Roman"/>
              <w:b/>
              <w:bCs/>
              <w:i/>
              <w:iCs/>
              <w:noProof/>
              <w:sz w:val="24"/>
              <w:szCs w:val="24"/>
            </w:rPr>
            <w:t xml:space="preserve"> (Joshanloo et al., 2014)</w:t>
          </w:r>
          <w:r w:rsidRPr="00DD5383">
            <w:rPr>
              <w:rFonts w:ascii="Times New Roman" w:hAnsi="Times New Roman" w:cs="Times New Roman"/>
              <w:b/>
              <w:bCs/>
              <w:i/>
              <w:iCs/>
              <w:sz w:val="24"/>
              <w:szCs w:val="24"/>
            </w:rPr>
            <w:fldChar w:fldCharType="end"/>
          </w:r>
        </w:sdtContent>
      </w:sdt>
    </w:p>
    <w:p w14:paraId="76EE48DD" w14:textId="77777777" w:rsidR="006A3A52" w:rsidRPr="00DD5383" w:rsidRDefault="006A3A52" w:rsidP="006A3A52">
      <w:pPr>
        <w:spacing w:line="480" w:lineRule="auto"/>
        <w:ind w:left="0" w:firstLine="720"/>
        <w:rPr>
          <w:rFonts w:ascii="Times New Roman" w:hAnsi="Times New Roman" w:cs="Times New Roman"/>
          <w:sz w:val="24"/>
          <w:szCs w:val="24"/>
        </w:rPr>
      </w:pPr>
      <w:r w:rsidRPr="00DD5383">
        <w:rPr>
          <w:rFonts w:ascii="Times New Roman" w:hAnsi="Times New Roman" w:cs="Times New Roman"/>
          <w:sz w:val="24"/>
          <w:szCs w:val="24"/>
        </w:rPr>
        <w:t xml:space="preserve">The Fear of Happiness Scale looks into the widespread perception that happiness, especially when experienced in excess, can have negative consequences. The scale consists of five items, each of which is scored on a seven-point Likert scale ranging from 1 </w:t>
      </w:r>
      <w:r>
        <w:rPr>
          <w:rFonts w:ascii="Times New Roman" w:hAnsi="Times New Roman" w:cs="Times New Roman"/>
          <w:sz w:val="24"/>
          <w:szCs w:val="24"/>
        </w:rPr>
        <w:t>(</w:t>
      </w:r>
      <w:r w:rsidRPr="00DD5383">
        <w:rPr>
          <w:rFonts w:ascii="Times New Roman" w:hAnsi="Times New Roman" w:cs="Times New Roman"/>
          <w:sz w:val="24"/>
          <w:szCs w:val="24"/>
        </w:rPr>
        <w:t xml:space="preserve">'Strongly Disagree') to 7 </w:t>
      </w:r>
      <w:r>
        <w:rPr>
          <w:rFonts w:ascii="Times New Roman" w:hAnsi="Times New Roman" w:cs="Times New Roman"/>
          <w:sz w:val="24"/>
          <w:szCs w:val="24"/>
        </w:rPr>
        <w:t>(</w:t>
      </w:r>
      <w:r w:rsidRPr="00DD5383">
        <w:rPr>
          <w:rFonts w:ascii="Times New Roman" w:hAnsi="Times New Roman" w:cs="Times New Roman"/>
          <w:sz w:val="24"/>
          <w:szCs w:val="24"/>
        </w:rPr>
        <w:t>'Strongly Agree'), for a total score of 5 to 35. The higher the score, the more fearful of happiness someone is. Statistical features of the scale have been shown to be satisfactory in 14 countries. It was found that Cronbach’s alpha value is 0.72. Urdu version of this scale was used here.</w:t>
      </w:r>
    </w:p>
    <w:p w14:paraId="2E6E4823" w14:textId="77777777" w:rsidR="006A3A52" w:rsidRPr="00DD5383" w:rsidRDefault="006A3A52" w:rsidP="006A3A52">
      <w:pPr>
        <w:spacing w:line="480" w:lineRule="auto"/>
        <w:rPr>
          <w:rFonts w:ascii="Times New Roman" w:hAnsi="Times New Roman" w:cs="Times New Roman"/>
          <w:b/>
          <w:bCs/>
          <w:sz w:val="24"/>
          <w:szCs w:val="24"/>
        </w:rPr>
      </w:pPr>
      <w:r w:rsidRPr="00DD5383">
        <w:rPr>
          <w:rFonts w:ascii="Times New Roman" w:hAnsi="Times New Roman" w:cs="Times New Roman"/>
          <w:b/>
          <w:bCs/>
          <w:sz w:val="24"/>
          <w:szCs w:val="24"/>
        </w:rPr>
        <w:t>Procedure</w:t>
      </w:r>
    </w:p>
    <w:p w14:paraId="57D23850" w14:textId="77777777" w:rsidR="006A3A52" w:rsidRPr="00DD5383" w:rsidRDefault="006A3A52" w:rsidP="006A3A52">
      <w:pPr>
        <w:spacing w:line="480" w:lineRule="auto"/>
        <w:ind w:left="0" w:firstLine="720"/>
        <w:rPr>
          <w:rFonts w:ascii="Times New Roman" w:hAnsi="Times New Roman" w:cs="Times New Roman"/>
          <w:sz w:val="24"/>
          <w:szCs w:val="24"/>
        </w:rPr>
      </w:pPr>
      <w:r w:rsidRPr="00DD5383">
        <w:rPr>
          <w:rFonts w:ascii="Times New Roman" w:hAnsi="Times New Roman" w:cs="Times New Roman"/>
          <w:bCs/>
          <w:sz w:val="24"/>
          <w:szCs w:val="24"/>
        </w:rPr>
        <w:t xml:space="preserve">Sample of the study was from university for the purpose of data collection. Informed consent was taken by the researcher from the research participants before data collection. Participants were given brief instruction about the purpose and utilization and were insured that their information is kept confidential. Then participants were instructed orally and in written form about how to respond to each scale as well as about </w:t>
      </w:r>
      <w:r w:rsidRPr="00DD5383">
        <w:rPr>
          <w:rFonts w:ascii="Times New Roman" w:hAnsi="Times New Roman" w:cs="Times New Roman"/>
          <w:bCs/>
          <w:sz w:val="24"/>
          <w:szCs w:val="24"/>
        </w:rPr>
        <w:lastRenderedPageBreak/>
        <w:t>the demographic information.</w:t>
      </w:r>
      <w:r w:rsidRPr="00DD5383">
        <w:rPr>
          <w:rFonts w:ascii="Times New Roman" w:hAnsi="Times New Roman" w:cs="Times New Roman"/>
          <w:b/>
          <w:sz w:val="24"/>
          <w:szCs w:val="24"/>
        </w:rPr>
        <w:t xml:space="preserve"> </w:t>
      </w:r>
      <w:r w:rsidRPr="00DD5383">
        <w:rPr>
          <w:rFonts w:ascii="Times New Roman" w:hAnsi="Times New Roman" w:cs="Times New Roman"/>
          <w:sz w:val="24"/>
          <w:szCs w:val="24"/>
        </w:rPr>
        <w:t>The obtain data was then analyzed with the help of SPSS 23.2.</w:t>
      </w:r>
    </w:p>
    <w:p w14:paraId="36C7277C" w14:textId="77777777" w:rsidR="006A3A52" w:rsidRPr="00DD5383" w:rsidRDefault="006A3A52" w:rsidP="006A3A52">
      <w:pPr>
        <w:spacing w:line="480" w:lineRule="auto"/>
        <w:rPr>
          <w:rFonts w:ascii="Times New Roman" w:hAnsi="Times New Roman" w:cs="Times New Roman"/>
          <w:b/>
          <w:bCs/>
          <w:sz w:val="24"/>
          <w:szCs w:val="24"/>
        </w:rPr>
      </w:pPr>
      <w:r w:rsidRPr="00DD5383">
        <w:rPr>
          <w:rFonts w:ascii="Times New Roman" w:hAnsi="Times New Roman" w:cs="Times New Roman"/>
          <w:b/>
          <w:bCs/>
          <w:sz w:val="24"/>
          <w:szCs w:val="24"/>
        </w:rPr>
        <w:t>Proposed Statistical Analysis</w:t>
      </w:r>
    </w:p>
    <w:p w14:paraId="11429265" w14:textId="77777777" w:rsidR="006A3A52" w:rsidRDefault="006A3A52" w:rsidP="006A3A52">
      <w:pPr>
        <w:spacing w:line="480" w:lineRule="auto"/>
        <w:ind w:left="0" w:firstLine="720"/>
        <w:rPr>
          <w:rFonts w:ascii="Times New Roman" w:hAnsi="Times New Roman" w:cs="Times New Roman"/>
          <w:sz w:val="24"/>
          <w:szCs w:val="24"/>
        </w:rPr>
      </w:pPr>
      <w:r w:rsidRPr="00DD5383">
        <w:rPr>
          <w:rFonts w:ascii="Times New Roman" w:hAnsi="Times New Roman" w:cs="Times New Roman"/>
          <w:sz w:val="24"/>
          <w:szCs w:val="24"/>
        </w:rPr>
        <w:t xml:space="preserve">As mentioned above that the obtain data was analyzed with the help of Statistical Packages for Social Sciences </w:t>
      </w:r>
      <w:r>
        <w:rPr>
          <w:rFonts w:ascii="Times New Roman" w:hAnsi="Times New Roman" w:cs="Times New Roman"/>
          <w:sz w:val="24"/>
          <w:szCs w:val="24"/>
        </w:rPr>
        <w:t>(</w:t>
      </w:r>
      <w:r w:rsidRPr="00DD5383">
        <w:rPr>
          <w:rFonts w:ascii="Times New Roman" w:hAnsi="Times New Roman" w:cs="Times New Roman"/>
          <w:sz w:val="24"/>
          <w:szCs w:val="24"/>
        </w:rPr>
        <w:t>SPSS 23.2). Both descriptive and inferential statistics were applied. Statistical analysis such as reliability analysis, Pearson product moment correlation to check the relationship among study variables, multiple regression analysis to check the predictive relationship, mediation analysis, independent sample t-test, and ANOVA/ MANOVA were applied to check the mean differences and interactions across different groups respectively.</w:t>
      </w:r>
    </w:p>
    <w:p w14:paraId="41F6F812" w14:textId="77777777" w:rsidR="006A3A52" w:rsidRDefault="006A3A52" w:rsidP="006A3A52">
      <w:pPr>
        <w:spacing w:line="480" w:lineRule="auto"/>
        <w:ind w:left="-720" w:firstLine="720"/>
        <w:rPr>
          <w:rFonts w:ascii="Times New Roman" w:hAnsi="Times New Roman" w:cs="Times New Roman"/>
          <w:b/>
          <w:bCs/>
          <w:sz w:val="24"/>
          <w:szCs w:val="24"/>
        </w:rPr>
      </w:pPr>
    </w:p>
    <w:p w14:paraId="3A979A0A" w14:textId="77777777" w:rsidR="006A3A52" w:rsidRDefault="006A3A52" w:rsidP="006A3A52">
      <w:pPr>
        <w:spacing w:line="480" w:lineRule="auto"/>
        <w:ind w:left="-720" w:firstLine="720"/>
        <w:rPr>
          <w:rFonts w:ascii="Times New Roman" w:hAnsi="Times New Roman" w:cs="Times New Roman"/>
          <w:b/>
          <w:bCs/>
          <w:sz w:val="24"/>
          <w:szCs w:val="24"/>
        </w:rPr>
      </w:pPr>
    </w:p>
    <w:p w14:paraId="64FD40C1" w14:textId="77777777" w:rsidR="006A3A52" w:rsidRDefault="006A3A52" w:rsidP="006A3A52">
      <w:pPr>
        <w:spacing w:line="480" w:lineRule="auto"/>
        <w:ind w:left="-720" w:firstLine="720"/>
        <w:rPr>
          <w:rFonts w:ascii="Times New Roman" w:hAnsi="Times New Roman" w:cs="Times New Roman"/>
          <w:b/>
          <w:bCs/>
          <w:sz w:val="24"/>
          <w:szCs w:val="24"/>
        </w:rPr>
      </w:pPr>
    </w:p>
    <w:p w14:paraId="62AA251F" w14:textId="77777777" w:rsidR="006A3A52" w:rsidRDefault="006A3A52" w:rsidP="006A3A52">
      <w:pPr>
        <w:spacing w:line="480" w:lineRule="auto"/>
        <w:ind w:left="-720" w:firstLine="720"/>
        <w:rPr>
          <w:rFonts w:ascii="Times New Roman" w:hAnsi="Times New Roman" w:cs="Times New Roman"/>
          <w:b/>
          <w:bCs/>
          <w:sz w:val="24"/>
          <w:szCs w:val="24"/>
        </w:rPr>
      </w:pPr>
    </w:p>
    <w:p w14:paraId="345EFD84" w14:textId="77777777" w:rsidR="006A3A52" w:rsidRDefault="006A3A52" w:rsidP="006A3A52">
      <w:pPr>
        <w:spacing w:line="480" w:lineRule="auto"/>
        <w:ind w:left="-720" w:firstLine="720"/>
        <w:rPr>
          <w:rFonts w:ascii="Times New Roman" w:hAnsi="Times New Roman" w:cs="Times New Roman"/>
          <w:b/>
          <w:bCs/>
          <w:sz w:val="24"/>
          <w:szCs w:val="24"/>
        </w:rPr>
      </w:pPr>
    </w:p>
    <w:p w14:paraId="3B306FF8" w14:textId="77777777" w:rsidR="006A3A52" w:rsidRDefault="006A3A52" w:rsidP="006A3A52">
      <w:pPr>
        <w:spacing w:line="480" w:lineRule="auto"/>
        <w:ind w:left="-720" w:firstLine="720"/>
        <w:rPr>
          <w:rFonts w:ascii="Times New Roman" w:hAnsi="Times New Roman" w:cs="Times New Roman"/>
          <w:b/>
          <w:bCs/>
          <w:sz w:val="24"/>
          <w:szCs w:val="24"/>
        </w:rPr>
      </w:pPr>
    </w:p>
    <w:p w14:paraId="4C444DB7" w14:textId="77777777" w:rsidR="006A3A52" w:rsidRDefault="006A3A52" w:rsidP="006A3A52">
      <w:pPr>
        <w:spacing w:line="480" w:lineRule="auto"/>
        <w:ind w:left="-720" w:firstLine="720"/>
        <w:rPr>
          <w:rFonts w:ascii="Times New Roman" w:hAnsi="Times New Roman" w:cs="Times New Roman"/>
          <w:b/>
          <w:bCs/>
          <w:sz w:val="24"/>
          <w:szCs w:val="24"/>
        </w:rPr>
      </w:pPr>
    </w:p>
    <w:p w14:paraId="73665066" w14:textId="77777777" w:rsidR="006A3A52" w:rsidRDefault="006A3A52" w:rsidP="006A3A52">
      <w:pPr>
        <w:spacing w:line="480" w:lineRule="auto"/>
        <w:ind w:left="-720" w:firstLine="720"/>
        <w:rPr>
          <w:rFonts w:ascii="Times New Roman" w:hAnsi="Times New Roman" w:cs="Times New Roman"/>
          <w:b/>
          <w:bCs/>
          <w:sz w:val="24"/>
          <w:szCs w:val="24"/>
        </w:rPr>
      </w:pPr>
    </w:p>
    <w:p w14:paraId="372760FA" w14:textId="77777777" w:rsidR="006A3A52" w:rsidRDefault="006A3A52" w:rsidP="006A3A52">
      <w:pPr>
        <w:spacing w:line="480" w:lineRule="auto"/>
        <w:ind w:left="-720" w:firstLine="720"/>
        <w:rPr>
          <w:rFonts w:ascii="Times New Roman" w:hAnsi="Times New Roman" w:cs="Times New Roman"/>
          <w:b/>
          <w:bCs/>
          <w:sz w:val="24"/>
          <w:szCs w:val="24"/>
        </w:rPr>
      </w:pPr>
    </w:p>
    <w:p w14:paraId="7CC01D79" w14:textId="77777777" w:rsidR="006A3A52" w:rsidRDefault="006A3A52" w:rsidP="006A3A52">
      <w:pPr>
        <w:spacing w:line="480" w:lineRule="auto"/>
        <w:ind w:left="-720" w:firstLine="720"/>
        <w:rPr>
          <w:rFonts w:ascii="Times New Roman" w:hAnsi="Times New Roman" w:cs="Times New Roman"/>
          <w:b/>
          <w:bCs/>
          <w:sz w:val="24"/>
          <w:szCs w:val="24"/>
        </w:rPr>
      </w:pPr>
    </w:p>
    <w:p w14:paraId="7137B62C" w14:textId="77777777" w:rsidR="006A3A52" w:rsidRDefault="006A3A52" w:rsidP="006A3A52">
      <w:pPr>
        <w:spacing w:line="480" w:lineRule="auto"/>
        <w:ind w:left="-720" w:firstLine="720"/>
        <w:rPr>
          <w:rFonts w:ascii="Times New Roman" w:hAnsi="Times New Roman" w:cs="Times New Roman"/>
          <w:b/>
          <w:bCs/>
          <w:sz w:val="24"/>
          <w:szCs w:val="24"/>
        </w:rPr>
      </w:pPr>
    </w:p>
    <w:p w14:paraId="0154A2B6" w14:textId="77777777" w:rsidR="006A3A52" w:rsidRDefault="006A3A52" w:rsidP="006A3A52">
      <w:pPr>
        <w:spacing w:line="480" w:lineRule="auto"/>
        <w:ind w:left="-720" w:firstLine="720"/>
        <w:rPr>
          <w:rFonts w:ascii="Times New Roman" w:hAnsi="Times New Roman" w:cs="Times New Roman"/>
          <w:b/>
          <w:bCs/>
          <w:sz w:val="24"/>
          <w:szCs w:val="24"/>
        </w:rPr>
      </w:pPr>
    </w:p>
    <w:p w14:paraId="26F2C2D0" w14:textId="77777777" w:rsidR="006A3A52" w:rsidRDefault="006A3A52" w:rsidP="006A3A52">
      <w:pPr>
        <w:spacing w:line="480" w:lineRule="auto"/>
        <w:ind w:left="-720" w:firstLine="720"/>
        <w:rPr>
          <w:rFonts w:ascii="Times New Roman" w:hAnsi="Times New Roman" w:cs="Times New Roman"/>
          <w:b/>
          <w:bCs/>
          <w:sz w:val="24"/>
          <w:szCs w:val="24"/>
        </w:rPr>
      </w:pPr>
    </w:p>
    <w:p w14:paraId="4A285CDC" w14:textId="77777777" w:rsidR="006A3A52" w:rsidRDefault="006A3A52" w:rsidP="006A3A52">
      <w:pPr>
        <w:spacing w:line="480" w:lineRule="auto"/>
        <w:ind w:left="-720" w:firstLine="720"/>
        <w:rPr>
          <w:rFonts w:ascii="Times New Roman" w:hAnsi="Times New Roman" w:cs="Times New Roman"/>
          <w:b/>
          <w:bCs/>
          <w:sz w:val="24"/>
          <w:szCs w:val="24"/>
        </w:rPr>
      </w:pPr>
    </w:p>
    <w:p w14:paraId="199D243F" w14:textId="77777777" w:rsidR="00322EE8" w:rsidRDefault="00322EE8" w:rsidP="006A3A52">
      <w:pPr>
        <w:spacing w:line="480" w:lineRule="auto"/>
        <w:ind w:left="-720" w:firstLine="720"/>
        <w:rPr>
          <w:rFonts w:ascii="Times New Roman" w:hAnsi="Times New Roman" w:cs="Times New Roman"/>
          <w:b/>
          <w:bCs/>
          <w:sz w:val="24"/>
          <w:szCs w:val="24"/>
        </w:rPr>
      </w:pPr>
    </w:p>
    <w:p w14:paraId="2BB1784E" w14:textId="24F65810" w:rsidR="006A3A52" w:rsidRDefault="006A3A52" w:rsidP="006A3A52">
      <w:pPr>
        <w:spacing w:line="480" w:lineRule="auto"/>
        <w:ind w:left="-720" w:firstLine="720"/>
        <w:rPr>
          <w:rFonts w:ascii="Times New Roman" w:hAnsi="Times New Roman" w:cs="Times New Roman"/>
          <w:b/>
          <w:sz w:val="28"/>
          <w:szCs w:val="28"/>
        </w:rPr>
      </w:pPr>
      <w:r w:rsidRPr="006A3A52">
        <w:rPr>
          <w:rFonts w:ascii="Times New Roman" w:hAnsi="Times New Roman" w:cs="Times New Roman"/>
          <w:b/>
          <w:bCs/>
          <w:sz w:val="24"/>
          <w:szCs w:val="24"/>
        </w:rPr>
        <w:lastRenderedPageBreak/>
        <w:t>Chapter</w:t>
      </w:r>
      <w:r w:rsidRPr="006A3A52">
        <w:rPr>
          <w:rFonts w:ascii="Times New Roman" w:hAnsi="Times New Roman" w:cs="Times New Roman"/>
          <w:b/>
          <w:sz w:val="24"/>
          <w:szCs w:val="24"/>
        </w:rPr>
        <w:t xml:space="preserve"> IV</w:t>
      </w:r>
      <w:r w:rsidRPr="006C70C8">
        <w:rPr>
          <w:rFonts w:ascii="Times New Roman" w:hAnsi="Times New Roman" w:cs="Times New Roman"/>
          <w:b/>
          <w:sz w:val="28"/>
          <w:szCs w:val="28"/>
        </w:rPr>
        <w:t xml:space="preserve">                               </w:t>
      </w:r>
    </w:p>
    <w:p w14:paraId="5EF2D586" w14:textId="77777777" w:rsidR="00322EE8" w:rsidRDefault="006A3A52" w:rsidP="00322EE8">
      <w:pPr>
        <w:spacing w:line="480" w:lineRule="auto"/>
        <w:ind w:left="-720" w:firstLine="720"/>
        <w:jc w:val="center"/>
        <w:rPr>
          <w:rFonts w:ascii="Times New Roman" w:hAnsi="Times New Roman" w:cs="Times New Roman"/>
          <w:b/>
          <w:sz w:val="28"/>
          <w:szCs w:val="28"/>
        </w:rPr>
      </w:pPr>
      <w:r w:rsidRPr="006C70C8">
        <w:rPr>
          <w:rFonts w:ascii="Times New Roman" w:hAnsi="Times New Roman" w:cs="Times New Roman"/>
          <w:b/>
          <w:sz w:val="28"/>
          <w:szCs w:val="28"/>
        </w:rPr>
        <w:t>RESULTS</w:t>
      </w:r>
    </w:p>
    <w:p w14:paraId="6EA978B4" w14:textId="40440EEC" w:rsidR="00D429CA" w:rsidRDefault="00322EE8" w:rsidP="00322EE8">
      <w:pPr>
        <w:tabs>
          <w:tab w:val="left" w:pos="0"/>
        </w:tabs>
        <w:spacing w:line="480" w:lineRule="auto"/>
        <w:ind w:left="0" w:firstLine="0"/>
        <w:rPr>
          <w:rFonts w:ascii="Times New Roman" w:hAnsi="Times New Roman" w:cs="Times New Roman"/>
          <w:bCs/>
          <w:sz w:val="24"/>
          <w:szCs w:val="24"/>
        </w:rPr>
      </w:pPr>
      <w:r>
        <w:rPr>
          <w:rFonts w:ascii="Times New Roman" w:hAnsi="Times New Roman" w:cs="Times New Roman"/>
          <w:bCs/>
          <w:sz w:val="24"/>
          <w:szCs w:val="24"/>
        </w:rPr>
        <w:tab/>
      </w:r>
      <w:r w:rsidR="00D429CA" w:rsidRPr="00322EE8">
        <w:rPr>
          <w:rFonts w:ascii="Times New Roman" w:hAnsi="Times New Roman" w:cs="Times New Roman"/>
          <w:bCs/>
          <w:sz w:val="24"/>
          <w:szCs w:val="24"/>
        </w:rPr>
        <w:t xml:space="preserve">This chapter includes the data analysis of the results through Statistical Package for the Social Sciences (IBM SPSS 23 Version). First of all, data was screened out for any exclusion, mistakes, reverse coding and assessing missing values. After that Demographic characteristics of the sample were drawn. Descriptive statistics were also applied on all the study measures. Reliability and item analysis of the Urdu version </w:t>
      </w:r>
      <w:r w:rsidRPr="00322EE8">
        <w:rPr>
          <w:rFonts w:ascii="Times New Roman" w:hAnsi="Times New Roman" w:cs="Times New Roman"/>
          <w:bCs/>
          <w:sz w:val="24"/>
          <w:szCs w:val="24"/>
        </w:rPr>
        <w:t>of Alexithymia</w:t>
      </w:r>
      <w:r w:rsidR="00D429CA" w:rsidRPr="00322EE8">
        <w:rPr>
          <w:rFonts w:ascii="Times New Roman" w:hAnsi="Times New Roman" w:cs="Times New Roman"/>
          <w:bCs/>
          <w:sz w:val="24"/>
          <w:szCs w:val="24"/>
        </w:rPr>
        <w:t xml:space="preserve">, Childhood trauma, Personality traits and Cherophobia </w:t>
      </w:r>
      <w:r w:rsidRPr="00322EE8">
        <w:rPr>
          <w:rFonts w:ascii="Times New Roman" w:hAnsi="Times New Roman" w:cs="Times New Roman"/>
          <w:bCs/>
          <w:sz w:val="24"/>
          <w:szCs w:val="24"/>
        </w:rPr>
        <w:t xml:space="preserve">scales </w:t>
      </w:r>
      <w:r w:rsidR="008B0A7F">
        <w:rPr>
          <w:rFonts w:ascii="Times New Roman" w:hAnsi="Times New Roman" w:cs="Times New Roman"/>
          <w:bCs/>
          <w:sz w:val="24"/>
          <w:szCs w:val="24"/>
        </w:rPr>
        <w:t>determined</w:t>
      </w:r>
      <w:r w:rsidRPr="00322EE8">
        <w:rPr>
          <w:rFonts w:ascii="Times New Roman" w:hAnsi="Times New Roman" w:cs="Times New Roman"/>
          <w:bCs/>
          <w:sz w:val="24"/>
          <w:szCs w:val="24"/>
        </w:rPr>
        <w:t xml:space="preserve"> the internal consistency among study variables.</w:t>
      </w:r>
    </w:p>
    <w:p w14:paraId="71ED9951" w14:textId="683AA812" w:rsidR="00322EE8" w:rsidRDefault="00322EE8" w:rsidP="00322EE8">
      <w:pPr>
        <w:tabs>
          <w:tab w:val="left" w:pos="0"/>
        </w:tabs>
        <w:spacing w:line="480" w:lineRule="auto"/>
        <w:ind w:left="0" w:firstLine="0"/>
        <w:rPr>
          <w:rFonts w:ascii="Times New Roman" w:hAnsi="Times New Roman" w:cs="Times New Roman"/>
          <w:bCs/>
          <w:sz w:val="24"/>
          <w:szCs w:val="24"/>
        </w:rPr>
      </w:pPr>
      <w:r>
        <w:rPr>
          <w:rFonts w:ascii="Times New Roman" w:hAnsi="Times New Roman" w:cs="Times New Roman"/>
          <w:bCs/>
          <w:sz w:val="24"/>
          <w:szCs w:val="24"/>
        </w:rPr>
        <w:tab/>
        <w:t>Pearson Product Moment Correlation was applied to scrutinize the bonding of the study variables,</w:t>
      </w:r>
      <w:r w:rsidR="008B0A7F">
        <w:rPr>
          <w:rFonts w:ascii="Times New Roman" w:hAnsi="Times New Roman" w:cs="Times New Roman"/>
          <w:bCs/>
          <w:sz w:val="24"/>
          <w:szCs w:val="24"/>
        </w:rPr>
        <w:t xml:space="preserve"> s</w:t>
      </w:r>
      <w:r>
        <w:rPr>
          <w:rFonts w:ascii="Times New Roman" w:hAnsi="Times New Roman" w:cs="Times New Roman"/>
          <w:bCs/>
          <w:sz w:val="24"/>
          <w:szCs w:val="24"/>
        </w:rPr>
        <w:t>cales and its subscales (</w:t>
      </w:r>
      <w:r w:rsidRPr="00DD5383">
        <w:rPr>
          <w:rFonts w:ascii="Times New Roman" w:hAnsi="Times New Roman" w:cs="Times New Roman"/>
          <w:sz w:val="24"/>
          <w:szCs w:val="24"/>
        </w:rPr>
        <w:t>Childhood Traumatic Questionnaire</w:t>
      </w:r>
      <w:r>
        <w:rPr>
          <w:rFonts w:ascii="Times New Roman" w:hAnsi="Times New Roman" w:cs="Times New Roman"/>
          <w:sz w:val="24"/>
          <w:szCs w:val="24"/>
        </w:rPr>
        <w:t xml:space="preserve">, </w:t>
      </w:r>
      <w:r w:rsidRPr="00DD5383">
        <w:rPr>
          <w:rFonts w:ascii="Times New Roman" w:hAnsi="Times New Roman" w:cs="Times New Roman"/>
          <w:sz w:val="24"/>
          <w:szCs w:val="24"/>
        </w:rPr>
        <w:t>Emotional Abuse</w:t>
      </w:r>
      <w:r>
        <w:rPr>
          <w:rFonts w:ascii="Times New Roman" w:hAnsi="Times New Roman" w:cs="Times New Roman"/>
          <w:sz w:val="24"/>
          <w:szCs w:val="24"/>
        </w:rPr>
        <w:t xml:space="preserve">, </w:t>
      </w:r>
      <w:r w:rsidRPr="00DD5383">
        <w:rPr>
          <w:rFonts w:ascii="Times New Roman" w:hAnsi="Times New Roman" w:cs="Times New Roman"/>
          <w:sz w:val="24"/>
          <w:szCs w:val="24"/>
        </w:rPr>
        <w:t>Physical Abuse</w:t>
      </w:r>
      <w:r>
        <w:rPr>
          <w:rFonts w:ascii="Times New Roman" w:hAnsi="Times New Roman" w:cs="Times New Roman"/>
          <w:sz w:val="24"/>
          <w:szCs w:val="24"/>
        </w:rPr>
        <w:t xml:space="preserve">, </w:t>
      </w:r>
      <w:r w:rsidRPr="00DD5383">
        <w:rPr>
          <w:rFonts w:ascii="Times New Roman" w:hAnsi="Times New Roman" w:cs="Times New Roman"/>
          <w:sz w:val="24"/>
          <w:szCs w:val="24"/>
        </w:rPr>
        <w:t>Sexual Abuse</w:t>
      </w:r>
      <w:r>
        <w:rPr>
          <w:rFonts w:ascii="Times New Roman" w:hAnsi="Times New Roman" w:cs="Times New Roman"/>
          <w:sz w:val="24"/>
          <w:szCs w:val="24"/>
        </w:rPr>
        <w:t xml:space="preserve">, </w:t>
      </w:r>
      <w:r w:rsidR="006D7335" w:rsidRPr="00DD5383">
        <w:rPr>
          <w:rFonts w:ascii="Times New Roman" w:hAnsi="Times New Roman" w:cs="Times New Roman"/>
          <w:sz w:val="24"/>
          <w:szCs w:val="24"/>
        </w:rPr>
        <w:t>Emotional Neglect</w:t>
      </w:r>
      <w:r w:rsidR="006D7335">
        <w:rPr>
          <w:rFonts w:ascii="Times New Roman" w:hAnsi="Times New Roman" w:cs="Times New Roman"/>
          <w:sz w:val="24"/>
          <w:szCs w:val="24"/>
        </w:rPr>
        <w:t xml:space="preserve">, </w:t>
      </w:r>
      <w:r w:rsidR="006D7335" w:rsidRPr="00DD5383">
        <w:rPr>
          <w:rFonts w:ascii="Times New Roman" w:hAnsi="Times New Roman" w:cs="Times New Roman"/>
          <w:sz w:val="24"/>
          <w:szCs w:val="24"/>
        </w:rPr>
        <w:t>Physical Neglect</w:t>
      </w:r>
      <w:r w:rsidR="006D7335">
        <w:rPr>
          <w:rFonts w:ascii="Times New Roman" w:hAnsi="Times New Roman" w:cs="Times New Roman"/>
          <w:sz w:val="24"/>
          <w:szCs w:val="24"/>
        </w:rPr>
        <w:t xml:space="preserve">, </w:t>
      </w:r>
      <w:r w:rsidR="006D7335" w:rsidRPr="00DD5383">
        <w:rPr>
          <w:rFonts w:ascii="Times New Roman" w:hAnsi="Times New Roman" w:cs="Times New Roman"/>
          <w:sz w:val="24"/>
          <w:szCs w:val="24"/>
        </w:rPr>
        <w:t>Minimization</w:t>
      </w:r>
      <w:r w:rsidR="006D7335">
        <w:rPr>
          <w:rFonts w:ascii="Times New Roman" w:hAnsi="Times New Roman" w:cs="Times New Roman"/>
          <w:sz w:val="24"/>
          <w:szCs w:val="24"/>
        </w:rPr>
        <w:t xml:space="preserve">, </w:t>
      </w:r>
      <w:r w:rsidR="006D7335" w:rsidRPr="00DD5383">
        <w:rPr>
          <w:rFonts w:ascii="Times New Roman" w:hAnsi="Times New Roman" w:cs="Times New Roman"/>
          <w:sz w:val="24"/>
          <w:szCs w:val="24"/>
        </w:rPr>
        <w:t>Toronto Alexithymia Scale</w:t>
      </w:r>
      <w:r w:rsidR="006D7335">
        <w:rPr>
          <w:rFonts w:ascii="Times New Roman" w:hAnsi="Times New Roman" w:cs="Times New Roman"/>
          <w:sz w:val="24"/>
          <w:szCs w:val="24"/>
        </w:rPr>
        <w:t xml:space="preserve">, </w:t>
      </w:r>
      <w:r w:rsidR="006D7335" w:rsidRPr="00DD5383">
        <w:rPr>
          <w:rFonts w:ascii="Times New Roman" w:hAnsi="Times New Roman" w:cs="Times New Roman"/>
          <w:sz w:val="24"/>
          <w:szCs w:val="24"/>
        </w:rPr>
        <w:t>Difficulty Describing Feelings</w:t>
      </w:r>
      <w:r w:rsidR="006D7335">
        <w:rPr>
          <w:rFonts w:ascii="Times New Roman" w:hAnsi="Times New Roman" w:cs="Times New Roman"/>
          <w:sz w:val="24"/>
          <w:szCs w:val="24"/>
        </w:rPr>
        <w:t xml:space="preserve">, </w:t>
      </w:r>
      <w:r w:rsidR="006D7335" w:rsidRPr="00DD5383">
        <w:rPr>
          <w:rFonts w:ascii="Times New Roman" w:hAnsi="Times New Roman" w:cs="Times New Roman"/>
          <w:sz w:val="24"/>
          <w:szCs w:val="24"/>
        </w:rPr>
        <w:t>Difficulty Identifying Feeling</w:t>
      </w:r>
      <w:r w:rsidR="006D7335">
        <w:rPr>
          <w:rFonts w:ascii="Times New Roman" w:hAnsi="Times New Roman" w:cs="Times New Roman"/>
          <w:sz w:val="24"/>
          <w:szCs w:val="24"/>
        </w:rPr>
        <w:t xml:space="preserve">, </w:t>
      </w:r>
      <w:r w:rsidR="006D7335" w:rsidRPr="00DD5383">
        <w:rPr>
          <w:rFonts w:ascii="Times New Roman" w:hAnsi="Times New Roman" w:cs="Times New Roman"/>
          <w:sz w:val="24"/>
          <w:szCs w:val="24"/>
        </w:rPr>
        <w:t>Externally Oriented Thinking</w:t>
      </w:r>
      <w:r w:rsidR="006D7335">
        <w:rPr>
          <w:rFonts w:ascii="Times New Roman" w:hAnsi="Times New Roman" w:cs="Times New Roman"/>
          <w:sz w:val="24"/>
          <w:szCs w:val="24"/>
        </w:rPr>
        <w:t xml:space="preserve">, </w:t>
      </w:r>
      <w:r w:rsidR="006D7335" w:rsidRPr="00DD5383">
        <w:rPr>
          <w:rFonts w:ascii="Times New Roman" w:hAnsi="Times New Roman" w:cs="Times New Roman"/>
          <w:sz w:val="24"/>
          <w:szCs w:val="24"/>
        </w:rPr>
        <w:t>Fear of Happiness</w:t>
      </w:r>
      <w:r w:rsidR="006D7335">
        <w:rPr>
          <w:rFonts w:ascii="Times New Roman" w:hAnsi="Times New Roman" w:cs="Times New Roman"/>
          <w:sz w:val="24"/>
          <w:szCs w:val="24"/>
        </w:rPr>
        <w:t xml:space="preserve">, </w:t>
      </w:r>
      <w:r w:rsidR="006D7335" w:rsidRPr="00DD5383">
        <w:rPr>
          <w:rFonts w:ascii="Times New Roman" w:hAnsi="Times New Roman" w:cs="Times New Roman"/>
          <w:sz w:val="24"/>
          <w:szCs w:val="24"/>
        </w:rPr>
        <w:t>Extraversion</w:t>
      </w:r>
      <w:r w:rsidR="006D7335">
        <w:rPr>
          <w:rFonts w:ascii="Times New Roman" w:hAnsi="Times New Roman" w:cs="Times New Roman"/>
          <w:sz w:val="24"/>
          <w:szCs w:val="24"/>
        </w:rPr>
        <w:t xml:space="preserve">, </w:t>
      </w:r>
      <w:r w:rsidR="006D7335" w:rsidRPr="00DD5383">
        <w:rPr>
          <w:rFonts w:ascii="Times New Roman" w:hAnsi="Times New Roman" w:cs="Times New Roman"/>
          <w:sz w:val="24"/>
          <w:szCs w:val="24"/>
        </w:rPr>
        <w:t>Agreeableness</w:t>
      </w:r>
      <w:r w:rsidR="006D7335">
        <w:rPr>
          <w:rFonts w:ascii="Times New Roman" w:hAnsi="Times New Roman" w:cs="Times New Roman"/>
          <w:sz w:val="24"/>
          <w:szCs w:val="24"/>
        </w:rPr>
        <w:t xml:space="preserve">, </w:t>
      </w:r>
      <w:r w:rsidR="006D7335" w:rsidRPr="00DD5383">
        <w:rPr>
          <w:rFonts w:ascii="Times New Roman" w:hAnsi="Times New Roman" w:cs="Times New Roman"/>
          <w:sz w:val="24"/>
          <w:szCs w:val="24"/>
        </w:rPr>
        <w:t>Conscientiousness</w:t>
      </w:r>
      <w:r w:rsidR="006D7335">
        <w:rPr>
          <w:rFonts w:ascii="Times New Roman" w:hAnsi="Times New Roman" w:cs="Times New Roman"/>
          <w:sz w:val="24"/>
          <w:szCs w:val="24"/>
        </w:rPr>
        <w:t xml:space="preserve">, </w:t>
      </w:r>
      <w:r w:rsidR="006D7335" w:rsidRPr="00DD5383">
        <w:rPr>
          <w:rFonts w:ascii="Times New Roman" w:hAnsi="Times New Roman" w:cs="Times New Roman"/>
          <w:sz w:val="24"/>
          <w:szCs w:val="24"/>
        </w:rPr>
        <w:t>Neuroticism</w:t>
      </w:r>
      <w:r w:rsidR="006D7335">
        <w:rPr>
          <w:rFonts w:ascii="Times New Roman" w:hAnsi="Times New Roman" w:cs="Times New Roman"/>
          <w:sz w:val="24"/>
          <w:szCs w:val="24"/>
        </w:rPr>
        <w:t xml:space="preserve"> and </w:t>
      </w:r>
      <w:r w:rsidR="006D7335" w:rsidRPr="00DD5383">
        <w:rPr>
          <w:rFonts w:ascii="Times New Roman" w:hAnsi="Times New Roman" w:cs="Times New Roman"/>
          <w:sz w:val="24"/>
          <w:szCs w:val="24"/>
        </w:rPr>
        <w:t>Openness</w:t>
      </w:r>
      <w:r w:rsidR="006D7335">
        <w:rPr>
          <w:rFonts w:ascii="Times New Roman" w:hAnsi="Times New Roman" w:cs="Times New Roman"/>
          <w:sz w:val="24"/>
          <w:szCs w:val="24"/>
        </w:rPr>
        <w:t xml:space="preserve">). For checking gender differences, marital status, living area and educational level </w:t>
      </w:r>
      <w:r w:rsidR="006D7335" w:rsidRPr="006D7335">
        <w:rPr>
          <w:rFonts w:ascii="Times New Roman" w:hAnsi="Times New Roman" w:cs="Times New Roman"/>
          <w:i/>
          <w:iCs/>
          <w:sz w:val="24"/>
          <w:szCs w:val="24"/>
        </w:rPr>
        <w:t>t</w:t>
      </w:r>
      <w:r w:rsidR="006D7335">
        <w:rPr>
          <w:rFonts w:ascii="Times New Roman" w:hAnsi="Times New Roman" w:cs="Times New Roman"/>
          <w:sz w:val="24"/>
          <w:szCs w:val="24"/>
        </w:rPr>
        <w:t>-test were computed. Further, for checking social status, one way ANOVA</w:t>
      </w:r>
      <w:r w:rsidR="008B0A7F">
        <w:rPr>
          <w:rFonts w:ascii="Times New Roman" w:hAnsi="Times New Roman" w:cs="Times New Roman"/>
          <w:sz w:val="24"/>
          <w:szCs w:val="24"/>
        </w:rPr>
        <w:t xml:space="preserve"> was applied. Regression analysis was used to identify the predictions. The mediation model was then analyzed through PROCESS. </w:t>
      </w:r>
    </w:p>
    <w:p w14:paraId="4E5EE1FD" w14:textId="29107FDA" w:rsidR="00322EE8" w:rsidRDefault="00322EE8" w:rsidP="00322EE8">
      <w:pPr>
        <w:tabs>
          <w:tab w:val="left" w:pos="0"/>
        </w:tabs>
        <w:spacing w:line="480" w:lineRule="auto"/>
        <w:ind w:left="0" w:firstLine="0"/>
        <w:rPr>
          <w:rFonts w:ascii="Times New Roman" w:hAnsi="Times New Roman" w:cs="Times New Roman"/>
          <w:bCs/>
          <w:sz w:val="24"/>
          <w:szCs w:val="24"/>
        </w:rPr>
      </w:pPr>
    </w:p>
    <w:p w14:paraId="790598F8" w14:textId="66CA6CEF" w:rsidR="00322EE8" w:rsidRDefault="00322EE8" w:rsidP="00322EE8">
      <w:pPr>
        <w:tabs>
          <w:tab w:val="left" w:pos="0"/>
        </w:tabs>
        <w:spacing w:line="480" w:lineRule="auto"/>
        <w:ind w:left="0" w:firstLine="0"/>
        <w:rPr>
          <w:rFonts w:ascii="Times New Roman" w:hAnsi="Times New Roman" w:cs="Times New Roman"/>
          <w:bCs/>
          <w:sz w:val="24"/>
          <w:szCs w:val="24"/>
        </w:rPr>
      </w:pPr>
    </w:p>
    <w:p w14:paraId="7EC1FCFD" w14:textId="2D4EACA8" w:rsidR="00322EE8" w:rsidRDefault="00322EE8" w:rsidP="00322EE8">
      <w:pPr>
        <w:tabs>
          <w:tab w:val="left" w:pos="0"/>
        </w:tabs>
        <w:spacing w:line="480" w:lineRule="auto"/>
        <w:ind w:left="0" w:firstLine="0"/>
        <w:rPr>
          <w:rFonts w:ascii="Times New Roman" w:hAnsi="Times New Roman" w:cs="Times New Roman"/>
          <w:bCs/>
          <w:sz w:val="24"/>
          <w:szCs w:val="24"/>
        </w:rPr>
      </w:pPr>
    </w:p>
    <w:p w14:paraId="3E427502" w14:textId="168FAE9D" w:rsidR="008B0A7F" w:rsidRDefault="008B0A7F" w:rsidP="00322EE8">
      <w:pPr>
        <w:tabs>
          <w:tab w:val="left" w:pos="0"/>
        </w:tabs>
        <w:spacing w:line="480" w:lineRule="auto"/>
        <w:ind w:left="0" w:firstLine="0"/>
        <w:rPr>
          <w:rFonts w:ascii="Times New Roman" w:hAnsi="Times New Roman" w:cs="Times New Roman"/>
          <w:bCs/>
          <w:sz w:val="24"/>
          <w:szCs w:val="24"/>
        </w:rPr>
      </w:pPr>
    </w:p>
    <w:p w14:paraId="4C2B6DC5" w14:textId="735F0C71" w:rsidR="00322EE8" w:rsidRDefault="00322EE8" w:rsidP="00322EE8">
      <w:pPr>
        <w:tabs>
          <w:tab w:val="left" w:pos="0"/>
        </w:tabs>
        <w:spacing w:line="480" w:lineRule="auto"/>
        <w:ind w:left="0" w:firstLine="0"/>
        <w:rPr>
          <w:rFonts w:ascii="Times New Roman" w:hAnsi="Times New Roman" w:cs="Times New Roman"/>
          <w:bCs/>
          <w:sz w:val="24"/>
          <w:szCs w:val="24"/>
        </w:rPr>
      </w:pPr>
    </w:p>
    <w:p w14:paraId="62CC7414" w14:textId="77777777" w:rsidR="00902C19" w:rsidRDefault="00902C19" w:rsidP="006A3A52">
      <w:pPr>
        <w:spacing w:line="480" w:lineRule="auto"/>
        <w:ind w:left="-720" w:firstLine="593"/>
        <w:rPr>
          <w:rFonts w:ascii="Times New Roman" w:hAnsi="Times New Roman" w:cs="Times New Roman"/>
          <w:b/>
          <w:sz w:val="24"/>
          <w:szCs w:val="24"/>
        </w:rPr>
      </w:pPr>
    </w:p>
    <w:p w14:paraId="7132B149" w14:textId="5242ABFA" w:rsidR="006A3A52" w:rsidRPr="00DD5383" w:rsidRDefault="006A3A52" w:rsidP="006A3A52">
      <w:pPr>
        <w:spacing w:line="480" w:lineRule="auto"/>
        <w:ind w:left="-720" w:firstLine="593"/>
        <w:rPr>
          <w:rFonts w:ascii="Times New Roman" w:hAnsi="Times New Roman" w:cs="Times New Roman"/>
          <w:b/>
          <w:bCs/>
          <w:sz w:val="24"/>
          <w:szCs w:val="24"/>
        </w:rPr>
      </w:pPr>
      <w:r w:rsidRPr="00DD5383">
        <w:rPr>
          <w:rFonts w:ascii="Times New Roman" w:hAnsi="Times New Roman" w:cs="Times New Roman"/>
          <w:b/>
          <w:sz w:val="24"/>
          <w:szCs w:val="24"/>
        </w:rPr>
        <w:lastRenderedPageBreak/>
        <w:t xml:space="preserve"> </w:t>
      </w:r>
      <w:r>
        <w:rPr>
          <w:rFonts w:ascii="Times New Roman" w:hAnsi="Times New Roman" w:cs="Times New Roman"/>
          <w:b/>
          <w:sz w:val="24"/>
          <w:szCs w:val="24"/>
        </w:rPr>
        <w:t xml:space="preserve"> </w:t>
      </w:r>
      <w:r w:rsidRPr="00DD5383">
        <w:rPr>
          <w:rFonts w:ascii="Times New Roman" w:hAnsi="Times New Roman" w:cs="Times New Roman"/>
          <w:b/>
          <w:bCs/>
          <w:sz w:val="24"/>
          <w:szCs w:val="24"/>
        </w:rPr>
        <w:t xml:space="preserve">Table 4.1 </w:t>
      </w:r>
    </w:p>
    <w:p w14:paraId="40C839D3" w14:textId="77777777" w:rsidR="006A3A52" w:rsidRPr="00DD5383" w:rsidRDefault="006A3A52" w:rsidP="006A3A52">
      <w:pPr>
        <w:spacing w:line="480" w:lineRule="auto"/>
        <w:ind w:left="-720"/>
        <w:rPr>
          <w:rFonts w:ascii="Times New Roman" w:hAnsi="Times New Roman" w:cs="Times New Roman"/>
          <w:sz w:val="24"/>
          <w:szCs w:val="24"/>
        </w:rPr>
      </w:pPr>
      <w:r w:rsidRPr="00DD5383">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D5383">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D5383">
        <w:rPr>
          <w:rFonts w:ascii="Times New Roman" w:hAnsi="Times New Roman" w:cs="Times New Roman"/>
          <w:i/>
          <w:sz w:val="24"/>
          <w:szCs w:val="24"/>
        </w:rPr>
        <w:t xml:space="preserve">Frequency and Percentage of </w:t>
      </w:r>
      <w:r w:rsidRPr="00BB3CE5">
        <w:rPr>
          <w:rFonts w:ascii="Times New Roman" w:hAnsi="Times New Roman" w:cs="Times New Roman"/>
          <w:i/>
          <w:sz w:val="24"/>
          <w:szCs w:val="24"/>
        </w:rPr>
        <w:t>Participants (N=300)</w:t>
      </w:r>
      <w:r w:rsidRPr="00DD5383">
        <w:rPr>
          <w:rFonts w:ascii="Times New Roman" w:hAnsi="Times New Roman" w:cs="Times New Roman"/>
          <w:b/>
          <w:sz w:val="24"/>
          <w:szCs w:val="24"/>
        </w:rPr>
        <w:t xml:space="preserve"> </w:t>
      </w:r>
    </w:p>
    <w:tbl>
      <w:tblPr>
        <w:tblStyle w:val="TableGrid"/>
        <w:tblW w:w="82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right w:w="115" w:type="dxa"/>
        </w:tblCellMar>
        <w:tblLook w:val="04A0" w:firstRow="1" w:lastRow="0" w:firstColumn="1" w:lastColumn="0" w:noHBand="0" w:noVBand="1"/>
      </w:tblPr>
      <w:tblGrid>
        <w:gridCol w:w="3268"/>
        <w:gridCol w:w="2520"/>
        <w:gridCol w:w="2412"/>
      </w:tblGrid>
      <w:tr w:rsidR="006A3A52" w:rsidRPr="00DD5383" w14:paraId="2AE4B2C0" w14:textId="77777777" w:rsidTr="00A2144E">
        <w:trPr>
          <w:trHeight w:val="425"/>
        </w:trPr>
        <w:tc>
          <w:tcPr>
            <w:tcW w:w="3268" w:type="dxa"/>
            <w:tcBorders>
              <w:top w:val="single" w:sz="4" w:space="0" w:color="auto"/>
              <w:left w:val="nil"/>
              <w:bottom w:val="single" w:sz="4" w:space="0" w:color="auto"/>
              <w:right w:val="nil"/>
            </w:tcBorders>
          </w:tcPr>
          <w:p w14:paraId="5C5F3AAD" w14:textId="77777777" w:rsidR="006A3A52" w:rsidRPr="00BB3CE5" w:rsidRDefault="006A3A52" w:rsidP="00A2144E">
            <w:pPr>
              <w:ind w:left="122" w:firstLine="0"/>
              <w:rPr>
                <w:rFonts w:ascii="Times New Roman" w:hAnsi="Times New Roman" w:cs="Times New Roman"/>
                <w:bCs/>
                <w:sz w:val="24"/>
                <w:szCs w:val="24"/>
              </w:rPr>
            </w:pPr>
            <w:r w:rsidRPr="00BB3CE5">
              <w:rPr>
                <w:rFonts w:ascii="Times New Roman" w:hAnsi="Times New Roman" w:cs="Times New Roman"/>
                <w:bCs/>
                <w:sz w:val="24"/>
                <w:szCs w:val="24"/>
              </w:rPr>
              <w:t xml:space="preserve">Demographic variables </w:t>
            </w:r>
          </w:p>
        </w:tc>
        <w:tc>
          <w:tcPr>
            <w:tcW w:w="2520" w:type="dxa"/>
            <w:tcBorders>
              <w:top w:val="single" w:sz="4" w:space="0" w:color="auto"/>
              <w:left w:val="nil"/>
              <w:bottom w:val="single" w:sz="4" w:space="0" w:color="auto"/>
              <w:right w:val="nil"/>
            </w:tcBorders>
          </w:tcPr>
          <w:p w14:paraId="4C5AF5AF" w14:textId="77777777" w:rsidR="006A3A52" w:rsidRPr="00BB3CE5" w:rsidRDefault="006A3A52" w:rsidP="00A2144E">
            <w:pPr>
              <w:ind w:left="0" w:firstLine="0"/>
              <w:rPr>
                <w:rFonts w:ascii="Times New Roman" w:hAnsi="Times New Roman" w:cs="Times New Roman"/>
                <w:bCs/>
                <w:sz w:val="24"/>
                <w:szCs w:val="24"/>
              </w:rPr>
            </w:pPr>
            <w:r w:rsidRPr="00BB3CE5">
              <w:rPr>
                <w:rFonts w:ascii="Times New Roman" w:hAnsi="Times New Roman" w:cs="Times New Roman"/>
                <w:bCs/>
                <w:i/>
                <w:sz w:val="24"/>
                <w:szCs w:val="24"/>
              </w:rPr>
              <w:t xml:space="preserve">f </w:t>
            </w:r>
          </w:p>
        </w:tc>
        <w:tc>
          <w:tcPr>
            <w:tcW w:w="2412" w:type="dxa"/>
            <w:tcBorders>
              <w:top w:val="single" w:sz="4" w:space="0" w:color="auto"/>
              <w:left w:val="nil"/>
              <w:bottom w:val="single" w:sz="4" w:space="0" w:color="auto"/>
              <w:right w:val="nil"/>
            </w:tcBorders>
          </w:tcPr>
          <w:p w14:paraId="5890178F" w14:textId="77777777" w:rsidR="006A3A52" w:rsidRPr="00BB3CE5" w:rsidRDefault="006A3A52" w:rsidP="00A2144E">
            <w:pPr>
              <w:ind w:left="0" w:firstLine="0"/>
              <w:rPr>
                <w:rFonts w:ascii="Times New Roman" w:hAnsi="Times New Roman" w:cs="Times New Roman"/>
                <w:bCs/>
                <w:sz w:val="24"/>
                <w:szCs w:val="24"/>
              </w:rPr>
            </w:pPr>
            <w:r w:rsidRPr="00BB3CE5">
              <w:rPr>
                <w:rFonts w:ascii="Times New Roman" w:hAnsi="Times New Roman" w:cs="Times New Roman"/>
                <w:bCs/>
                <w:i/>
                <w:sz w:val="24"/>
                <w:szCs w:val="24"/>
              </w:rPr>
              <w:t xml:space="preserve">% </w:t>
            </w:r>
          </w:p>
        </w:tc>
      </w:tr>
      <w:tr w:rsidR="006A3A52" w:rsidRPr="00DD5383" w14:paraId="23450ECD" w14:textId="77777777" w:rsidTr="00A2144E">
        <w:trPr>
          <w:trHeight w:val="769"/>
        </w:trPr>
        <w:tc>
          <w:tcPr>
            <w:tcW w:w="3268" w:type="dxa"/>
            <w:tcBorders>
              <w:top w:val="single" w:sz="4" w:space="0" w:color="auto"/>
              <w:left w:val="nil"/>
              <w:bottom w:val="nil"/>
              <w:right w:val="nil"/>
            </w:tcBorders>
          </w:tcPr>
          <w:p w14:paraId="22AA3583" w14:textId="77777777" w:rsidR="006A3A52" w:rsidRPr="00DD5383" w:rsidRDefault="006A3A52" w:rsidP="00A2144E">
            <w:pPr>
              <w:spacing w:after="115"/>
              <w:ind w:left="0" w:firstLine="0"/>
              <w:rPr>
                <w:rFonts w:ascii="Times New Roman" w:hAnsi="Times New Roman" w:cs="Times New Roman"/>
                <w:sz w:val="24"/>
                <w:szCs w:val="24"/>
              </w:rPr>
            </w:pPr>
            <w:r w:rsidRPr="00DD5383">
              <w:rPr>
                <w:rFonts w:ascii="Times New Roman" w:hAnsi="Times New Roman" w:cs="Times New Roman"/>
                <w:sz w:val="24"/>
                <w:szCs w:val="24"/>
              </w:rPr>
              <w:t xml:space="preserve">Gender </w:t>
            </w:r>
          </w:p>
          <w:p w14:paraId="76D39A2F"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 xml:space="preserve">             Male </w:t>
            </w:r>
          </w:p>
        </w:tc>
        <w:tc>
          <w:tcPr>
            <w:tcW w:w="2520" w:type="dxa"/>
            <w:tcBorders>
              <w:top w:val="single" w:sz="4" w:space="0" w:color="auto"/>
              <w:left w:val="nil"/>
              <w:bottom w:val="nil"/>
              <w:right w:val="nil"/>
            </w:tcBorders>
          </w:tcPr>
          <w:p w14:paraId="2ECEF4BC" w14:textId="77777777" w:rsidR="006A3A52" w:rsidRPr="00DD5383" w:rsidRDefault="006A3A52" w:rsidP="00A2144E">
            <w:pPr>
              <w:spacing w:after="115"/>
              <w:ind w:left="0" w:firstLine="0"/>
              <w:rPr>
                <w:rFonts w:ascii="Times New Roman" w:hAnsi="Times New Roman" w:cs="Times New Roman"/>
                <w:sz w:val="24"/>
                <w:szCs w:val="24"/>
              </w:rPr>
            </w:pPr>
            <w:r w:rsidRPr="00DD5383">
              <w:rPr>
                <w:rFonts w:ascii="Times New Roman" w:hAnsi="Times New Roman" w:cs="Times New Roman"/>
                <w:sz w:val="24"/>
                <w:szCs w:val="24"/>
              </w:rPr>
              <w:t xml:space="preserve"> </w:t>
            </w:r>
          </w:p>
          <w:p w14:paraId="548FAD48"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 xml:space="preserve">150 </w:t>
            </w:r>
          </w:p>
        </w:tc>
        <w:tc>
          <w:tcPr>
            <w:tcW w:w="2412" w:type="dxa"/>
            <w:tcBorders>
              <w:top w:val="single" w:sz="4" w:space="0" w:color="auto"/>
              <w:left w:val="nil"/>
              <w:bottom w:val="nil"/>
              <w:right w:val="nil"/>
            </w:tcBorders>
          </w:tcPr>
          <w:p w14:paraId="26F78CF5" w14:textId="77777777" w:rsidR="006A3A52" w:rsidRPr="00DD5383" w:rsidRDefault="006A3A52" w:rsidP="00A2144E">
            <w:pPr>
              <w:spacing w:after="115"/>
              <w:ind w:left="0" w:firstLine="0"/>
              <w:rPr>
                <w:rFonts w:ascii="Times New Roman" w:hAnsi="Times New Roman" w:cs="Times New Roman"/>
                <w:sz w:val="24"/>
                <w:szCs w:val="24"/>
              </w:rPr>
            </w:pPr>
            <w:r w:rsidRPr="00DD5383">
              <w:rPr>
                <w:rFonts w:ascii="Times New Roman" w:hAnsi="Times New Roman" w:cs="Times New Roman"/>
                <w:sz w:val="24"/>
                <w:szCs w:val="24"/>
              </w:rPr>
              <w:t xml:space="preserve"> </w:t>
            </w:r>
          </w:p>
          <w:p w14:paraId="01E758C4"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50 %</w:t>
            </w:r>
          </w:p>
        </w:tc>
      </w:tr>
      <w:tr w:rsidR="006A3A52" w:rsidRPr="00DD5383" w14:paraId="2ADF2E32" w14:textId="77777777" w:rsidTr="00A2144E">
        <w:trPr>
          <w:trHeight w:val="414"/>
        </w:trPr>
        <w:tc>
          <w:tcPr>
            <w:tcW w:w="3268" w:type="dxa"/>
            <w:tcBorders>
              <w:top w:val="nil"/>
              <w:left w:val="nil"/>
              <w:bottom w:val="nil"/>
              <w:right w:val="nil"/>
            </w:tcBorders>
          </w:tcPr>
          <w:p w14:paraId="2B559FC6"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 xml:space="preserve">             Female </w:t>
            </w:r>
          </w:p>
        </w:tc>
        <w:tc>
          <w:tcPr>
            <w:tcW w:w="2520" w:type="dxa"/>
            <w:tcBorders>
              <w:top w:val="nil"/>
              <w:left w:val="nil"/>
              <w:bottom w:val="nil"/>
              <w:right w:val="nil"/>
            </w:tcBorders>
          </w:tcPr>
          <w:p w14:paraId="0EDF3C7C"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 xml:space="preserve">150 </w:t>
            </w:r>
          </w:p>
        </w:tc>
        <w:tc>
          <w:tcPr>
            <w:tcW w:w="2412" w:type="dxa"/>
            <w:tcBorders>
              <w:top w:val="nil"/>
              <w:left w:val="nil"/>
              <w:bottom w:val="nil"/>
              <w:right w:val="nil"/>
            </w:tcBorders>
          </w:tcPr>
          <w:p w14:paraId="25201473"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50 %</w:t>
            </w:r>
          </w:p>
          <w:p w14:paraId="5ABD4A7B" w14:textId="77777777" w:rsidR="006A3A52" w:rsidRPr="00DD5383" w:rsidRDefault="006A3A52" w:rsidP="00A2144E">
            <w:pPr>
              <w:ind w:left="0" w:firstLine="0"/>
              <w:rPr>
                <w:rFonts w:ascii="Times New Roman" w:hAnsi="Times New Roman" w:cs="Times New Roman"/>
                <w:sz w:val="24"/>
                <w:szCs w:val="24"/>
              </w:rPr>
            </w:pPr>
          </w:p>
        </w:tc>
      </w:tr>
      <w:tr w:rsidR="006A3A52" w:rsidRPr="00DD5383" w14:paraId="535E1DA1" w14:textId="77777777" w:rsidTr="00BB3CE5">
        <w:trPr>
          <w:trHeight w:val="20"/>
        </w:trPr>
        <w:tc>
          <w:tcPr>
            <w:tcW w:w="3268" w:type="dxa"/>
            <w:tcBorders>
              <w:top w:val="nil"/>
              <w:left w:val="nil"/>
              <w:bottom w:val="nil"/>
              <w:right w:val="nil"/>
            </w:tcBorders>
          </w:tcPr>
          <w:p w14:paraId="4EFC0204"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Age</w:t>
            </w:r>
          </w:p>
          <w:p w14:paraId="34E622BA" w14:textId="41E4950B"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 xml:space="preserve">              17</w:t>
            </w:r>
            <w:r w:rsidR="00BB3CE5">
              <w:rPr>
                <w:rFonts w:ascii="Times New Roman" w:hAnsi="Times New Roman" w:cs="Times New Roman"/>
                <w:sz w:val="24"/>
                <w:szCs w:val="24"/>
              </w:rPr>
              <w:t xml:space="preserve"> - 21</w:t>
            </w:r>
          </w:p>
        </w:tc>
        <w:tc>
          <w:tcPr>
            <w:tcW w:w="2520" w:type="dxa"/>
            <w:tcBorders>
              <w:top w:val="nil"/>
              <w:left w:val="nil"/>
              <w:bottom w:val="nil"/>
              <w:right w:val="nil"/>
            </w:tcBorders>
          </w:tcPr>
          <w:p w14:paraId="7BCF1A26" w14:textId="77777777" w:rsidR="006A3A52" w:rsidRPr="00DD5383" w:rsidRDefault="006A3A52" w:rsidP="00A2144E">
            <w:pPr>
              <w:ind w:left="0" w:firstLine="0"/>
              <w:rPr>
                <w:rFonts w:ascii="Times New Roman" w:hAnsi="Times New Roman" w:cs="Times New Roman"/>
                <w:sz w:val="24"/>
                <w:szCs w:val="24"/>
              </w:rPr>
            </w:pPr>
          </w:p>
          <w:p w14:paraId="532B292D" w14:textId="5BFE45C9" w:rsidR="006A3A52" w:rsidRPr="00DD5383" w:rsidRDefault="00BB3CE5" w:rsidP="00A2144E">
            <w:pPr>
              <w:ind w:left="0" w:firstLine="0"/>
              <w:rPr>
                <w:rFonts w:ascii="Times New Roman" w:hAnsi="Times New Roman" w:cs="Times New Roman"/>
                <w:sz w:val="24"/>
                <w:szCs w:val="24"/>
              </w:rPr>
            </w:pPr>
            <w:r>
              <w:rPr>
                <w:rFonts w:ascii="Times New Roman" w:hAnsi="Times New Roman" w:cs="Times New Roman"/>
                <w:sz w:val="24"/>
                <w:szCs w:val="24"/>
              </w:rPr>
              <w:t>185</w:t>
            </w:r>
          </w:p>
        </w:tc>
        <w:tc>
          <w:tcPr>
            <w:tcW w:w="2412" w:type="dxa"/>
            <w:tcBorders>
              <w:top w:val="nil"/>
              <w:left w:val="nil"/>
              <w:bottom w:val="nil"/>
              <w:right w:val="nil"/>
            </w:tcBorders>
          </w:tcPr>
          <w:p w14:paraId="39D7897A" w14:textId="77777777" w:rsidR="006A3A52" w:rsidRPr="00DD5383" w:rsidRDefault="006A3A52" w:rsidP="00A2144E">
            <w:pPr>
              <w:ind w:left="0" w:firstLine="0"/>
              <w:rPr>
                <w:rFonts w:ascii="Times New Roman" w:hAnsi="Times New Roman" w:cs="Times New Roman"/>
                <w:sz w:val="24"/>
                <w:szCs w:val="24"/>
              </w:rPr>
            </w:pPr>
          </w:p>
          <w:p w14:paraId="1CC1D6E7" w14:textId="7A3EE52C" w:rsidR="006A3A52" w:rsidRPr="00DD5383" w:rsidRDefault="00BB3CE5" w:rsidP="00A2144E">
            <w:pPr>
              <w:ind w:left="0" w:firstLine="0"/>
              <w:rPr>
                <w:rFonts w:ascii="Times New Roman" w:hAnsi="Times New Roman" w:cs="Times New Roman"/>
                <w:sz w:val="24"/>
                <w:szCs w:val="24"/>
              </w:rPr>
            </w:pPr>
            <w:r>
              <w:rPr>
                <w:rFonts w:ascii="Times New Roman" w:hAnsi="Times New Roman" w:cs="Times New Roman"/>
                <w:sz w:val="24"/>
                <w:szCs w:val="24"/>
              </w:rPr>
              <w:t>61.7</w:t>
            </w:r>
            <w:r w:rsidR="006A3A52" w:rsidRPr="00DD5383">
              <w:rPr>
                <w:rFonts w:ascii="Times New Roman" w:hAnsi="Times New Roman" w:cs="Times New Roman"/>
                <w:sz w:val="24"/>
                <w:szCs w:val="24"/>
              </w:rPr>
              <w:t>%</w:t>
            </w:r>
          </w:p>
        </w:tc>
      </w:tr>
      <w:tr w:rsidR="006A3A52" w:rsidRPr="00DD5383" w14:paraId="0AD05B45" w14:textId="77777777" w:rsidTr="00BB3CE5">
        <w:trPr>
          <w:trHeight w:val="20"/>
        </w:trPr>
        <w:tc>
          <w:tcPr>
            <w:tcW w:w="3268" w:type="dxa"/>
            <w:tcBorders>
              <w:top w:val="nil"/>
              <w:left w:val="nil"/>
              <w:bottom w:val="nil"/>
              <w:right w:val="nil"/>
            </w:tcBorders>
          </w:tcPr>
          <w:p w14:paraId="5CA38ECA" w14:textId="1CCF5B92"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 xml:space="preserve">              </w:t>
            </w:r>
            <w:r w:rsidR="00BB3CE5">
              <w:rPr>
                <w:rFonts w:ascii="Times New Roman" w:hAnsi="Times New Roman" w:cs="Times New Roman"/>
                <w:sz w:val="24"/>
                <w:szCs w:val="24"/>
              </w:rPr>
              <w:t>22 - 27</w:t>
            </w:r>
          </w:p>
        </w:tc>
        <w:tc>
          <w:tcPr>
            <w:tcW w:w="2520" w:type="dxa"/>
            <w:tcBorders>
              <w:top w:val="nil"/>
              <w:left w:val="nil"/>
              <w:bottom w:val="nil"/>
              <w:right w:val="nil"/>
            </w:tcBorders>
          </w:tcPr>
          <w:p w14:paraId="09A9CB67" w14:textId="50DFDD61" w:rsidR="006A3A52" w:rsidRPr="00DD5383" w:rsidRDefault="00BB3CE5" w:rsidP="00A2144E">
            <w:pPr>
              <w:ind w:left="0" w:firstLine="0"/>
              <w:rPr>
                <w:rFonts w:ascii="Times New Roman" w:hAnsi="Times New Roman" w:cs="Times New Roman"/>
                <w:sz w:val="24"/>
                <w:szCs w:val="24"/>
              </w:rPr>
            </w:pPr>
            <w:r>
              <w:rPr>
                <w:rFonts w:ascii="Times New Roman" w:hAnsi="Times New Roman" w:cs="Times New Roman"/>
                <w:sz w:val="24"/>
                <w:szCs w:val="24"/>
              </w:rPr>
              <w:t>115</w:t>
            </w:r>
          </w:p>
        </w:tc>
        <w:tc>
          <w:tcPr>
            <w:tcW w:w="2412" w:type="dxa"/>
            <w:tcBorders>
              <w:top w:val="nil"/>
              <w:left w:val="nil"/>
              <w:bottom w:val="nil"/>
              <w:right w:val="nil"/>
            </w:tcBorders>
          </w:tcPr>
          <w:p w14:paraId="77E242BD" w14:textId="77777777" w:rsidR="006A3A52" w:rsidRDefault="00BB3CE5" w:rsidP="00A2144E">
            <w:pPr>
              <w:ind w:left="0" w:firstLine="0"/>
              <w:rPr>
                <w:rFonts w:ascii="Times New Roman" w:hAnsi="Times New Roman" w:cs="Times New Roman"/>
                <w:sz w:val="24"/>
                <w:szCs w:val="24"/>
              </w:rPr>
            </w:pPr>
            <w:r>
              <w:rPr>
                <w:rFonts w:ascii="Times New Roman" w:hAnsi="Times New Roman" w:cs="Times New Roman"/>
                <w:sz w:val="24"/>
                <w:szCs w:val="24"/>
              </w:rPr>
              <w:t>38.3</w:t>
            </w:r>
            <w:r w:rsidR="006A3A52" w:rsidRPr="00DD5383">
              <w:rPr>
                <w:rFonts w:ascii="Times New Roman" w:hAnsi="Times New Roman" w:cs="Times New Roman"/>
                <w:sz w:val="24"/>
                <w:szCs w:val="24"/>
              </w:rPr>
              <w:t>%</w:t>
            </w:r>
          </w:p>
          <w:p w14:paraId="51ECF719" w14:textId="10FA92E6" w:rsidR="00BB3CE5" w:rsidRPr="00DD5383" w:rsidRDefault="00BB3CE5" w:rsidP="00A2144E">
            <w:pPr>
              <w:ind w:left="0" w:firstLine="0"/>
              <w:rPr>
                <w:rFonts w:ascii="Times New Roman" w:hAnsi="Times New Roman" w:cs="Times New Roman"/>
                <w:sz w:val="24"/>
                <w:szCs w:val="24"/>
              </w:rPr>
            </w:pPr>
          </w:p>
        </w:tc>
      </w:tr>
      <w:tr w:rsidR="006A3A52" w:rsidRPr="00DD5383" w14:paraId="6D077D62" w14:textId="77777777" w:rsidTr="00A2144E">
        <w:trPr>
          <w:trHeight w:val="414"/>
        </w:trPr>
        <w:tc>
          <w:tcPr>
            <w:tcW w:w="3268" w:type="dxa"/>
            <w:tcBorders>
              <w:top w:val="nil"/>
              <w:left w:val="nil"/>
              <w:bottom w:val="nil"/>
              <w:right w:val="nil"/>
            </w:tcBorders>
          </w:tcPr>
          <w:p w14:paraId="5490FF6D"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Marital Status</w:t>
            </w:r>
          </w:p>
          <w:p w14:paraId="59A3EDEF"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 xml:space="preserve">             Single  </w:t>
            </w:r>
          </w:p>
        </w:tc>
        <w:tc>
          <w:tcPr>
            <w:tcW w:w="2520" w:type="dxa"/>
            <w:tcBorders>
              <w:top w:val="nil"/>
              <w:left w:val="nil"/>
              <w:bottom w:val="nil"/>
              <w:right w:val="nil"/>
            </w:tcBorders>
          </w:tcPr>
          <w:p w14:paraId="00EBD4E7" w14:textId="77777777" w:rsidR="006A3A52" w:rsidRPr="00DD5383" w:rsidRDefault="006A3A52" w:rsidP="00A2144E">
            <w:pPr>
              <w:ind w:left="0" w:firstLine="0"/>
              <w:rPr>
                <w:rFonts w:ascii="Times New Roman" w:hAnsi="Times New Roman" w:cs="Times New Roman"/>
                <w:sz w:val="24"/>
                <w:szCs w:val="24"/>
              </w:rPr>
            </w:pPr>
          </w:p>
          <w:p w14:paraId="725344AF"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281</w:t>
            </w:r>
          </w:p>
        </w:tc>
        <w:tc>
          <w:tcPr>
            <w:tcW w:w="2412" w:type="dxa"/>
            <w:tcBorders>
              <w:top w:val="nil"/>
              <w:left w:val="nil"/>
              <w:bottom w:val="nil"/>
              <w:right w:val="nil"/>
            </w:tcBorders>
          </w:tcPr>
          <w:p w14:paraId="7F7ED233" w14:textId="77777777" w:rsidR="006A3A52" w:rsidRPr="00DD5383" w:rsidRDefault="006A3A52" w:rsidP="00A2144E">
            <w:pPr>
              <w:ind w:left="0" w:firstLine="0"/>
              <w:rPr>
                <w:rFonts w:ascii="Times New Roman" w:hAnsi="Times New Roman" w:cs="Times New Roman"/>
                <w:sz w:val="24"/>
                <w:szCs w:val="24"/>
              </w:rPr>
            </w:pPr>
          </w:p>
          <w:p w14:paraId="3F52F82C"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93.7%</w:t>
            </w:r>
          </w:p>
        </w:tc>
      </w:tr>
      <w:tr w:rsidR="006A3A52" w:rsidRPr="00DD5383" w14:paraId="24ADDE9E" w14:textId="77777777" w:rsidTr="00A2144E">
        <w:trPr>
          <w:trHeight w:val="414"/>
        </w:trPr>
        <w:tc>
          <w:tcPr>
            <w:tcW w:w="3268" w:type="dxa"/>
            <w:tcBorders>
              <w:top w:val="nil"/>
              <w:left w:val="nil"/>
              <w:bottom w:val="nil"/>
              <w:right w:val="nil"/>
            </w:tcBorders>
          </w:tcPr>
          <w:p w14:paraId="53620ACB"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 xml:space="preserve">             Married</w:t>
            </w:r>
          </w:p>
        </w:tc>
        <w:tc>
          <w:tcPr>
            <w:tcW w:w="2520" w:type="dxa"/>
            <w:tcBorders>
              <w:top w:val="nil"/>
              <w:left w:val="nil"/>
              <w:bottom w:val="nil"/>
              <w:right w:val="nil"/>
            </w:tcBorders>
          </w:tcPr>
          <w:p w14:paraId="7344E0B0"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19</w:t>
            </w:r>
          </w:p>
        </w:tc>
        <w:tc>
          <w:tcPr>
            <w:tcW w:w="2412" w:type="dxa"/>
            <w:tcBorders>
              <w:top w:val="nil"/>
              <w:left w:val="nil"/>
              <w:bottom w:val="nil"/>
              <w:right w:val="nil"/>
            </w:tcBorders>
          </w:tcPr>
          <w:p w14:paraId="346CC310"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6.3%</w:t>
            </w:r>
          </w:p>
          <w:p w14:paraId="4B8411DB" w14:textId="77777777" w:rsidR="006A3A52" w:rsidRPr="00DD5383" w:rsidRDefault="006A3A52" w:rsidP="00A2144E">
            <w:pPr>
              <w:ind w:left="0" w:firstLine="0"/>
              <w:rPr>
                <w:rFonts w:ascii="Times New Roman" w:hAnsi="Times New Roman" w:cs="Times New Roman"/>
                <w:sz w:val="24"/>
                <w:szCs w:val="24"/>
              </w:rPr>
            </w:pPr>
          </w:p>
        </w:tc>
      </w:tr>
      <w:tr w:rsidR="006A3A52" w:rsidRPr="00DD5383" w14:paraId="61125856" w14:textId="77777777" w:rsidTr="00A2144E">
        <w:trPr>
          <w:trHeight w:val="414"/>
        </w:trPr>
        <w:tc>
          <w:tcPr>
            <w:tcW w:w="3268" w:type="dxa"/>
            <w:tcBorders>
              <w:top w:val="nil"/>
              <w:left w:val="nil"/>
              <w:bottom w:val="nil"/>
              <w:right w:val="nil"/>
            </w:tcBorders>
          </w:tcPr>
          <w:p w14:paraId="3D4227FE"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Living Area</w:t>
            </w:r>
          </w:p>
          <w:p w14:paraId="2E0517E3"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 xml:space="preserve">             Rural</w:t>
            </w:r>
          </w:p>
        </w:tc>
        <w:tc>
          <w:tcPr>
            <w:tcW w:w="2520" w:type="dxa"/>
            <w:tcBorders>
              <w:top w:val="nil"/>
              <w:left w:val="nil"/>
              <w:bottom w:val="nil"/>
              <w:right w:val="nil"/>
            </w:tcBorders>
          </w:tcPr>
          <w:p w14:paraId="1472266D" w14:textId="77777777" w:rsidR="006A3A52" w:rsidRPr="00DD5383" w:rsidRDefault="006A3A52" w:rsidP="00A2144E">
            <w:pPr>
              <w:ind w:left="0" w:firstLine="0"/>
              <w:rPr>
                <w:rFonts w:ascii="Times New Roman" w:hAnsi="Times New Roman" w:cs="Times New Roman"/>
                <w:sz w:val="24"/>
                <w:szCs w:val="24"/>
              </w:rPr>
            </w:pPr>
          </w:p>
          <w:p w14:paraId="7A38D798"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138</w:t>
            </w:r>
          </w:p>
        </w:tc>
        <w:tc>
          <w:tcPr>
            <w:tcW w:w="2412" w:type="dxa"/>
            <w:tcBorders>
              <w:top w:val="nil"/>
              <w:left w:val="nil"/>
              <w:bottom w:val="nil"/>
              <w:right w:val="nil"/>
            </w:tcBorders>
          </w:tcPr>
          <w:p w14:paraId="71B3E4AB" w14:textId="77777777" w:rsidR="006A3A52" w:rsidRPr="00DD5383" w:rsidRDefault="006A3A52" w:rsidP="00A2144E">
            <w:pPr>
              <w:ind w:left="0" w:firstLine="0"/>
              <w:rPr>
                <w:rFonts w:ascii="Times New Roman" w:hAnsi="Times New Roman" w:cs="Times New Roman"/>
                <w:sz w:val="24"/>
                <w:szCs w:val="24"/>
              </w:rPr>
            </w:pPr>
          </w:p>
          <w:p w14:paraId="1D58571B"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46%</w:t>
            </w:r>
          </w:p>
        </w:tc>
      </w:tr>
      <w:tr w:rsidR="006A3A52" w:rsidRPr="00DD5383" w14:paraId="41E25B05" w14:textId="77777777" w:rsidTr="00A2144E">
        <w:trPr>
          <w:trHeight w:val="414"/>
        </w:trPr>
        <w:tc>
          <w:tcPr>
            <w:tcW w:w="3268" w:type="dxa"/>
            <w:tcBorders>
              <w:top w:val="nil"/>
              <w:left w:val="nil"/>
              <w:bottom w:val="nil"/>
              <w:right w:val="nil"/>
            </w:tcBorders>
          </w:tcPr>
          <w:p w14:paraId="17D3B78E"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 xml:space="preserve">             Urban </w:t>
            </w:r>
          </w:p>
        </w:tc>
        <w:tc>
          <w:tcPr>
            <w:tcW w:w="2520" w:type="dxa"/>
            <w:tcBorders>
              <w:top w:val="nil"/>
              <w:left w:val="nil"/>
              <w:bottom w:val="nil"/>
              <w:right w:val="nil"/>
            </w:tcBorders>
          </w:tcPr>
          <w:p w14:paraId="30359409"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162</w:t>
            </w:r>
          </w:p>
        </w:tc>
        <w:tc>
          <w:tcPr>
            <w:tcW w:w="2412" w:type="dxa"/>
            <w:tcBorders>
              <w:top w:val="nil"/>
              <w:left w:val="nil"/>
              <w:bottom w:val="nil"/>
              <w:right w:val="nil"/>
            </w:tcBorders>
          </w:tcPr>
          <w:p w14:paraId="127CE1C2"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54%</w:t>
            </w:r>
          </w:p>
          <w:p w14:paraId="5BED83B3" w14:textId="77777777" w:rsidR="006A3A52" w:rsidRPr="00DD5383" w:rsidRDefault="006A3A52" w:rsidP="00A2144E">
            <w:pPr>
              <w:ind w:left="0" w:firstLine="0"/>
              <w:rPr>
                <w:rFonts w:ascii="Times New Roman" w:hAnsi="Times New Roman" w:cs="Times New Roman"/>
                <w:sz w:val="24"/>
                <w:szCs w:val="24"/>
              </w:rPr>
            </w:pPr>
          </w:p>
        </w:tc>
      </w:tr>
      <w:tr w:rsidR="006A3A52" w:rsidRPr="00DD5383" w14:paraId="77A749C9" w14:textId="77777777" w:rsidTr="00A2144E">
        <w:trPr>
          <w:trHeight w:val="414"/>
        </w:trPr>
        <w:tc>
          <w:tcPr>
            <w:tcW w:w="3268" w:type="dxa"/>
            <w:tcBorders>
              <w:top w:val="nil"/>
              <w:left w:val="nil"/>
              <w:bottom w:val="nil"/>
              <w:right w:val="nil"/>
            </w:tcBorders>
          </w:tcPr>
          <w:p w14:paraId="23CAA55C" w14:textId="77777777" w:rsidR="006A3A52" w:rsidRPr="00DD5383" w:rsidRDefault="006A3A52" w:rsidP="00A2144E">
            <w:pPr>
              <w:ind w:left="0" w:firstLine="0"/>
              <w:rPr>
                <w:rFonts w:ascii="Times New Roman" w:hAnsi="Times New Roman" w:cs="Times New Roman"/>
                <w:sz w:val="24"/>
                <w:szCs w:val="24"/>
              </w:rPr>
            </w:pPr>
          </w:p>
          <w:p w14:paraId="30368C65"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Family System</w:t>
            </w:r>
          </w:p>
          <w:p w14:paraId="37B4CD97"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 xml:space="preserve">             Joint</w:t>
            </w:r>
          </w:p>
        </w:tc>
        <w:tc>
          <w:tcPr>
            <w:tcW w:w="2520" w:type="dxa"/>
            <w:tcBorders>
              <w:top w:val="nil"/>
              <w:left w:val="nil"/>
              <w:bottom w:val="nil"/>
              <w:right w:val="nil"/>
            </w:tcBorders>
          </w:tcPr>
          <w:p w14:paraId="2E3FFDF6" w14:textId="77777777" w:rsidR="006A3A52" w:rsidRPr="00DD5383" w:rsidRDefault="006A3A52" w:rsidP="00A2144E">
            <w:pPr>
              <w:ind w:left="0" w:firstLine="0"/>
              <w:rPr>
                <w:rFonts w:ascii="Times New Roman" w:hAnsi="Times New Roman" w:cs="Times New Roman"/>
                <w:sz w:val="24"/>
                <w:szCs w:val="24"/>
              </w:rPr>
            </w:pPr>
          </w:p>
          <w:p w14:paraId="67FE939E" w14:textId="77777777" w:rsidR="006A3A52" w:rsidRPr="00DD5383" w:rsidRDefault="006A3A52" w:rsidP="00A2144E">
            <w:pPr>
              <w:ind w:left="0" w:firstLine="0"/>
              <w:rPr>
                <w:rFonts w:ascii="Times New Roman" w:hAnsi="Times New Roman" w:cs="Times New Roman"/>
                <w:sz w:val="24"/>
                <w:szCs w:val="24"/>
              </w:rPr>
            </w:pPr>
          </w:p>
          <w:p w14:paraId="2C71F8A7"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124</w:t>
            </w:r>
          </w:p>
        </w:tc>
        <w:tc>
          <w:tcPr>
            <w:tcW w:w="2412" w:type="dxa"/>
            <w:tcBorders>
              <w:top w:val="nil"/>
              <w:left w:val="nil"/>
              <w:bottom w:val="nil"/>
              <w:right w:val="nil"/>
            </w:tcBorders>
          </w:tcPr>
          <w:p w14:paraId="2B5CF9DB" w14:textId="77777777" w:rsidR="006A3A52" w:rsidRPr="00DD5383" w:rsidRDefault="006A3A52" w:rsidP="00A2144E">
            <w:pPr>
              <w:ind w:left="0" w:firstLine="0"/>
              <w:rPr>
                <w:rFonts w:ascii="Times New Roman" w:hAnsi="Times New Roman" w:cs="Times New Roman"/>
                <w:sz w:val="24"/>
                <w:szCs w:val="24"/>
              </w:rPr>
            </w:pPr>
          </w:p>
          <w:p w14:paraId="28EA2293" w14:textId="77777777" w:rsidR="006A3A52" w:rsidRPr="00DD5383" w:rsidRDefault="006A3A52" w:rsidP="00A2144E">
            <w:pPr>
              <w:ind w:left="0" w:firstLine="0"/>
              <w:rPr>
                <w:rFonts w:ascii="Times New Roman" w:hAnsi="Times New Roman" w:cs="Times New Roman"/>
                <w:sz w:val="24"/>
                <w:szCs w:val="24"/>
              </w:rPr>
            </w:pPr>
          </w:p>
          <w:p w14:paraId="393D16FA"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41.3%</w:t>
            </w:r>
          </w:p>
        </w:tc>
      </w:tr>
      <w:tr w:rsidR="006A3A52" w:rsidRPr="00DD5383" w14:paraId="61A14093" w14:textId="77777777" w:rsidTr="00A2144E">
        <w:trPr>
          <w:trHeight w:val="414"/>
        </w:trPr>
        <w:tc>
          <w:tcPr>
            <w:tcW w:w="3268" w:type="dxa"/>
            <w:tcBorders>
              <w:top w:val="nil"/>
              <w:left w:val="nil"/>
              <w:bottom w:val="nil"/>
              <w:right w:val="nil"/>
            </w:tcBorders>
          </w:tcPr>
          <w:p w14:paraId="67C6A378"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 xml:space="preserve">             Nuclear</w:t>
            </w:r>
          </w:p>
        </w:tc>
        <w:tc>
          <w:tcPr>
            <w:tcW w:w="2520" w:type="dxa"/>
            <w:tcBorders>
              <w:top w:val="nil"/>
              <w:left w:val="nil"/>
              <w:bottom w:val="nil"/>
              <w:right w:val="nil"/>
            </w:tcBorders>
          </w:tcPr>
          <w:p w14:paraId="4A7A31BF"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176</w:t>
            </w:r>
          </w:p>
        </w:tc>
        <w:tc>
          <w:tcPr>
            <w:tcW w:w="2412" w:type="dxa"/>
            <w:tcBorders>
              <w:top w:val="nil"/>
              <w:left w:val="nil"/>
              <w:bottom w:val="nil"/>
              <w:right w:val="nil"/>
            </w:tcBorders>
          </w:tcPr>
          <w:p w14:paraId="4CD34F97"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58.7%</w:t>
            </w:r>
          </w:p>
        </w:tc>
      </w:tr>
      <w:tr w:rsidR="006A3A52" w:rsidRPr="00DD5383" w14:paraId="0DAA68FF" w14:textId="77777777" w:rsidTr="00A2144E">
        <w:trPr>
          <w:trHeight w:val="414"/>
        </w:trPr>
        <w:tc>
          <w:tcPr>
            <w:tcW w:w="3268" w:type="dxa"/>
            <w:tcBorders>
              <w:top w:val="nil"/>
              <w:left w:val="nil"/>
              <w:bottom w:val="nil"/>
              <w:right w:val="nil"/>
            </w:tcBorders>
          </w:tcPr>
          <w:p w14:paraId="023736C0" w14:textId="77777777" w:rsidR="006A3A52" w:rsidRPr="00DD5383" w:rsidRDefault="006A3A52" w:rsidP="00A2144E">
            <w:pPr>
              <w:ind w:left="0" w:firstLine="0"/>
              <w:rPr>
                <w:rFonts w:ascii="Times New Roman" w:hAnsi="Times New Roman" w:cs="Times New Roman"/>
                <w:sz w:val="24"/>
                <w:szCs w:val="24"/>
              </w:rPr>
            </w:pPr>
          </w:p>
          <w:p w14:paraId="1B3C1415"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Social Status</w:t>
            </w:r>
          </w:p>
          <w:p w14:paraId="6ADB232D"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 xml:space="preserve">            Rich</w:t>
            </w:r>
          </w:p>
        </w:tc>
        <w:tc>
          <w:tcPr>
            <w:tcW w:w="2520" w:type="dxa"/>
            <w:tcBorders>
              <w:top w:val="nil"/>
              <w:left w:val="nil"/>
              <w:bottom w:val="nil"/>
              <w:right w:val="nil"/>
            </w:tcBorders>
          </w:tcPr>
          <w:p w14:paraId="73E15301" w14:textId="77777777" w:rsidR="006A3A52" w:rsidRPr="00DD5383" w:rsidRDefault="006A3A52" w:rsidP="00A2144E">
            <w:pPr>
              <w:ind w:left="0" w:firstLine="0"/>
              <w:rPr>
                <w:rFonts w:ascii="Times New Roman" w:hAnsi="Times New Roman" w:cs="Times New Roman"/>
                <w:sz w:val="24"/>
                <w:szCs w:val="24"/>
              </w:rPr>
            </w:pPr>
          </w:p>
          <w:p w14:paraId="263A4FAA" w14:textId="77777777" w:rsidR="006A3A52" w:rsidRPr="00DD5383" w:rsidRDefault="006A3A52" w:rsidP="00A2144E">
            <w:pPr>
              <w:ind w:left="0" w:firstLine="0"/>
              <w:rPr>
                <w:rFonts w:ascii="Times New Roman" w:hAnsi="Times New Roman" w:cs="Times New Roman"/>
                <w:sz w:val="24"/>
                <w:szCs w:val="24"/>
              </w:rPr>
            </w:pPr>
          </w:p>
          <w:p w14:paraId="260F01CE"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31</w:t>
            </w:r>
          </w:p>
        </w:tc>
        <w:tc>
          <w:tcPr>
            <w:tcW w:w="2412" w:type="dxa"/>
            <w:tcBorders>
              <w:top w:val="nil"/>
              <w:left w:val="nil"/>
              <w:bottom w:val="nil"/>
              <w:right w:val="nil"/>
            </w:tcBorders>
          </w:tcPr>
          <w:p w14:paraId="28C4F588" w14:textId="77777777" w:rsidR="006A3A52" w:rsidRPr="00DD5383" w:rsidRDefault="006A3A52" w:rsidP="00A2144E">
            <w:pPr>
              <w:ind w:left="0" w:firstLine="0"/>
              <w:rPr>
                <w:rFonts w:ascii="Times New Roman" w:hAnsi="Times New Roman" w:cs="Times New Roman"/>
                <w:sz w:val="24"/>
                <w:szCs w:val="24"/>
              </w:rPr>
            </w:pPr>
          </w:p>
          <w:p w14:paraId="270C3701" w14:textId="77777777" w:rsidR="006A3A52" w:rsidRPr="00DD5383" w:rsidRDefault="006A3A52" w:rsidP="00A2144E">
            <w:pPr>
              <w:ind w:left="0" w:firstLine="0"/>
              <w:rPr>
                <w:rFonts w:ascii="Times New Roman" w:hAnsi="Times New Roman" w:cs="Times New Roman"/>
                <w:sz w:val="24"/>
                <w:szCs w:val="24"/>
              </w:rPr>
            </w:pPr>
          </w:p>
          <w:p w14:paraId="1AA6D79D"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10.3%</w:t>
            </w:r>
          </w:p>
        </w:tc>
      </w:tr>
      <w:tr w:rsidR="006A3A52" w:rsidRPr="00DD5383" w14:paraId="46068F96" w14:textId="77777777" w:rsidTr="00A2144E">
        <w:trPr>
          <w:trHeight w:val="211"/>
        </w:trPr>
        <w:tc>
          <w:tcPr>
            <w:tcW w:w="3268" w:type="dxa"/>
            <w:tcBorders>
              <w:top w:val="nil"/>
              <w:left w:val="nil"/>
              <w:bottom w:val="nil"/>
              <w:right w:val="nil"/>
            </w:tcBorders>
          </w:tcPr>
          <w:p w14:paraId="5D8AB2A3"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 xml:space="preserve">            Middle</w:t>
            </w:r>
          </w:p>
        </w:tc>
        <w:tc>
          <w:tcPr>
            <w:tcW w:w="2520" w:type="dxa"/>
            <w:tcBorders>
              <w:top w:val="nil"/>
              <w:left w:val="nil"/>
              <w:bottom w:val="nil"/>
              <w:right w:val="nil"/>
            </w:tcBorders>
          </w:tcPr>
          <w:p w14:paraId="2CF3F34E"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243</w:t>
            </w:r>
          </w:p>
        </w:tc>
        <w:tc>
          <w:tcPr>
            <w:tcW w:w="2412" w:type="dxa"/>
            <w:tcBorders>
              <w:top w:val="nil"/>
              <w:left w:val="nil"/>
              <w:bottom w:val="nil"/>
              <w:right w:val="nil"/>
            </w:tcBorders>
          </w:tcPr>
          <w:p w14:paraId="25C9B3E1"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81%</w:t>
            </w:r>
          </w:p>
        </w:tc>
      </w:tr>
      <w:tr w:rsidR="006A3A52" w:rsidRPr="00DD5383" w14:paraId="622C893F" w14:textId="77777777" w:rsidTr="00A2144E">
        <w:trPr>
          <w:trHeight w:val="20"/>
        </w:trPr>
        <w:tc>
          <w:tcPr>
            <w:tcW w:w="3268" w:type="dxa"/>
            <w:tcBorders>
              <w:top w:val="nil"/>
              <w:left w:val="nil"/>
              <w:bottom w:val="nil"/>
              <w:right w:val="nil"/>
            </w:tcBorders>
          </w:tcPr>
          <w:p w14:paraId="04BF46F6" w14:textId="77777777" w:rsidR="006A3A52" w:rsidRPr="00DD5383" w:rsidRDefault="006A3A52" w:rsidP="00A2144E">
            <w:pPr>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DD5383">
              <w:rPr>
                <w:rFonts w:ascii="Times New Roman" w:hAnsi="Times New Roman" w:cs="Times New Roman"/>
                <w:sz w:val="24"/>
                <w:szCs w:val="24"/>
              </w:rPr>
              <w:t>Poor</w:t>
            </w:r>
          </w:p>
        </w:tc>
        <w:tc>
          <w:tcPr>
            <w:tcW w:w="2520" w:type="dxa"/>
            <w:tcBorders>
              <w:top w:val="nil"/>
              <w:left w:val="nil"/>
              <w:bottom w:val="nil"/>
              <w:right w:val="nil"/>
            </w:tcBorders>
          </w:tcPr>
          <w:p w14:paraId="3911FA33"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26</w:t>
            </w:r>
          </w:p>
        </w:tc>
        <w:tc>
          <w:tcPr>
            <w:tcW w:w="2412" w:type="dxa"/>
            <w:tcBorders>
              <w:top w:val="nil"/>
              <w:left w:val="nil"/>
              <w:bottom w:val="nil"/>
              <w:right w:val="nil"/>
            </w:tcBorders>
          </w:tcPr>
          <w:p w14:paraId="01B83E2A"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8.7%</w:t>
            </w:r>
          </w:p>
          <w:p w14:paraId="14357740" w14:textId="77777777" w:rsidR="006A3A52" w:rsidRPr="00DD5383" w:rsidRDefault="006A3A52" w:rsidP="00A2144E">
            <w:pPr>
              <w:ind w:left="0" w:firstLine="0"/>
              <w:rPr>
                <w:rFonts w:ascii="Times New Roman" w:hAnsi="Times New Roman" w:cs="Times New Roman"/>
                <w:sz w:val="24"/>
                <w:szCs w:val="24"/>
              </w:rPr>
            </w:pPr>
          </w:p>
        </w:tc>
      </w:tr>
      <w:tr w:rsidR="006A3A52" w:rsidRPr="00DD5383" w14:paraId="4AA60D07" w14:textId="77777777" w:rsidTr="00A2144E">
        <w:trPr>
          <w:trHeight w:val="414"/>
        </w:trPr>
        <w:tc>
          <w:tcPr>
            <w:tcW w:w="3268" w:type="dxa"/>
            <w:tcBorders>
              <w:top w:val="nil"/>
              <w:left w:val="nil"/>
              <w:bottom w:val="nil"/>
              <w:right w:val="nil"/>
            </w:tcBorders>
          </w:tcPr>
          <w:p w14:paraId="619A332A"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Educational Institute</w:t>
            </w:r>
          </w:p>
          <w:p w14:paraId="73A9C711" w14:textId="77777777" w:rsidR="006A3A52" w:rsidRPr="00DD5383" w:rsidRDefault="006A3A52" w:rsidP="00A2144E">
            <w:pPr>
              <w:ind w:left="122" w:firstLine="0"/>
              <w:rPr>
                <w:rFonts w:ascii="Times New Roman" w:hAnsi="Times New Roman" w:cs="Times New Roman"/>
                <w:sz w:val="24"/>
                <w:szCs w:val="24"/>
              </w:rPr>
            </w:pPr>
            <w:r w:rsidRPr="00DD5383">
              <w:rPr>
                <w:rFonts w:ascii="Times New Roman" w:hAnsi="Times New Roman" w:cs="Times New Roman"/>
                <w:sz w:val="24"/>
                <w:szCs w:val="24"/>
              </w:rPr>
              <w:t xml:space="preserve">             Government College   University Faisalabad.</w:t>
            </w:r>
          </w:p>
          <w:p w14:paraId="5346DE32" w14:textId="77777777" w:rsidR="006A3A52" w:rsidRPr="00DD5383" w:rsidRDefault="006A3A52" w:rsidP="00A2144E">
            <w:pPr>
              <w:ind w:left="122" w:firstLine="0"/>
              <w:rPr>
                <w:rFonts w:ascii="Times New Roman" w:hAnsi="Times New Roman" w:cs="Times New Roman"/>
                <w:sz w:val="24"/>
                <w:szCs w:val="24"/>
              </w:rPr>
            </w:pPr>
          </w:p>
        </w:tc>
        <w:tc>
          <w:tcPr>
            <w:tcW w:w="2520" w:type="dxa"/>
            <w:tcBorders>
              <w:top w:val="nil"/>
              <w:left w:val="nil"/>
              <w:bottom w:val="nil"/>
              <w:right w:val="nil"/>
            </w:tcBorders>
          </w:tcPr>
          <w:p w14:paraId="60C70A4A" w14:textId="77777777" w:rsidR="006A3A52" w:rsidRPr="00DD5383" w:rsidRDefault="006A3A52" w:rsidP="00A2144E">
            <w:pPr>
              <w:ind w:left="0" w:firstLine="0"/>
              <w:rPr>
                <w:rFonts w:ascii="Times New Roman" w:hAnsi="Times New Roman" w:cs="Times New Roman"/>
                <w:sz w:val="24"/>
                <w:szCs w:val="24"/>
              </w:rPr>
            </w:pPr>
          </w:p>
          <w:p w14:paraId="4EE2A8D3"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300</w:t>
            </w:r>
          </w:p>
        </w:tc>
        <w:tc>
          <w:tcPr>
            <w:tcW w:w="2412" w:type="dxa"/>
            <w:tcBorders>
              <w:top w:val="nil"/>
              <w:left w:val="nil"/>
              <w:bottom w:val="nil"/>
              <w:right w:val="nil"/>
            </w:tcBorders>
          </w:tcPr>
          <w:p w14:paraId="68738EBA" w14:textId="77777777" w:rsidR="006A3A52" w:rsidRPr="00DD5383" w:rsidRDefault="006A3A52" w:rsidP="00A2144E">
            <w:pPr>
              <w:ind w:left="0" w:firstLine="0"/>
              <w:rPr>
                <w:rFonts w:ascii="Times New Roman" w:hAnsi="Times New Roman" w:cs="Times New Roman"/>
                <w:sz w:val="24"/>
                <w:szCs w:val="24"/>
              </w:rPr>
            </w:pPr>
          </w:p>
          <w:p w14:paraId="34375AE0"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100%</w:t>
            </w:r>
          </w:p>
        </w:tc>
      </w:tr>
      <w:tr w:rsidR="006A3A52" w:rsidRPr="00DD5383" w14:paraId="40210E6B" w14:textId="77777777" w:rsidTr="00A2144E">
        <w:trPr>
          <w:trHeight w:val="414"/>
        </w:trPr>
        <w:tc>
          <w:tcPr>
            <w:tcW w:w="3268" w:type="dxa"/>
            <w:tcBorders>
              <w:top w:val="nil"/>
              <w:left w:val="nil"/>
              <w:bottom w:val="nil"/>
              <w:right w:val="nil"/>
            </w:tcBorders>
          </w:tcPr>
          <w:p w14:paraId="5F4EB496"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Education</w:t>
            </w:r>
          </w:p>
          <w:p w14:paraId="6972BFAC" w14:textId="77777777" w:rsidR="006A3A52" w:rsidRPr="00DD5383" w:rsidRDefault="006A3A52" w:rsidP="00A2144E">
            <w:pPr>
              <w:ind w:left="122" w:firstLine="0"/>
              <w:rPr>
                <w:rFonts w:ascii="Times New Roman" w:hAnsi="Times New Roman" w:cs="Times New Roman"/>
                <w:sz w:val="24"/>
                <w:szCs w:val="24"/>
              </w:rPr>
            </w:pPr>
            <w:r w:rsidRPr="00DD5383">
              <w:rPr>
                <w:rFonts w:ascii="Times New Roman" w:hAnsi="Times New Roman" w:cs="Times New Roman"/>
                <w:sz w:val="24"/>
                <w:szCs w:val="24"/>
              </w:rPr>
              <w:t xml:space="preserve">              </w:t>
            </w:r>
            <w:r>
              <w:rPr>
                <w:rFonts w:ascii="Times New Roman" w:hAnsi="Times New Roman" w:cs="Times New Roman"/>
                <w:sz w:val="24"/>
                <w:szCs w:val="24"/>
              </w:rPr>
              <w:t>Undergraduate</w:t>
            </w:r>
          </w:p>
        </w:tc>
        <w:tc>
          <w:tcPr>
            <w:tcW w:w="2520" w:type="dxa"/>
            <w:tcBorders>
              <w:top w:val="nil"/>
              <w:left w:val="nil"/>
              <w:bottom w:val="nil"/>
              <w:right w:val="nil"/>
            </w:tcBorders>
          </w:tcPr>
          <w:p w14:paraId="723019E0" w14:textId="77777777" w:rsidR="006A3A52" w:rsidRPr="00DD5383" w:rsidRDefault="006A3A52" w:rsidP="00A2144E">
            <w:pPr>
              <w:ind w:left="0" w:firstLine="0"/>
              <w:rPr>
                <w:rFonts w:ascii="Times New Roman" w:hAnsi="Times New Roman" w:cs="Times New Roman"/>
                <w:sz w:val="24"/>
                <w:szCs w:val="24"/>
              </w:rPr>
            </w:pPr>
          </w:p>
          <w:p w14:paraId="3A5D91E6" w14:textId="77777777" w:rsidR="006A3A52" w:rsidRPr="00DD5383" w:rsidRDefault="006A3A52" w:rsidP="00A2144E">
            <w:pPr>
              <w:ind w:left="0" w:firstLine="0"/>
              <w:rPr>
                <w:rFonts w:ascii="Times New Roman" w:hAnsi="Times New Roman" w:cs="Times New Roman"/>
                <w:sz w:val="24"/>
                <w:szCs w:val="24"/>
              </w:rPr>
            </w:pPr>
            <w:r w:rsidRPr="00DD5383">
              <w:rPr>
                <w:rFonts w:ascii="Times New Roman" w:hAnsi="Times New Roman" w:cs="Times New Roman"/>
                <w:sz w:val="24"/>
                <w:szCs w:val="24"/>
              </w:rPr>
              <w:t>2</w:t>
            </w:r>
            <w:r>
              <w:rPr>
                <w:rFonts w:ascii="Times New Roman" w:hAnsi="Times New Roman" w:cs="Times New Roman"/>
                <w:sz w:val="24"/>
                <w:szCs w:val="24"/>
              </w:rPr>
              <w:t>78</w:t>
            </w:r>
          </w:p>
        </w:tc>
        <w:tc>
          <w:tcPr>
            <w:tcW w:w="2412" w:type="dxa"/>
            <w:tcBorders>
              <w:top w:val="nil"/>
              <w:left w:val="nil"/>
              <w:bottom w:val="nil"/>
              <w:right w:val="nil"/>
            </w:tcBorders>
          </w:tcPr>
          <w:p w14:paraId="32B2F135" w14:textId="77777777" w:rsidR="006A3A52" w:rsidRPr="00DD5383" w:rsidRDefault="006A3A52" w:rsidP="00A2144E">
            <w:pPr>
              <w:ind w:left="0" w:firstLine="0"/>
              <w:rPr>
                <w:rFonts w:ascii="Times New Roman" w:hAnsi="Times New Roman" w:cs="Times New Roman"/>
                <w:sz w:val="24"/>
                <w:szCs w:val="24"/>
              </w:rPr>
            </w:pPr>
          </w:p>
          <w:p w14:paraId="15DC5121" w14:textId="77777777" w:rsidR="006A3A52" w:rsidRPr="00DD5383" w:rsidRDefault="006A3A52" w:rsidP="00A2144E">
            <w:pPr>
              <w:ind w:left="0" w:firstLine="0"/>
              <w:rPr>
                <w:rFonts w:ascii="Times New Roman" w:hAnsi="Times New Roman" w:cs="Times New Roman"/>
                <w:sz w:val="24"/>
                <w:szCs w:val="24"/>
              </w:rPr>
            </w:pPr>
            <w:r>
              <w:rPr>
                <w:rFonts w:ascii="Times New Roman" w:hAnsi="Times New Roman" w:cs="Times New Roman"/>
                <w:sz w:val="24"/>
                <w:szCs w:val="24"/>
              </w:rPr>
              <w:t>92</w:t>
            </w:r>
            <w:r w:rsidRPr="00DD5383">
              <w:rPr>
                <w:rFonts w:ascii="Times New Roman" w:hAnsi="Times New Roman" w:cs="Times New Roman"/>
                <w:sz w:val="24"/>
                <w:szCs w:val="24"/>
              </w:rPr>
              <w:t>.7%</w:t>
            </w:r>
          </w:p>
        </w:tc>
      </w:tr>
      <w:tr w:rsidR="006A3A52" w:rsidRPr="00DD5383" w14:paraId="1634D514" w14:textId="77777777" w:rsidTr="00A2144E">
        <w:trPr>
          <w:trHeight w:val="414"/>
        </w:trPr>
        <w:tc>
          <w:tcPr>
            <w:tcW w:w="3268" w:type="dxa"/>
            <w:tcBorders>
              <w:top w:val="nil"/>
              <w:left w:val="nil"/>
              <w:bottom w:val="single" w:sz="4" w:space="0" w:color="auto"/>
              <w:right w:val="nil"/>
            </w:tcBorders>
          </w:tcPr>
          <w:p w14:paraId="4F32F7E3" w14:textId="77777777" w:rsidR="006A3A52" w:rsidRPr="00DD5383" w:rsidRDefault="006A3A52" w:rsidP="00A2144E">
            <w:pPr>
              <w:ind w:left="122" w:firstLine="0"/>
              <w:rPr>
                <w:rFonts w:ascii="Times New Roman" w:hAnsi="Times New Roman" w:cs="Times New Roman"/>
                <w:sz w:val="24"/>
                <w:szCs w:val="24"/>
              </w:rPr>
            </w:pPr>
            <w:r w:rsidRPr="00DD5383">
              <w:rPr>
                <w:rFonts w:ascii="Times New Roman" w:hAnsi="Times New Roman" w:cs="Times New Roman"/>
                <w:sz w:val="24"/>
                <w:szCs w:val="24"/>
              </w:rPr>
              <w:t xml:space="preserve">              </w:t>
            </w:r>
            <w:r>
              <w:rPr>
                <w:rFonts w:ascii="Times New Roman" w:hAnsi="Times New Roman" w:cs="Times New Roman"/>
                <w:sz w:val="24"/>
                <w:szCs w:val="24"/>
              </w:rPr>
              <w:t>Postgraduate</w:t>
            </w:r>
          </w:p>
        </w:tc>
        <w:tc>
          <w:tcPr>
            <w:tcW w:w="2520" w:type="dxa"/>
            <w:tcBorders>
              <w:top w:val="nil"/>
              <w:left w:val="nil"/>
              <w:bottom w:val="single" w:sz="4" w:space="0" w:color="auto"/>
              <w:right w:val="nil"/>
            </w:tcBorders>
          </w:tcPr>
          <w:p w14:paraId="715C9135" w14:textId="77777777" w:rsidR="006A3A52" w:rsidRPr="00DD5383" w:rsidRDefault="006A3A52" w:rsidP="00A2144E">
            <w:pPr>
              <w:ind w:left="0" w:firstLine="0"/>
              <w:rPr>
                <w:rFonts w:ascii="Times New Roman" w:hAnsi="Times New Roman" w:cs="Times New Roman"/>
                <w:sz w:val="24"/>
                <w:szCs w:val="24"/>
              </w:rPr>
            </w:pPr>
            <w:r>
              <w:rPr>
                <w:rFonts w:ascii="Times New Roman" w:hAnsi="Times New Roman" w:cs="Times New Roman"/>
                <w:sz w:val="24"/>
                <w:szCs w:val="24"/>
              </w:rPr>
              <w:t>22</w:t>
            </w:r>
          </w:p>
        </w:tc>
        <w:tc>
          <w:tcPr>
            <w:tcW w:w="2412" w:type="dxa"/>
            <w:tcBorders>
              <w:top w:val="nil"/>
              <w:left w:val="nil"/>
              <w:bottom w:val="single" w:sz="4" w:space="0" w:color="auto"/>
              <w:right w:val="nil"/>
            </w:tcBorders>
          </w:tcPr>
          <w:p w14:paraId="073BA4FB" w14:textId="77777777" w:rsidR="006A3A52" w:rsidRPr="00DD5383" w:rsidRDefault="006A3A52" w:rsidP="00A2144E">
            <w:pPr>
              <w:ind w:left="0" w:firstLine="0"/>
              <w:rPr>
                <w:rFonts w:ascii="Times New Roman" w:hAnsi="Times New Roman" w:cs="Times New Roman"/>
                <w:sz w:val="24"/>
                <w:szCs w:val="24"/>
              </w:rPr>
            </w:pPr>
            <w:r>
              <w:rPr>
                <w:rFonts w:ascii="Times New Roman" w:hAnsi="Times New Roman" w:cs="Times New Roman"/>
                <w:sz w:val="24"/>
                <w:szCs w:val="24"/>
              </w:rPr>
              <w:t>7.3</w:t>
            </w:r>
            <w:r w:rsidRPr="00DD5383">
              <w:rPr>
                <w:rFonts w:ascii="Times New Roman" w:hAnsi="Times New Roman" w:cs="Times New Roman"/>
                <w:sz w:val="24"/>
                <w:szCs w:val="24"/>
              </w:rPr>
              <w:t>%</w:t>
            </w:r>
          </w:p>
        </w:tc>
      </w:tr>
    </w:tbl>
    <w:p w14:paraId="04E4CA3A" w14:textId="77777777" w:rsidR="00BB3CE5" w:rsidRDefault="006A3A52" w:rsidP="006A3A52">
      <w:pPr>
        <w:spacing w:line="600" w:lineRule="auto"/>
        <w:ind w:left="0" w:firstLine="720"/>
        <w:rPr>
          <w:rFonts w:ascii="Times New Roman" w:hAnsi="Times New Roman" w:cs="Times New Roman"/>
          <w:b/>
          <w:sz w:val="24"/>
          <w:szCs w:val="24"/>
        </w:rPr>
      </w:pPr>
      <w:r w:rsidRPr="00DD5383">
        <w:rPr>
          <w:rFonts w:ascii="Times New Roman" w:hAnsi="Times New Roman" w:cs="Times New Roman"/>
          <w:b/>
          <w:sz w:val="24"/>
          <w:szCs w:val="24"/>
        </w:rPr>
        <w:t xml:space="preserve"> </w:t>
      </w:r>
    </w:p>
    <w:p w14:paraId="27D2D2DE" w14:textId="77777777" w:rsidR="00BB3CE5" w:rsidRDefault="006A3A52" w:rsidP="00BB3CE5">
      <w:pPr>
        <w:spacing w:line="600" w:lineRule="auto"/>
        <w:ind w:left="0" w:firstLine="720"/>
        <w:rPr>
          <w:rFonts w:ascii="Times New Roman" w:hAnsi="Times New Roman" w:cs="Times New Roman"/>
          <w:bCs/>
          <w:sz w:val="24"/>
          <w:szCs w:val="24"/>
        </w:rPr>
      </w:pPr>
      <w:r w:rsidRPr="00C1293C">
        <w:rPr>
          <w:rFonts w:ascii="Times New Roman" w:hAnsi="Times New Roman" w:cs="Times New Roman"/>
          <w:bCs/>
          <w:sz w:val="24"/>
          <w:szCs w:val="24"/>
        </w:rPr>
        <w:t xml:space="preserve">Table 4.1 showed frequency and percentage of all demographics used in the present study. </w:t>
      </w:r>
    </w:p>
    <w:p w14:paraId="6087BE22" w14:textId="77777777" w:rsidR="00BB3CE5" w:rsidRDefault="00BB3CE5" w:rsidP="00BB3CE5">
      <w:pPr>
        <w:spacing w:line="600" w:lineRule="auto"/>
        <w:ind w:left="-864" w:firstLine="720"/>
        <w:rPr>
          <w:rFonts w:ascii="Times New Roman" w:hAnsi="Times New Roman" w:cs="Times New Roman"/>
          <w:b/>
          <w:bCs/>
          <w:sz w:val="24"/>
          <w:szCs w:val="24"/>
        </w:rPr>
      </w:pPr>
    </w:p>
    <w:p w14:paraId="35F8AB0A" w14:textId="3AE439BC" w:rsidR="006A3A52" w:rsidRPr="00DD5383" w:rsidRDefault="006A3A52" w:rsidP="00BB3CE5">
      <w:pPr>
        <w:spacing w:line="600" w:lineRule="auto"/>
        <w:ind w:left="-864" w:firstLine="720"/>
        <w:rPr>
          <w:rFonts w:ascii="Times New Roman" w:hAnsi="Times New Roman" w:cs="Times New Roman"/>
          <w:b/>
          <w:bCs/>
          <w:sz w:val="24"/>
          <w:szCs w:val="24"/>
        </w:rPr>
      </w:pPr>
      <w:r>
        <w:rPr>
          <w:rFonts w:ascii="Times New Roman" w:hAnsi="Times New Roman" w:cs="Times New Roman"/>
          <w:b/>
          <w:bCs/>
          <w:sz w:val="24"/>
          <w:szCs w:val="24"/>
        </w:rPr>
        <w:lastRenderedPageBreak/>
        <w:t xml:space="preserve">  Ta</w:t>
      </w:r>
      <w:r w:rsidRPr="00DD5383">
        <w:rPr>
          <w:rFonts w:ascii="Times New Roman" w:hAnsi="Times New Roman" w:cs="Times New Roman"/>
          <w:b/>
          <w:bCs/>
          <w:sz w:val="24"/>
          <w:szCs w:val="24"/>
        </w:rPr>
        <w:t xml:space="preserve">ble 4.2  </w:t>
      </w:r>
    </w:p>
    <w:p w14:paraId="1FC6733B" w14:textId="77777777" w:rsidR="006A3A52" w:rsidRPr="00DD5383" w:rsidRDefault="006A3A52" w:rsidP="006A3A52">
      <w:pPr>
        <w:spacing w:line="480" w:lineRule="auto"/>
        <w:ind w:left="-720" w:right="534"/>
        <w:rPr>
          <w:rFonts w:ascii="Times New Roman" w:hAnsi="Times New Roman" w:cs="Times New Roman"/>
          <w:sz w:val="24"/>
          <w:szCs w:val="24"/>
        </w:rPr>
      </w:pPr>
      <w:r w:rsidRPr="00DD5383">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D5383">
        <w:rPr>
          <w:rFonts w:ascii="Times New Roman" w:hAnsi="Times New Roman" w:cs="Times New Roman"/>
          <w:i/>
          <w:sz w:val="24"/>
          <w:szCs w:val="24"/>
        </w:rPr>
        <w:t xml:space="preserve"> </w:t>
      </w:r>
      <w:r>
        <w:rPr>
          <w:rFonts w:ascii="Times New Roman" w:hAnsi="Times New Roman" w:cs="Times New Roman"/>
          <w:i/>
          <w:sz w:val="24"/>
          <w:szCs w:val="24"/>
        </w:rPr>
        <w:t xml:space="preserve"> Descriptive Statistics</w:t>
      </w:r>
      <w:r w:rsidRPr="00DD5383">
        <w:rPr>
          <w:rFonts w:ascii="Times New Roman" w:hAnsi="Times New Roman" w:cs="Times New Roman"/>
          <w:i/>
          <w:sz w:val="24"/>
          <w:szCs w:val="24"/>
        </w:rPr>
        <w:t xml:space="preserve"> of </w:t>
      </w:r>
      <w:r>
        <w:rPr>
          <w:rFonts w:ascii="Times New Roman" w:hAnsi="Times New Roman" w:cs="Times New Roman"/>
          <w:i/>
          <w:sz w:val="24"/>
          <w:szCs w:val="24"/>
        </w:rPr>
        <w:t>S</w:t>
      </w:r>
      <w:r w:rsidRPr="00DD5383">
        <w:rPr>
          <w:rFonts w:ascii="Times New Roman" w:hAnsi="Times New Roman" w:cs="Times New Roman"/>
          <w:i/>
          <w:sz w:val="24"/>
          <w:szCs w:val="24"/>
        </w:rPr>
        <w:t xml:space="preserve">tudy </w:t>
      </w:r>
      <w:r>
        <w:rPr>
          <w:rFonts w:ascii="Times New Roman" w:hAnsi="Times New Roman" w:cs="Times New Roman"/>
          <w:i/>
          <w:sz w:val="24"/>
          <w:szCs w:val="24"/>
        </w:rPr>
        <w:t>V</w:t>
      </w:r>
      <w:r w:rsidRPr="00DD5383">
        <w:rPr>
          <w:rFonts w:ascii="Times New Roman" w:hAnsi="Times New Roman" w:cs="Times New Roman"/>
          <w:i/>
          <w:sz w:val="24"/>
          <w:szCs w:val="24"/>
        </w:rPr>
        <w:t xml:space="preserve">ariables </w:t>
      </w:r>
      <w:r>
        <w:rPr>
          <w:rFonts w:ascii="Times New Roman" w:hAnsi="Times New Roman" w:cs="Times New Roman"/>
          <w:i/>
          <w:sz w:val="24"/>
          <w:szCs w:val="24"/>
        </w:rPr>
        <w:t>(</w:t>
      </w:r>
      <w:r w:rsidRPr="00DD5383">
        <w:rPr>
          <w:rFonts w:ascii="Times New Roman" w:hAnsi="Times New Roman" w:cs="Times New Roman"/>
          <w:i/>
          <w:sz w:val="24"/>
          <w:szCs w:val="24"/>
        </w:rPr>
        <w:t>N=30</w:t>
      </w:r>
      <w:r>
        <w:rPr>
          <w:rFonts w:ascii="Times New Roman" w:hAnsi="Times New Roman" w:cs="Times New Roman"/>
          <w:i/>
          <w:sz w:val="24"/>
          <w:szCs w:val="24"/>
        </w:rPr>
        <w:t>0)</w:t>
      </w:r>
      <w:r w:rsidRPr="00DD5383">
        <w:rPr>
          <w:rFonts w:ascii="Times New Roman" w:hAnsi="Times New Roman" w:cs="Times New Roman"/>
          <w:i/>
          <w:sz w:val="24"/>
          <w:szCs w:val="24"/>
        </w:rPr>
        <w:t xml:space="preserve"> </w:t>
      </w:r>
      <w:r w:rsidRPr="00DD5383">
        <w:rPr>
          <w:rFonts w:ascii="Times New Roman" w:eastAsia="Arial" w:hAnsi="Times New Roman" w:cs="Times New Roman"/>
          <w:sz w:val="24"/>
          <w:szCs w:val="24"/>
        </w:rPr>
        <w:tab/>
        <w:t xml:space="preserve">  </w:t>
      </w:r>
      <w:r w:rsidRPr="00DD5383">
        <w:rPr>
          <w:rFonts w:ascii="Times New Roman" w:eastAsia="Arial" w:hAnsi="Times New Roman" w:cs="Times New Roman"/>
          <w:sz w:val="24"/>
          <w:szCs w:val="24"/>
        </w:rPr>
        <w:tab/>
        <w:t xml:space="preserve"> </w:t>
      </w:r>
      <w:r w:rsidRPr="00DD5383">
        <w:rPr>
          <w:rFonts w:ascii="Times New Roman" w:eastAsia="Arial" w:hAnsi="Times New Roman" w:cs="Times New Roman"/>
          <w:sz w:val="24"/>
          <w:szCs w:val="24"/>
        </w:rPr>
        <w:tab/>
      </w:r>
    </w:p>
    <w:tbl>
      <w:tblPr>
        <w:tblStyle w:val="TableGrid"/>
        <w:tblW w:w="4977" w:type="pct"/>
        <w:tblInd w:w="0" w:type="dxa"/>
        <w:tblCellMar>
          <w:top w:w="14" w:type="dxa"/>
          <w:right w:w="2" w:type="dxa"/>
        </w:tblCellMar>
        <w:tblLook w:val="04A0" w:firstRow="1" w:lastRow="0" w:firstColumn="1" w:lastColumn="0" w:noHBand="0" w:noVBand="1"/>
      </w:tblPr>
      <w:tblGrid>
        <w:gridCol w:w="2157"/>
        <w:gridCol w:w="362"/>
        <w:gridCol w:w="765"/>
        <w:gridCol w:w="672"/>
        <w:gridCol w:w="897"/>
        <w:gridCol w:w="722"/>
        <w:gridCol w:w="776"/>
        <w:gridCol w:w="686"/>
        <w:gridCol w:w="809"/>
        <w:gridCol w:w="422"/>
      </w:tblGrid>
      <w:tr w:rsidR="006A3A52" w:rsidRPr="00DD5383" w14:paraId="3468167B" w14:textId="77777777" w:rsidTr="00BB3CE5">
        <w:trPr>
          <w:trHeight w:val="353"/>
        </w:trPr>
        <w:tc>
          <w:tcPr>
            <w:tcW w:w="1305" w:type="pct"/>
            <w:tcBorders>
              <w:top w:val="single" w:sz="4" w:space="0" w:color="auto"/>
            </w:tcBorders>
          </w:tcPr>
          <w:p w14:paraId="1B3F54AF" w14:textId="77777777" w:rsidR="006A3A52" w:rsidRPr="00BB3CE5" w:rsidRDefault="006A3A52" w:rsidP="00A2144E">
            <w:pPr>
              <w:spacing w:line="360" w:lineRule="auto"/>
              <w:ind w:left="14" w:firstLine="0"/>
              <w:jc w:val="center"/>
              <w:rPr>
                <w:rFonts w:ascii="Times New Roman" w:hAnsi="Times New Roman" w:cs="Times New Roman"/>
                <w:sz w:val="24"/>
                <w:szCs w:val="24"/>
              </w:rPr>
            </w:pPr>
          </w:p>
        </w:tc>
        <w:tc>
          <w:tcPr>
            <w:tcW w:w="219" w:type="pct"/>
            <w:tcBorders>
              <w:top w:val="single" w:sz="4" w:space="0" w:color="auto"/>
            </w:tcBorders>
          </w:tcPr>
          <w:p w14:paraId="67A08487" w14:textId="77777777" w:rsidR="006A3A52" w:rsidRPr="00BB3CE5" w:rsidRDefault="006A3A52" w:rsidP="00A2144E">
            <w:pPr>
              <w:spacing w:line="360" w:lineRule="auto"/>
              <w:ind w:left="180" w:firstLine="0"/>
              <w:jc w:val="center"/>
              <w:rPr>
                <w:rFonts w:ascii="Times New Roman" w:hAnsi="Times New Roman" w:cs="Times New Roman"/>
                <w:sz w:val="24"/>
                <w:szCs w:val="24"/>
              </w:rPr>
            </w:pPr>
          </w:p>
        </w:tc>
        <w:tc>
          <w:tcPr>
            <w:tcW w:w="463" w:type="pct"/>
            <w:tcBorders>
              <w:top w:val="single" w:sz="4" w:space="0" w:color="auto"/>
            </w:tcBorders>
          </w:tcPr>
          <w:p w14:paraId="14092FC6" w14:textId="77777777" w:rsidR="006A3A52" w:rsidRPr="00BB3CE5" w:rsidRDefault="006A3A52" w:rsidP="00A2144E">
            <w:pPr>
              <w:spacing w:line="360" w:lineRule="auto"/>
              <w:ind w:left="0" w:right="60" w:firstLine="0"/>
              <w:jc w:val="center"/>
              <w:rPr>
                <w:rFonts w:ascii="Times New Roman" w:hAnsi="Times New Roman" w:cs="Times New Roman"/>
                <w:sz w:val="24"/>
                <w:szCs w:val="24"/>
              </w:rPr>
            </w:pPr>
          </w:p>
        </w:tc>
        <w:tc>
          <w:tcPr>
            <w:tcW w:w="407" w:type="pct"/>
            <w:tcBorders>
              <w:top w:val="single" w:sz="4" w:space="0" w:color="auto"/>
            </w:tcBorders>
          </w:tcPr>
          <w:p w14:paraId="3F7A74A7" w14:textId="77777777" w:rsidR="006A3A52" w:rsidRPr="00BB3CE5" w:rsidRDefault="006A3A52" w:rsidP="00A2144E">
            <w:pPr>
              <w:spacing w:line="360" w:lineRule="auto"/>
              <w:ind w:left="0" w:right="60" w:firstLine="0"/>
              <w:jc w:val="center"/>
              <w:rPr>
                <w:rFonts w:ascii="Times New Roman" w:hAnsi="Times New Roman" w:cs="Times New Roman"/>
                <w:sz w:val="24"/>
                <w:szCs w:val="24"/>
              </w:rPr>
            </w:pPr>
          </w:p>
        </w:tc>
        <w:tc>
          <w:tcPr>
            <w:tcW w:w="543" w:type="pct"/>
            <w:tcBorders>
              <w:top w:val="single" w:sz="4" w:space="0" w:color="auto"/>
            </w:tcBorders>
          </w:tcPr>
          <w:p w14:paraId="57DA0D92" w14:textId="77777777" w:rsidR="006A3A52" w:rsidRPr="00BB3CE5" w:rsidRDefault="006A3A52" w:rsidP="00A2144E">
            <w:pPr>
              <w:spacing w:line="360" w:lineRule="auto"/>
              <w:ind w:left="0" w:right="60" w:firstLine="0"/>
              <w:jc w:val="center"/>
              <w:rPr>
                <w:rFonts w:ascii="Times New Roman" w:hAnsi="Times New Roman" w:cs="Times New Roman"/>
                <w:sz w:val="24"/>
                <w:szCs w:val="24"/>
              </w:rPr>
            </w:pPr>
          </w:p>
        </w:tc>
        <w:tc>
          <w:tcPr>
            <w:tcW w:w="435" w:type="pct"/>
            <w:tcBorders>
              <w:top w:val="single" w:sz="4" w:space="0" w:color="auto"/>
            </w:tcBorders>
          </w:tcPr>
          <w:p w14:paraId="63479140" w14:textId="77777777" w:rsidR="006A3A52" w:rsidRPr="00BB3CE5" w:rsidRDefault="006A3A52" w:rsidP="00A2144E">
            <w:pPr>
              <w:spacing w:line="360" w:lineRule="auto"/>
              <w:ind w:left="0" w:right="60" w:firstLine="0"/>
              <w:jc w:val="center"/>
              <w:rPr>
                <w:rFonts w:ascii="Times New Roman" w:hAnsi="Times New Roman" w:cs="Times New Roman"/>
                <w:sz w:val="24"/>
                <w:szCs w:val="24"/>
              </w:rPr>
            </w:pPr>
          </w:p>
        </w:tc>
        <w:tc>
          <w:tcPr>
            <w:tcW w:w="884" w:type="pct"/>
            <w:gridSpan w:val="2"/>
            <w:tcBorders>
              <w:top w:val="single" w:sz="4" w:space="0" w:color="auto"/>
              <w:bottom w:val="single" w:sz="4" w:space="0" w:color="auto"/>
            </w:tcBorders>
          </w:tcPr>
          <w:p w14:paraId="4B9C1DB7" w14:textId="77777777" w:rsidR="006A3A52" w:rsidRPr="00BB3CE5" w:rsidRDefault="006A3A52" w:rsidP="00A2144E">
            <w:pPr>
              <w:spacing w:line="360" w:lineRule="auto"/>
              <w:ind w:left="120" w:firstLine="0"/>
              <w:jc w:val="center"/>
              <w:rPr>
                <w:rFonts w:ascii="Times New Roman" w:hAnsi="Times New Roman" w:cs="Times New Roman"/>
                <w:sz w:val="24"/>
                <w:szCs w:val="24"/>
              </w:rPr>
            </w:pPr>
            <w:r w:rsidRPr="00BB3CE5">
              <w:rPr>
                <w:rFonts w:ascii="Times New Roman" w:hAnsi="Times New Roman" w:cs="Times New Roman"/>
                <w:sz w:val="24"/>
                <w:szCs w:val="24"/>
              </w:rPr>
              <w:t>Skewness</w:t>
            </w:r>
          </w:p>
        </w:tc>
        <w:tc>
          <w:tcPr>
            <w:tcW w:w="744" w:type="pct"/>
            <w:gridSpan w:val="2"/>
            <w:tcBorders>
              <w:top w:val="single" w:sz="4" w:space="0" w:color="auto"/>
              <w:bottom w:val="single" w:sz="4" w:space="0" w:color="auto"/>
            </w:tcBorders>
          </w:tcPr>
          <w:p w14:paraId="3F2CCAAD" w14:textId="77777777" w:rsidR="006A3A52" w:rsidRPr="00BB3CE5" w:rsidRDefault="006A3A52" w:rsidP="00A2144E">
            <w:pPr>
              <w:spacing w:line="360" w:lineRule="auto"/>
              <w:ind w:left="65" w:firstLine="0"/>
              <w:jc w:val="center"/>
              <w:rPr>
                <w:rFonts w:ascii="Times New Roman" w:hAnsi="Times New Roman" w:cs="Times New Roman"/>
                <w:sz w:val="24"/>
                <w:szCs w:val="24"/>
              </w:rPr>
            </w:pPr>
            <w:r w:rsidRPr="00BB3CE5">
              <w:rPr>
                <w:rFonts w:ascii="Times New Roman" w:hAnsi="Times New Roman" w:cs="Times New Roman"/>
                <w:sz w:val="24"/>
                <w:szCs w:val="24"/>
              </w:rPr>
              <w:t>Kurtosis</w:t>
            </w:r>
          </w:p>
        </w:tc>
      </w:tr>
      <w:tr w:rsidR="006A3A52" w:rsidRPr="00DD5383" w14:paraId="30F573D5" w14:textId="77777777" w:rsidTr="00BB3CE5">
        <w:trPr>
          <w:trHeight w:val="20"/>
        </w:trPr>
        <w:tc>
          <w:tcPr>
            <w:tcW w:w="1305" w:type="pct"/>
            <w:tcBorders>
              <w:bottom w:val="single" w:sz="4" w:space="0" w:color="auto"/>
            </w:tcBorders>
          </w:tcPr>
          <w:p w14:paraId="1833390A" w14:textId="77777777" w:rsidR="006A3A52" w:rsidRPr="00BB3CE5" w:rsidRDefault="006A3A52" w:rsidP="00A2144E">
            <w:pPr>
              <w:spacing w:line="360" w:lineRule="auto"/>
              <w:ind w:left="0" w:right="46" w:firstLine="0"/>
              <w:rPr>
                <w:rFonts w:ascii="Times New Roman" w:hAnsi="Times New Roman" w:cs="Times New Roman"/>
                <w:sz w:val="24"/>
                <w:szCs w:val="24"/>
              </w:rPr>
            </w:pPr>
            <w:r w:rsidRPr="00BB3CE5">
              <w:rPr>
                <w:rFonts w:ascii="Times New Roman" w:hAnsi="Times New Roman" w:cs="Times New Roman"/>
                <w:sz w:val="24"/>
                <w:szCs w:val="24"/>
              </w:rPr>
              <w:t>Variables</w:t>
            </w:r>
          </w:p>
        </w:tc>
        <w:tc>
          <w:tcPr>
            <w:tcW w:w="219" w:type="pct"/>
            <w:tcBorders>
              <w:bottom w:val="single" w:sz="4" w:space="0" w:color="auto"/>
            </w:tcBorders>
          </w:tcPr>
          <w:p w14:paraId="001FEBA2" w14:textId="77777777" w:rsidR="006A3A52" w:rsidRPr="00BB3CE5" w:rsidRDefault="006A3A52" w:rsidP="00A2144E">
            <w:pPr>
              <w:spacing w:line="360" w:lineRule="auto"/>
              <w:ind w:left="120" w:firstLine="0"/>
              <w:jc w:val="center"/>
              <w:rPr>
                <w:rFonts w:ascii="Times New Roman" w:hAnsi="Times New Roman" w:cs="Times New Roman"/>
                <w:sz w:val="24"/>
                <w:szCs w:val="24"/>
              </w:rPr>
            </w:pPr>
            <w:r w:rsidRPr="00BB3CE5">
              <w:rPr>
                <w:rFonts w:ascii="Times New Roman" w:hAnsi="Times New Roman" w:cs="Times New Roman"/>
                <w:i/>
                <w:sz w:val="24"/>
                <w:szCs w:val="24"/>
              </w:rPr>
              <w:t>N</w:t>
            </w:r>
          </w:p>
        </w:tc>
        <w:tc>
          <w:tcPr>
            <w:tcW w:w="463" w:type="pct"/>
            <w:tcBorders>
              <w:bottom w:val="single" w:sz="4" w:space="0" w:color="auto"/>
            </w:tcBorders>
          </w:tcPr>
          <w:p w14:paraId="639F65C3" w14:textId="77777777" w:rsidR="006A3A52" w:rsidRPr="00BB3CE5" w:rsidRDefault="006A3A52" w:rsidP="00A2144E">
            <w:pPr>
              <w:spacing w:line="360" w:lineRule="auto"/>
              <w:ind w:left="170" w:firstLine="0"/>
              <w:jc w:val="center"/>
              <w:rPr>
                <w:rFonts w:ascii="Times New Roman" w:hAnsi="Times New Roman" w:cs="Times New Roman"/>
                <w:i/>
                <w:sz w:val="24"/>
                <w:szCs w:val="24"/>
              </w:rPr>
            </w:pPr>
            <w:r w:rsidRPr="00BB3CE5">
              <w:rPr>
                <w:rFonts w:ascii="Times New Roman" w:hAnsi="Times New Roman" w:cs="Times New Roman"/>
                <w:i/>
                <w:sz w:val="24"/>
                <w:szCs w:val="24"/>
              </w:rPr>
              <w:t>Mini</w:t>
            </w:r>
          </w:p>
        </w:tc>
        <w:tc>
          <w:tcPr>
            <w:tcW w:w="407" w:type="pct"/>
            <w:tcBorders>
              <w:bottom w:val="single" w:sz="4" w:space="0" w:color="auto"/>
            </w:tcBorders>
          </w:tcPr>
          <w:p w14:paraId="750FE7B8" w14:textId="77777777" w:rsidR="006A3A52" w:rsidRPr="00BB3CE5" w:rsidRDefault="006A3A52" w:rsidP="00A2144E">
            <w:pPr>
              <w:spacing w:line="360" w:lineRule="auto"/>
              <w:ind w:left="170" w:firstLine="0"/>
              <w:jc w:val="center"/>
              <w:rPr>
                <w:rFonts w:ascii="Times New Roman" w:hAnsi="Times New Roman" w:cs="Times New Roman"/>
                <w:i/>
                <w:sz w:val="24"/>
                <w:szCs w:val="24"/>
              </w:rPr>
            </w:pPr>
            <w:r w:rsidRPr="00BB3CE5">
              <w:rPr>
                <w:rFonts w:ascii="Times New Roman" w:hAnsi="Times New Roman" w:cs="Times New Roman"/>
                <w:i/>
                <w:sz w:val="24"/>
                <w:szCs w:val="24"/>
              </w:rPr>
              <w:t>Maxi</w:t>
            </w:r>
          </w:p>
        </w:tc>
        <w:tc>
          <w:tcPr>
            <w:tcW w:w="543" w:type="pct"/>
            <w:tcBorders>
              <w:bottom w:val="single" w:sz="4" w:space="0" w:color="auto"/>
            </w:tcBorders>
          </w:tcPr>
          <w:p w14:paraId="7E396C0F" w14:textId="77777777" w:rsidR="006A3A52" w:rsidRPr="00BB3CE5" w:rsidRDefault="006A3A52" w:rsidP="00A2144E">
            <w:pPr>
              <w:spacing w:line="360" w:lineRule="auto"/>
              <w:ind w:left="170" w:firstLine="0"/>
              <w:jc w:val="center"/>
              <w:rPr>
                <w:rFonts w:ascii="Times New Roman" w:hAnsi="Times New Roman" w:cs="Times New Roman"/>
                <w:sz w:val="24"/>
                <w:szCs w:val="24"/>
              </w:rPr>
            </w:pPr>
            <w:r w:rsidRPr="00BB3CE5">
              <w:rPr>
                <w:rFonts w:ascii="Times New Roman" w:hAnsi="Times New Roman" w:cs="Times New Roman"/>
                <w:i/>
                <w:sz w:val="24"/>
                <w:szCs w:val="24"/>
              </w:rPr>
              <w:t>M</w:t>
            </w:r>
          </w:p>
        </w:tc>
        <w:tc>
          <w:tcPr>
            <w:tcW w:w="435" w:type="pct"/>
            <w:tcBorders>
              <w:bottom w:val="single" w:sz="4" w:space="0" w:color="auto"/>
            </w:tcBorders>
          </w:tcPr>
          <w:p w14:paraId="7BF38324" w14:textId="77777777" w:rsidR="006A3A52" w:rsidRPr="00BB3CE5" w:rsidRDefault="006A3A52" w:rsidP="00A2144E">
            <w:pPr>
              <w:spacing w:line="360" w:lineRule="auto"/>
              <w:ind w:left="122" w:firstLine="0"/>
              <w:jc w:val="center"/>
              <w:rPr>
                <w:rFonts w:ascii="Times New Roman" w:hAnsi="Times New Roman" w:cs="Times New Roman"/>
                <w:sz w:val="24"/>
                <w:szCs w:val="24"/>
              </w:rPr>
            </w:pPr>
            <w:r w:rsidRPr="00BB3CE5">
              <w:rPr>
                <w:rFonts w:ascii="Times New Roman" w:hAnsi="Times New Roman" w:cs="Times New Roman"/>
                <w:i/>
                <w:sz w:val="24"/>
                <w:szCs w:val="24"/>
              </w:rPr>
              <w:t>SD</w:t>
            </w:r>
          </w:p>
        </w:tc>
        <w:tc>
          <w:tcPr>
            <w:tcW w:w="469" w:type="pct"/>
            <w:tcBorders>
              <w:top w:val="single" w:sz="4" w:space="0" w:color="auto"/>
              <w:bottom w:val="single" w:sz="4" w:space="0" w:color="auto"/>
            </w:tcBorders>
          </w:tcPr>
          <w:p w14:paraId="47FAFA7B" w14:textId="77777777" w:rsidR="006A3A52" w:rsidRPr="00BB3CE5" w:rsidRDefault="006A3A52" w:rsidP="00A2144E">
            <w:pPr>
              <w:spacing w:line="360" w:lineRule="auto"/>
              <w:ind w:left="0" w:firstLine="0"/>
              <w:jc w:val="center"/>
              <w:rPr>
                <w:rFonts w:ascii="Times New Roman" w:hAnsi="Times New Roman" w:cs="Times New Roman"/>
                <w:sz w:val="24"/>
                <w:szCs w:val="24"/>
              </w:rPr>
            </w:pPr>
            <w:r w:rsidRPr="00BB3CE5">
              <w:rPr>
                <w:rFonts w:ascii="Times New Roman" w:hAnsi="Times New Roman" w:cs="Times New Roman"/>
                <w:sz w:val="24"/>
                <w:szCs w:val="24"/>
              </w:rPr>
              <w:t>Statistic</w:t>
            </w:r>
          </w:p>
        </w:tc>
        <w:tc>
          <w:tcPr>
            <w:tcW w:w="414" w:type="pct"/>
            <w:tcBorders>
              <w:top w:val="single" w:sz="4" w:space="0" w:color="auto"/>
              <w:bottom w:val="single" w:sz="4" w:space="0" w:color="auto"/>
            </w:tcBorders>
          </w:tcPr>
          <w:p w14:paraId="02682B03" w14:textId="77777777" w:rsidR="006A3A52" w:rsidRPr="00BB3CE5" w:rsidRDefault="006A3A52" w:rsidP="00A2144E">
            <w:pPr>
              <w:spacing w:line="360" w:lineRule="auto"/>
              <w:ind w:left="19" w:firstLine="0"/>
              <w:jc w:val="center"/>
              <w:rPr>
                <w:rFonts w:ascii="Times New Roman" w:hAnsi="Times New Roman" w:cs="Times New Roman"/>
                <w:sz w:val="24"/>
                <w:szCs w:val="24"/>
              </w:rPr>
            </w:pPr>
            <w:r w:rsidRPr="00BB3CE5">
              <w:rPr>
                <w:rFonts w:ascii="Times New Roman" w:hAnsi="Times New Roman" w:cs="Times New Roman"/>
                <w:sz w:val="24"/>
                <w:szCs w:val="24"/>
              </w:rPr>
              <w:t>SE</w:t>
            </w:r>
          </w:p>
        </w:tc>
        <w:tc>
          <w:tcPr>
            <w:tcW w:w="489" w:type="pct"/>
            <w:tcBorders>
              <w:top w:val="single" w:sz="4" w:space="0" w:color="auto"/>
              <w:bottom w:val="single" w:sz="4" w:space="0" w:color="auto"/>
            </w:tcBorders>
          </w:tcPr>
          <w:p w14:paraId="7146BBE6" w14:textId="77777777" w:rsidR="006A3A52" w:rsidRPr="00BB3CE5" w:rsidRDefault="006A3A52" w:rsidP="00A2144E">
            <w:pPr>
              <w:spacing w:line="360" w:lineRule="auto"/>
              <w:ind w:left="0" w:firstLine="0"/>
              <w:jc w:val="center"/>
              <w:rPr>
                <w:rFonts w:ascii="Times New Roman" w:hAnsi="Times New Roman" w:cs="Times New Roman"/>
                <w:sz w:val="24"/>
                <w:szCs w:val="24"/>
              </w:rPr>
            </w:pPr>
            <w:r w:rsidRPr="00BB3CE5">
              <w:rPr>
                <w:rFonts w:ascii="Times New Roman" w:hAnsi="Times New Roman" w:cs="Times New Roman"/>
                <w:sz w:val="24"/>
                <w:szCs w:val="24"/>
              </w:rPr>
              <w:t>Statistic</w:t>
            </w:r>
          </w:p>
        </w:tc>
        <w:tc>
          <w:tcPr>
            <w:tcW w:w="255" w:type="pct"/>
            <w:tcBorders>
              <w:top w:val="single" w:sz="4" w:space="0" w:color="auto"/>
              <w:bottom w:val="single" w:sz="4" w:space="0" w:color="auto"/>
            </w:tcBorders>
          </w:tcPr>
          <w:p w14:paraId="41A34E09" w14:textId="77777777" w:rsidR="006A3A52" w:rsidRPr="00BB3CE5" w:rsidRDefault="006A3A52" w:rsidP="00A2144E">
            <w:pPr>
              <w:spacing w:line="360" w:lineRule="auto"/>
              <w:ind w:left="0" w:firstLine="0"/>
              <w:jc w:val="center"/>
              <w:rPr>
                <w:rFonts w:ascii="Times New Roman" w:hAnsi="Times New Roman" w:cs="Times New Roman"/>
                <w:sz w:val="24"/>
                <w:szCs w:val="24"/>
              </w:rPr>
            </w:pPr>
            <w:r w:rsidRPr="00BB3CE5">
              <w:rPr>
                <w:rFonts w:ascii="Times New Roman" w:hAnsi="Times New Roman" w:cs="Times New Roman"/>
                <w:sz w:val="24"/>
                <w:szCs w:val="24"/>
              </w:rPr>
              <w:t>SE</w:t>
            </w:r>
          </w:p>
        </w:tc>
      </w:tr>
      <w:tr w:rsidR="006A3A52" w:rsidRPr="00DD5383" w14:paraId="752AE9F0" w14:textId="77777777" w:rsidTr="00BB3CE5">
        <w:trPr>
          <w:trHeight w:val="353"/>
        </w:trPr>
        <w:tc>
          <w:tcPr>
            <w:tcW w:w="1305" w:type="pct"/>
            <w:tcBorders>
              <w:top w:val="single" w:sz="4" w:space="0" w:color="auto"/>
            </w:tcBorders>
          </w:tcPr>
          <w:p w14:paraId="53696D92" w14:textId="77777777" w:rsidR="006A3A52" w:rsidRPr="00DD5383" w:rsidRDefault="006A3A52" w:rsidP="00A2144E">
            <w:pPr>
              <w:spacing w:line="360" w:lineRule="auto"/>
              <w:ind w:left="0" w:firstLine="0"/>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Childhood Traumatic Questionnaire</w:t>
            </w:r>
          </w:p>
        </w:tc>
        <w:tc>
          <w:tcPr>
            <w:tcW w:w="219" w:type="pct"/>
            <w:tcBorders>
              <w:top w:val="single" w:sz="4" w:space="0" w:color="auto"/>
            </w:tcBorders>
            <w:vAlign w:val="center"/>
          </w:tcPr>
          <w:p w14:paraId="0E9D66EA" w14:textId="77777777" w:rsidR="006A3A52" w:rsidRPr="00DD5383" w:rsidRDefault="006A3A52" w:rsidP="00A2144E">
            <w:pPr>
              <w:spacing w:line="360" w:lineRule="auto"/>
              <w:ind w:left="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300</w:t>
            </w:r>
          </w:p>
        </w:tc>
        <w:tc>
          <w:tcPr>
            <w:tcW w:w="463" w:type="pct"/>
            <w:tcBorders>
              <w:top w:val="single" w:sz="4" w:space="0" w:color="auto"/>
            </w:tcBorders>
            <w:vAlign w:val="center"/>
          </w:tcPr>
          <w:p w14:paraId="4781CF90" w14:textId="77777777" w:rsidR="006A3A52" w:rsidRPr="00DD5383" w:rsidRDefault="006A3A52" w:rsidP="00A2144E">
            <w:pPr>
              <w:spacing w:line="360" w:lineRule="auto"/>
              <w:ind w:left="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26.00</w:t>
            </w:r>
          </w:p>
        </w:tc>
        <w:tc>
          <w:tcPr>
            <w:tcW w:w="407" w:type="pct"/>
            <w:tcBorders>
              <w:top w:val="single" w:sz="4" w:space="0" w:color="auto"/>
            </w:tcBorders>
            <w:vAlign w:val="center"/>
          </w:tcPr>
          <w:p w14:paraId="5A0495C3" w14:textId="77777777" w:rsidR="006A3A52" w:rsidRPr="00DD5383" w:rsidRDefault="006A3A52" w:rsidP="00A2144E">
            <w:pPr>
              <w:spacing w:line="360" w:lineRule="auto"/>
              <w:ind w:left="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111.00</w:t>
            </w:r>
          </w:p>
        </w:tc>
        <w:tc>
          <w:tcPr>
            <w:tcW w:w="543" w:type="pct"/>
            <w:tcBorders>
              <w:top w:val="single" w:sz="4" w:space="0" w:color="auto"/>
            </w:tcBorders>
            <w:vAlign w:val="center"/>
          </w:tcPr>
          <w:p w14:paraId="7CF23A7E" w14:textId="77777777" w:rsidR="006A3A52" w:rsidRPr="00DD5383" w:rsidRDefault="006A3A52" w:rsidP="00A2144E">
            <w:pPr>
              <w:spacing w:line="360" w:lineRule="auto"/>
              <w:ind w:left="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55.817</w:t>
            </w:r>
          </w:p>
        </w:tc>
        <w:tc>
          <w:tcPr>
            <w:tcW w:w="435" w:type="pct"/>
            <w:tcBorders>
              <w:top w:val="single" w:sz="4" w:space="0" w:color="auto"/>
            </w:tcBorders>
            <w:vAlign w:val="center"/>
          </w:tcPr>
          <w:p w14:paraId="73BB001C" w14:textId="77777777" w:rsidR="006A3A52" w:rsidRPr="00DD5383" w:rsidRDefault="006A3A52" w:rsidP="00A2144E">
            <w:pPr>
              <w:spacing w:line="360" w:lineRule="auto"/>
              <w:ind w:left="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9.619</w:t>
            </w:r>
          </w:p>
        </w:tc>
        <w:tc>
          <w:tcPr>
            <w:tcW w:w="469" w:type="pct"/>
            <w:tcBorders>
              <w:top w:val="single" w:sz="4" w:space="0" w:color="auto"/>
            </w:tcBorders>
            <w:vAlign w:val="center"/>
          </w:tcPr>
          <w:p w14:paraId="68003A9D" w14:textId="77777777" w:rsidR="006A3A52" w:rsidRPr="00DD5383" w:rsidRDefault="006A3A52" w:rsidP="00A2144E">
            <w:pPr>
              <w:spacing w:line="360" w:lineRule="auto"/>
              <w:ind w:left="146"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.675</w:t>
            </w:r>
          </w:p>
        </w:tc>
        <w:tc>
          <w:tcPr>
            <w:tcW w:w="414" w:type="pct"/>
            <w:tcBorders>
              <w:top w:val="single" w:sz="4" w:space="0" w:color="auto"/>
            </w:tcBorders>
            <w:vAlign w:val="center"/>
          </w:tcPr>
          <w:p w14:paraId="6BD59065" w14:textId="77777777" w:rsidR="006A3A52" w:rsidRPr="00DD5383" w:rsidRDefault="006A3A52" w:rsidP="00A2144E">
            <w:pPr>
              <w:spacing w:line="360" w:lineRule="auto"/>
              <w:ind w:left="6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.141</w:t>
            </w:r>
          </w:p>
        </w:tc>
        <w:tc>
          <w:tcPr>
            <w:tcW w:w="489" w:type="pct"/>
            <w:tcBorders>
              <w:top w:val="single" w:sz="4" w:space="0" w:color="auto"/>
            </w:tcBorders>
            <w:vAlign w:val="center"/>
          </w:tcPr>
          <w:p w14:paraId="7B115A17" w14:textId="77777777" w:rsidR="006A3A52" w:rsidRPr="00DD5383" w:rsidRDefault="006A3A52" w:rsidP="00A2144E">
            <w:pPr>
              <w:tabs>
                <w:tab w:val="center" w:pos="473"/>
                <w:tab w:val="center" w:pos="1473"/>
              </w:tabs>
              <w:spacing w:line="360" w:lineRule="auto"/>
              <w:ind w:left="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4.719</w:t>
            </w:r>
          </w:p>
        </w:tc>
        <w:tc>
          <w:tcPr>
            <w:tcW w:w="255" w:type="pct"/>
            <w:tcBorders>
              <w:top w:val="single" w:sz="4" w:space="0" w:color="auto"/>
            </w:tcBorders>
            <w:vAlign w:val="center"/>
          </w:tcPr>
          <w:p w14:paraId="63BA17AB" w14:textId="77777777" w:rsidR="006A3A52" w:rsidRPr="00DD5383" w:rsidRDefault="006A3A52" w:rsidP="00A2144E">
            <w:pPr>
              <w:tabs>
                <w:tab w:val="center" w:pos="473"/>
                <w:tab w:val="center" w:pos="1473"/>
              </w:tabs>
              <w:spacing w:line="360" w:lineRule="auto"/>
              <w:ind w:left="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.281</w:t>
            </w:r>
          </w:p>
        </w:tc>
      </w:tr>
      <w:tr w:rsidR="006A3A52" w:rsidRPr="00DD5383" w14:paraId="604506B1" w14:textId="77777777" w:rsidTr="00BB3CE5">
        <w:trPr>
          <w:trHeight w:val="353"/>
        </w:trPr>
        <w:tc>
          <w:tcPr>
            <w:tcW w:w="1305" w:type="pct"/>
          </w:tcPr>
          <w:p w14:paraId="0A5D8ED5" w14:textId="77777777" w:rsidR="006A3A52" w:rsidRPr="00DD5383" w:rsidRDefault="006A3A52" w:rsidP="00A2144E">
            <w:pPr>
              <w:spacing w:line="360" w:lineRule="auto"/>
              <w:ind w:left="0" w:firstLine="0"/>
              <w:rPr>
                <w:rFonts w:ascii="Times New Roman" w:hAnsi="Times New Roman" w:cs="Times New Roman"/>
                <w:sz w:val="24"/>
                <w:szCs w:val="24"/>
              </w:rPr>
            </w:pPr>
            <w:r w:rsidRPr="00DD5383">
              <w:rPr>
                <w:rFonts w:ascii="Times New Roman" w:eastAsiaTheme="minorHAnsi" w:hAnsi="Times New Roman" w:cs="Times New Roman"/>
                <w:sz w:val="24"/>
                <w:szCs w:val="24"/>
              </w:rPr>
              <w:t>Emotional Abuse</w:t>
            </w:r>
          </w:p>
        </w:tc>
        <w:tc>
          <w:tcPr>
            <w:tcW w:w="219" w:type="pct"/>
            <w:vAlign w:val="center"/>
          </w:tcPr>
          <w:p w14:paraId="423D318F" w14:textId="77777777" w:rsidR="006A3A52" w:rsidRPr="00DD5383" w:rsidRDefault="006A3A52" w:rsidP="00A2144E">
            <w:pPr>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300</w:t>
            </w:r>
          </w:p>
        </w:tc>
        <w:tc>
          <w:tcPr>
            <w:tcW w:w="463" w:type="pct"/>
            <w:vAlign w:val="center"/>
          </w:tcPr>
          <w:p w14:paraId="40A30CEC" w14:textId="77777777" w:rsidR="006A3A52" w:rsidRPr="00DD5383" w:rsidRDefault="006A3A52" w:rsidP="00A2144E">
            <w:pPr>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5.00</w:t>
            </w:r>
          </w:p>
        </w:tc>
        <w:tc>
          <w:tcPr>
            <w:tcW w:w="407" w:type="pct"/>
            <w:vAlign w:val="center"/>
          </w:tcPr>
          <w:p w14:paraId="4A3388A2" w14:textId="77777777" w:rsidR="006A3A52" w:rsidRPr="00DD5383" w:rsidRDefault="006A3A52" w:rsidP="00A2144E">
            <w:pPr>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25.00</w:t>
            </w:r>
          </w:p>
        </w:tc>
        <w:tc>
          <w:tcPr>
            <w:tcW w:w="543" w:type="pct"/>
            <w:vAlign w:val="center"/>
          </w:tcPr>
          <w:p w14:paraId="360D92F5" w14:textId="77777777" w:rsidR="006A3A52" w:rsidRPr="00DD5383" w:rsidRDefault="006A3A52" w:rsidP="00A2144E">
            <w:pPr>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8.226</w:t>
            </w:r>
          </w:p>
        </w:tc>
        <w:tc>
          <w:tcPr>
            <w:tcW w:w="435" w:type="pct"/>
            <w:vAlign w:val="center"/>
          </w:tcPr>
          <w:p w14:paraId="41CB8E41" w14:textId="77777777" w:rsidR="006A3A52" w:rsidRPr="00DD5383" w:rsidRDefault="006A3A52" w:rsidP="00A2144E">
            <w:pPr>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4.021</w:t>
            </w:r>
          </w:p>
        </w:tc>
        <w:tc>
          <w:tcPr>
            <w:tcW w:w="469" w:type="pct"/>
            <w:vAlign w:val="center"/>
          </w:tcPr>
          <w:p w14:paraId="391D37DE" w14:textId="77777777" w:rsidR="006A3A52" w:rsidRPr="00DD5383" w:rsidRDefault="006A3A52" w:rsidP="00A2144E">
            <w:pPr>
              <w:spacing w:line="360" w:lineRule="auto"/>
              <w:ind w:left="146"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1.613</w:t>
            </w:r>
          </w:p>
        </w:tc>
        <w:tc>
          <w:tcPr>
            <w:tcW w:w="414" w:type="pct"/>
            <w:vAlign w:val="center"/>
          </w:tcPr>
          <w:p w14:paraId="30F51AD6"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.141</w:t>
            </w:r>
          </w:p>
        </w:tc>
        <w:tc>
          <w:tcPr>
            <w:tcW w:w="489" w:type="pct"/>
            <w:vAlign w:val="center"/>
          </w:tcPr>
          <w:p w14:paraId="46135FC1" w14:textId="77777777" w:rsidR="006A3A52" w:rsidRPr="00DD5383" w:rsidRDefault="006A3A52" w:rsidP="00A2144E">
            <w:pPr>
              <w:tabs>
                <w:tab w:val="center" w:pos="473"/>
                <w:tab w:val="center" w:pos="1473"/>
              </w:tabs>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2.491</w:t>
            </w:r>
          </w:p>
        </w:tc>
        <w:tc>
          <w:tcPr>
            <w:tcW w:w="255" w:type="pct"/>
            <w:vAlign w:val="center"/>
          </w:tcPr>
          <w:p w14:paraId="704D4B0C" w14:textId="77777777" w:rsidR="006A3A52" w:rsidRPr="00DD5383" w:rsidRDefault="006A3A52" w:rsidP="00A2144E">
            <w:pPr>
              <w:tabs>
                <w:tab w:val="center" w:pos="473"/>
                <w:tab w:val="center" w:pos="1473"/>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.281</w:t>
            </w:r>
          </w:p>
        </w:tc>
      </w:tr>
      <w:tr w:rsidR="006A3A52" w:rsidRPr="00DD5383" w14:paraId="5CDCFBB4" w14:textId="77777777" w:rsidTr="00BB3CE5">
        <w:trPr>
          <w:trHeight w:val="414"/>
        </w:trPr>
        <w:tc>
          <w:tcPr>
            <w:tcW w:w="1305" w:type="pct"/>
          </w:tcPr>
          <w:p w14:paraId="531E8D8A" w14:textId="77777777" w:rsidR="006A3A52" w:rsidRPr="00DD5383" w:rsidRDefault="006A3A52" w:rsidP="00A2144E">
            <w:pPr>
              <w:spacing w:line="360" w:lineRule="auto"/>
              <w:ind w:left="0" w:right="47" w:firstLine="0"/>
              <w:rPr>
                <w:rFonts w:ascii="Times New Roman" w:hAnsi="Times New Roman" w:cs="Times New Roman"/>
                <w:sz w:val="24"/>
                <w:szCs w:val="24"/>
              </w:rPr>
            </w:pPr>
            <w:r w:rsidRPr="00DD5383">
              <w:rPr>
                <w:rFonts w:ascii="Times New Roman" w:eastAsiaTheme="minorHAnsi" w:hAnsi="Times New Roman" w:cs="Times New Roman"/>
                <w:sz w:val="24"/>
                <w:szCs w:val="24"/>
              </w:rPr>
              <w:t>Physical Abuse</w:t>
            </w:r>
          </w:p>
        </w:tc>
        <w:tc>
          <w:tcPr>
            <w:tcW w:w="219" w:type="pct"/>
            <w:vAlign w:val="center"/>
          </w:tcPr>
          <w:p w14:paraId="5628CDC9" w14:textId="77777777" w:rsidR="006A3A52" w:rsidRPr="00DD5383" w:rsidRDefault="006A3A52" w:rsidP="00A2144E">
            <w:pPr>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300</w:t>
            </w:r>
          </w:p>
        </w:tc>
        <w:tc>
          <w:tcPr>
            <w:tcW w:w="463" w:type="pct"/>
            <w:vAlign w:val="center"/>
          </w:tcPr>
          <w:p w14:paraId="766B6C03" w14:textId="77777777" w:rsidR="006A3A52" w:rsidRPr="00DD5383" w:rsidRDefault="006A3A52" w:rsidP="00A2144E">
            <w:pPr>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5.00</w:t>
            </w:r>
          </w:p>
        </w:tc>
        <w:tc>
          <w:tcPr>
            <w:tcW w:w="407" w:type="pct"/>
            <w:vAlign w:val="center"/>
          </w:tcPr>
          <w:p w14:paraId="121BA0AF" w14:textId="77777777" w:rsidR="006A3A52" w:rsidRPr="00DD5383" w:rsidRDefault="006A3A52" w:rsidP="00A2144E">
            <w:pPr>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25.00</w:t>
            </w:r>
          </w:p>
        </w:tc>
        <w:tc>
          <w:tcPr>
            <w:tcW w:w="543" w:type="pct"/>
            <w:vAlign w:val="center"/>
          </w:tcPr>
          <w:p w14:paraId="48F01B23" w14:textId="77777777" w:rsidR="006A3A52" w:rsidRPr="00DD5383" w:rsidRDefault="006A3A52" w:rsidP="00A2144E">
            <w:pPr>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6.573</w:t>
            </w:r>
          </w:p>
        </w:tc>
        <w:tc>
          <w:tcPr>
            <w:tcW w:w="435" w:type="pct"/>
            <w:vAlign w:val="center"/>
          </w:tcPr>
          <w:p w14:paraId="3E4DE515" w14:textId="77777777" w:rsidR="006A3A52" w:rsidRPr="00DD5383" w:rsidRDefault="006A3A52" w:rsidP="00A2144E">
            <w:pPr>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3.458</w:t>
            </w:r>
          </w:p>
        </w:tc>
        <w:tc>
          <w:tcPr>
            <w:tcW w:w="469" w:type="pct"/>
            <w:vAlign w:val="center"/>
          </w:tcPr>
          <w:p w14:paraId="4D5A2886" w14:textId="77777777" w:rsidR="006A3A52" w:rsidRPr="00DD5383" w:rsidRDefault="006A3A52" w:rsidP="00A2144E">
            <w:pPr>
              <w:spacing w:line="360" w:lineRule="auto"/>
              <w:ind w:left="146"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2.975</w:t>
            </w:r>
          </w:p>
        </w:tc>
        <w:tc>
          <w:tcPr>
            <w:tcW w:w="414" w:type="pct"/>
            <w:vAlign w:val="center"/>
          </w:tcPr>
          <w:p w14:paraId="16D18AFA" w14:textId="77777777" w:rsidR="006A3A52" w:rsidRPr="00DD5383" w:rsidRDefault="006A3A52" w:rsidP="00A2144E">
            <w:pPr>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.141</w:t>
            </w:r>
          </w:p>
        </w:tc>
        <w:tc>
          <w:tcPr>
            <w:tcW w:w="489" w:type="pct"/>
            <w:vAlign w:val="center"/>
          </w:tcPr>
          <w:p w14:paraId="7FCD5AAE" w14:textId="77777777" w:rsidR="006A3A52" w:rsidRPr="00DD5383" w:rsidRDefault="006A3A52" w:rsidP="00A2144E">
            <w:pPr>
              <w:tabs>
                <w:tab w:val="center" w:pos="474"/>
                <w:tab w:val="center" w:pos="1472"/>
              </w:tabs>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9.624</w:t>
            </w:r>
          </w:p>
        </w:tc>
        <w:tc>
          <w:tcPr>
            <w:tcW w:w="255" w:type="pct"/>
            <w:vAlign w:val="center"/>
          </w:tcPr>
          <w:p w14:paraId="041CB874" w14:textId="77777777" w:rsidR="006A3A52" w:rsidRPr="00DD5383" w:rsidRDefault="006A3A52" w:rsidP="00A2144E">
            <w:pPr>
              <w:tabs>
                <w:tab w:val="center" w:pos="474"/>
                <w:tab w:val="center" w:pos="1472"/>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.281</w:t>
            </w:r>
          </w:p>
        </w:tc>
      </w:tr>
      <w:tr w:rsidR="006A3A52" w:rsidRPr="00DD5383" w14:paraId="5F25CD30" w14:textId="77777777" w:rsidTr="00BB3CE5">
        <w:trPr>
          <w:trHeight w:val="453"/>
        </w:trPr>
        <w:tc>
          <w:tcPr>
            <w:tcW w:w="1305" w:type="pct"/>
          </w:tcPr>
          <w:p w14:paraId="24B0FFC2" w14:textId="77777777" w:rsidR="006A3A52" w:rsidRPr="00DD5383" w:rsidRDefault="006A3A52" w:rsidP="00A2144E">
            <w:pPr>
              <w:spacing w:line="360" w:lineRule="auto"/>
              <w:ind w:left="0" w:right="42" w:firstLine="0"/>
              <w:rPr>
                <w:rFonts w:ascii="Times New Roman" w:hAnsi="Times New Roman" w:cs="Times New Roman"/>
                <w:sz w:val="24"/>
                <w:szCs w:val="24"/>
              </w:rPr>
            </w:pPr>
            <w:r w:rsidRPr="00DD5383">
              <w:rPr>
                <w:rFonts w:ascii="Times New Roman" w:eastAsiaTheme="minorHAnsi" w:hAnsi="Times New Roman" w:cs="Times New Roman"/>
                <w:sz w:val="24"/>
                <w:szCs w:val="24"/>
              </w:rPr>
              <w:t>Sexual Abuse</w:t>
            </w:r>
          </w:p>
        </w:tc>
        <w:tc>
          <w:tcPr>
            <w:tcW w:w="219" w:type="pct"/>
            <w:vAlign w:val="center"/>
          </w:tcPr>
          <w:p w14:paraId="35508760" w14:textId="77777777" w:rsidR="006A3A52" w:rsidRPr="00DD5383" w:rsidRDefault="006A3A52" w:rsidP="00A2144E">
            <w:pPr>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300</w:t>
            </w:r>
          </w:p>
        </w:tc>
        <w:tc>
          <w:tcPr>
            <w:tcW w:w="463" w:type="pct"/>
            <w:vAlign w:val="center"/>
          </w:tcPr>
          <w:p w14:paraId="6D6635CE"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5.00</w:t>
            </w:r>
          </w:p>
        </w:tc>
        <w:tc>
          <w:tcPr>
            <w:tcW w:w="407" w:type="pct"/>
            <w:vAlign w:val="center"/>
          </w:tcPr>
          <w:p w14:paraId="052B0811"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25.00</w:t>
            </w:r>
          </w:p>
        </w:tc>
        <w:tc>
          <w:tcPr>
            <w:tcW w:w="543" w:type="pct"/>
            <w:vAlign w:val="center"/>
          </w:tcPr>
          <w:p w14:paraId="5EE11AC3"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7.026</w:t>
            </w:r>
          </w:p>
        </w:tc>
        <w:tc>
          <w:tcPr>
            <w:tcW w:w="435" w:type="pct"/>
            <w:vAlign w:val="center"/>
          </w:tcPr>
          <w:p w14:paraId="7CCC9995"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4.109</w:t>
            </w:r>
          </w:p>
        </w:tc>
        <w:tc>
          <w:tcPr>
            <w:tcW w:w="469" w:type="pct"/>
            <w:vAlign w:val="center"/>
          </w:tcPr>
          <w:p w14:paraId="502CD4CD" w14:textId="77777777" w:rsidR="006A3A52" w:rsidRPr="00DD5383" w:rsidRDefault="006A3A52" w:rsidP="00A2144E">
            <w:pPr>
              <w:spacing w:line="360" w:lineRule="auto"/>
              <w:ind w:left="146"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2.471</w:t>
            </w:r>
          </w:p>
        </w:tc>
        <w:tc>
          <w:tcPr>
            <w:tcW w:w="414" w:type="pct"/>
            <w:vAlign w:val="center"/>
          </w:tcPr>
          <w:p w14:paraId="62EC970F" w14:textId="77777777" w:rsidR="006A3A52" w:rsidRPr="00DD5383" w:rsidRDefault="006A3A52" w:rsidP="00A2144E">
            <w:pPr>
              <w:spacing w:line="360" w:lineRule="auto"/>
              <w:ind w:left="12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.141</w:t>
            </w:r>
          </w:p>
        </w:tc>
        <w:tc>
          <w:tcPr>
            <w:tcW w:w="489" w:type="pct"/>
            <w:vAlign w:val="center"/>
          </w:tcPr>
          <w:p w14:paraId="296C0B71" w14:textId="77777777" w:rsidR="006A3A52" w:rsidRPr="00DD5383" w:rsidRDefault="006A3A52" w:rsidP="00A2144E">
            <w:pPr>
              <w:tabs>
                <w:tab w:val="center" w:pos="473"/>
                <w:tab w:val="center" w:pos="1472"/>
              </w:tabs>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6.035</w:t>
            </w:r>
          </w:p>
        </w:tc>
        <w:tc>
          <w:tcPr>
            <w:tcW w:w="255" w:type="pct"/>
            <w:vAlign w:val="center"/>
          </w:tcPr>
          <w:p w14:paraId="30FFC498" w14:textId="77777777" w:rsidR="006A3A52" w:rsidRPr="00DD5383" w:rsidRDefault="006A3A52" w:rsidP="00A2144E">
            <w:pPr>
              <w:tabs>
                <w:tab w:val="center" w:pos="473"/>
                <w:tab w:val="center" w:pos="1472"/>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.281</w:t>
            </w:r>
          </w:p>
        </w:tc>
      </w:tr>
      <w:tr w:rsidR="006A3A52" w:rsidRPr="00DD5383" w14:paraId="7255482B" w14:textId="77777777" w:rsidTr="00BB3CE5">
        <w:trPr>
          <w:trHeight w:val="453"/>
        </w:trPr>
        <w:tc>
          <w:tcPr>
            <w:tcW w:w="1305" w:type="pct"/>
          </w:tcPr>
          <w:p w14:paraId="483D9FB3" w14:textId="77777777" w:rsidR="006A3A52" w:rsidRPr="00DD5383" w:rsidRDefault="006A3A52" w:rsidP="00A2144E">
            <w:pPr>
              <w:spacing w:line="360" w:lineRule="auto"/>
              <w:ind w:left="0" w:right="42" w:firstLine="0"/>
              <w:rPr>
                <w:rFonts w:ascii="Times New Roman" w:hAnsi="Times New Roman" w:cs="Times New Roman"/>
                <w:sz w:val="24"/>
                <w:szCs w:val="24"/>
              </w:rPr>
            </w:pPr>
            <w:r w:rsidRPr="00DD5383">
              <w:rPr>
                <w:rFonts w:ascii="Times New Roman" w:eastAsiaTheme="minorHAnsi" w:hAnsi="Times New Roman" w:cs="Times New Roman"/>
                <w:sz w:val="24"/>
                <w:szCs w:val="24"/>
              </w:rPr>
              <w:t>Emotional Neglect</w:t>
            </w:r>
          </w:p>
        </w:tc>
        <w:tc>
          <w:tcPr>
            <w:tcW w:w="219" w:type="pct"/>
            <w:vAlign w:val="center"/>
          </w:tcPr>
          <w:p w14:paraId="7F247A21" w14:textId="77777777" w:rsidR="006A3A52" w:rsidRPr="00DD5383" w:rsidRDefault="006A3A52" w:rsidP="00A2144E">
            <w:pPr>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300</w:t>
            </w:r>
          </w:p>
        </w:tc>
        <w:tc>
          <w:tcPr>
            <w:tcW w:w="463" w:type="pct"/>
            <w:vAlign w:val="center"/>
          </w:tcPr>
          <w:p w14:paraId="356E379B"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5.00</w:t>
            </w:r>
          </w:p>
        </w:tc>
        <w:tc>
          <w:tcPr>
            <w:tcW w:w="407" w:type="pct"/>
            <w:vAlign w:val="center"/>
          </w:tcPr>
          <w:p w14:paraId="6057F346"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25.00</w:t>
            </w:r>
          </w:p>
        </w:tc>
        <w:tc>
          <w:tcPr>
            <w:tcW w:w="543" w:type="pct"/>
            <w:vAlign w:val="center"/>
          </w:tcPr>
          <w:p w14:paraId="291CA696"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19.706</w:t>
            </w:r>
          </w:p>
        </w:tc>
        <w:tc>
          <w:tcPr>
            <w:tcW w:w="435" w:type="pct"/>
            <w:vAlign w:val="center"/>
          </w:tcPr>
          <w:p w14:paraId="4B2FA062"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4.692</w:t>
            </w:r>
          </w:p>
        </w:tc>
        <w:tc>
          <w:tcPr>
            <w:tcW w:w="469" w:type="pct"/>
            <w:vAlign w:val="center"/>
          </w:tcPr>
          <w:p w14:paraId="7D28ABE9" w14:textId="77777777" w:rsidR="006A3A52" w:rsidRPr="00DD5383" w:rsidRDefault="006A3A52" w:rsidP="00A2144E">
            <w:pPr>
              <w:spacing w:line="360" w:lineRule="auto"/>
              <w:ind w:left="146"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-.932</w:t>
            </w:r>
          </w:p>
        </w:tc>
        <w:tc>
          <w:tcPr>
            <w:tcW w:w="414" w:type="pct"/>
            <w:vAlign w:val="center"/>
          </w:tcPr>
          <w:p w14:paraId="1C580175" w14:textId="77777777" w:rsidR="006A3A52" w:rsidRPr="00DD5383" w:rsidRDefault="006A3A52" w:rsidP="00A2144E">
            <w:pPr>
              <w:spacing w:line="360" w:lineRule="auto"/>
              <w:ind w:left="12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.141</w:t>
            </w:r>
          </w:p>
        </w:tc>
        <w:tc>
          <w:tcPr>
            <w:tcW w:w="489" w:type="pct"/>
            <w:vAlign w:val="center"/>
          </w:tcPr>
          <w:p w14:paraId="773CAA0F" w14:textId="77777777" w:rsidR="006A3A52" w:rsidRPr="00DD5383" w:rsidRDefault="006A3A52" w:rsidP="00A2144E">
            <w:pPr>
              <w:tabs>
                <w:tab w:val="center" w:pos="473"/>
                <w:tab w:val="center" w:pos="1472"/>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.274</w:t>
            </w:r>
          </w:p>
        </w:tc>
        <w:tc>
          <w:tcPr>
            <w:tcW w:w="255" w:type="pct"/>
            <w:vAlign w:val="center"/>
          </w:tcPr>
          <w:p w14:paraId="6D55095E" w14:textId="77777777" w:rsidR="006A3A52" w:rsidRPr="00DD5383" w:rsidRDefault="006A3A52" w:rsidP="00A2144E">
            <w:pPr>
              <w:tabs>
                <w:tab w:val="center" w:pos="473"/>
                <w:tab w:val="center" w:pos="1472"/>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.281</w:t>
            </w:r>
          </w:p>
        </w:tc>
      </w:tr>
      <w:tr w:rsidR="006A3A52" w:rsidRPr="00DD5383" w14:paraId="5A98A0DC" w14:textId="77777777" w:rsidTr="00BB3CE5">
        <w:trPr>
          <w:trHeight w:val="453"/>
        </w:trPr>
        <w:tc>
          <w:tcPr>
            <w:tcW w:w="1305" w:type="pct"/>
          </w:tcPr>
          <w:p w14:paraId="4CBE7E8D" w14:textId="77777777" w:rsidR="006A3A52" w:rsidRPr="00DD5383" w:rsidRDefault="006A3A52" w:rsidP="00A2144E">
            <w:pPr>
              <w:spacing w:line="360" w:lineRule="auto"/>
              <w:ind w:left="0" w:right="42" w:firstLine="0"/>
              <w:rPr>
                <w:rFonts w:ascii="Times New Roman" w:hAnsi="Times New Roman" w:cs="Times New Roman"/>
                <w:sz w:val="24"/>
                <w:szCs w:val="24"/>
              </w:rPr>
            </w:pPr>
            <w:r w:rsidRPr="00DD5383">
              <w:rPr>
                <w:rFonts w:ascii="Times New Roman" w:eastAsiaTheme="minorHAnsi" w:hAnsi="Times New Roman" w:cs="Times New Roman"/>
                <w:sz w:val="24"/>
                <w:szCs w:val="24"/>
              </w:rPr>
              <w:t>Physical Neglect</w:t>
            </w:r>
          </w:p>
        </w:tc>
        <w:tc>
          <w:tcPr>
            <w:tcW w:w="219" w:type="pct"/>
            <w:vAlign w:val="center"/>
          </w:tcPr>
          <w:p w14:paraId="4309B479" w14:textId="77777777" w:rsidR="006A3A52" w:rsidRPr="00DD5383" w:rsidRDefault="006A3A52" w:rsidP="00A2144E">
            <w:pPr>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300</w:t>
            </w:r>
          </w:p>
        </w:tc>
        <w:tc>
          <w:tcPr>
            <w:tcW w:w="463" w:type="pct"/>
            <w:vAlign w:val="center"/>
          </w:tcPr>
          <w:p w14:paraId="665D6A36"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5.00</w:t>
            </w:r>
          </w:p>
        </w:tc>
        <w:tc>
          <w:tcPr>
            <w:tcW w:w="407" w:type="pct"/>
            <w:vAlign w:val="center"/>
          </w:tcPr>
          <w:p w14:paraId="28C074CF"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23.00</w:t>
            </w:r>
          </w:p>
        </w:tc>
        <w:tc>
          <w:tcPr>
            <w:tcW w:w="543" w:type="pct"/>
            <w:vAlign w:val="center"/>
          </w:tcPr>
          <w:p w14:paraId="7A4DDED8"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11.710</w:t>
            </w:r>
          </w:p>
        </w:tc>
        <w:tc>
          <w:tcPr>
            <w:tcW w:w="435" w:type="pct"/>
            <w:vAlign w:val="center"/>
          </w:tcPr>
          <w:p w14:paraId="186B06C6"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3.049</w:t>
            </w:r>
          </w:p>
        </w:tc>
        <w:tc>
          <w:tcPr>
            <w:tcW w:w="469" w:type="pct"/>
            <w:vAlign w:val="center"/>
          </w:tcPr>
          <w:p w14:paraId="5CEF889C" w14:textId="77777777" w:rsidR="006A3A52" w:rsidRPr="00DD5383" w:rsidRDefault="006A3A52" w:rsidP="00A2144E">
            <w:pPr>
              <w:spacing w:line="360" w:lineRule="auto"/>
              <w:ind w:left="146"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.262</w:t>
            </w:r>
          </w:p>
        </w:tc>
        <w:tc>
          <w:tcPr>
            <w:tcW w:w="414" w:type="pct"/>
            <w:vAlign w:val="center"/>
          </w:tcPr>
          <w:p w14:paraId="6C58A8BA" w14:textId="77777777" w:rsidR="006A3A52" w:rsidRPr="00DD5383" w:rsidRDefault="006A3A52" w:rsidP="00A2144E">
            <w:pPr>
              <w:spacing w:line="360" w:lineRule="auto"/>
              <w:ind w:left="12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.141</w:t>
            </w:r>
          </w:p>
        </w:tc>
        <w:tc>
          <w:tcPr>
            <w:tcW w:w="489" w:type="pct"/>
            <w:vAlign w:val="center"/>
          </w:tcPr>
          <w:p w14:paraId="204DE288" w14:textId="77777777" w:rsidR="006A3A52" w:rsidRPr="00DD5383" w:rsidRDefault="006A3A52" w:rsidP="00A2144E">
            <w:pPr>
              <w:tabs>
                <w:tab w:val="center" w:pos="473"/>
                <w:tab w:val="center" w:pos="1472"/>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.805</w:t>
            </w:r>
          </w:p>
        </w:tc>
        <w:tc>
          <w:tcPr>
            <w:tcW w:w="255" w:type="pct"/>
            <w:vAlign w:val="center"/>
          </w:tcPr>
          <w:p w14:paraId="66F831BA" w14:textId="77777777" w:rsidR="006A3A52" w:rsidRPr="00DD5383" w:rsidRDefault="006A3A52" w:rsidP="00A2144E">
            <w:pPr>
              <w:tabs>
                <w:tab w:val="center" w:pos="473"/>
                <w:tab w:val="center" w:pos="1472"/>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.281</w:t>
            </w:r>
          </w:p>
        </w:tc>
      </w:tr>
      <w:tr w:rsidR="006A3A52" w:rsidRPr="00DD5383" w14:paraId="04B08973" w14:textId="77777777" w:rsidTr="00BB3CE5">
        <w:trPr>
          <w:trHeight w:val="453"/>
        </w:trPr>
        <w:tc>
          <w:tcPr>
            <w:tcW w:w="1305" w:type="pct"/>
          </w:tcPr>
          <w:p w14:paraId="2C5FEE2A" w14:textId="77777777" w:rsidR="006A3A52" w:rsidRPr="00DD5383" w:rsidRDefault="006A3A52" w:rsidP="00A2144E">
            <w:pPr>
              <w:spacing w:line="360" w:lineRule="auto"/>
              <w:ind w:left="0" w:right="42" w:firstLine="0"/>
              <w:rPr>
                <w:rFonts w:ascii="Times New Roman" w:hAnsi="Times New Roman" w:cs="Times New Roman"/>
                <w:sz w:val="24"/>
                <w:szCs w:val="24"/>
              </w:rPr>
            </w:pPr>
            <w:r w:rsidRPr="00DD5383">
              <w:rPr>
                <w:rFonts w:ascii="Times New Roman" w:eastAsiaTheme="minorHAnsi" w:hAnsi="Times New Roman" w:cs="Times New Roman"/>
                <w:sz w:val="24"/>
                <w:szCs w:val="24"/>
              </w:rPr>
              <w:t>Minimization</w:t>
            </w:r>
          </w:p>
        </w:tc>
        <w:tc>
          <w:tcPr>
            <w:tcW w:w="219" w:type="pct"/>
            <w:vAlign w:val="center"/>
          </w:tcPr>
          <w:p w14:paraId="77409DB7" w14:textId="77777777" w:rsidR="006A3A52" w:rsidRPr="00DD5383" w:rsidRDefault="006A3A52" w:rsidP="00A2144E">
            <w:pPr>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300</w:t>
            </w:r>
          </w:p>
        </w:tc>
        <w:tc>
          <w:tcPr>
            <w:tcW w:w="463" w:type="pct"/>
            <w:vAlign w:val="center"/>
          </w:tcPr>
          <w:p w14:paraId="04EF7B3B"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3.00</w:t>
            </w:r>
          </w:p>
        </w:tc>
        <w:tc>
          <w:tcPr>
            <w:tcW w:w="407" w:type="pct"/>
            <w:vAlign w:val="center"/>
          </w:tcPr>
          <w:p w14:paraId="725742C0"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15.00</w:t>
            </w:r>
          </w:p>
        </w:tc>
        <w:tc>
          <w:tcPr>
            <w:tcW w:w="543" w:type="pct"/>
            <w:vAlign w:val="center"/>
          </w:tcPr>
          <w:p w14:paraId="18A8A20F"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10.800</w:t>
            </w:r>
          </w:p>
        </w:tc>
        <w:tc>
          <w:tcPr>
            <w:tcW w:w="435" w:type="pct"/>
            <w:vAlign w:val="center"/>
          </w:tcPr>
          <w:p w14:paraId="185DD8EB"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3.036</w:t>
            </w:r>
          </w:p>
        </w:tc>
        <w:tc>
          <w:tcPr>
            <w:tcW w:w="469" w:type="pct"/>
            <w:vAlign w:val="center"/>
          </w:tcPr>
          <w:p w14:paraId="63575D13" w14:textId="77777777" w:rsidR="006A3A52" w:rsidRPr="00DD5383" w:rsidRDefault="006A3A52" w:rsidP="00A2144E">
            <w:pPr>
              <w:spacing w:line="360" w:lineRule="auto"/>
              <w:ind w:left="146"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-.546</w:t>
            </w:r>
          </w:p>
        </w:tc>
        <w:tc>
          <w:tcPr>
            <w:tcW w:w="414" w:type="pct"/>
            <w:vAlign w:val="center"/>
          </w:tcPr>
          <w:p w14:paraId="299A9A77" w14:textId="77777777" w:rsidR="006A3A52" w:rsidRPr="00DD5383" w:rsidRDefault="006A3A52" w:rsidP="00A2144E">
            <w:pPr>
              <w:spacing w:line="360" w:lineRule="auto"/>
              <w:ind w:left="12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.141</w:t>
            </w:r>
          </w:p>
        </w:tc>
        <w:tc>
          <w:tcPr>
            <w:tcW w:w="489" w:type="pct"/>
            <w:vAlign w:val="center"/>
          </w:tcPr>
          <w:p w14:paraId="2B2484AC" w14:textId="77777777" w:rsidR="006A3A52" w:rsidRPr="00DD5383" w:rsidRDefault="006A3A52" w:rsidP="00A2144E">
            <w:pPr>
              <w:tabs>
                <w:tab w:val="center" w:pos="473"/>
                <w:tab w:val="center" w:pos="1472"/>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-.061</w:t>
            </w:r>
          </w:p>
        </w:tc>
        <w:tc>
          <w:tcPr>
            <w:tcW w:w="255" w:type="pct"/>
            <w:vAlign w:val="center"/>
          </w:tcPr>
          <w:p w14:paraId="3302923A" w14:textId="77777777" w:rsidR="006A3A52" w:rsidRPr="00DD5383" w:rsidRDefault="006A3A52" w:rsidP="00A2144E">
            <w:pPr>
              <w:tabs>
                <w:tab w:val="center" w:pos="473"/>
                <w:tab w:val="center" w:pos="1472"/>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.281</w:t>
            </w:r>
          </w:p>
        </w:tc>
      </w:tr>
      <w:tr w:rsidR="006A3A52" w:rsidRPr="00DD5383" w14:paraId="6D5C54C2" w14:textId="77777777" w:rsidTr="00BB3CE5">
        <w:trPr>
          <w:trHeight w:val="453"/>
        </w:trPr>
        <w:tc>
          <w:tcPr>
            <w:tcW w:w="1305" w:type="pct"/>
          </w:tcPr>
          <w:p w14:paraId="0395B41B" w14:textId="77777777" w:rsidR="006A3A52" w:rsidRPr="00DD5383" w:rsidRDefault="006A3A52" w:rsidP="00A2144E">
            <w:pPr>
              <w:spacing w:line="360" w:lineRule="auto"/>
              <w:ind w:left="0" w:right="42" w:firstLine="0"/>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Toronto Alexithymia Scale</w:t>
            </w:r>
          </w:p>
        </w:tc>
        <w:tc>
          <w:tcPr>
            <w:tcW w:w="219" w:type="pct"/>
            <w:vAlign w:val="center"/>
          </w:tcPr>
          <w:p w14:paraId="212B338C" w14:textId="77777777" w:rsidR="006A3A52" w:rsidRPr="00DD5383" w:rsidRDefault="006A3A52" w:rsidP="00A2144E">
            <w:pPr>
              <w:spacing w:line="360" w:lineRule="auto"/>
              <w:ind w:left="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300</w:t>
            </w:r>
          </w:p>
        </w:tc>
        <w:tc>
          <w:tcPr>
            <w:tcW w:w="463" w:type="pct"/>
            <w:vAlign w:val="center"/>
          </w:tcPr>
          <w:p w14:paraId="11653D21" w14:textId="77777777" w:rsidR="006A3A52" w:rsidRPr="00DD5383" w:rsidRDefault="006A3A52" w:rsidP="00A2144E">
            <w:pPr>
              <w:spacing w:line="360" w:lineRule="auto"/>
              <w:ind w:left="6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20.00</w:t>
            </w:r>
          </w:p>
        </w:tc>
        <w:tc>
          <w:tcPr>
            <w:tcW w:w="407" w:type="pct"/>
            <w:vAlign w:val="center"/>
          </w:tcPr>
          <w:p w14:paraId="73E6E876" w14:textId="77777777" w:rsidR="006A3A52" w:rsidRPr="00DD5383" w:rsidRDefault="006A3A52" w:rsidP="00A2144E">
            <w:pPr>
              <w:spacing w:line="360" w:lineRule="auto"/>
              <w:ind w:left="6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78.00</w:t>
            </w:r>
          </w:p>
        </w:tc>
        <w:tc>
          <w:tcPr>
            <w:tcW w:w="543" w:type="pct"/>
            <w:vAlign w:val="center"/>
          </w:tcPr>
          <w:p w14:paraId="7C70F006" w14:textId="77777777" w:rsidR="006A3A52" w:rsidRPr="00DD5383" w:rsidRDefault="006A3A52" w:rsidP="00A2144E">
            <w:pPr>
              <w:spacing w:line="360" w:lineRule="auto"/>
              <w:ind w:left="6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49.323</w:t>
            </w:r>
          </w:p>
        </w:tc>
        <w:tc>
          <w:tcPr>
            <w:tcW w:w="435" w:type="pct"/>
            <w:vAlign w:val="center"/>
          </w:tcPr>
          <w:p w14:paraId="13B50B72" w14:textId="77777777" w:rsidR="006A3A52" w:rsidRPr="00DD5383" w:rsidRDefault="006A3A52" w:rsidP="00A2144E">
            <w:pPr>
              <w:spacing w:line="360" w:lineRule="auto"/>
              <w:ind w:left="6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11.186</w:t>
            </w:r>
          </w:p>
        </w:tc>
        <w:tc>
          <w:tcPr>
            <w:tcW w:w="469" w:type="pct"/>
            <w:vAlign w:val="center"/>
          </w:tcPr>
          <w:p w14:paraId="2384D23B" w14:textId="77777777" w:rsidR="006A3A52" w:rsidRPr="00DD5383" w:rsidRDefault="006A3A52" w:rsidP="00A2144E">
            <w:pPr>
              <w:spacing w:line="360" w:lineRule="auto"/>
              <w:ind w:left="146"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-.093</w:t>
            </w:r>
          </w:p>
        </w:tc>
        <w:tc>
          <w:tcPr>
            <w:tcW w:w="414" w:type="pct"/>
            <w:vAlign w:val="center"/>
          </w:tcPr>
          <w:p w14:paraId="3981F5A7" w14:textId="77777777" w:rsidR="006A3A52" w:rsidRPr="00DD5383" w:rsidRDefault="006A3A52" w:rsidP="00A2144E">
            <w:pPr>
              <w:spacing w:line="360" w:lineRule="auto"/>
              <w:ind w:left="12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.141</w:t>
            </w:r>
          </w:p>
        </w:tc>
        <w:tc>
          <w:tcPr>
            <w:tcW w:w="489" w:type="pct"/>
            <w:vAlign w:val="center"/>
          </w:tcPr>
          <w:p w14:paraId="49B9E7CD" w14:textId="77777777" w:rsidR="006A3A52" w:rsidRPr="00DD5383" w:rsidRDefault="006A3A52" w:rsidP="00A2144E">
            <w:pPr>
              <w:tabs>
                <w:tab w:val="center" w:pos="473"/>
                <w:tab w:val="center" w:pos="1472"/>
              </w:tabs>
              <w:spacing w:line="360" w:lineRule="auto"/>
              <w:ind w:left="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-.089</w:t>
            </w:r>
          </w:p>
        </w:tc>
        <w:tc>
          <w:tcPr>
            <w:tcW w:w="255" w:type="pct"/>
            <w:vAlign w:val="center"/>
          </w:tcPr>
          <w:p w14:paraId="7BFE7F08" w14:textId="77777777" w:rsidR="006A3A52" w:rsidRPr="00DD5383" w:rsidRDefault="006A3A52" w:rsidP="00A2144E">
            <w:pPr>
              <w:tabs>
                <w:tab w:val="center" w:pos="473"/>
                <w:tab w:val="center" w:pos="1472"/>
              </w:tabs>
              <w:spacing w:line="360" w:lineRule="auto"/>
              <w:ind w:left="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.281</w:t>
            </w:r>
          </w:p>
        </w:tc>
      </w:tr>
      <w:tr w:rsidR="006A3A52" w:rsidRPr="00DD5383" w14:paraId="2FFA590D" w14:textId="77777777" w:rsidTr="00BB3CE5">
        <w:trPr>
          <w:trHeight w:val="453"/>
        </w:trPr>
        <w:tc>
          <w:tcPr>
            <w:tcW w:w="1305" w:type="pct"/>
          </w:tcPr>
          <w:p w14:paraId="0A2C8440" w14:textId="77777777" w:rsidR="006A3A52" w:rsidRPr="00DD5383" w:rsidRDefault="006A3A52" w:rsidP="00A2144E">
            <w:pPr>
              <w:spacing w:line="360" w:lineRule="auto"/>
              <w:ind w:left="0" w:right="42" w:firstLine="0"/>
              <w:rPr>
                <w:rFonts w:ascii="Times New Roman" w:hAnsi="Times New Roman" w:cs="Times New Roman"/>
                <w:sz w:val="24"/>
                <w:szCs w:val="24"/>
              </w:rPr>
            </w:pPr>
            <w:r w:rsidRPr="00DD5383">
              <w:rPr>
                <w:rFonts w:ascii="Times New Roman" w:eastAsiaTheme="minorHAnsi" w:hAnsi="Times New Roman" w:cs="Times New Roman"/>
                <w:sz w:val="24"/>
                <w:szCs w:val="24"/>
              </w:rPr>
              <w:t>Difficulty Describing Feelings</w:t>
            </w:r>
          </w:p>
        </w:tc>
        <w:tc>
          <w:tcPr>
            <w:tcW w:w="219" w:type="pct"/>
            <w:vAlign w:val="center"/>
          </w:tcPr>
          <w:p w14:paraId="68DA42C5" w14:textId="77777777" w:rsidR="006A3A52" w:rsidRPr="00DD5383" w:rsidRDefault="006A3A52" w:rsidP="00A2144E">
            <w:pPr>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300</w:t>
            </w:r>
          </w:p>
        </w:tc>
        <w:tc>
          <w:tcPr>
            <w:tcW w:w="463" w:type="pct"/>
            <w:vAlign w:val="center"/>
          </w:tcPr>
          <w:p w14:paraId="18407043"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7.00</w:t>
            </w:r>
          </w:p>
        </w:tc>
        <w:tc>
          <w:tcPr>
            <w:tcW w:w="407" w:type="pct"/>
            <w:vAlign w:val="center"/>
          </w:tcPr>
          <w:p w14:paraId="7B1F7501"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25.00</w:t>
            </w:r>
          </w:p>
        </w:tc>
        <w:tc>
          <w:tcPr>
            <w:tcW w:w="543" w:type="pct"/>
            <w:vAlign w:val="center"/>
          </w:tcPr>
          <w:p w14:paraId="00D8B030"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16.080</w:t>
            </w:r>
          </w:p>
        </w:tc>
        <w:tc>
          <w:tcPr>
            <w:tcW w:w="435" w:type="pct"/>
            <w:vAlign w:val="center"/>
          </w:tcPr>
          <w:p w14:paraId="13EBC8A1"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3.955</w:t>
            </w:r>
          </w:p>
        </w:tc>
        <w:tc>
          <w:tcPr>
            <w:tcW w:w="469" w:type="pct"/>
            <w:vAlign w:val="center"/>
          </w:tcPr>
          <w:p w14:paraId="577C7BE4" w14:textId="77777777" w:rsidR="006A3A52" w:rsidRPr="00DD5383" w:rsidRDefault="006A3A52" w:rsidP="00A2144E">
            <w:pPr>
              <w:spacing w:line="360" w:lineRule="auto"/>
              <w:ind w:left="146"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-.158</w:t>
            </w:r>
          </w:p>
        </w:tc>
        <w:tc>
          <w:tcPr>
            <w:tcW w:w="414" w:type="pct"/>
            <w:vAlign w:val="center"/>
          </w:tcPr>
          <w:p w14:paraId="5DA9B008" w14:textId="77777777" w:rsidR="006A3A52" w:rsidRPr="00DD5383" w:rsidRDefault="006A3A52" w:rsidP="00A2144E">
            <w:pPr>
              <w:spacing w:line="360" w:lineRule="auto"/>
              <w:ind w:left="12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.141</w:t>
            </w:r>
          </w:p>
        </w:tc>
        <w:tc>
          <w:tcPr>
            <w:tcW w:w="489" w:type="pct"/>
            <w:vAlign w:val="center"/>
          </w:tcPr>
          <w:p w14:paraId="51D30F1A" w14:textId="77777777" w:rsidR="006A3A52" w:rsidRPr="00DD5383" w:rsidRDefault="006A3A52" w:rsidP="00A2144E">
            <w:pPr>
              <w:tabs>
                <w:tab w:val="center" w:pos="473"/>
                <w:tab w:val="center" w:pos="1472"/>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-.419</w:t>
            </w:r>
          </w:p>
        </w:tc>
        <w:tc>
          <w:tcPr>
            <w:tcW w:w="255" w:type="pct"/>
            <w:vAlign w:val="center"/>
          </w:tcPr>
          <w:p w14:paraId="28F73D60" w14:textId="77777777" w:rsidR="006A3A52" w:rsidRPr="00DD5383" w:rsidRDefault="006A3A52" w:rsidP="00A2144E">
            <w:pPr>
              <w:tabs>
                <w:tab w:val="center" w:pos="473"/>
                <w:tab w:val="center" w:pos="1472"/>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.281</w:t>
            </w:r>
          </w:p>
        </w:tc>
      </w:tr>
      <w:tr w:rsidR="006A3A52" w:rsidRPr="00DD5383" w14:paraId="32D5BD2F" w14:textId="77777777" w:rsidTr="00BB3CE5">
        <w:trPr>
          <w:trHeight w:val="453"/>
        </w:trPr>
        <w:tc>
          <w:tcPr>
            <w:tcW w:w="1305" w:type="pct"/>
          </w:tcPr>
          <w:p w14:paraId="32372502" w14:textId="77777777" w:rsidR="006A3A52" w:rsidRPr="00DD5383" w:rsidRDefault="006A3A52" w:rsidP="00A2144E">
            <w:pPr>
              <w:spacing w:line="360" w:lineRule="auto"/>
              <w:ind w:left="0" w:right="42" w:firstLine="0"/>
              <w:rPr>
                <w:rFonts w:ascii="Times New Roman" w:hAnsi="Times New Roman" w:cs="Times New Roman"/>
                <w:sz w:val="24"/>
                <w:szCs w:val="24"/>
              </w:rPr>
            </w:pPr>
            <w:r w:rsidRPr="00DD5383">
              <w:rPr>
                <w:rFonts w:ascii="Times New Roman" w:eastAsiaTheme="minorHAnsi" w:hAnsi="Times New Roman" w:cs="Times New Roman"/>
                <w:sz w:val="24"/>
                <w:szCs w:val="24"/>
              </w:rPr>
              <w:t>Difficulty Identifying Feeling</w:t>
            </w:r>
          </w:p>
        </w:tc>
        <w:tc>
          <w:tcPr>
            <w:tcW w:w="219" w:type="pct"/>
            <w:vAlign w:val="center"/>
          </w:tcPr>
          <w:p w14:paraId="08939D0A" w14:textId="77777777" w:rsidR="006A3A52" w:rsidRPr="00DD5383" w:rsidRDefault="006A3A52" w:rsidP="00A2144E">
            <w:pPr>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300</w:t>
            </w:r>
          </w:p>
        </w:tc>
        <w:tc>
          <w:tcPr>
            <w:tcW w:w="463" w:type="pct"/>
            <w:vAlign w:val="center"/>
          </w:tcPr>
          <w:p w14:paraId="21FC3DE9"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7.00</w:t>
            </w:r>
          </w:p>
        </w:tc>
        <w:tc>
          <w:tcPr>
            <w:tcW w:w="407" w:type="pct"/>
            <w:vAlign w:val="center"/>
          </w:tcPr>
          <w:p w14:paraId="64DFCCBD"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35.00</w:t>
            </w:r>
          </w:p>
        </w:tc>
        <w:tc>
          <w:tcPr>
            <w:tcW w:w="543" w:type="pct"/>
            <w:vAlign w:val="center"/>
          </w:tcPr>
          <w:p w14:paraId="78BE583B"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20.593</w:t>
            </w:r>
          </w:p>
        </w:tc>
        <w:tc>
          <w:tcPr>
            <w:tcW w:w="435" w:type="pct"/>
            <w:vAlign w:val="center"/>
          </w:tcPr>
          <w:p w14:paraId="394BCD04"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6.617</w:t>
            </w:r>
          </w:p>
        </w:tc>
        <w:tc>
          <w:tcPr>
            <w:tcW w:w="469" w:type="pct"/>
            <w:vAlign w:val="center"/>
          </w:tcPr>
          <w:p w14:paraId="2C04D66A" w14:textId="77777777" w:rsidR="006A3A52" w:rsidRPr="00DD5383" w:rsidRDefault="006A3A52" w:rsidP="00A2144E">
            <w:pPr>
              <w:spacing w:line="360" w:lineRule="auto"/>
              <w:ind w:left="146"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.054</w:t>
            </w:r>
          </w:p>
        </w:tc>
        <w:tc>
          <w:tcPr>
            <w:tcW w:w="414" w:type="pct"/>
            <w:vAlign w:val="center"/>
          </w:tcPr>
          <w:p w14:paraId="50A270AE" w14:textId="77777777" w:rsidR="006A3A52" w:rsidRPr="00DD5383" w:rsidRDefault="006A3A52" w:rsidP="00A2144E">
            <w:pPr>
              <w:spacing w:line="360" w:lineRule="auto"/>
              <w:ind w:left="12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.141</w:t>
            </w:r>
          </w:p>
        </w:tc>
        <w:tc>
          <w:tcPr>
            <w:tcW w:w="489" w:type="pct"/>
            <w:vAlign w:val="center"/>
          </w:tcPr>
          <w:p w14:paraId="02C9AAB1" w14:textId="77777777" w:rsidR="006A3A52" w:rsidRPr="00DD5383" w:rsidRDefault="006A3A52" w:rsidP="00A2144E">
            <w:pPr>
              <w:tabs>
                <w:tab w:val="center" w:pos="473"/>
                <w:tab w:val="center" w:pos="1472"/>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-.520</w:t>
            </w:r>
          </w:p>
        </w:tc>
        <w:tc>
          <w:tcPr>
            <w:tcW w:w="255" w:type="pct"/>
            <w:vAlign w:val="center"/>
          </w:tcPr>
          <w:p w14:paraId="0DA5F5DC" w14:textId="77777777" w:rsidR="006A3A52" w:rsidRPr="00DD5383" w:rsidRDefault="006A3A52" w:rsidP="00A2144E">
            <w:pPr>
              <w:tabs>
                <w:tab w:val="center" w:pos="473"/>
                <w:tab w:val="center" w:pos="1472"/>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.281</w:t>
            </w:r>
          </w:p>
        </w:tc>
      </w:tr>
      <w:tr w:rsidR="006A3A52" w:rsidRPr="00DD5383" w14:paraId="20C0D40C" w14:textId="77777777" w:rsidTr="00BB3CE5">
        <w:trPr>
          <w:trHeight w:val="453"/>
        </w:trPr>
        <w:tc>
          <w:tcPr>
            <w:tcW w:w="1305" w:type="pct"/>
          </w:tcPr>
          <w:p w14:paraId="4CC790C3" w14:textId="77777777" w:rsidR="006A3A52" w:rsidRPr="00DD5383" w:rsidRDefault="006A3A52" w:rsidP="00A2144E">
            <w:pPr>
              <w:spacing w:line="360" w:lineRule="auto"/>
              <w:ind w:left="0" w:right="42" w:firstLine="0"/>
              <w:rPr>
                <w:rFonts w:ascii="Times New Roman" w:hAnsi="Times New Roman" w:cs="Times New Roman"/>
                <w:sz w:val="24"/>
                <w:szCs w:val="24"/>
              </w:rPr>
            </w:pPr>
            <w:r w:rsidRPr="00DD5383">
              <w:rPr>
                <w:rFonts w:ascii="Times New Roman" w:eastAsiaTheme="minorHAnsi" w:hAnsi="Times New Roman" w:cs="Times New Roman"/>
                <w:sz w:val="24"/>
                <w:szCs w:val="24"/>
              </w:rPr>
              <w:t>Externally Oriented Thinking</w:t>
            </w:r>
          </w:p>
        </w:tc>
        <w:tc>
          <w:tcPr>
            <w:tcW w:w="219" w:type="pct"/>
            <w:vAlign w:val="center"/>
          </w:tcPr>
          <w:p w14:paraId="1F0956C5" w14:textId="77777777" w:rsidR="006A3A52" w:rsidRPr="00DD5383" w:rsidRDefault="006A3A52" w:rsidP="00A2144E">
            <w:pPr>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300</w:t>
            </w:r>
          </w:p>
        </w:tc>
        <w:tc>
          <w:tcPr>
            <w:tcW w:w="463" w:type="pct"/>
            <w:vAlign w:val="center"/>
          </w:tcPr>
          <w:p w14:paraId="44527372"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4.00</w:t>
            </w:r>
          </w:p>
        </w:tc>
        <w:tc>
          <w:tcPr>
            <w:tcW w:w="407" w:type="pct"/>
            <w:vAlign w:val="center"/>
          </w:tcPr>
          <w:p w14:paraId="2A23B8E1"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20.00</w:t>
            </w:r>
          </w:p>
        </w:tc>
        <w:tc>
          <w:tcPr>
            <w:tcW w:w="543" w:type="pct"/>
            <w:vAlign w:val="center"/>
          </w:tcPr>
          <w:p w14:paraId="377848C2"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12.650</w:t>
            </w:r>
          </w:p>
        </w:tc>
        <w:tc>
          <w:tcPr>
            <w:tcW w:w="435" w:type="pct"/>
            <w:vAlign w:val="center"/>
          </w:tcPr>
          <w:p w14:paraId="1C8C1D16"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3.071</w:t>
            </w:r>
          </w:p>
        </w:tc>
        <w:tc>
          <w:tcPr>
            <w:tcW w:w="469" w:type="pct"/>
            <w:vAlign w:val="center"/>
          </w:tcPr>
          <w:p w14:paraId="464489F7" w14:textId="77777777" w:rsidR="006A3A52" w:rsidRPr="00DD5383" w:rsidRDefault="006A3A52" w:rsidP="00A2144E">
            <w:pPr>
              <w:spacing w:line="360" w:lineRule="auto"/>
              <w:ind w:left="146"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-.434</w:t>
            </w:r>
          </w:p>
        </w:tc>
        <w:tc>
          <w:tcPr>
            <w:tcW w:w="414" w:type="pct"/>
            <w:vAlign w:val="center"/>
          </w:tcPr>
          <w:p w14:paraId="4E6DB2AE" w14:textId="77777777" w:rsidR="006A3A52" w:rsidRPr="00DD5383" w:rsidRDefault="006A3A52" w:rsidP="00A2144E">
            <w:pPr>
              <w:spacing w:line="360" w:lineRule="auto"/>
              <w:ind w:left="12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.141</w:t>
            </w:r>
          </w:p>
        </w:tc>
        <w:tc>
          <w:tcPr>
            <w:tcW w:w="489" w:type="pct"/>
            <w:vAlign w:val="center"/>
          </w:tcPr>
          <w:p w14:paraId="616C90E7" w14:textId="77777777" w:rsidR="006A3A52" w:rsidRPr="00DD5383" w:rsidRDefault="006A3A52" w:rsidP="00A2144E">
            <w:pPr>
              <w:tabs>
                <w:tab w:val="center" w:pos="473"/>
                <w:tab w:val="center" w:pos="1472"/>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-.146</w:t>
            </w:r>
          </w:p>
        </w:tc>
        <w:tc>
          <w:tcPr>
            <w:tcW w:w="255" w:type="pct"/>
            <w:vAlign w:val="center"/>
          </w:tcPr>
          <w:p w14:paraId="1CFFEA00" w14:textId="77777777" w:rsidR="006A3A52" w:rsidRPr="00DD5383" w:rsidRDefault="006A3A52" w:rsidP="00A2144E">
            <w:pPr>
              <w:tabs>
                <w:tab w:val="center" w:pos="473"/>
                <w:tab w:val="center" w:pos="1472"/>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.281</w:t>
            </w:r>
          </w:p>
        </w:tc>
      </w:tr>
      <w:tr w:rsidR="006A3A52" w:rsidRPr="00DD5383" w14:paraId="5009ECCC" w14:textId="77777777" w:rsidTr="00BB3CE5">
        <w:trPr>
          <w:trHeight w:val="453"/>
        </w:trPr>
        <w:tc>
          <w:tcPr>
            <w:tcW w:w="1305" w:type="pct"/>
          </w:tcPr>
          <w:p w14:paraId="2093A63B" w14:textId="77777777" w:rsidR="006A3A52" w:rsidRPr="00DD5383" w:rsidRDefault="006A3A52" w:rsidP="00A2144E">
            <w:pPr>
              <w:spacing w:line="360" w:lineRule="auto"/>
              <w:ind w:left="0" w:right="42" w:firstLine="0"/>
              <w:rPr>
                <w:rFonts w:ascii="Times New Roman" w:hAnsi="Times New Roman" w:cs="Times New Roman"/>
                <w:sz w:val="24"/>
                <w:szCs w:val="24"/>
              </w:rPr>
            </w:pPr>
            <w:r w:rsidRPr="00DD5383">
              <w:rPr>
                <w:rFonts w:ascii="Times New Roman" w:eastAsiaTheme="minorHAnsi" w:hAnsi="Times New Roman" w:cs="Times New Roman"/>
                <w:sz w:val="24"/>
                <w:szCs w:val="24"/>
              </w:rPr>
              <w:t>Fear of Happiness</w:t>
            </w:r>
          </w:p>
        </w:tc>
        <w:tc>
          <w:tcPr>
            <w:tcW w:w="219" w:type="pct"/>
            <w:vAlign w:val="center"/>
          </w:tcPr>
          <w:p w14:paraId="5B5CDF0D" w14:textId="77777777" w:rsidR="006A3A52" w:rsidRPr="00DD5383" w:rsidRDefault="006A3A52" w:rsidP="00A2144E">
            <w:pPr>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300</w:t>
            </w:r>
          </w:p>
        </w:tc>
        <w:tc>
          <w:tcPr>
            <w:tcW w:w="463" w:type="pct"/>
            <w:vAlign w:val="center"/>
          </w:tcPr>
          <w:p w14:paraId="14E5E9B7"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5.00</w:t>
            </w:r>
          </w:p>
        </w:tc>
        <w:tc>
          <w:tcPr>
            <w:tcW w:w="407" w:type="pct"/>
            <w:vAlign w:val="center"/>
          </w:tcPr>
          <w:p w14:paraId="5343CBD9"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35.00</w:t>
            </w:r>
          </w:p>
        </w:tc>
        <w:tc>
          <w:tcPr>
            <w:tcW w:w="543" w:type="pct"/>
            <w:vAlign w:val="center"/>
          </w:tcPr>
          <w:p w14:paraId="6AF030C7"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20.460</w:t>
            </w:r>
          </w:p>
        </w:tc>
        <w:tc>
          <w:tcPr>
            <w:tcW w:w="435" w:type="pct"/>
            <w:vAlign w:val="center"/>
          </w:tcPr>
          <w:p w14:paraId="1B8C202E"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9.418</w:t>
            </w:r>
          </w:p>
        </w:tc>
        <w:tc>
          <w:tcPr>
            <w:tcW w:w="469" w:type="pct"/>
            <w:vAlign w:val="center"/>
          </w:tcPr>
          <w:p w14:paraId="69BB4F1D" w14:textId="77777777" w:rsidR="006A3A52" w:rsidRPr="00DD5383" w:rsidRDefault="006A3A52" w:rsidP="00A2144E">
            <w:pPr>
              <w:spacing w:line="360" w:lineRule="auto"/>
              <w:ind w:left="146"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-.065</w:t>
            </w:r>
          </w:p>
        </w:tc>
        <w:tc>
          <w:tcPr>
            <w:tcW w:w="414" w:type="pct"/>
            <w:vAlign w:val="center"/>
          </w:tcPr>
          <w:p w14:paraId="51D6F389" w14:textId="77777777" w:rsidR="006A3A52" w:rsidRPr="00DD5383" w:rsidRDefault="006A3A52" w:rsidP="00A2144E">
            <w:pPr>
              <w:spacing w:line="360" w:lineRule="auto"/>
              <w:ind w:left="12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.141</w:t>
            </w:r>
          </w:p>
        </w:tc>
        <w:tc>
          <w:tcPr>
            <w:tcW w:w="489" w:type="pct"/>
            <w:vAlign w:val="center"/>
          </w:tcPr>
          <w:p w14:paraId="3E49AD1B" w14:textId="77777777" w:rsidR="006A3A52" w:rsidRPr="00DD5383" w:rsidRDefault="006A3A52" w:rsidP="00A2144E">
            <w:pPr>
              <w:tabs>
                <w:tab w:val="center" w:pos="473"/>
                <w:tab w:val="center" w:pos="1472"/>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-1.140</w:t>
            </w:r>
          </w:p>
        </w:tc>
        <w:tc>
          <w:tcPr>
            <w:tcW w:w="255" w:type="pct"/>
            <w:vAlign w:val="center"/>
          </w:tcPr>
          <w:p w14:paraId="2B82B296" w14:textId="77777777" w:rsidR="006A3A52" w:rsidRPr="00DD5383" w:rsidRDefault="006A3A52" w:rsidP="00A2144E">
            <w:pPr>
              <w:tabs>
                <w:tab w:val="center" w:pos="473"/>
                <w:tab w:val="center" w:pos="1472"/>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.281</w:t>
            </w:r>
          </w:p>
        </w:tc>
      </w:tr>
      <w:tr w:rsidR="006A3A52" w:rsidRPr="00DD5383" w14:paraId="081360CE" w14:textId="77777777" w:rsidTr="00BB3CE5">
        <w:trPr>
          <w:trHeight w:val="453"/>
        </w:trPr>
        <w:tc>
          <w:tcPr>
            <w:tcW w:w="1305" w:type="pct"/>
          </w:tcPr>
          <w:p w14:paraId="27CE32D1" w14:textId="77777777" w:rsidR="006A3A52" w:rsidRPr="00DD5383" w:rsidRDefault="006A3A52" w:rsidP="00A2144E">
            <w:pPr>
              <w:spacing w:line="360" w:lineRule="auto"/>
              <w:ind w:left="0" w:right="42" w:firstLine="0"/>
              <w:rPr>
                <w:rFonts w:ascii="Times New Roman" w:hAnsi="Times New Roman" w:cs="Times New Roman"/>
                <w:sz w:val="24"/>
                <w:szCs w:val="24"/>
              </w:rPr>
            </w:pPr>
            <w:r w:rsidRPr="00DD5383">
              <w:rPr>
                <w:rFonts w:ascii="Times New Roman" w:eastAsiaTheme="minorHAnsi" w:hAnsi="Times New Roman" w:cs="Times New Roman"/>
                <w:sz w:val="24"/>
                <w:szCs w:val="24"/>
              </w:rPr>
              <w:t>Extraversion</w:t>
            </w:r>
          </w:p>
        </w:tc>
        <w:tc>
          <w:tcPr>
            <w:tcW w:w="219" w:type="pct"/>
            <w:vAlign w:val="center"/>
          </w:tcPr>
          <w:p w14:paraId="2C803433" w14:textId="77777777" w:rsidR="006A3A52" w:rsidRPr="00DD5383" w:rsidRDefault="006A3A52" w:rsidP="00A2144E">
            <w:pPr>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300</w:t>
            </w:r>
          </w:p>
        </w:tc>
        <w:tc>
          <w:tcPr>
            <w:tcW w:w="463" w:type="pct"/>
            <w:vAlign w:val="center"/>
          </w:tcPr>
          <w:p w14:paraId="4D5F4BD0"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8.00</w:t>
            </w:r>
          </w:p>
        </w:tc>
        <w:tc>
          <w:tcPr>
            <w:tcW w:w="407" w:type="pct"/>
            <w:vAlign w:val="center"/>
          </w:tcPr>
          <w:p w14:paraId="5BEC48BF"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31.00</w:t>
            </w:r>
          </w:p>
        </w:tc>
        <w:tc>
          <w:tcPr>
            <w:tcW w:w="543" w:type="pct"/>
            <w:vAlign w:val="center"/>
          </w:tcPr>
          <w:p w14:paraId="12AFAD98"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17.376</w:t>
            </w:r>
          </w:p>
        </w:tc>
        <w:tc>
          <w:tcPr>
            <w:tcW w:w="435" w:type="pct"/>
            <w:vAlign w:val="center"/>
          </w:tcPr>
          <w:p w14:paraId="78A34A66"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4.599</w:t>
            </w:r>
          </w:p>
        </w:tc>
        <w:tc>
          <w:tcPr>
            <w:tcW w:w="469" w:type="pct"/>
            <w:vAlign w:val="center"/>
          </w:tcPr>
          <w:p w14:paraId="2B6A3560" w14:textId="77777777" w:rsidR="006A3A52" w:rsidRPr="00DD5383" w:rsidRDefault="006A3A52" w:rsidP="00A2144E">
            <w:pPr>
              <w:spacing w:line="360" w:lineRule="auto"/>
              <w:ind w:left="146"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.375</w:t>
            </w:r>
          </w:p>
        </w:tc>
        <w:tc>
          <w:tcPr>
            <w:tcW w:w="414" w:type="pct"/>
            <w:vAlign w:val="center"/>
          </w:tcPr>
          <w:p w14:paraId="248E6357" w14:textId="77777777" w:rsidR="006A3A52" w:rsidRPr="00DD5383" w:rsidRDefault="006A3A52" w:rsidP="00A2144E">
            <w:pPr>
              <w:spacing w:line="360" w:lineRule="auto"/>
              <w:ind w:left="12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.141</w:t>
            </w:r>
          </w:p>
        </w:tc>
        <w:tc>
          <w:tcPr>
            <w:tcW w:w="489" w:type="pct"/>
            <w:vAlign w:val="center"/>
          </w:tcPr>
          <w:p w14:paraId="0585D4AE" w14:textId="77777777" w:rsidR="006A3A52" w:rsidRPr="00DD5383" w:rsidRDefault="006A3A52" w:rsidP="00A2144E">
            <w:pPr>
              <w:tabs>
                <w:tab w:val="center" w:pos="473"/>
                <w:tab w:val="center" w:pos="1472"/>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-.243</w:t>
            </w:r>
          </w:p>
        </w:tc>
        <w:tc>
          <w:tcPr>
            <w:tcW w:w="255" w:type="pct"/>
            <w:vAlign w:val="center"/>
          </w:tcPr>
          <w:p w14:paraId="7A3CC30A" w14:textId="77777777" w:rsidR="006A3A52" w:rsidRPr="00DD5383" w:rsidRDefault="006A3A52" w:rsidP="00A2144E">
            <w:pPr>
              <w:tabs>
                <w:tab w:val="center" w:pos="473"/>
                <w:tab w:val="center" w:pos="1472"/>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.281</w:t>
            </w:r>
          </w:p>
        </w:tc>
      </w:tr>
      <w:tr w:rsidR="006A3A52" w:rsidRPr="00DD5383" w14:paraId="4833617A" w14:textId="77777777" w:rsidTr="00BB3CE5">
        <w:trPr>
          <w:trHeight w:val="453"/>
        </w:trPr>
        <w:tc>
          <w:tcPr>
            <w:tcW w:w="1305" w:type="pct"/>
          </w:tcPr>
          <w:p w14:paraId="6A757036" w14:textId="77777777" w:rsidR="006A3A52" w:rsidRPr="00DD5383" w:rsidRDefault="006A3A52" w:rsidP="00A2144E">
            <w:pPr>
              <w:spacing w:line="360" w:lineRule="auto"/>
              <w:ind w:left="0" w:right="42" w:firstLine="0"/>
              <w:rPr>
                <w:rFonts w:ascii="Times New Roman" w:hAnsi="Times New Roman" w:cs="Times New Roman"/>
                <w:sz w:val="24"/>
                <w:szCs w:val="24"/>
              </w:rPr>
            </w:pPr>
            <w:r w:rsidRPr="00DD5383">
              <w:rPr>
                <w:rFonts w:ascii="Times New Roman" w:eastAsiaTheme="minorHAnsi" w:hAnsi="Times New Roman" w:cs="Times New Roman"/>
                <w:sz w:val="24"/>
                <w:szCs w:val="24"/>
              </w:rPr>
              <w:t>Agreeableness</w:t>
            </w:r>
          </w:p>
        </w:tc>
        <w:tc>
          <w:tcPr>
            <w:tcW w:w="219" w:type="pct"/>
            <w:vAlign w:val="center"/>
          </w:tcPr>
          <w:p w14:paraId="365EBC5B" w14:textId="77777777" w:rsidR="006A3A52" w:rsidRPr="00DD5383" w:rsidRDefault="006A3A52" w:rsidP="00A2144E">
            <w:pPr>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300</w:t>
            </w:r>
          </w:p>
        </w:tc>
        <w:tc>
          <w:tcPr>
            <w:tcW w:w="463" w:type="pct"/>
            <w:vAlign w:val="center"/>
          </w:tcPr>
          <w:p w14:paraId="6B6CC8BF"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9.00</w:t>
            </w:r>
          </w:p>
        </w:tc>
        <w:tc>
          <w:tcPr>
            <w:tcW w:w="407" w:type="pct"/>
            <w:vAlign w:val="center"/>
          </w:tcPr>
          <w:p w14:paraId="475E317C"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45.00</w:t>
            </w:r>
          </w:p>
        </w:tc>
        <w:tc>
          <w:tcPr>
            <w:tcW w:w="543" w:type="pct"/>
            <w:vAlign w:val="center"/>
          </w:tcPr>
          <w:p w14:paraId="039D43AF"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19.760</w:t>
            </w:r>
          </w:p>
        </w:tc>
        <w:tc>
          <w:tcPr>
            <w:tcW w:w="435" w:type="pct"/>
            <w:vAlign w:val="center"/>
          </w:tcPr>
          <w:p w14:paraId="433A37B0"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5.552</w:t>
            </w:r>
          </w:p>
        </w:tc>
        <w:tc>
          <w:tcPr>
            <w:tcW w:w="469" w:type="pct"/>
            <w:vAlign w:val="center"/>
          </w:tcPr>
          <w:p w14:paraId="2B772DBC" w14:textId="77777777" w:rsidR="006A3A52" w:rsidRPr="00DD5383" w:rsidRDefault="006A3A52" w:rsidP="00A2144E">
            <w:pPr>
              <w:spacing w:line="360" w:lineRule="auto"/>
              <w:ind w:left="146"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1.234</w:t>
            </w:r>
          </w:p>
        </w:tc>
        <w:tc>
          <w:tcPr>
            <w:tcW w:w="414" w:type="pct"/>
            <w:vAlign w:val="center"/>
          </w:tcPr>
          <w:p w14:paraId="16225420" w14:textId="77777777" w:rsidR="006A3A52" w:rsidRPr="00DD5383" w:rsidRDefault="006A3A52" w:rsidP="00A2144E">
            <w:pPr>
              <w:spacing w:line="360" w:lineRule="auto"/>
              <w:ind w:left="12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.141</w:t>
            </w:r>
          </w:p>
        </w:tc>
        <w:tc>
          <w:tcPr>
            <w:tcW w:w="489" w:type="pct"/>
            <w:vAlign w:val="center"/>
          </w:tcPr>
          <w:p w14:paraId="3E020666" w14:textId="77777777" w:rsidR="006A3A52" w:rsidRPr="00DD5383" w:rsidRDefault="006A3A52" w:rsidP="00A2144E">
            <w:pPr>
              <w:tabs>
                <w:tab w:val="center" w:pos="473"/>
                <w:tab w:val="center" w:pos="1472"/>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3.436</w:t>
            </w:r>
          </w:p>
        </w:tc>
        <w:tc>
          <w:tcPr>
            <w:tcW w:w="255" w:type="pct"/>
            <w:vAlign w:val="center"/>
          </w:tcPr>
          <w:p w14:paraId="6EBC486D" w14:textId="77777777" w:rsidR="006A3A52" w:rsidRPr="00DD5383" w:rsidRDefault="006A3A52" w:rsidP="00A2144E">
            <w:pPr>
              <w:tabs>
                <w:tab w:val="center" w:pos="473"/>
                <w:tab w:val="center" w:pos="1472"/>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.281</w:t>
            </w:r>
          </w:p>
        </w:tc>
      </w:tr>
      <w:tr w:rsidR="006A3A52" w:rsidRPr="00DD5383" w14:paraId="37FA300F" w14:textId="77777777" w:rsidTr="00BB3CE5">
        <w:trPr>
          <w:trHeight w:val="453"/>
        </w:trPr>
        <w:tc>
          <w:tcPr>
            <w:tcW w:w="1305" w:type="pct"/>
          </w:tcPr>
          <w:p w14:paraId="762F641A" w14:textId="77777777" w:rsidR="006A3A52" w:rsidRPr="00DD5383" w:rsidRDefault="006A3A52" w:rsidP="00A2144E">
            <w:pPr>
              <w:spacing w:line="360" w:lineRule="auto"/>
              <w:ind w:left="0" w:right="42" w:firstLine="0"/>
              <w:rPr>
                <w:rFonts w:ascii="Times New Roman" w:hAnsi="Times New Roman" w:cs="Times New Roman"/>
                <w:sz w:val="24"/>
                <w:szCs w:val="24"/>
              </w:rPr>
            </w:pPr>
            <w:r w:rsidRPr="00DD5383">
              <w:rPr>
                <w:rFonts w:ascii="Times New Roman" w:eastAsiaTheme="minorHAnsi" w:hAnsi="Times New Roman" w:cs="Times New Roman"/>
                <w:sz w:val="24"/>
                <w:szCs w:val="24"/>
              </w:rPr>
              <w:t>Conscientiousness</w:t>
            </w:r>
          </w:p>
        </w:tc>
        <w:tc>
          <w:tcPr>
            <w:tcW w:w="219" w:type="pct"/>
            <w:vAlign w:val="center"/>
          </w:tcPr>
          <w:p w14:paraId="13203109" w14:textId="77777777" w:rsidR="006A3A52" w:rsidRPr="00DD5383" w:rsidRDefault="006A3A52" w:rsidP="00A2144E">
            <w:pPr>
              <w:spacing w:line="360" w:lineRule="auto"/>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300</w:t>
            </w:r>
          </w:p>
        </w:tc>
        <w:tc>
          <w:tcPr>
            <w:tcW w:w="463" w:type="pct"/>
            <w:vAlign w:val="center"/>
          </w:tcPr>
          <w:p w14:paraId="5505D5D9"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9.00</w:t>
            </w:r>
          </w:p>
        </w:tc>
        <w:tc>
          <w:tcPr>
            <w:tcW w:w="407" w:type="pct"/>
            <w:vAlign w:val="center"/>
          </w:tcPr>
          <w:p w14:paraId="5BE9CCC8"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45.00</w:t>
            </w:r>
          </w:p>
        </w:tc>
        <w:tc>
          <w:tcPr>
            <w:tcW w:w="543" w:type="pct"/>
            <w:vAlign w:val="center"/>
          </w:tcPr>
          <w:p w14:paraId="33620486"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21.950</w:t>
            </w:r>
          </w:p>
        </w:tc>
        <w:tc>
          <w:tcPr>
            <w:tcW w:w="435" w:type="pct"/>
            <w:vAlign w:val="center"/>
          </w:tcPr>
          <w:p w14:paraId="525469C9" w14:textId="77777777" w:rsidR="006A3A52" w:rsidRPr="00DD5383" w:rsidRDefault="006A3A52" w:rsidP="00A2144E">
            <w:pPr>
              <w:spacing w:line="360" w:lineRule="auto"/>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5.728</w:t>
            </w:r>
          </w:p>
        </w:tc>
        <w:tc>
          <w:tcPr>
            <w:tcW w:w="469" w:type="pct"/>
            <w:vAlign w:val="center"/>
          </w:tcPr>
          <w:p w14:paraId="0B6B2D72" w14:textId="77777777" w:rsidR="006A3A52" w:rsidRPr="00DD5383" w:rsidRDefault="006A3A52" w:rsidP="00A2144E">
            <w:pPr>
              <w:spacing w:line="360" w:lineRule="auto"/>
              <w:ind w:left="146"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.695</w:t>
            </w:r>
          </w:p>
        </w:tc>
        <w:tc>
          <w:tcPr>
            <w:tcW w:w="414" w:type="pct"/>
            <w:vAlign w:val="center"/>
          </w:tcPr>
          <w:p w14:paraId="29BB37B2" w14:textId="77777777" w:rsidR="006A3A52" w:rsidRPr="00DD5383" w:rsidRDefault="006A3A52" w:rsidP="00A2144E">
            <w:pPr>
              <w:spacing w:line="360" w:lineRule="auto"/>
              <w:ind w:left="12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.141</w:t>
            </w:r>
          </w:p>
        </w:tc>
        <w:tc>
          <w:tcPr>
            <w:tcW w:w="489" w:type="pct"/>
            <w:vAlign w:val="center"/>
          </w:tcPr>
          <w:p w14:paraId="0E5473DF" w14:textId="77777777" w:rsidR="006A3A52" w:rsidRPr="00DD5383" w:rsidRDefault="006A3A52" w:rsidP="00A2144E">
            <w:pPr>
              <w:tabs>
                <w:tab w:val="center" w:pos="473"/>
                <w:tab w:val="center" w:pos="1472"/>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1.816</w:t>
            </w:r>
          </w:p>
        </w:tc>
        <w:tc>
          <w:tcPr>
            <w:tcW w:w="255" w:type="pct"/>
            <w:vAlign w:val="center"/>
          </w:tcPr>
          <w:p w14:paraId="58EDDB12" w14:textId="77777777" w:rsidR="006A3A52" w:rsidRPr="00DD5383" w:rsidRDefault="006A3A52" w:rsidP="00A2144E">
            <w:pPr>
              <w:tabs>
                <w:tab w:val="center" w:pos="473"/>
                <w:tab w:val="center" w:pos="1472"/>
              </w:tabs>
              <w:spacing w:line="360" w:lineRule="auto"/>
              <w:ind w:left="0" w:firstLine="0"/>
              <w:jc w:val="center"/>
              <w:rPr>
                <w:rFonts w:ascii="Times New Roman" w:eastAsia="Calibri" w:hAnsi="Times New Roman" w:cs="Times New Roman"/>
                <w:sz w:val="24"/>
                <w:szCs w:val="24"/>
              </w:rPr>
            </w:pPr>
            <w:r w:rsidRPr="00DD5383">
              <w:rPr>
                <w:rFonts w:ascii="Times New Roman" w:eastAsiaTheme="minorHAnsi" w:hAnsi="Times New Roman" w:cs="Times New Roman"/>
                <w:sz w:val="24"/>
                <w:szCs w:val="24"/>
              </w:rPr>
              <w:t>.281</w:t>
            </w:r>
          </w:p>
        </w:tc>
      </w:tr>
      <w:tr w:rsidR="006A3A52" w:rsidRPr="00DD5383" w14:paraId="4E5A5718" w14:textId="77777777" w:rsidTr="00BB3CE5">
        <w:trPr>
          <w:trHeight w:val="453"/>
        </w:trPr>
        <w:tc>
          <w:tcPr>
            <w:tcW w:w="1305" w:type="pct"/>
          </w:tcPr>
          <w:p w14:paraId="14128638" w14:textId="77777777" w:rsidR="006A3A52" w:rsidRPr="00DD5383" w:rsidRDefault="006A3A52" w:rsidP="00A2144E">
            <w:pPr>
              <w:spacing w:line="360" w:lineRule="auto"/>
              <w:ind w:left="0" w:right="42" w:firstLine="0"/>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Neuroticism</w:t>
            </w:r>
          </w:p>
        </w:tc>
        <w:tc>
          <w:tcPr>
            <w:tcW w:w="219" w:type="pct"/>
            <w:vAlign w:val="center"/>
          </w:tcPr>
          <w:p w14:paraId="25B3D2DC" w14:textId="77777777" w:rsidR="006A3A52" w:rsidRPr="00DD5383" w:rsidRDefault="006A3A52" w:rsidP="00A2144E">
            <w:pPr>
              <w:spacing w:line="360" w:lineRule="auto"/>
              <w:ind w:left="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300</w:t>
            </w:r>
          </w:p>
        </w:tc>
        <w:tc>
          <w:tcPr>
            <w:tcW w:w="463" w:type="pct"/>
            <w:vAlign w:val="center"/>
          </w:tcPr>
          <w:p w14:paraId="7EAD0474" w14:textId="77777777" w:rsidR="006A3A52" w:rsidRPr="00DD5383" w:rsidRDefault="006A3A52" w:rsidP="00A2144E">
            <w:pPr>
              <w:spacing w:line="360" w:lineRule="auto"/>
              <w:ind w:left="6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8.00</w:t>
            </w:r>
          </w:p>
        </w:tc>
        <w:tc>
          <w:tcPr>
            <w:tcW w:w="407" w:type="pct"/>
            <w:vAlign w:val="center"/>
          </w:tcPr>
          <w:p w14:paraId="4E90E1BB" w14:textId="77777777" w:rsidR="006A3A52" w:rsidRPr="00DD5383" w:rsidRDefault="006A3A52" w:rsidP="00A2144E">
            <w:pPr>
              <w:spacing w:line="360" w:lineRule="auto"/>
              <w:ind w:left="6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32.00</w:t>
            </w:r>
          </w:p>
        </w:tc>
        <w:tc>
          <w:tcPr>
            <w:tcW w:w="543" w:type="pct"/>
            <w:vAlign w:val="center"/>
          </w:tcPr>
          <w:p w14:paraId="2730AC0F" w14:textId="77777777" w:rsidR="006A3A52" w:rsidRPr="00DD5383" w:rsidRDefault="006A3A52" w:rsidP="00A2144E">
            <w:pPr>
              <w:spacing w:line="360" w:lineRule="auto"/>
              <w:ind w:left="6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18.966</w:t>
            </w:r>
          </w:p>
        </w:tc>
        <w:tc>
          <w:tcPr>
            <w:tcW w:w="435" w:type="pct"/>
            <w:vAlign w:val="center"/>
          </w:tcPr>
          <w:p w14:paraId="11458F39" w14:textId="77777777" w:rsidR="006A3A52" w:rsidRPr="00DD5383" w:rsidRDefault="006A3A52" w:rsidP="00A2144E">
            <w:pPr>
              <w:spacing w:line="360" w:lineRule="auto"/>
              <w:ind w:left="6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4.880</w:t>
            </w:r>
          </w:p>
        </w:tc>
        <w:tc>
          <w:tcPr>
            <w:tcW w:w="469" w:type="pct"/>
            <w:vAlign w:val="center"/>
          </w:tcPr>
          <w:p w14:paraId="34943408" w14:textId="77777777" w:rsidR="006A3A52" w:rsidRPr="00DD5383" w:rsidRDefault="006A3A52" w:rsidP="00A2144E">
            <w:pPr>
              <w:spacing w:line="360" w:lineRule="auto"/>
              <w:ind w:left="146"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.137</w:t>
            </w:r>
          </w:p>
        </w:tc>
        <w:tc>
          <w:tcPr>
            <w:tcW w:w="414" w:type="pct"/>
            <w:vAlign w:val="center"/>
          </w:tcPr>
          <w:p w14:paraId="349CE4D5" w14:textId="77777777" w:rsidR="006A3A52" w:rsidRPr="00DD5383" w:rsidRDefault="006A3A52" w:rsidP="00A2144E">
            <w:pPr>
              <w:spacing w:line="360" w:lineRule="auto"/>
              <w:ind w:left="12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.141</w:t>
            </w:r>
          </w:p>
        </w:tc>
        <w:tc>
          <w:tcPr>
            <w:tcW w:w="489" w:type="pct"/>
            <w:vAlign w:val="center"/>
          </w:tcPr>
          <w:p w14:paraId="020395A0" w14:textId="77777777" w:rsidR="006A3A52" w:rsidRPr="00DD5383" w:rsidRDefault="006A3A52" w:rsidP="00A2144E">
            <w:pPr>
              <w:tabs>
                <w:tab w:val="center" w:pos="473"/>
                <w:tab w:val="center" w:pos="1472"/>
              </w:tabs>
              <w:spacing w:line="360" w:lineRule="auto"/>
              <w:ind w:left="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-.417</w:t>
            </w:r>
          </w:p>
        </w:tc>
        <w:tc>
          <w:tcPr>
            <w:tcW w:w="255" w:type="pct"/>
            <w:vAlign w:val="center"/>
          </w:tcPr>
          <w:p w14:paraId="5E8FD139" w14:textId="77777777" w:rsidR="006A3A52" w:rsidRPr="00DD5383" w:rsidRDefault="006A3A52" w:rsidP="00A2144E">
            <w:pPr>
              <w:tabs>
                <w:tab w:val="center" w:pos="473"/>
                <w:tab w:val="center" w:pos="1472"/>
              </w:tabs>
              <w:spacing w:line="360" w:lineRule="auto"/>
              <w:ind w:left="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.281</w:t>
            </w:r>
          </w:p>
        </w:tc>
      </w:tr>
      <w:tr w:rsidR="006A3A52" w:rsidRPr="00DD5383" w14:paraId="37BEE833" w14:textId="77777777" w:rsidTr="00BB3CE5">
        <w:trPr>
          <w:trHeight w:val="453"/>
        </w:trPr>
        <w:tc>
          <w:tcPr>
            <w:tcW w:w="1305" w:type="pct"/>
            <w:tcBorders>
              <w:bottom w:val="single" w:sz="4" w:space="0" w:color="auto"/>
            </w:tcBorders>
          </w:tcPr>
          <w:p w14:paraId="7ACC06F6" w14:textId="77777777" w:rsidR="006A3A52" w:rsidRPr="00DD5383" w:rsidRDefault="006A3A52" w:rsidP="00A2144E">
            <w:pPr>
              <w:spacing w:line="360" w:lineRule="auto"/>
              <w:ind w:left="0" w:right="42" w:firstLine="0"/>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Openness</w:t>
            </w:r>
          </w:p>
        </w:tc>
        <w:tc>
          <w:tcPr>
            <w:tcW w:w="219" w:type="pct"/>
            <w:tcBorders>
              <w:bottom w:val="single" w:sz="4" w:space="0" w:color="auto"/>
            </w:tcBorders>
            <w:vAlign w:val="center"/>
          </w:tcPr>
          <w:p w14:paraId="00340402" w14:textId="77777777" w:rsidR="006A3A52" w:rsidRPr="00DD5383" w:rsidRDefault="006A3A52" w:rsidP="00A2144E">
            <w:pPr>
              <w:spacing w:line="360" w:lineRule="auto"/>
              <w:ind w:left="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300</w:t>
            </w:r>
          </w:p>
        </w:tc>
        <w:tc>
          <w:tcPr>
            <w:tcW w:w="463" w:type="pct"/>
            <w:tcBorders>
              <w:bottom w:val="single" w:sz="4" w:space="0" w:color="auto"/>
            </w:tcBorders>
            <w:vAlign w:val="center"/>
          </w:tcPr>
          <w:p w14:paraId="668A5EEC" w14:textId="77777777" w:rsidR="006A3A52" w:rsidRPr="00DD5383" w:rsidRDefault="006A3A52" w:rsidP="00A2144E">
            <w:pPr>
              <w:spacing w:line="360" w:lineRule="auto"/>
              <w:ind w:left="6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10.00</w:t>
            </w:r>
          </w:p>
        </w:tc>
        <w:tc>
          <w:tcPr>
            <w:tcW w:w="407" w:type="pct"/>
            <w:tcBorders>
              <w:bottom w:val="single" w:sz="4" w:space="0" w:color="auto"/>
            </w:tcBorders>
            <w:vAlign w:val="center"/>
          </w:tcPr>
          <w:p w14:paraId="6568654A" w14:textId="77777777" w:rsidR="006A3A52" w:rsidRPr="00DD5383" w:rsidRDefault="006A3A52" w:rsidP="00A2144E">
            <w:pPr>
              <w:spacing w:line="360" w:lineRule="auto"/>
              <w:ind w:left="6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42.00</w:t>
            </w:r>
          </w:p>
        </w:tc>
        <w:tc>
          <w:tcPr>
            <w:tcW w:w="543" w:type="pct"/>
            <w:tcBorders>
              <w:bottom w:val="single" w:sz="4" w:space="0" w:color="auto"/>
            </w:tcBorders>
            <w:vAlign w:val="center"/>
          </w:tcPr>
          <w:p w14:paraId="7102C323" w14:textId="77777777" w:rsidR="006A3A52" w:rsidRPr="00DD5383" w:rsidRDefault="006A3A52" w:rsidP="00A2144E">
            <w:pPr>
              <w:spacing w:line="360" w:lineRule="auto"/>
              <w:ind w:left="6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22.236</w:t>
            </w:r>
          </w:p>
        </w:tc>
        <w:tc>
          <w:tcPr>
            <w:tcW w:w="435" w:type="pct"/>
            <w:tcBorders>
              <w:bottom w:val="single" w:sz="4" w:space="0" w:color="auto"/>
            </w:tcBorders>
            <w:vAlign w:val="center"/>
          </w:tcPr>
          <w:p w14:paraId="12050E34" w14:textId="77777777" w:rsidR="006A3A52" w:rsidRPr="00DD5383" w:rsidRDefault="006A3A52" w:rsidP="00A2144E">
            <w:pPr>
              <w:spacing w:line="360" w:lineRule="auto"/>
              <w:ind w:left="6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6.446</w:t>
            </w:r>
          </w:p>
        </w:tc>
        <w:tc>
          <w:tcPr>
            <w:tcW w:w="469" w:type="pct"/>
            <w:tcBorders>
              <w:bottom w:val="single" w:sz="4" w:space="0" w:color="auto"/>
            </w:tcBorders>
            <w:vAlign w:val="center"/>
          </w:tcPr>
          <w:p w14:paraId="66FE975D" w14:textId="77777777" w:rsidR="006A3A52" w:rsidRPr="00DD5383" w:rsidRDefault="006A3A52" w:rsidP="00A2144E">
            <w:pPr>
              <w:spacing w:line="360" w:lineRule="auto"/>
              <w:ind w:left="146"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.593</w:t>
            </w:r>
          </w:p>
        </w:tc>
        <w:tc>
          <w:tcPr>
            <w:tcW w:w="414" w:type="pct"/>
            <w:tcBorders>
              <w:bottom w:val="single" w:sz="4" w:space="0" w:color="auto"/>
            </w:tcBorders>
            <w:vAlign w:val="center"/>
          </w:tcPr>
          <w:p w14:paraId="5001A6A6" w14:textId="77777777" w:rsidR="006A3A52" w:rsidRPr="00DD5383" w:rsidRDefault="006A3A52" w:rsidP="00A2144E">
            <w:pPr>
              <w:spacing w:line="360" w:lineRule="auto"/>
              <w:ind w:left="12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.141</w:t>
            </w:r>
          </w:p>
        </w:tc>
        <w:tc>
          <w:tcPr>
            <w:tcW w:w="489" w:type="pct"/>
            <w:tcBorders>
              <w:bottom w:val="single" w:sz="4" w:space="0" w:color="auto"/>
            </w:tcBorders>
            <w:vAlign w:val="center"/>
          </w:tcPr>
          <w:p w14:paraId="6A62FC4E" w14:textId="77777777" w:rsidR="006A3A52" w:rsidRPr="00DD5383" w:rsidRDefault="006A3A52" w:rsidP="00A2144E">
            <w:pPr>
              <w:tabs>
                <w:tab w:val="center" w:pos="473"/>
                <w:tab w:val="center" w:pos="1472"/>
              </w:tabs>
              <w:spacing w:line="360" w:lineRule="auto"/>
              <w:ind w:left="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.163</w:t>
            </w:r>
          </w:p>
        </w:tc>
        <w:tc>
          <w:tcPr>
            <w:tcW w:w="255" w:type="pct"/>
            <w:tcBorders>
              <w:bottom w:val="single" w:sz="4" w:space="0" w:color="auto"/>
            </w:tcBorders>
            <w:vAlign w:val="center"/>
          </w:tcPr>
          <w:p w14:paraId="7276198B" w14:textId="77777777" w:rsidR="006A3A52" w:rsidRPr="00DD5383" w:rsidRDefault="006A3A52" w:rsidP="00A2144E">
            <w:pPr>
              <w:tabs>
                <w:tab w:val="center" w:pos="473"/>
                <w:tab w:val="center" w:pos="1472"/>
              </w:tabs>
              <w:spacing w:line="360" w:lineRule="auto"/>
              <w:ind w:left="0" w:firstLine="0"/>
              <w:jc w:val="center"/>
              <w:rPr>
                <w:rFonts w:ascii="Times New Roman" w:eastAsiaTheme="minorHAnsi" w:hAnsi="Times New Roman" w:cs="Times New Roman"/>
                <w:sz w:val="24"/>
                <w:szCs w:val="24"/>
              </w:rPr>
            </w:pPr>
            <w:r w:rsidRPr="00DD5383">
              <w:rPr>
                <w:rFonts w:ascii="Times New Roman" w:eastAsiaTheme="minorHAnsi" w:hAnsi="Times New Roman" w:cs="Times New Roman"/>
                <w:sz w:val="24"/>
                <w:szCs w:val="24"/>
              </w:rPr>
              <w:t>.281</w:t>
            </w:r>
          </w:p>
        </w:tc>
      </w:tr>
    </w:tbl>
    <w:p w14:paraId="31DECC5D" w14:textId="77777777" w:rsidR="006A3A52" w:rsidRDefault="006A3A52" w:rsidP="006A3A52">
      <w:pPr>
        <w:spacing w:line="480" w:lineRule="auto"/>
        <w:ind w:left="0" w:firstLine="720"/>
        <w:rPr>
          <w:rFonts w:ascii="Times New Roman" w:hAnsi="Times New Roman" w:cs="Times New Roman"/>
          <w:sz w:val="24"/>
          <w:szCs w:val="24"/>
        </w:rPr>
      </w:pPr>
    </w:p>
    <w:p w14:paraId="4B52CB79" w14:textId="77777777" w:rsidR="006A3A52" w:rsidRDefault="006A3A52" w:rsidP="006A3A52">
      <w:pPr>
        <w:spacing w:line="480" w:lineRule="auto"/>
        <w:ind w:left="0" w:firstLine="720"/>
        <w:rPr>
          <w:rFonts w:ascii="Times New Roman" w:hAnsi="Times New Roman" w:cs="Times New Roman"/>
          <w:sz w:val="24"/>
          <w:szCs w:val="24"/>
          <w:shd w:val="clear" w:color="auto" w:fill="FFFFFF"/>
        </w:rPr>
      </w:pPr>
      <w:r w:rsidRPr="00DD5383">
        <w:rPr>
          <w:rFonts w:ascii="Times New Roman" w:hAnsi="Times New Roman" w:cs="Times New Roman"/>
          <w:sz w:val="24"/>
          <w:szCs w:val="24"/>
        </w:rPr>
        <w:t xml:space="preserve">Table 4.2 showed </w:t>
      </w:r>
      <w:r>
        <w:rPr>
          <w:rFonts w:ascii="Times New Roman" w:hAnsi="Times New Roman" w:cs="Times New Roman"/>
          <w:sz w:val="24"/>
          <w:szCs w:val="24"/>
        </w:rPr>
        <w:t>descriptive</w:t>
      </w:r>
      <w:r w:rsidRPr="00DD5383">
        <w:rPr>
          <w:rFonts w:ascii="Times New Roman" w:hAnsi="Times New Roman" w:cs="Times New Roman"/>
          <w:sz w:val="24"/>
          <w:szCs w:val="24"/>
        </w:rPr>
        <w:t xml:space="preserve"> properties of study variables indicating normal distribution as per the criterion for social sciences Skewness </w:t>
      </w:r>
      <w:r>
        <w:rPr>
          <w:rFonts w:ascii="Times New Roman" w:hAnsi="Times New Roman" w:cs="Times New Roman"/>
          <w:sz w:val="24"/>
          <w:szCs w:val="24"/>
        </w:rPr>
        <w:t>(&gt;</w:t>
      </w:r>
      <w:r w:rsidRPr="00DD5383">
        <w:rPr>
          <w:rFonts w:ascii="Times New Roman" w:hAnsi="Times New Roman" w:cs="Times New Roman"/>
          <w:sz w:val="24"/>
          <w:szCs w:val="24"/>
          <w:shd w:val="clear" w:color="auto" w:fill="FFFFFF"/>
        </w:rPr>
        <w:t xml:space="preserve"> ±3), Kurtosis </w:t>
      </w:r>
      <w:r>
        <w:rPr>
          <w:rFonts w:ascii="Times New Roman" w:hAnsi="Times New Roman" w:cs="Times New Roman"/>
          <w:sz w:val="24"/>
          <w:szCs w:val="24"/>
          <w:shd w:val="clear" w:color="auto" w:fill="FFFFFF"/>
        </w:rPr>
        <w:t>(&gt;</w:t>
      </w:r>
      <w:r w:rsidRPr="00DD5383">
        <w:rPr>
          <w:rFonts w:ascii="Times New Roman" w:hAnsi="Times New Roman" w:cs="Times New Roman"/>
          <w:sz w:val="24"/>
          <w:szCs w:val="24"/>
          <w:shd w:val="clear" w:color="auto" w:fill="FFFFFF"/>
        </w:rPr>
        <w:t> ±1</w:t>
      </w:r>
      <w:r>
        <w:rPr>
          <w:rFonts w:ascii="Times New Roman" w:hAnsi="Times New Roman" w:cs="Times New Roman"/>
          <w:sz w:val="24"/>
          <w:szCs w:val="24"/>
          <w:shd w:val="clear" w:color="auto" w:fill="FFFFFF"/>
        </w:rPr>
        <w:t>0)</w:t>
      </w:r>
      <w:r w:rsidRPr="00DD5383">
        <w:rPr>
          <w:rFonts w:ascii="Times New Roman" w:hAnsi="Times New Roman" w:cs="Times New Roman"/>
          <w:sz w:val="24"/>
          <w:szCs w:val="24"/>
          <w:shd w:val="clear" w:color="auto" w:fill="FFFFFF"/>
        </w:rPr>
        <w:t xml:space="preserve"> defined by Brown</w:t>
      </w:r>
      <w:sdt>
        <w:sdtPr>
          <w:rPr>
            <w:rFonts w:ascii="Times New Roman" w:hAnsi="Times New Roman" w:cs="Times New Roman"/>
            <w:sz w:val="24"/>
            <w:szCs w:val="24"/>
            <w:shd w:val="clear" w:color="auto" w:fill="FFFFFF"/>
          </w:rPr>
          <w:id w:val="-1205483704"/>
          <w:citation/>
        </w:sdtPr>
        <w:sdtContent>
          <w:r w:rsidRPr="00DD5383">
            <w:rPr>
              <w:rFonts w:ascii="Times New Roman" w:hAnsi="Times New Roman" w:cs="Times New Roman"/>
              <w:sz w:val="24"/>
              <w:szCs w:val="24"/>
              <w:shd w:val="clear" w:color="auto" w:fill="FFFFFF"/>
            </w:rPr>
            <w:fldChar w:fldCharType="begin"/>
          </w:r>
          <w:r w:rsidRPr="00DD5383">
            <w:rPr>
              <w:rFonts w:ascii="Times New Roman" w:hAnsi="Times New Roman" w:cs="Times New Roman"/>
              <w:sz w:val="24"/>
              <w:szCs w:val="24"/>
              <w:shd w:val="clear" w:color="auto" w:fill="FFFFFF"/>
            </w:rPr>
            <w:instrText xml:space="preserve"> CITATION 06 \l 1033 </w:instrText>
          </w:r>
          <w:r w:rsidRPr="00DD5383">
            <w:rPr>
              <w:rFonts w:ascii="Times New Roman" w:hAnsi="Times New Roman" w:cs="Times New Roman"/>
              <w:sz w:val="24"/>
              <w:szCs w:val="24"/>
              <w:shd w:val="clear" w:color="auto" w:fill="FFFFFF"/>
            </w:rPr>
            <w:fldChar w:fldCharType="separate"/>
          </w:r>
          <w:r w:rsidRPr="00DD5383">
            <w:rPr>
              <w:rFonts w:ascii="Times New Roman" w:hAnsi="Times New Roman" w:cs="Times New Roman"/>
              <w:noProof/>
              <w:sz w:val="24"/>
              <w:szCs w:val="24"/>
              <w:shd w:val="clear" w:color="auto" w:fill="FFFFFF"/>
            </w:rPr>
            <w:t xml:space="preserve"> (2006)</w:t>
          </w:r>
          <w:r w:rsidRPr="00DD5383">
            <w:rPr>
              <w:rFonts w:ascii="Times New Roman" w:hAnsi="Times New Roman" w:cs="Times New Roman"/>
              <w:sz w:val="24"/>
              <w:szCs w:val="24"/>
              <w:shd w:val="clear" w:color="auto" w:fill="FFFFFF"/>
            </w:rPr>
            <w:fldChar w:fldCharType="end"/>
          </w:r>
        </w:sdtContent>
      </w:sdt>
      <w:r w:rsidRPr="00DD5383">
        <w:rPr>
          <w:rFonts w:ascii="Times New Roman" w:hAnsi="Times New Roman" w:cs="Times New Roman"/>
          <w:sz w:val="24"/>
          <w:szCs w:val="24"/>
          <w:shd w:val="clear" w:color="auto" w:fill="FFFFFF"/>
        </w:rPr>
        <w:t>.</w:t>
      </w:r>
    </w:p>
    <w:p w14:paraId="4254C9EF" w14:textId="77777777" w:rsidR="006A3A52" w:rsidRPr="00BB3CE5" w:rsidRDefault="006A3A52" w:rsidP="006A3A52">
      <w:pPr>
        <w:spacing w:line="480" w:lineRule="auto"/>
        <w:ind w:left="-720" w:firstLine="720"/>
        <w:rPr>
          <w:rFonts w:ascii="Times New Roman" w:hAnsi="Times New Roman" w:cs="Times New Roman"/>
          <w:b/>
          <w:bCs/>
          <w:sz w:val="24"/>
          <w:szCs w:val="24"/>
        </w:rPr>
      </w:pPr>
      <w:r w:rsidRPr="00BB3CE5">
        <w:rPr>
          <w:rFonts w:ascii="Times New Roman" w:hAnsi="Times New Roman" w:cs="Times New Roman"/>
          <w:b/>
          <w:bCs/>
          <w:sz w:val="24"/>
          <w:szCs w:val="24"/>
          <w:shd w:val="clear" w:color="auto" w:fill="FFFFFF"/>
        </w:rPr>
        <w:lastRenderedPageBreak/>
        <w:t>T</w:t>
      </w:r>
      <w:r w:rsidRPr="00BB3CE5">
        <w:rPr>
          <w:rFonts w:ascii="Times New Roman" w:hAnsi="Times New Roman" w:cs="Times New Roman"/>
          <w:b/>
          <w:bCs/>
          <w:sz w:val="24"/>
          <w:szCs w:val="24"/>
        </w:rPr>
        <w:t xml:space="preserve">able 4.3 </w:t>
      </w:r>
    </w:p>
    <w:p w14:paraId="49D39BA8" w14:textId="77777777" w:rsidR="006A3A52" w:rsidRPr="00DD5383" w:rsidRDefault="006A3A52" w:rsidP="006A3A52">
      <w:pPr>
        <w:spacing w:line="480" w:lineRule="auto"/>
        <w:ind w:left="-576" w:right="534"/>
        <w:rPr>
          <w:rFonts w:ascii="Times New Roman" w:hAnsi="Times New Roman" w:cs="Times New Roman"/>
          <w:sz w:val="24"/>
          <w:szCs w:val="24"/>
        </w:rPr>
      </w:pPr>
      <w:r w:rsidRPr="00DD5383">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D5383">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D5383">
        <w:rPr>
          <w:rFonts w:ascii="Times New Roman" w:hAnsi="Times New Roman" w:cs="Times New Roman"/>
          <w:i/>
          <w:sz w:val="24"/>
          <w:szCs w:val="24"/>
        </w:rPr>
        <w:t xml:space="preserve"> Reliability Coefficients for the Study Measures </w:t>
      </w:r>
      <w:r>
        <w:rPr>
          <w:rFonts w:ascii="Times New Roman" w:hAnsi="Times New Roman" w:cs="Times New Roman"/>
          <w:i/>
          <w:sz w:val="24"/>
          <w:szCs w:val="24"/>
        </w:rPr>
        <w:t>(</w:t>
      </w:r>
      <w:r w:rsidRPr="00DD5383">
        <w:rPr>
          <w:rFonts w:ascii="Times New Roman" w:hAnsi="Times New Roman" w:cs="Times New Roman"/>
          <w:i/>
          <w:sz w:val="24"/>
          <w:szCs w:val="24"/>
        </w:rPr>
        <w:t>N=30</w:t>
      </w:r>
      <w:r>
        <w:rPr>
          <w:rFonts w:ascii="Times New Roman" w:hAnsi="Times New Roman" w:cs="Times New Roman"/>
          <w:i/>
          <w:sz w:val="24"/>
          <w:szCs w:val="24"/>
        </w:rPr>
        <w:t>0)</w:t>
      </w:r>
      <w:r w:rsidRPr="00DD5383">
        <w:rPr>
          <w:rFonts w:ascii="Times New Roman" w:hAnsi="Times New Roman" w:cs="Times New Roman"/>
          <w:i/>
          <w:sz w:val="24"/>
          <w:szCs w:val="24"/>
        </w:rPr>
        <w:t xml:space="preserve"> </w:t>
      </w:r>
      <w:r w:rsidRPr="00DD5383">
        <w:rPr>
          <w:rFonts w:ascii="Times New Roman" w:eastAsia="Arial" w:hAnsi="Times New Roman" w:cs="Times New Roman"/>
          <w:sz w:val="24"/>
          <w:szCs w:val="24"/>
        </w:rPr>
        <w:tab/>
        <w:t xml:space="preserve"> </w:t>
      </w:r>
      <w:r w:rsidRPr="00DD5383">
        <w:rPr>
          <w:rFonts w:ascii="Times New Roman" w:eastAsia="Arial" w:hAnsi="Times New Roman" w:cs="Times New Roman"/>
          <w:sz w:val="24"/>
          <w:szCs w:val="24"/>
        </w:rPr>
        <w:tab/>
      </w:r>
    </w:p>
    <w:tbl>
      <w:tblPr>
        <w:tblStyle w:val="TableGrid"/>
        <w:tblW w:w="5000" w:type="pct"/>
        <w:tblInd w:w="0" w:type="dxa"/>
        <w:tblCellMar>
          <w:top w:w="14" w:type="dxa"/>
          <w:right w:w="2" w:type="dxa"/>
        </w:tblCellMar>
        <w:tblLook w:val="04A0" w:firstRow="1" w:lastRow="0" w:firstColumn="1" w:lastColumn="0" w:noHBand="0" w:noVBand="1"/>
      </w:tblPr>
      <w:tblGrid>
        <w:gridCol w:w="2107"/>
        <w:gridCol w:w="1008"/>
        <w:gridCol w:w="2573"/>
        <w:gridCol w:w="2146"/>
        <w:gridCol w:w="472"/>
      </w:tblGrid>
      <w:tr w:rsidR="006A3A52" w:rsidRPr="00DD5383" w14:paraId="2B30305F" w14:textId="77777777" w:rsidTr="002A7E86">
        <w:trPr>
          <w:trHeight w:val="20"/>
        </w:trPr>
        <w:tc>
          <w:tcPr>
            <w:tcW w:w="1268" w:type="pct"/>
            <w:tcBorders>
              <w:top w:val="single" w:sz="4" w:space="0" w:color="auto"/>
              <w:bottom w:val="single" w:sz="4" w:space="0" w:color="auto"/>
            </w:tcBorders>
          </w:tcPr>
          <w:p w14:paraId="560760F5" w14:textId="77777777" w:rsidR="006A3A52" w:rsidRPr="00BB3CE5" w:rsidRDefault="006A3A52" w:rsidP="00BB3CE5">
            <w:pPr>
              <w:ind w:left="0" w:right="46" w:firstLine="0"/>
              <w:rPr>
                <w:rFonts w:ascii="Times New Roman" w:hAnsi="Times New Roman" w:cs="Times New Roman"/>
                <w:sz w:val="24"/>
                <w:szCs w:val="24"/>
              </w:rPr>
            </w:pPr>
            <w:r w:rsidRPr="00BB3CE5">
              <w:rPr>
                <w:rFonts w:ascii="Times New Roman" w:hAnsi="Times New Roman" w:cs="Times New Roman"/>
                <w:sz w:val="24"/>
                <w:szCs w:val="24"/>
              </w:rPr>
              <w:t>Scales</w:t>
            </w:r>
          </w:p>
        </w:tc>
        <w:tc>
          <w:tcPr>
            <w:tcW w:w="607" w:type="pct"/>
            <w:tcBorders>
              <w:top w:val="single" w:sz="4" w:space="0" w:color="auto"/>
              <w:bottom w:val="single" w:sz="4" w:space="0" w:color="auto"/>
            </w:tcBorders>
          </w:tcPr>
          <w:p w14:paraId="741F8A8A" w14:textId="77777777" w:rsidR="006A3A52" w:rsidRPr="00BB3CE5" w:rsidRDefault="006A3A52" w:rsidP="00A2144E">
            <w:pPr>
              <w:ind w:left="120" w:firstLine="0"/>
              <w:jc w:val="center"/>
              <w:rPr>
                <w:rFonts w:ascii="Times New Roman" w:hAnsi="Times New Roman" w:cs="Times New Roman"/>
                <w:sz w:val="24"/>
                <w:szCs w:val="24"/>
              </w:rPr>
            </w:pPr>
            <w:r w:rsidRPr="00BB3CE5">
              <w:rPr>
                <w:rFonts w:ascii="Times New Roman" w:hAnsi="Times New Roman" w:cs="Times New Roman"/>
                <w:i/>
                <w:sz w:val="24"/>
                <w:szCs w:val="24"/>
              </w:rPr>
              <w:t>K</w:t>
            </w:r>
          </w:p>
        </w:tc>
        <w:tc>
          <w:tcPr>
            <w:tcW w:w="1549" w:type="pct"/>
            <w:tcBorders>
              <w:top w:val="single" w:sz="4" w:space="0" w:color="auto"/>
              <w:bottom w:val="single" w:sz="4" w:space="0" w:color="auto"/>
            </w:tcBorders>
          </w:tcPr>
          <w:p w14:paraId="7912D3C7" w14:textId="77777777" w:rsidR="006A3A52" w:rsidRPr="00BB3CE5" w:rsidRDefault="006A3A52" w:rsidP="00A2144E">
            <w:pPr>
              <w:ind w:left="170" w:firstLine="0"/>
              <w:jc w:val="center"/>
              <w:rPr>
                <w:rFonts w:ascii="Times New Roman" w:hAnsi="Times New Roman" w:cs="Times New Roman"/>
                <w:i/>
                <w:sz w:val="24"/>
                <w:szCs w:val="24"/>
              </w:rPr>
            </w:pPr>
            <w:r w:rsidRPr="00BB3CE5">
              <w:rPr>
                <w:rFonts w:ascii="Times New Roman" w:hAnsi="Times New Roman" w:cs="Times New Roman"/>
                <w:i/>
                <w:sz w:val="24"/>
                <w:szCs w:val="24"/>
              </w:rPr>
              <w:t>M</w:t>
            </w:r>
          </w:p>
        </w:tc>
        <w:tc>
          <w:tcPr>
            <w:tcW w:w="1292" w:type="pct"/>
            <w:tcBorders>
              <w:top w:val="single" w:sz="4" w:space="0" w:color="auto"/>
              <w:bottom w:val="single" w:sz="4" w:space="0" w:color="auto"/>
            </w:tcBorders>
          </w:tcPr>
          <w:p w14:paraId="62537F0A" w14:textId="77777777" w:rsidR="006A3A52" w:rsidRPr="00BB3CE5" w:rsidRDefault="006A3A52" w:rsidP="00A2144E">
            <w:pPr>
              <w:ind w:left="170" w:firstLine="0"/>
              <w:jc w:val="center"/>
              <w:rPr>
                <w:rFonts w:ascii="Times New Roman" w:hAnsi="Times New Roman" w:cs="Times New Roman"/>
                <w:i/>
                <w:sz w:val="24"/>
                <w:szCs w:val="24"/>
              </w:rPr>
            </w:pPr>
            <w:r w:rsidRPr="00BB3CE5">
              <w:rPr>
                <w:rFonts w:ascii="Times New Roman" w:hAnsi="Times New Roman" w:cs="Times New Roman"/>
                <w:i/>
                <w:sz w:val="24"/>
                <w:szCs w:val="24"/>
              </w:rPr>
              <w:t>SD</w:t>
            </w:r>
          </w:p>
        </w:tc>
        <w:tc>
          <w:tcPr>
            <w:tcW w:w="284" w:type="pct"/>
            <w:tcBorders>
              <w:top w:val="single" w:sz="4" w:space="0" w:color="auto"/>
              <w:bottom w:val="single" w:sz="4" w:space="0" w:color="auto"/>
            </w:tcBorders>
          </w:tcPr>
          <w:p w14:paraId="383D8550" w14:textId="77777777" w:rsidR="006A3A52" w:rsidRPr="00BB3CE5" w:rsidRDefault="006A3A52" w:rsidP="00A2144E">
            <w:pPr>
              <w:ind w:left="170" w:firstLine="0"/>
              <w:jc w:val="center"/>
              <w:rPr>
                <w:rFonts w:ascii="Times New Roman" w:hAnsi="Times New Roman" w:cs="Times New Roman"/>
                <w:i/>
                <w:iCs/>
                <w:sz w:val="24"/>
                <w:szCs w:val="24"/>
              </w:rPr>
            </w:pPr>
            <w:r w:rsidRPr="00BB3CE5">
              <w:rPr>
                <w:rFonts w:ascii="Times New Roman" w:hAnsi="Times New Roman" w:cs="Times New Roman"/>
                <w:i/>
                <w:iCs/>
                <w:sz w:val="24"/>
                <w:szCs w:val="24"/>
              </w:rPr>
              <w:t>α</w:t>
            </w:r>
          </w:p>
        </w:tc>
      </w:tr>
      <w:tr w:rsidR="006A3A52" w:rsidRPr="00DD5383" w14:paraId="2DBCCF68" w14:textId="77777777" w:rsidTr="002A7E86">
        <w:trPr>
          <w:trHeight w:val="353"/>
        </w:trPr>
        <w:tc>
          <w:tcPr>
            <w:tcW w:w="1268" w:type="pct"/>
            <w:tcBorders>
              <w:top w:val="single" w:sz="4" w:space="0" w:color="auto"/>
            </w:tcBorders>
          </w:tcPr>
          <w:p w14:paraId="72BC6BF9" w14:textId="77777777" w:rsidR="006A3A52" w:rsidRPr="00DD5383" w:rsidRDefault="006A3A52" w:rsidP="00A2144E">
            <w:pPr>
              <w:pStyle w:val="ListParagraph"/>
              <w:numPr>
                <w:ilvl w:val="0"/>
                <w:numId w:val="3"/>
              </w:numPr>
              <w:spacing w:after="0" w:line="360" w:lineRule="auto"/>
              <w:rPr>
                <w:color w:val="auto"/>
                <w:szCs w:val="24"/>
              </w:rPr>
            </w:pPr>
            <w:r w:rsidRPr="00DD5383">
              <w:rPr>
                <w:rFonts w:eastAsiaTheme="minorHAnsi"/>
                <w:color w:val="auto"/>
                <w:szCs w:val="24"/>
              </w:rPr>
              <w:t xml:space="preserve">CTQ </w:t>
            </w:r>
          </w:p>
        </w:tc>
        <w:tc>
          <w:tcPr>
            <w:tcW w:w="607" w:type="pct"/>
            <w:tcBorders>
              <w:top w:val="single" w:sz="4" w:space="0" w:color="auto"/>
            </w:tcBorders>
            <w:vAlign w:val="center"/>
          </w:tcPr>
          <w:p w14:paraId="418729E4" w14:textId="77777777" w:rsidR="006A3A52" w:rsidRPr="00DD5383" w:rsidRDefault="006A3A52" w:rsidP="00A2144E">
            <w:pPr>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28</w:t>
            </w:r>
          </w:p>
        </w:tc>
        <w:tc>
          <w:tcPr>
            <w:tcW w:w="1549" w:type="pct"/>
            <w:tcBorders>
              <w:top w:val="single" w:sz="4" w:space="0" w:color="auto"/>
            </w:tcBorders>
            <w:vAlign w:val="center"/>
          </w:tcPr>
          <w:p w14:paraId="795EE22C" w14:textId="77777777" w:rsidR="006A3A52" w:rsidRPr="00DD5383" w:rsidRDefault="006A3A52" w:rsidP="00A2144E">
            <w:pPr>
              <w:ind w:left="0" w:firstLine="0"/>
              <w:jc w:val="center"/>
              <w:rPr>
                <w:rFonts w:ascii="Times New Roman" w:hAnsi="Times New Roman" w:cs="Times New Roman"/>
                <w:sz w:val="24"/>
                <w:szCs w:val="24"/>
              </w:rPr>
            </w:pPr>
            <w:r w:rsidRPr="00DD5383">
              <w:rPr>
                <w:rFonts w:ascii="Times New Roman" w:hAnsi="Times New Roman" w:cs="Times New Roman"/>
                <w:sz w:val="24"/>
                <w:szCs w:val="24"/>
              </w:rPr>
              <w:t>64.04</w:t>
            </w:r>
          </w:p>
        </w:tc>
        <w:tc>
          <w:tcPr>
            <w:tcW w:w="1292" w:type="pct"/>
            <w:tcBorders>
              <w:top w:val="single" w:sz="4" w:space="0" w:color="auto"/>
            </w:tcBorders>
            <w:vAlign w:val="center"/>
          </w:tcPr>
          <w:p w14:paraId="4817A3BA" w14:textId="77777777" w:rsidR="006A3A52" w:rsidRPr="00DD5383" w:rsidRDefault="006A3A52" w:rsidP="00A2144E">
            <w:pPr>
              <w:ind w:left="0" w:firstLine="0"/>
              <w:jc w:val="center"/>
              <w:rPr>
                <w:rFonts w:ascii="Times New Roman" w:hAnsi="Times New Roman" w:cs="Times New Roman"/>
                <w:sz w:val="24"/>
                <w:szCs w:val="24"/>
              </w:rPr>
            </w:pPr>
            <w:r w:rsidRPr="00DD5383">
              <w:rPr>
                <w:rFonts w:ascii="Times New Roman" w:hAnsi="Times New Roman" w:cs="Times New Roman"/>
                <w:sz w:val="24"/>
                <w:szCs w:val="24"/>
              </w:rPr>
              <w:t>11.14</w:t>
            </w:r>
          </w:p>
        </w:tc>
        <w:tc>
          <w:tcPr>
            <w:tcW w:w="284" w:type="pct"/>
            <w:tcBorders>
              <w:top w:val="single" w:sz="4" w:space="0" w:color="auto"/>
            </w:tcBorders>
            <w:vAlign w:val="center"/>
          </w:tcPr>
          <w:p w14:paraId="4DF0E638" w14:textId="77777777" w:rsidR="006A3A52" w:rsidRPr="00DD5383" w:rsidRDefault="006A3A52" w:rsidP="00A2144E">
            <w:pPr>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.71</w:t>
            </w:r>
          </w:p>
        </w:tc>
      </w:tr>
      <w:tr w:rsidR="006A3A52" w:rsidRPr="00DD5383" w14:paraId="3E106F7A" w14:textId="77777777" w:rsidTr="002A7E86">
        <w:trPr>
          <w:trHeight w:val="414"/>
        </w:trPr>
        <w:tc>
          <w:tcPr>
            <w:tcW w:w="1268" w:type="pct"/>
          </w:tcPr>
          <w:p w14:paraId="3F6D932F" w14:textId="77777777" w:rsidR="006A3A52" w:rsidRPr="00DD5383" w:rsidRDefault="006A3A52" w:rsidP="00A2144E">
            <w:pPr>
              <w:pStyle w:val="ListParagraph"/>
              <w:numPr>
                <w:ilvl w:val="0"/>
                <w:numId w:val="3"/>
              </w:numPr>
              <w:spacing w:after="0" w:line="360" w:lineRule="auto"/>
              <w:ind w:right="47"/>
              <w:rPr>
                <w:color w:val="auto"/>
                <w:szCs w:val="24"/>
              </w:rPr>
            </w:pPr>
            <w:r w:rsidRPr="00DD5383">
              <w:rPr>
                <w:rFonts w:eastAsiaTheme="minorHAnsi"/>
                <w:color w:val="auto"/>
                <w:szCs w:val="24"/>
              </w:rPr>
              <w:t>TAS</w:t>
            </w:r>
          </w:p>
        </w:tc>
        <w:tc>
          <w:tcPr>
            <w:tcW w:w="607" w:type="pct"/>
            <w:vAlign w:val="center"/>
          </w:tcPr>
          <w:p w14:paraId="69B45A13" w14:textId="77777777" w:rsidR="006A3A52" w:rsidRPr="00DD5383" w:rsidRDefault="006A3A52" w:rsidP="00A2144E">
            <w:pPr>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16</w:t>
            </w:r>
          </w:p>
        </w:tc>
        <w:tc>
          <w:tcPr>
            <w:tcW w:w="1549" w:type="pct"/>
            <w:vAlign w:val="center"/>
          </w:tcPr>
          <w:p w14:paraId="46F0693D" w14:textId="77777777" w:rsidR="006A3A52" w:rsidRPr="00DD5383" w:rsidRDefault="006A3A52" w:rsidP="00A2144E">
            <w:pPr>
              <w:ind w:left="0" w:firstLine="0"/>
              <w:jc w:val="center"/>
              <w:rPr>
                <w:rFonts w:ascii="Times New Roman" w:hAnsi="Times New Roman" w:cs="Times New Roman"/>
                <w:sz w:val="24"/>
                <w:szCs w:val="24"/>
              </w:rPr>
            </w:pPr>
            <w:r w:rsidRPr="00DD5383">
              <w:rPr>
                <w:rFonts w:ascii="Times New Roman" w:hAnsi="Times New Roman" w:cs="Times New Roman"/>
                <w:sz w:val="24"/>
                <w:szCs w:val="24"/>
              </w:rPr>
              <w:t>49.32</w:t>
            </w:r>
          </w:p>
        </w:tc>
        <w:tc>
          <w:tcPr>
            <w:tcW w:w="1292" w:type="pct"/>
            <w:vAlign w:val="center"/>
          </w:tcPr>
          <w:p w14:paraId="100216F0" w14:textId="77777777" w:rsidR="006A3A52" w:rsidRPr="00DD5383" w:rsidRDefault="006A3A52" w:rsidP="00A2144E">
            <w:pPr>
              <w:ind w:left="0" w:firstLine="0"/>
              <w:jc w:val="center"/>
              <w:rPr>
                <w:rFonts w:ascii="Times New Roman" w:hAnsi="Times New Roman" w:cs="Times New Roman"/>
                <w:sz w:val="24"/>
                <w:szCs w:val="24"/>
              </w:rPr>
            </w:pPr>
            <w:r w:rsidRPr="00DD5383">
              <w:rPr>
                <w:rFonts w:ascii="Times New Roman" w:hAnsi="Times New Roman" w:cs="Times New Roman"/>
                <w:sz w:val="24"/>
                <w:szCs w:val="24"/>
              </w:rPr>
              <w:t>11.19</w:t>
            </w:r>
          </w:p>
        </w:tc>
        <w:tc>
          <w:tcPr>
            <w:tcW w:w="284" w:type="pct"/>
            <w:vAlign w:val="center"/>
          </w:tcPr>
          <w:p w14:paraId="3B36BD7E" w14:textId="77777777" w:rsidR="006A3A52" w:rsidRPr="00DD5383" w:rsidRDefault="006A3A52" w:rsidP="00A2144E">
            <w:pPr>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.79</w:t>
            </w:r>
          </w:p>
        </w:tc>
      </w:tr>
      <w:tr w:rsidR="006A3A52" w:rsidRPr="00DD5383" w14:paraId="257E58FB" w14:textId="77777777" w:rsidTr="002A7E86">
        <w:trPr>
          <w:trHeight w:val="453"/>
        </w:trPr>
        <w:tc>
          <w:tcPr>
            <w:tcW w:w="1268" w:type="pct"/>
          </w:tcPr>
          <w:p w14:paraId="179179F5" w14:textId="77777777" w:rsidR="006A3A52" w:rsidRPr="00DD5383" w:rsidRDefault="006A3A52" w:rsidP="00A2144E">
            <w:pPr>
              <w:pStyle w:val="ListParagraph"/>
              <w:numPr>
                <w:ilvl w:val="0"/>
                <w:numId w:val="3"/>
              </w:numPr>
              <w:spacing w:after="0" w:line="360" w:lineRule="auto"/>
              <w:ind w:right="42"/>
              <w:rPr>
                <w:color w:val="auto"/>
                <w:szCs w:val="24"/>
              </w:rPr>
            </w:pPr>
            <w:r w:rsidRPr="00DD5383">
              <w:rPr>
                <w:rFonts w:eastAsiaTheme="minorHAnsi"/>
                <w:color w:val="auto"/>
                <w:szCs w:val="24"/>
              </w:rPr>
              <w:t>FHS</w:t>
            </w:r>
          </w:p>
        </w:tc>
        <w:tc>
          <w:tcPr>
            <w:tcW w:w="607" w:type="pct"/>
            <w:vAlign w:val="center"/>
          </w:tcPr>
          <w:p w14:paraId="43006F4A" w14:textId="77777777" w:rsidR="006A3A52" w:rsidRPr="00DD5383" w:rsidRDefault="006A3A52" w:rsidP="00A2144E">
            <w:pPr>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05</w:t>
            </w:r>
          </w:p>
        </w:tc>
        <w:tc>
          <w:tcPr>
            <w:tcW w:w="1549" w:type="pct"/>
            <w:vAlign w:val="center"/>
          </w:tcPr>
          <w:p w14:paraId="02BA4812" w14:textId="77777777" w:rsidR="006A3A52" w:rsidRPr="00DD5383" w:rsidRDefault="006A3A52" w:rsidP="00A2144E">
            <w:pPr>
              <w:ind w:left="60" w:firstLine="0"/>
              <w:jc w:val="center"/>
              <w:rPr>
                <w:rFonts w:ascii="Times New Roman" w:hAnsi="Times New Roman" w:cs="Times New Roman"/>
                <w:sz w:val="24"/>
                <w:szCs w:val="24"/>
              </w:rPr>
            </w:pPr>
            <w:r w:rsidRPr="00DD5383">
              <w:rPr>
                <w:rFonts w:ascii="Times New Roman" w:hAnsi="Times New Roman" w:cs="Times New Roman"/>
                <w:sz w:val="24"/>
                <w:szCs w:val="24"/>
              </w:rPr>
              <w:t>20.46</w:t>
            </w:r>
          </w:p>
        </w:tc>
        <w:tc>
          <w:tcPr>
            <w:tcW w:w="1292" w:type="pct"/>
            <w:vAlign w:val="center"/>
          </w:tcPr>
          <w:p w14:paraId="3F6B9A61" w14:textId="77777777" w:rsidR="006A3A52" w:rsidRPr="00DD5383" w:rsidRDefault="006A3A52" w:rsidP="00A2144E">
            <w:pPr>
              <w:ind w:left="60" w:firstLine="0"/>
              <w:jc w:val="center"/>
              <w:rPr>
                <w:rFonts w:ascii="Times New Roman" w:hAnsi="Times New Roman" w:cs="Times New Roman"/>
                <w:sz w:val="24"/>
                <w:szCs w:val="24"/>
              </w:rPr>
            </w:pPr>
            <w:r w:rsidRPr="00DD5383">
              <w:rPr>
                <w:rFonts w:ascii="Times New Roman" w:hAnsi="Times New Roman" w:cs="Times New Roman"/>
                <w:sz w:val="24"/>
                <w:szCs w:val="24"/>
              </w:rPr>
              <w:t>9.42</w:t>
            </w:r>
          </w:p>
        </w:tc>
        <w:tc>
          <w:tcPr>
            <w:tcW w:w="284" w:type="pct"/>
            <w:vAlign w:val="center"/>
          </w:tcPr>
          <w:p w14:paraId="1E0E4BCA" w14:textId="77777777" w:rsidR="006A3A52" w:rsidRPr="00DD5383" w:rsidRDefault="006A3A52" w:rsidP="00A2144E">
            <w:pPr>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.85</w:t>
            </w:r>
          </w:p>
        </w:tc>
      </w:tr>
      <w:tr w:rsidR="006A3A52" w:rsidRPr="00DD5383" w14:paraId="3CF55134" w14:textId="77777777" w:rsidTr="002A7E86">
        <w:trPr>
          <w:trHeight w:val="453"/>
        </w:trPr>
        <w:tc>
          <w:tcPr>
            <w:tcW w:w="1268" w:type="pct"/>
            <w:tcBorders>
              <w:bottom w:val="single" w:sz="4" w:space="0" w:color="auto"/>
            </w:tcBorders>
          </w:tcPr>
          <w:p w14:paraId="7B284B6E" w14:textId="77777777" w:rsidR="006A3A52" w:rsidRPr="00DD5383" w:rsidRDefault="006A3A52" w:rsidP="00A2144E">
            <w:pPr>
              <w:pStyle w:val="ListParagraph"/>
              <w:numPr>
                <w:ilvl w:val="0"/>
                <w:numId w:val="3"/>
              </w:numPr>
              <w:spacing w:after="0" w:line="360" w:lineRule="auto"/>
              <w:ind w:right="42"/>
              <w:rPr>
                <w:color w:val="auto"/>
                <w:szCs w:val="24"/>
              </w:rPr>
            </w:pPr>
            <w:r w:rsidRPr="00DD5383">
              <w:rPr>
                <w:rFonts w:eastAsiaTheme="minorHAnsi"/>
                <w:color w:val="auto"/>
                <w:szCs w:val="24"/>
              </w:rPr>
              <w:t>BFI</w:t>
            </w:r>
          </w:p>
        </w:tc>
        <w:tc>
          <w:tcPr>
            <w:tcW w:w="607" w:type="pct"/>
            <w:tcBorders>
              <w:bottom w:val="single" w:sz="4" w:space="0" w:color="auto"/>
            </w:tcBorders>
            <w:vAlign w:val="center"/>
          </w:tcPr>
          <w:p w14:paraId="53E2A848" w14:textId="77777777" w:rsidR="006A3A52" w:rsidRPr="00DD5383" w:rsidRDefault="006A3A52" w:rsidP="00A2144E">
            <w:pPr>
              <w:ind w:left="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44</w:t>
            </w:r>
          </w:p>
        </w:tc>
        <w:tc>
          <w:tcPr>
            <w:tcW w:w="1549" w:type="pct"/>
            <w:tcBorders>
              <w:bottom w:val="single" w:sz="4" w:space="0" w:color="auto"/>
            </w:tcBorders>
            <w:vAlign w:val="center"/>
          </w:tcPr>
          <w:p w14:paraId="395EAC98" w14:textId="77777777" w:rsidR="006A3A52" w:rsidRPr="00DD5383" w:rsidRDefault="006A3A52" w:rsidP="00A2144E">
            <w:pPr>
              <w:ind w:left="60" w:firstLine="0"/>
              <w:jc w:val="center"/>
              <w:rPr>
                <w:rFonts w:ascii="Times New Roman" w:hAnsi="Times New Roman" w:cs="Times New Roman"/>
                <w:sz w:val="24"/>
                <w:szCs w:val="24"/>
              </w:rPr>
            </w:pPr>
            <w:r w:rsidRPr="00DD5383">
              <w:rPr>
                <w:rFonts w:ascii="Times New Roman" w:hAnsi="Times New Roman" w:cs="Times New Roman"/>
                <w:sz w:val="24"/>
                <w:szCs w:val="24"/>
              </w:rPr>
              <w:t>100.29</w:t>
            </w:r>
          </w:p>
        </w:tc>
        <w:tc>
          <w:tcPr>
            <w:tcW w:w="1292" w:type="pct"/>
            <w:tcBorders>
              <w:bottom w:val="single" w:sz="4" w:space="0" w:color="auto"/>
            </w:tcBorders>
            <w:vAlign w:val="center"/>
          </w:tcPr>
          <w:p w14:paraId="00102647" w14:textId="77777777" w:rsidR="006A3A52" w:rsidRPr="00DD5383" w:rsidRDefault="006A3A52" w:rsidP="00A2144E">
            <w:pPr>
              <w:ind w:left="60" w:firstLine="0"/>
              <w:jc w:val="center"/>
              <w:rPr>
                <w:rFonts w:ascii="Times New Roman" w:hAnsi="Times New Roman" w:cs="Times New Roman"/>
                <w:sz w:val="24"/>
                <w:szCs w:val="24"/>
              </w:rPr>
            </w:pPr>
            <w:r w:rsidRPr="00DD5383">
              <w:rPr>
                <w:rFonts w:ascii="Times New Roman" w:hAnsi="Times New Roman" w:cs="Times New Roman"/>
                <w:sz w:val="24"/>
                <w:szCs w:val="24"/>
              </w:rPr>
              <w:t>21.08</w:t>
            </w:r>
          </w:p>
        </w:tc>
        <w:tc>
          <w:tcPr>
            <w:tcW w:w="284" w:type="pct"/>
            <w:tcBorders>
              <w:bottom w:val="single" w:sz="4" w:space="0" w:color="auto"/>
            </w:tcBorders>
            <w:vAlign w:val="center"/>
          </w:tcPr>
          <w:p w14:paraId="06992A38" w14:textId="77777777" w:rsidR="006A3A52" w:rsidRPr="00DD5383" w:rsidRDefault="006A3A52" w:rsidP="00A2144E">
            <w:pPr>
              <w:ind w:left="60"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.85</w:t>
            </w:r>
          </w:p>
        </w:tc>
      </w:tr>
    </w:tbl>
    <w:p w14:paraId="2A391B7E" w14:textId="77777777" w:rsidR="006A3A52" w:rsidRDefault="006A3A52" w:rsidP="006A3A52">
      <w:pPr>
        <w:spacing w:line="480" w:lineRule="auto"/>
        <w:ind w:left="0" w:firstLine="720"/>
        <w:jc w:val="left"/>
        <w:rPr>
          <w:rFonts w:ascii="Times New Roman" w:hAnsi="Times New Roman" w:cs="Times New Roman"/>
          <w:sz w:val="24"/>
          <w:szCs w:val="24"/>
        </w:rPr>
      </w:pPr>
    </w:p>
    <w:p w14:paraId="6BE06BBD" w14:textId="08FA61A8" w:rsidR="006A3A52" w:rsidRDefault="006A3A52" w:rsidP="006A3A52">
      <w:pPr>
        <w:spacing w:line="480" w:lineRule="auto"/>
        <w:ind w:left="0" w:firstLine="720"/>
        <w:rPr>
          <w:rFonts w:ascii="Times New Roman" w:hAnsi="Times New Roman" w:cs="Times New Roman"/>
          <w:sz w:val="24"/>
          <w:szCs w:val="24"/>
        </w:rPr>
        <w:sectPr w:rsidR="006A3A52" w:rsidSect="006A3A52">
          <w:headerReference w:type="default" r:id="rId9"/>
          <w:pgSz w:w="11906" w:h="16838" w:code="9"/>
          <w:pgMar w:top="1440" w:right="1440" w:bottom="1440" w:left="2160" w:header="720" w:footer="720" w:gutter="0"/>
          <w:pgNumType w:start="1"/>
          <w:cols w:space="720"/>
          <w:docGrid w:linePitch="360"/>
        </w:sectPr>
      </w:pPr>
      <w:r w:rsidRPr="00DD5383">
        <w:rPr>
          <w:rFonts w:ascii="Times New Roman" w:hAnsi="Times New Roman" w:cs="Times New Roman"/>
          <w:sz w:val="24"/>
          <w:szCs w:val="24"/>
        </w:rPr>
        <w:t xml:space="preserve">Table 4.3 illustrated that Childhood Traumatic Questionnaire </w:t>
      </w:r>
      <w:r>
        <w:rPr>
          <w:rFonts w:ascii="Times New Roman" w:hAnsi="Times New Roman" w:cs="Times New Roman"/>
          <w:sz w:val="24"/>
          <w:szCs w:val="24"/>
        </w:rPr>
        <w:t>(</w:t>
      </w:r>
      <w:r w:rsidRPr="00DD5383">
        <w:rPr>
          <w:rFonts w:ascii="Times New Roman" w:hAnsi="Times New Roman" w:cs="Times New Roman"/>
          <w:sz w:val="24"/>
          <w:szCs w:val="24"/>
        </w:rPr>
        <w:t xml:space="preserve">CTQ) and Toronto Alexithymic Scale </w:t>
      </w:r>
      <w:r>
        <w:rPr>
          <w:rFonts w:ascii="Times New Roman" w:hAnsi="Times New Roman" w:cs="Times New Roman"/>
          <w:sz w:val="24"/>
          <w:szCs w:val="24"/>
        </w:rPr>
        <w:t>(</w:t>
      </w:r>
      <w:r w:rsidRPr="00DD5383">
        <w:rPr>
          <w:rFonts w:ascii="Times New Roman" w:hAnsi="Times New Roman" w:cs="Times New Roman"/>
          <w:sz w:val="24"/>
          <w:szCs w:val="24"/>
        </w:rPr>
        <w:t xml:space="preserve">TAS) had acceptable reliability </w:t>
      </w:r>
      <w:r>
        <w:rPr>
          <w:rFonts w:ascii="Times New Roman" w:hAnsi="Times New Roman" w:cs="Times New Roman"/>
          <w:sz w:val="24"/>
          <w:szCs w:val="24"/>
        </w:rPr>
        <w:t>(</w:t>
      </w:r>
      <w:r w:rsidRPr="00DD5383">
        <w:rPr>
          <w:rFonts w:ascii="Times New Roman" w:hAnsi="Times New Roman" w:cs="Times New Roman"/>
          <w:sz w:val="24"/>
          <w:szCs w:val="24"/>
        </w:rPr>
        <w:t xml:space="preserve">0.70-0.79). Whereas, Fear of Happiness Scale </w:t>
      </w:r>
      <w:r>
        <w:rPr>
          <w:rFonts w:ascii="Times New Roman" w:hAnsi="Times New Roman" w:cs="Times New Roman"/>
          <w:sz w:val="24"/>
          <w:szCs w:val="24"/>
        </w:rPr>
        <w:t>(</w:t>
      </w:r>
      <w:r w:rsidRPr="00DD5383">
        <w:rPr>
          <w:rFonts w:ascii="Times New Roman" w:hAnsi="Times New Roman" w:cs="Times New Roman"/>
          <w:sz w:val="24"/>
          <w:szCs w:val="24"/>
        </w:rPr>
        <w:t xml:space="preserve">FHS) and Big Five Inventory </w:t>
      </w:r>
      <w:r>
        <w:rPr>
          <w:rFonts w:ascii="Times New Roman" w:hAnsi="Times New Roman" w:cs="Times New Roman"/>
          <w:sz w:val="24"/>
          <w:szCs w:val="24"/>
        </w:rPr>
        <w:t>(</w:t>
      </w:r>
      <w:r w:rsidRPr="00DD5383">
        <w:rPr>
          <w:rFonts w:ascii="Times New Roman" w:hAnsi="Times New Roman" w:cs="Times New Roman"/>
          <w:sz w:val="24"/>
          <w:szCs w:val="24"/>
        </w:rPr>
        <w:t xml:space="preserve">BFI) had good reliability </w:t>
      </w:r>
      <w:r>
        <w:rPr>
          <w:rFonts w:ascii="Times New Roman" w:hAnsi="Times New Roman" w:cs="Times New Roman"/>
          <w:sz w:val="24"/>
          <w:szCs w:val="24"/>
        </w:rPr>
        <w:t>(</w:t>
      </w:r>
      <w:r w:rsidRPr="00DD5383">
        <w:rPr>
          <w:rFonts w:ascii="Times New Roman" w:hAnsi="Times New Roman" w:cs="Times New Roman"/>
          <w:sz w:val="24"/>
          <w:szCs w:val="24"/>
        </w:rPr>
        <w:t xml:space="preserve">0.80-0.89).   </w:t>
      </w:r>
    </w:p>
    <w:tbl>
      <w:tblPr>
        <w:tblStyle w:val="TableGrid"/>
        <w:tblpPr w:leftFromText="180" w:rightFromText="180" w:vertAnchor="page" w:horzAnchor="margin" w:tblpXSpec="center" w:tblpY="1531"/>
        <w:tblW w:w="15690" w:type="dxa"/>
        <w:tblInd w:w="0" w:type="dxa"/>
        <w:tblLayout w:type="fixed"/>
        <w:tblCellMar>
          <w:top w:w="14" w:type="dxa"/>
          <w:right w:w="115" w:type="dxa"/>
        </w:tblCellMar>
        <w:tblLook w:val="04A0" w:firstRow="1" w:lastRow="0" w:firstColumn="1" w:lastColumn="0" w:noHBand="0" w:noVBand="1"/>
      </w:tblPr>
      <w:tblGrid>
        <w:gridCol w:w="1609"/>
        <w:gridCol w:w="828"/>
        <w:gridCol w:w="828"/>
        <w:gridCol w:w="828"/>
        <w:gridCol w:w="829"/>
        <w:gridCol w:w="828"/>
        <w:gridCol w:w="828"/>
        <w:gridCol w:w="829"/>
        <w:gridCol w:w="828"/>
        <w:gridCol w:w="828"/>
        <w:gridCol w:w="828"/>
        <w:gridCol w:w="829"/>
        <w:gridCol w:w="828"/>
        <w:gridCol w:w="828"/>
        <w:gridCol w:w="829"/>
        <w:gridCol w:w="828"/>
        <w:gridCol w:w="828"/>
        <w:gridCol w:w="829"/>
      </w:tblGrid>
      <w:tr w:rsidR="006A3A52" w:rsidRPr="00297131" w14:paraId="36753CCE" w14:textId="77777777" w:rsidTr="00A2144E">
        <w:trPr>
          <w:trHeight w:val="394"/>
        </w:trPr>
        <w:tc>
          <w:tcPr>
            <w:tcW w:w="1609" w:type="dxa"/>
            <w:tcBorders>
              <w:top w:val="single" w:sz="4" w:space="0" w:color="auto"/>
              <w:bottom w:val="single" w:sz="4" w:space="0" w:color="auto"/>
            </w:tcBorders>
          </w:tcPr>
          <w:p w14:paraId="1B922FFE" w14:textId="77777777" w:rsidR="006A3A52" w:rsidRPr="00297131" w:rsidRDefault="006A3A52" w:rsidP="00A2144E">
            <w:pPr>
              <w:ind w:left="0" w:firstLine="0"/>
              <w:rPr>
                <w:rFonts w:ascii="Times New Roman" w:hAnsi="Times New Roman" w:cs="Times New Roman"/>
                <w:b/>
                <w:bCs/>
                <w:sz w:val="24"/>
                <w:szCs w:val="24"/>
              </w:rPr>
            </w:pPr>
          </w:p>
        </w:tc>
        <w:tc>
          <w:tcPr>
            <w:tcW w:w="828" w:type="dxa"/>
            <w:tcBorders>
              <w:top w:val="single" w:sz="4" w:space="0" w:color="auto"/>
              <w:bottom w:val="single" w:sz="4" w:space="0" w:color="auto"/>
            </w:tcBorders>
          </w:tcPr>
          <w:p w14:paraId="5247E057"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hAnsi="Times New Roman" w:cs="Times New Roman"/>
                <w:sz w:val="24"/>
                <w:szCs w:val="24"/>
              </w:rPr>
              <w:t>1</w:t>
            </w:r>
          </w:p>
        </w:tc>
        <w:tc>
          <w:tcPr>
            <w:tcW w:w="828" w:type="dxa"/>
            <w:tcBorders>
              <w:top w:val="single" w:sz="4" w:space="0" w:color="auto"/>
              <w:bottom w:val="single" w:sz="4" w:space="0" w:color="auto"/>
            </w:tcBorders>
          </w:tcPr>
          <w:p w14:paraId="2A7644DF"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1a</w:t>
            </w:r>
          </w:p>
        </w:tc>
        <w:tc>
          <w:tcPr>
            <w:tcW w:w="828" w:type="dxa"/>
            <w:tcBorders>
              <w:top w:val="single" w:sz="4" w:space="0" w:color="auto"/>
              <w:bottom w:val="single" w:sz="4" w:space="0" w:color="auto"/>
            </w:tcBorders>
          </w:tcPr>
          <w:p w14:paraId="163CDBA2"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1b</w:t>
            </w:r>
          </w:p>
        </w:tc>
        <w:tc>
          <w:tcPr>
            <w:tcW w:w="829" w:type="dxa"/>
            <w:tcBorders>
              <w:top w:val="single" w:sz="4" w:space="0" w:color="auto"/>
              <w:bottom w:val="single" w:sz="4" w:space="0" w:color="auto"/>
            </w:tcBorders>
          </w:tcPr>
          <w:p w14:paraId="37C2874E"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1c</w:t>
            </w:r>
          </w:p>
        </w:tc>
        <w:tc>
          <w:tcPr>
            <w:tcW w:w="828" w:type="dxa"/>
            <w:tcBorders>
              <w:top w:val="single" w:sz="4" w:space="0" w:color="auto"/>
              <w:bottom w:val="single" w:sz="4" w:space="0" w:color="auto"/>
            </w:tcBorders>
          </w:tcPr>
          <w:p w14:paraId="3CCD90AE"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1d</w:t>
            </w:r>
          </w:p>
        </w:tc>
        <w:tc>
          <w:tcPr>
            <w:tcW w:w="828" w:type="dxa"/>
            <w:tcBorders>
              <w:top w:val="single" w:sz="4" w:space="0" w:color="auto"/>
              <w:bottom w:val="single" w:sz="4" w:space="0" w:color="auto"/>
            </w:tcBorders>
          </w:tcPr>
          <w:p w14:paraId="353438C8"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1e</w:t>
            </w:r>
          </w:p>
        </w:tc>
        <w:tc>
          <w:tcPr>
            <w:tcW w:w="829" w:type="dxa"/>
            <w:tcBorders>
              <w:top w:val="single" w:sz="4" w:space="0" w:color="auto"/>
              <w:bottom w:val="single" w:sz="4" w:space="0" w:color="auto"/>
            </w:tcBorders>
          </w:tcPr>
          <w:p w14:paraId="2F7314C4"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1f</w:t>
            </w:r>
          </w:p>
        </w:tc>
        <w:tc>
          <w:tcPr>
            <w:tcW w:w="828" w:type="dxa"/>
            <w:tcBorders>
              <w:top w:val="single" w:sz="4" w:space="0" w:color="auto"/>
              <w:bottom w:val="single" w:sz="4" w:space="0" w:color="auto"/>
            </w:tcBorders>
          </w:tcPr>
          <w:p w14:paraId="6CF08150"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2</w:t>
            </w:r>
          </w:p>
        </w:tc>
        <w:tc>
          <w:tcPr>
            <w:tcW w:w="828" w:type="dxa"/>
            <w:tcBorders>
              <w:top w:val="single" w:sz="4" w:space="0" w:color="auto"/>
              <w:bottom w:val="single" w:sz="4" w:space="0" w:color="auto"/>
            </w:tcBorders>
          </w:tcPr>
          <w:p w14:paraId="619DB94B"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2a</w:t>
            </w:r>
          </w:p>
        </w:tc>
        <w:tc>
          <w:tcPr>
            <w:tcW w:w="828" w:type="dxa"/>
            <w:tcBorders>
              <w:top w:val="single" w:sz="4" w:space="0" w:color="auto"/>
              <w:bottom w:val="single" w:sz="4" w:space="0" w:color="auto"/>
            </w:tcBorders>
          </w:tcPr>
          <w:p w14:paraId="7ADA6D5A"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2b</w:t>
            </w:r>
          </w:p>
        </w:tc>
        <w:tc>
          <w:tcPr>
            <w:tcW w:w="829" w:type="dxa"/>
            <w:tcBorders>
              <w:top w:val="single" w:sz="4" w:space="0" w:color="auto"/>
              <w:bottom w:val="single" w:sz="4" w:space="0" w:color="auto"/>
            </w:tcBorders>
          </w:tcPr>
          <w:p w14:paraId="28A2003F"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2c</w:t>
            </w:r>
          </w:p>
        </w:tc>
        <w:tc>
          <w:tcPr>
            <w:tcW w:w="828" w:type="dxa"/>
            <w:tcBorders>
              <w:top w:val="single" w:sz="4" w:space="0" w:color="auto"/>
              <w:bottom w:val="single" w:sz="4" w:space="0" w:color="auto"/>
            </w:tcBorders>
          </w:tcPr>
          <w:p w14:paraId="69F02FC0"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3</w:t>
            </w:r>
          </w:p>
        </w:tc>
        <w:tc>
          <w:tcPr>
            <w:tcW w:w="828" w:type="dxa"/>
            <w:tcBorders>
              <w:top w:val="single" w:sz="4" w:space="0" w:color="auto"/>
              <w:bottom w:val="single" w:sz="4" w:space="0" w:color="auto"/>
            </w:tcBorders>
          </w:tcPr>
          <w:p w14:paraId="3E64C1CD"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4</w:t>
            </w:r>
          </w:p>
        </w:tc>
        <w:tc>
          <w:tcPr>
            <w:tcW w:w="829" w:type="dxa"/>
            <w:tcBorders>
              <w:top w:val="single" w:sz="4" w:space="0" w:color="auto"/>
              <w:bottom w:val="single" w:sz="4" w:space="0" w:color="auto"/>
            </w:tcBorders>
          </w:tcPr>
          <w:p w14:paraId="3A6BA246"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5</w:t>
            </w:r>
          </w:p>
        </w:tc>
        <w:tc>
          <w:tcPr>
            <w:tcW w:w="828" w:type="dxa"/>
            <w:tcBorders>
              <w:top w:val="single" w:sz="4" w:space="0" w:color="auto"/>
              <w:bottom w:val="single" w:sz="4" w:space="0" w:color="auto"/>
            </w:tcBorders>
          </w:tcPr>
          <w:p w14:paraId="4E3D383D"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6</w:t>
            </w:r>
          </w:p>
        </w:tc>
        <w:tc>
          <w:tcPr>
            <w:tcW w:w="828" w:type="dxa"/>
            <w:tcBorders>
              <w:top w:val="single" w:sz="4" w:space="0" w:color="auto"/>
              <w:bottom w:val="single" w:sz="4" w:space="0" w:color="auto"/>
            </w:tcBorders>
          </w:tcPr>
          <w:p w14:paraId="1DA349B7"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7</w:t>
            </w:r>
          </w:p>
        </w:tc>
        <w:tc>
          <w:tcPr>
            <w:tcW w:w="829" w:type="dxa"/>
            <w:tcBorders>
              <w:top w:val="single" w:sz="4" w:space="0" w:color="auto"/>
              <w:bottom w:val="single" w:sz="4" w:space="0" w:color="auto"/>
            </w:tcBorders>
          </w:tcPr>
          <w:p w14:paraId="1C4FA4E2"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hAnsi="Times New Roman" w:cs="Times New Roman"/>
                <w:sz w:val="24"/>
                <w:szCs w:val="24"/>
              </w:rPr>
              <w:t>8</w:t>
            </w:r>
          </w:p>
        </w:tc>
      </w:tr>
      <w:tr w:rsidR="006A3A52" w:rsidRPr="00297131" w14:paraId="50A11D83" w14:textId="77777777" w:rsidTr="00A2144E">
        <w:trPr>
          <w:trHeight w:val="394"/>
        </w:trPr>
        <w:tc>
          <w:tcPr>
            <w:tcW w:w="1609" w:type="dxa"/>
            <w:tcBorders>
              <w:top w:val="single" w:sz="4" w:space="0" w:color="auto"/>
            </w:tcBorders>
          </w:tcPr>
          <w:p w14:paraId="4AAA8859" w14:textId="77777777" w:rsidR="006A3A52" w:rsidRPr="00297131" w:rsidRDefault="006A3A52" w:rsidP="00A2144E">
            <w:pPr>
              <w:ind w:left="0" w:firstLine="0"/>
              <w:rPr>
                <w:rFonts w:ascii="Times New Roman" w:eastAsiaTheme="minorHAnsi" w:hAnsi="Times New Roman" w:cs="Times New Roman"/>
                <w:sz w:val="24"/>
                <w:szCs w:val="24"/>
              </w:rPr>
            </w:pPr>
            <w:r w:rsidRPr="00297131">
              <w:rPr>
                <w:rFonts w:ascii="Times New Roman" w:hAnsi="Times New Roman" w:cs="Times New Roman"/>
                <w:sz w:val="24"/>
                <w:szCs w:val="24"/>
              </w:rPr>
              <w:t>1.CTQ</w:t>
            </w:r>
          </w:p>
        </w:tc>
        <w:tc>
          <w:tcPr>
            <w:tcW w:w="828" w:type="dxa"/>
            <w:tcBorders>
              <w:top w:val="single" w:sz="4" w:space="0" w:color="auto"/>
            </w:tcBorders>
            <w:vAlign w:val="center"/>
          </w:tcPr>
          <w:p w14:paraId="0B3D8C30"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_</w:t>
            </w:r>
          </w:p>
        </w:tc>
        <w:tc>
          <w:tcPr>
            <w:tcW w:w="828" w:type="dxa"/>
            <w:tcBorders>
              <w:top w:val="single" w:sz="4" w:space="0" w:color="auto"/>
            </w:tcBorders>
            <w:vAlign w:val="center"/>
          </w:tcPr>
          <w:p w14:paraId="5337B659"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.20</w:t>
            </w:r>
            <w:r w:rsidRPr="00297131">
              <w:rPr>
                <w:rFonts w:ascii="Times New Roman" w:eastAsiaTheme="minorHAnsi" w:hAnsi="Times New Roman" w:cs="Times New Roman"/>
                <w:sz w:val="24"/>
                <w:szCs w:val="24"/>
                <w:vertAlign w:val="superscript"/>
              </w:rPr>
              <w:t>**</w:t>
            </w:r>
          </w:p>
        </w:tc>
        <w:tc>
          <w:tcPr>
            <w:tcW w:w="828" w:type="dxa"/>
            <w:tcBorders>
              <w:top w:val="single" w:sz="4" w:space="0" w:color="auto"/>
            </w:tcBorders>
            <w:vAlign w:val="center"/>
          </w:tcPr>
          <w:p w14:paraId="1B5B54EB"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.48</w:t>
            </w:r>
            <w:r w:rsidRPr="00297131">
              <w:rPr>
                <w:rFonts w:ascii="Times New Roman" w:eastAsiaTheme="minorHAnsi" w:hAnsi="Times New Roman" w:cs="Times New Roman"/>
                <w:sz w:val="24"/>
                <w:szCs w:val="24"/>
                <w:vertAlign w:val="superscript"/>
              </w:rPr>
              <w:t>***</w:t>
            </w:r>
          </w:p>
        </w:tc>
        <w:tc>
          <w:tcPr>
            <w:tcW w:w="829" w:type="dxa"/>
            <w:tcBorders>
              <w:top w:val="single" w:sz="4" w:space="0" w:color="auto"/>
            </w:tcBorders>
            <w:vAlign w:val="center"/>
          </w:tcPr>
          <w:p w14:paraId="19D57405"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.54</w:t>
            </w:r>
            <w:r w:rsidRPr="00297131">
              <w:rPr>
                <w:rFonts w:ascii="Times New Roman" w:eastAsiaTheme="minorHAnsi" w:hAnsi="Times New Roman" w:cs="Times New Roman"/>
                <w:sz w:val="24"/>
                <w:szCs w:val="24"/>
                <w:vertAlign w:val="superscript"/>
              </w:rPr>
              <w:t>***</w:t>
            </w:r>
          </w:p>
        </w:tc>
        <w:tc>
          <w:tcPr>
            <w:tcW w:w="828" w:type="dxa"/>
            <w:tcBorders>
              <w:top w:val="single" w:sz="4" w:space="0" w:color="auto"/>
            </w:tcBorders>
            <w:vAlign w:val="center"/>
          </w:tcPr>
          <w:p w14:paraId="2CD0A395"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.52</w:t>
            </w:r>
            <w:r w:rsidRPr="00297131">
              <w:rPr>
                <w:rFonts w:ascii="Times New Roman" w:eastAsiaTheme="minorHAnsi" w:hAnsi="Times New Roman" w:cs="Times New Roman"/>
                <w:sz w:val="24"/>
                <w:szCs w:val="24"/>
                <w:vertAlign w:val="superscript"/>
              </w:rPr>
              <w:t>***</w:t>
            </w:r>
          </w:p>
        </w:tc>
        <w:tc>
          <w:tcPr>
            <w:tcW w:w="828" w:type="dxa"/>
            <w:tcBorders>
              <w:top w:val="single" w:sz="4" w:space="0" w:color="auto"/>
            </w:tcBorders>
            <w:vAlign w:val="center"/>
          </w:tcPr>
          <w:p w14:paraId="5B2054B5"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.60</w:t>
            </w:r>
            <w:r w:rsidRPr="00297131">
              <w:rPr>
                <w:rFonts w:ascii="Times New Roman" w:eastAsiaTheme="minorHAnsi" w:hAnsi="Times New Roman" w:cs="Times New Roman"/>
                <w:sz w:val="24"/>
                <w:szCs w:val="24"/>
                <w:vertAlign w:val="superscript"/>
              </w:rPr>
              <w:t>***</w:t>
            </w:r>
          </w:p>
        </w:tc>
        <w:tc>
          <w:tcPr>
            <w:tcW w:w="829" w:type="dxa"/>
            <w:tcBorders>
              <w:top w:val="single" w:sz="4" w:space="0" w:color="auto"/>
            </w:tcBorders>
            <w:vAlign w:val="center"/>
          </w:tcPr>
          <w:p w14:paraId="025E8BD5"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.49</w:t>
            </w:r>
            <w:r w:rsidRPr="00297131">
              <w:rPr>
                <w:rFonts w:ascii="Times New Roman" w:eastAsiaTheme="minorHAnsi" w:hAnsi="Times New Roman" w:cs="Times New Roman"/>
                <w:sz w:val="24"/>
                <w:szCs w:val="24"/>
                <w:vertAlign w:val="superscript"/>
              </w:rPr>
              <w:t>***</w:t>
            </w:r>
          </w:p>
        </w:tc>
        <w:tc>
          <w:tcPr>
            <w:tcW w:w="828" w:type="dxa"/>
            <w:tcBorders>
              <w:top w:val="single" w:sz="4" w:space="0" w:color="auto"/>
            </w:tcBorders>
            <w:vAlign w:val="center"/>
          </w:tcPr>
          <w:p w14:paraId="00272953"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.02</w:t>
            </w:r>
          </w:p>
        </w:tc>
        <w:tc>
          <w:tcPr>
            <w:tcW w:w="828" w:type="dxa"/>
            <w:tcBorders>
              <w:top w:val="single" w:sz="4" w:space="0" w:color="auto"/>
            </w:tcBorders>
            <w:vAlign w:val="center"/>
          </w:tcPr>
          <w:p w14:paraId="7968F871"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-.00</w:t>
            </w:r>
          </w:p>
        </w:tc>
        <w:tc>
          <w:tcPr>
            <w:tcW w:w="828" w:type="dxa"/>
            <w:tcBorders>
              <w:top w:val="single" w:sz="4" w:space="0" w:color="auto"/>
            </w:tcBorders>
            <w:vAlign w:val="center"/>
          </w:tcPr>
          <w:p w14:paraId="4B100D17"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.00</w:t>
            </w:r>
          </w:p>
        </w:tc>
        <w:tc>
          <w:tcPr>
            <w:tcW w:w="829" w:type="dxa"/>
            <w:tcBorders>
              <w:top w:val="single" w:sz="4" w:space="0" w:color="auto"/>
            </w:tcBorders>
            <w:vAlign w:val="center"/>
          </w:tcPr>
          <w:p w14:paraId="41D319BA"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.09</w:t>
            </w:r>
          </w:p>
        </w:tc>
        <w:tc>
          <w:tcPr>
            <w:tcW w:w="828" w:type="dxa"/>
            <w:tcBorders>
              <w:top w:val="single" w:sz="4" w:space="0" w:color="auto"/>
            </w:tcBorders>
            <w:vAlign w:val="center"/>
          </w:tcPr>
          <w:p w14:paraId="5A8EBD66"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.07</w:t>
            </w:r>
          </w:p>
        </w:tc>
        <w:tc>
          <w:tcPr>
            <w:tcW w:w="828" w:type="dxa"/>
            <w:tcBorders>
              <w:top w:val="single" w:sz="4" w:space="0" w:color="auto"/>
            </w:tcBorders>
            <w:vAlign w:val="center"/>
          </w:tcPr>
          <w:p w14:paraId="3104E12D"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.10</w:t>
            </w:r>
          </w:p>
        </w:tc>
        <w:tc>
          <w:tcPr>
            <w:tcW w:w="829" w:type="dxa"/>
            <w:tcBorders>
              <w:top w:val="single" w:sz="4" w:space="0" w:color="auto"/>
            </w:tcBorders>
            <w:vAlign w:val="center"/>
          </w:tcPr>
          <w:p w14:paraId="233F3D23"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.04</w:t>
            </w:r>
          </w:p>
        </w:tc>
        <w:tc>
          <w:tcPr>
            <w:tcW w:w="828" w:type="dxa"/>
            <w:tcBorders>
              <w:top w:val="single" w:sz="4" w:space="0" w:color="auto"/>
            </w:tcBorders>
            <w:vAlign w:val="center"/>
          </w:tcPr>
          <w:p w14:paraId="4C192D9F"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-.03</w:t>
            </w:r>
          </w:p>
        </w:tc>
        <w:tc>
          <w:tcPr>
            <w:tcW w:w="828" w:type="dxa"/>
            <w:tcBorders>
              <w:top w:val="single" w:sz="4" w:space="0" w:color="auto"/>
            </w:tcBorders>
            <w:vAlign w:val="center"/>
          </w:tcPr>
          <w:p w14:paraId="7CF818A8"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.10</w:t>
            </w:r>
          </w:p>
        </w:tc>
        <w:tc>
          <w:tcPr>
            <w:tcW w:w="829" w:type="dxa"/>
            <w:tcBorders>
              <w:top w:val="single" w:sz="4" w:space="0" w:color="auto"/>
            </w:tcBorders>
            <w:vAlign w:val="center"/>
          </w:tcPr>
          <w:p w14:paraId="54D6D473"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.02</w:t>
            </w:r>
          </w:p>
        </w:tc>
      </w:tr>
      <w:tr w:rsidR="006A3A52" w:rsidRPr="00297131" w14:paraId="11CA18D8" w14:textId="77777777" w:rsidTr="00A2144E">
        <w:trPr>
          <w:trHeight w:val="394"/>
        </w:trPr>
        <w:tc>
          <w:tcPr>
            <w:tcW w:w="1609" w:type="dxa"/>
          </w:tcPr>
          <w:p w14:paraId="4FF60D58" w14:textId="77777777" w:rsidR="006A3A52" w:rsidRPr="00297131" w:rsidRDefault="006A3A52" w:rsidP="00A2144E">
            <w:pPr>
              <w:ind w:left="0" w:firstLine="0"/>
              <w:rPr>
                <w:rFonts w:ascii="Times New Roman" w:hAnsi="Times New Roman" w:cs="Times New Roman"/>
                <w:sz w:val="24"/>
                <w:szCs w:val="24"/>
              </w:rPr>
            </w:pPr>
            <w:r w:rsidRPr="00297131">
              <w:rPr>
                <w:rFonts w:ascii="Times New Roman" w:hAnsi="Times New Roman" w:cs="Times New Roman"/>
                <w:sz w:val="24"/>
                <w:szCs w:val="24"/>
              </w:rPr>
              <w:t>1a. EA</w:t>
            </w:r>
          </w:p>
        </w:tc>
        <w:tc>
          <w:tcPr>
            <w:tcW w:w="828" w:type="dxa"/>
          </w:tcPr>
          <w:p w14:paraId="2D6AD23F"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7610763A"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_</w:t>
            </w:r>
          </w:p>
        </w:tc>
        <w:tc>
          <w:tcPr>
            <w:tcW w:w="828" w:type="dxa"/>
            <w:vAlign w:val="center"/>
          </w:tcPr>
          <w:p w14:paraId="709489E0"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.62</w:t>
            </w:r>
            <w:r w:rsidRPr="00297131">
              <w:rPr>
                <w:rFonts w:ascii="Times New Roman" w:eastAsiaTheme="minorHAnsi" w:hAnsi="Times New Roman" w:cs="Times New Roman"/>
                <w:sz w:val="24"/>
                <w:szCs w:val="24"/>
                <w:vertAlign w:val="superscript"/>
              </w:rPr>
              <w:t>***</w:t>
            </w:r>
          </w:p>
        </w:tc>
        <w:tc>
          <w:tcPr>
            <w:tcW w:w="829" w:type="dxa"/>
            <w:vAlign w:val="center"/>
          </w:tcPr>
          <w:p w14:paraId="0D7A4B7E"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.51</w:t>
            </w:r>
            <w:r w:rsidRPr="00297131">
              <w:rPr>
                <w:rFonts w:ascii="Times New Roman" w:eastAsiaTheme="minorHAnsi" w:hAnsi="Times New Roman" w:cs="Times New Roman"/>
                <w:sz w:val="24"/>
                <w:szCs w:val="24"/>
                <w:vertAlign w:val="superscript"/>
              </w:rPr>
              <w:t>***</w:t>
            </w:r>
          </w:p>
        </w:tc>
        <w:tc>
          <w:tcPr>
            <w:tcW w:w="828" w:type="dxa"/>
            <w:vAlign w:val="center"/>
          </w:tcPr>
          <w:p w14:paraId="27AED0A8"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-.43</w:t>
            </w:r>
            <w:r w:rsidRPr="00297131">
              <w:rPr>
                <w:rFonts w:ascii="Times New Roman" w:eastAsiaTheme="minorHAnsi" w:hAnsi="Times New Roman" w:cs="Times New Roman"/>
                <w:sz w:val="24"/>
                <w:szCs w:val="24"/>
                <w:vertAlign w:val="superscript"/>
              </w:rPr>
              <w:t>***</w:t>
            </w:r>
          </w:p>
        </w:tc>
        <w:tc>
          <w:tcPr>
            <w:tcW w:w="828" w:type="dxa"/>
            <w:vAlign w:val="center"/>
          </w:tcPr>
          <w:p w14:paraId="78877320"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.19</w:t>
            </w:r>
            <w:r w:rsidRPr="00297131">
              <w:rPr>
                <w:rFonts w:ascii="Times New Roman" w:eastAsiaTheme="minorHAnsi" w:hAnsi="Times New Roman" w:cs="Times New Roman"/>
                <w:sz w:val="24"/>
                <w:szCs w:val="24"/>
                <w:vertAlign w:val="superscript"/>
              </w:rPr>
              <w:t>**</w:t>
            </w:r>
          </w:p>
        </w:tc>
        <w:tc>
          <w:tcPr>
            <w:tcW w:w="829" w:type="dxa"/>
            <w:vAlign w:val="center"/>
          </w:tcPr>
          <w:p w14:paraId="7F58985E"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-.30</w:t>
            </w:r>
            <w:r w:rsidRPr="00297131">
              <w:rPr>
                <w:rFonts w:ascii="Times New Roman" w:eastAsiaTheme="minorHAnsi" w:hAnsi="Times New Roman" w:cs="Times New Roman"/>
                <w:sz w:val="24"/>
                <w:szCs w:val="24"/>
                <w:vertAlign w:val="superscript"/>
              </w:rPr>
              <w:t>***</w:t>
            </w:r>
          </w:p>
        </w:tc>
        <w:tc>
          <w:tcPr>
            <w:tcW w:w="828" w:type="dxa"/>
            <w:vAlign w:val="center"/>
          </w:tcPr>
          <w:p w14:paraId="04DA5732"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.28</w:t>
            </w:r>
            <w:r w:rsidRPr="00297131">
              <w:rPr>
                <w:rFonts w:ascii="Times New Roman" w:eastAsiaTheme="minorHAnsi" w:hAnsi="Times New Roman" w:cs="Times New Roman"/>
                <w:sz w:val="24"/>
                <w:szCs w:val="24"/>
                <w:vertAlign w:val="superscript"/>
              </w:rPr>
              <w:t>***</w:t>
            </w:r>
          </w:p>
        </w:tc>
        <w:tc>
          <w:tcPr>
            <w:tcW w:w="828" w:type="dxa"/>
            <w:vAlign w:val="center"/>
          </w:tcPr>
          <w:p w14:paraId="474FD52E"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.17</w:t>
            </w:r>
            <w:r w:rsidRPr="00297131">
              <w:rPr>
                <w:rFonts w:ascii="Times New Roman" w:eastAsiaTheme="minorHAnsi" w:hAnsi="Times New Roman" w:cs="Times New Roman"/>
                <w:sz w:val="24"/>
                <w:szCs w:val="24"/>
                <w:vertAlign w:val="superscript"/>
              </w:rPr>
              <w:t>**</w:t>
            </w:r>
          </w:p>
        </w:tc>
        <w:tc>
          <w:tcPr>
            <w:tcW w:w="828" w:type="dxa"/>
            <w:vAlign w:val="center"/>
          </w:tcPr>
          <w:p w14:paraId="5CB23281"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.32</w:t>
            </w:r>
            <w:r w:rsidRPr="00297131">
              <w:rPr>
                <w:rFonts w:ascii="Times New Roman" w:eastAsiaTheme="minorHAnsi" w:hAnsi="Times New Roman" w:cs="Times New Roman"/>
                <w:sz w:val="24"/>
                <w:szCs w:val="24"/>
                <w:vertAlign w:val="superscript"/>
              </w:rPr>
              <w:t>***</w:t>
            </w:r>
          </w:p>
        </w:tc>
        <w:tc>
          <w:tcPr>
            <w:tcW w:w="829" w:type="dxa"/>
            <w:vAlign w:val="center"/>
          </w:tcPr>
          <w:p w14:paraId="3B48752D"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.11</w:t>
            </w:r>
          </w:p>
        </w:tc>
        <w:tc>
          <w:tcPr>
            <w:tcW w:w="828" w:type="dxa"/>
            <w:vAlign w:val="center"/>
          </w:tcPr>
          <w:p w14:paraId="65C411EB"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.20</w:t>
            </w:r>
            <w:r w:rsidRPr="00297131">
              <w:rPr>
                <w:rFonts w:ascii="Times New Roman" w:eastAsiaTheme="minorHAnsi" w:hAnsi="Times New Roman" w:cs="Times New Roman"/>
                <w:sz w:val="24"/>
                <w:szCs w:val="24"/>
                <w:vertAlign w:val="superscript"/>
              </w:rPr>
              <w:t>***</w:t>
            </w:r>
          </w:p>
        </w:tc>
        <w:tc>
          <w:tcPr>
            <w:tcW w:w="828" w:type="dxa"/>
            <w:vAlign w:val="center"/>
          </w:tcPr>
          <w:p w14:paraId="2DF044A8"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.21</w:t>
            </w:r>
            <w:r w:rsidRPr="00297131">
              <w:rPr>
                <w:rFonts w:ascii="Times New Roman" w:eastAsiaTheme="minorHAnsi" w:hAnsi="Times New Roman" w:cs="Times New Roman"/>
                <w:sz w:val="24"/>
                <w:szCs w:val="24"/>
                <w:vertAlign w:val="superscript"/>
              </w:rPr>
              <w:t>***</w:t>
            </w:r>
          </w:p>
        </w:tc>
        <w:tc>
          <w:tcPr>
            <w:tcW w:w="829" w:type="dxa"/>
            <w:vAlign w:val="center"/>
          </w:tcPr>
          <w:p w14:paraId="7586A42A"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.11</w:t>
            </w:r>
          </w:p>
        </w:tc>
        <w:tc>
          <w:tcPr>
            <w:tcW w:w="828" w:type="dxa"/>
            <w:vAlign w:val="center"/>
          </w:tcPr>
          <w:p w14:paraId="4954D5DE"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.10</w:t>
            </w:r>
          </w:p>
        </w:tc>
        <w:tc>
          <w:tcPr>
            <w:tcW w:w="828" w:type="dxa"/>
            <w:vAlign w:val="center"/>
          </w:tcPr>
          <w:p w14:paraId="569D942B"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-.01</w:t>
            </w:r>
          </w:p>
        </w:tc>
        <w:tc>
          <w:tcPr>
            <w:tcW w:w="829" w:type="dxa"/>
            <w:vAlign w:val="center"/>
          </w:tcPr>
          <w:p w14:paraId="764A0C63"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.15</w:t>
            </w:r>
            <w:r w:rsidRPr="00297131">
              <w:rPr>
                <w:rFonts w:ascii="Times New Roman" w:eastAsiaTheme="minorHAnsi" w:hAnsi="Times New Roman" w:cs="Times New Roman"/>
                <w:sz w:val="24"/>
                <w:szCs w:val="24"/>
                <w:vertAlign w:val="superscript"/>
              </w:rPr>
              <w:t>*</w:t>
            </w:r>
          </w:p>
        </w:tc>
      </w:tr>
      <w:tr w:rsidR="006A3A52" w:rsidRPr="00297131" w14:paraId="54FAE7A9" w14:textId="77777777" w:rsidTr="00A2144E">
        <w:trPr>
          <w:trHeight w:val="394"/>
        </w:trPr>
        <w:tc>
          <w:tcPr>
            <w:tcW w:w="1609" w:type="dxa"/>
          </w:tcPr>
          <w:p w14:paraId="1127D915" w14:textId="77777777" w:rsidR="006A3A52" w:rsidRPr="00297131" w:rsidRDefault="006A3A52" w:rsidP="00A2144E">
            <w:pPr>
              <w:ind w:left="0" w:firstLine="0"/>
              <w:rPr>
                <w:rFonts w:ascii="Times New Roman" w:hAnsi="Times New Roman" w:cs="Times New Roman"/>
                <w:sz w:val="24"/>
                <w:szCs w:val="24"/>
              </w:rPr>
            </w:pPr>
            <w:r w:rsidRPr="00297131">
              <w:rPr>
                <w:rFonts w:ascii="Times New Roman" w:hAnsi="Times New Roman" w:cs="Times New Roman"/>
                <w:sz w:val="24"/>
                <w:szCs w:val="24"/>
              </w:rPr>
              <w:t>1b. PA</w:t>
            </w:r>
          </w:p>
        </w:tc>
        <w:tc>
          <w:tcPr>
            <w:tcW w:w="828" w:type="dxa"/>
          </w:tcPr>
          <w:p w14:paraId="40BFC076"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174753CC"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vAlign w:val="center"/>
          </w:tcPr>
          <w:p w14:paraId="2666864A"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_</w:t>
            </w:r>
          </w:p>
        </w:tc>
        <w:tc>
          <w:tcPr>
            <w:tcW w:w="829" w:type="dxa"/>
            <w:vAlign w:val="center"/>
          </w:tcPr>
          <w:p w14:paraId="463A7BCE"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.60</w:t>
            </w:r>
            <w:r w:rsidRPr="00297131">
              <w:rPr>
                <w:rFonts w:ascii="Times New Roman" w:eastAsiaTheme="minorHAnsi" w:hAnsi="Times New Roman" w:cs="Times New Roman"/>
                <w:sz w:val="24"/>
                <w:szCs w:val="24"/>
                <w:vertAlign w:val="superscript"/>
              </w:rPr>
              <w:t>***</w:t>
            </w:r>
          </w:p>
        </w:tc>
        <w:tc>
          <w:tcPr>
            <w:tcW w:w="828" w:type="dxa"/>
            <w:vAlign w:val="center"/>
          </w:tcPr>
          <w:p w14:paraId="4CAC6D25"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-.32</w:t>
            </w:r>
            <w:r w:rsidRPr="00297131">
              <w:rPr>
                <w:rFonts w:ascii="Times New Roman" w:eastAsiaTheme="minorHAnsi" w:hAnsi="Times New Roman" w:cs="Times New Roman"/>
                <w:sz w:val="24"/>
                <w:szCs w:val="24"/>
                <w:vertAlign w:val="superscript"/>
              </w:rPr>
              <w:t>***</w:t>
            </w:r>
          </w:p>
        </w:tc>
        <w:tc>
          <w:tcPr>
            <w:tcW w:w="828" w:type="dxa"/>
            <w:vAlign w:val="center"/>
          </w:tcPr>
          <w:p w14:paraId="0DE40015"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.22</w:t>
            </w:r>
            <w:r w:rsidRPr="00297131">
              <w:rPr>
                <w:rFonts w:ascii="Times New Roman" w:eastAsiaTheme="minorHAnsi" w:hAnsi="Times New Roman" w:cs="Times New Roman"/>
                <w:sz w:val="24"/>
                <w:szCs w:val="24"/>
                <w:vertAlign w:val="superscript"/>
              </w:rPr>
              <w:t>***</w:t>
            </w:r>
          </w:p>
        </w:tc>
        <w:tc>
          <w:tcPr>
            <w:tcW w:w="829" w:type="dxa"/>
            <w:vAlign w:val="center"/>
          </w:tcPr>
          <w:p w14:paraId="7EE3DEB9"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-.17</w:t>
            </w:r>
            <w:r w:rsidRPr="00297131">
              <w:rPr>
                <w:rFonts w:ascii="Times New Roman" w:eastAsiaTheme="minorHAnsi" w:hAnsi="Times New Roman" w:cs="Times New Roman"/>
                <w:sz w:val="24"/>
                <w:szCs w:val="24"/>
                <w:vertAlign w:val="superscript"/>
              </w:rPr>
              <w:t>**</w:t>
            </w:r>
          </w:p>
        </w:tc>
        <w:tc>
          <w:tcPr>
            <w:tcW w:w="828" w:type="dxa"/>
            <w:vAlign w:val="center"/>
          </w:tcPr>
          <w:p w14:paraId="06E448C9"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.13</w:t>
            </w:r>
            <w:r w:rsidRPr="00297131">
              <w:rPr>
                <w:rFonts w:ascii="Times New Roman" w:eastAsiaTheme="minorHAnsi" w:hAnsi="Times New Roman" w:cs="Times New Roman"/>
                <w:sz w:val="24"/>
                <w:szCs w:val="24"/>
                <w:vertAlign w:val="superscript"/>
              </w:rPr>
              <w:t>*</w:t>
            </w:r>
          </w:p>
        </w:tc>
        <w:tc>
          <w:tcPr>
            <w:tcW w:w="828" w:type="dxa"/>
            <w:vAlign w:val="center"/>
          </w:tcPr>
          <w:p w14:paraId="7EC8F7F2"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.07</w:t>
            </w:r>
          </w:p>
        </w:tc>
        <w:tc>
          <w:tcPr>
            <w:tcW w:w="828" w:type="dxa"/>
            <w:vAlign w:val="center"/>
          </w:tcPr>
          <w:p w14:paraId="7EDCF034"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.14</w:t>
            </w:r>
            <w:r w:rsidRPr="00297131">
              <w:rPr>
                <w:rFonts w:ascii="Times New Roman" w:eastAsiaTheme="minorHAnsi" w:hAnsi="Times New Roman" w:cs="Times New Roman"/>
                <w:sz w:val="24"/>
                <w:szCs w:val="24"/>
                <w:vertAlign w:val="superscript"/>
              </w:rPr>
              <w:t>*</w:t>
            </w:r>
          </w:p>
        </w:tc>
        <w:tc>
          <w:tcPr>
            <w:tcW w:w="829" w:type="dxa"/>
            <w:vAlign w:val="center"/>
          </w:tcPr>
          <w:p w14:paraId="7CF7ED4E"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.10</w:t>
            </w:r>
          </w:p>
        </w:tc>
        <w:tc>
          <w:tcPr>
            <w:tcW w:w="828" w:type="dxa"/>
            <w:vAlign w:val="center"/>
          </w:tcPr>
          <w:p w14:paraId="4E57B143"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.11</w:t>
            </w:r>
          </w:p>
        </w:tc>
        <w:tc>
          <w:tcPr>
            <w:tcW w:w="828" w:type="dxa"/>
            <w:vAlign w:val="center"/>
          </w:tcPr>
          <w:p w14:paraId="15382EC9"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.17</w:t>
            </w:r>
            <w:r w:rsidRPr="00297131">
              <w:rPr>
                <w:rFonts w:ascii="Times New Roman" w:eastAsiaTheme="minorHAnsi" w:hAnsi="Times New Roman" w:cs="Times New Roman"/>
                <w:sz w:val="24"/>
                <w:szCs w:val="24"/>
                <w:vertAlign w:val="superscript"/>
              </w:rPr>
              <w:t>**</w:t>
            </w:r>
          </w:p>
        </w:tc>
        <w:tc>
          <w:tcPr>
            <w:tcW w:w="829" w:type="dxa"/>
            <w:vAlign w:val="center"/>
          </w:tcPr>
          <w:p w14:paraId="27678786"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.15</w:t>
            </w:r>
            <w:r w:rsidRPr="00297131">
              <w:rPr>
                <w:rFonts w:ascii="Times New Roman" w:eastAsiaTheme="minorHAnsi" w:hAnsi="Times New Roman" w:cs="Times New Roman"/>
                <w:sz w:val="24"/>
                <w:szCs w:val="24"/>
                <w:vertAlign w:val="superscript"/>
              </w:rPr>
              <w:t>*</w:t>
            </w:r>
          </w:p>
        </w:tc>
        <w:tc>
          <w:tcPr>
            <w:tcW w:w="828" w:type="dxa"/>
            <w:vAlign w:val="center"/>
          </w:tcPr>
          <w:p w14:paraId="49C6E37D"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.07</w:t>
            </w:r>
          </w:p>
        </w:tc>
        <w:tc>
          <w:tcPr>
            <w:tcW w:w="828" w:type="dxa"/>
            <w:vAlign w:val="center"/>
          </w:tcPr>
          <w:p w14:paraId="6E121B02"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.08</w:t>
            </w:r>
          </w:p>
        </w:tc>
        <w:tc>
          <w:tcPr>
            <w:tcW w:w="829" w:type="dxa"/>
            <w:vAlign w:val="center"/>
          </w:tcPr>
          <w:p w14:paraId="47A30B72"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.17</w:t>
            </w:r>
            <w:r w:rsidRPr="00297131">
              <w:rPr>
                <w:rFonts w:ascii="Times New Roman" w:eastAsiaTheme="minorHAnsi" w:hAnsi="Times New Roman" w:cs="Times New Roman"/>
                <w:sz w:val="24"/>
                <w:szCs w:val="24"/>
                <w:vertAlign w:val="superscript"/>
              </w:rPr>
              <w:t>**</w:t>
            </w:r>
          </w:p>
        </w:tc>
      </w:tr>
      <w:tr w:rsidR="006A3A52" w:rsidRPr="00297131" w14:paraId="0B0E5E63" w14:textId="77777777" w:rsidTr="00A2144E">
        <w:trPr>
          <w:trHeight w:val="394"/>
        </w:trPr>
        <w:tc>
          <w:tcPr>
            <w:tcW w:w="1609" w:type="dxa"/>
          </w:tcPr>
          <w:p w14:paraId="389610AB" w14:textId="77777777" w:rsidR="006A3A52" w:rsidRPr="00297131" w:rsidRDefault="006A3A52" w:rsidP="00A2144E">
            <w:pPr>
              <w:ind w:left="0" w:firstLine="0"/>
              <w:rPr>
                <w:rFonts w:ascii="Times New Roman" w:hAnsi="Times New Roman" w:cs="Times New Roman"/>
                <w:sz w:val="24"/>
                <w:szCs w:val="24"/>
              </w:rPr>
            </w:pPr>
            <w:r w:rsidRPr="00297131">
              <w:rPr>
                <w:rFonts w:ascii="Times New Roman" w:hAnsi="Times New Roman" w:cs="Times New Roman"/>
                <w:sz w:val="24"/>
                <w:szCs w:val="24"/>
              </w:rPr>
              <w:t>1c. SA</w:t>
            </w:r>
          </w:p>
        </w:tc>
        <w:tc>
          <w:tcPr>
            <w:tcW w:w="828" w:type="dxa"/>
          </w:tcPr>
          <w:p w14:paraId="700A3487"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528E1907"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3062F04B"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5EA94369"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_</w:t>
            </w:r>
          </w:p>
        </w:tc>
        <w:tc>
          <w:tcPr>
            <w:tcW w:w="828" w:type="dxa"/>
            <w:vAlign w:val="center"/>
          </w:tcPr>
          <w:p w14:paraId="1E8C0F01"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-.22</w:t>
            </w:r>
            <w:r w:rsidRPr="00297131">
              <w:rPr>
                <w:rFonts w:ascii="Times New Roman" w:eastAsiaTheme="minorHAnsi" w:hAnsi="Times New Roman" w:cs="Times New Roman"/>
                <w:sz w:val="24"/>
                <w:szCs w:val="24"/>
                <w:vertAlign w:val="superscript"/>
              </w:rPr>
              <w:t>***</w:t>
            </w:r>
          </w:p>
        </w:tc>
        <w:tc>
          <w:tcPr>
            <w:tcW w:w="828" w:type="dxa"/>
            <w:vAlign w:val="center"/>
          </w:tcPr>
          <w:p w14:paraId="7E285680"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.17</w:t>
            </w:r>
            <w:r w:rsidRPr="00297131">
              <w:rPr>
                <w:rFonts w:ascii="Times New Roman" w:eastAsiaTheme="minorHAnsi" w:hAnsi="Times New Roman" w:cs="Times New Roman"/>
                <w:sz w:val="24"/>
                <w:szCs w:val="24"/>
                <w:vertAlign w:val="superscript"/>
              </w:rPr>
              <w:t>**</w:t>
            </w:r>
          </w:p>
        </w:tc>
        <w:tc>
          <w:tcPr>
            <w:tcW w:w="829" w:type="dxa"/>
            <w:vAlign w:val="center"/>
          </w:tcPr>
          <w:p w14:paraId="6C8B7518"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-.18</w:t>
            </w:r>
            <w:r w:rsidRPr="00297131">
              <w:rPr>
                <w:rFonts w:ascii="Times New Roman" w:eastAsiaTheme="minorHAnsi" w:hAnsi="Times New Roman" w:cs="Times New Roman"/>
                <w:sz w:val="24"/>
                <w:szCs w:val="24"/>
                <w:vertAlign w:val="superscript"/>
              </w:rPr>
              <w:t>**</w:t>
            </w:r>
          </w:p>
        </w:tc>
        <w:tc>
          <w:tcPr>
            <w:tcW w:w="828" w:type="dxa"/>
            <w:vAlign w:val="center"/>
          </w:tcPr>
          <w:p w14:paraId="3D17F8A7"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.10</w:t>
            </w:r>
          </w:p>
        </w:tc>
        <w:tc>
          <w:tcPr>
            <w:tcW w:w="828" w:type="dxa"/>
            <w:vAlign w:val="center"/>
          </w:tcPr>
          <w:p w14:paraId="5BAAFDE7"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.05</w:t>
            </w:r>
          </w:p>
        </w:tc>
        <w:tc>
          <w:tcPr>
            <w:tcW w:w="828" w:type="dxa"/>
            <w:vAlign w:val="center"/>
          </w:tcPr>
          <w:p w14:paraId="49DB5B96"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.12</w:t>
            </w:r>
            <w:r w:rsidRPr="00297131">
              <w:rPr>
                <w:rFonts w:ascii="Times New Roman" w:eastAsiaTheme="minorHAnsi" w:hAnsi="Times New Roman" w:cs="Times New Roman"/>
                <w:sz w:val="24"/>
                <w:szCs w:val="24"/>
                <w:vertAlign w:val="superscript"/>
              </w:rPr>
              <w:t>*</w:t>
            </w:r>
          </w:p>
        </w:tc>
        <w:tc>
          <w:tcPr>
            <w:tcW w:w="829" w:type="dxa"/>
            <w:vAlign w:val="center"/>
          </w:tcPr>
          <w:p w14:paraId="7F556D11"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.06</w:t>
            </w:r>
          </w:p>
        </w:tc>
        <w:tc>
          <w:tcPr>
            <w:tcW w:w="828" w:type="dxa"/>
            <w:vAlign w:val="center"/>
          </w:tcPr>
          <w:p w14:paraId="0B4634BE"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.04</w:t>
            </w:r>
          </w:p>
        </w:tc>
        <w:tc>
          <w:tcPr>
            <w:tcW w:w="828" w:type="dxa"/>
            <w:vAlign w:val="center"/>
          </w:tcPr>
          <w:p w14:paraId="1F621167"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.14</w:t>
            </w:r>
            <w:r w:rsidRPr="00297131">
              <w:rPr>
                <w:rFonts w:ascii="Times New Roman" w:eastAsiaTheme="minorHAnsi" w:hAnsi="Times New Roman" w:cs="Times New Roman"/>
                <w:sz w:val="24"/>
                <w:szCs w:val="24"/>
                <w:vertAlign w:val="superscript"/>
              </w:rPr>
              <w:t>*</w:t>
            </w:r>
          </w:p>
        </w:tc>
        <w:tc>
          <w:tcPr>
            <w:tcW w:w="829" w:type="dxa"/>
            <w:vAlign w:val="center"/>
          </w:tcPr>
          <w:p w14:paraId="10424EA0"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.08</w:t>
            </w:r>
          </w:p>
        </w:tc>
        <w:tc>
          <w:tcPr>
            <w:tcW w:w="828" w:type="dxa"/>
            <w:vAlign w:val="center"/>
          </w:tcPr>
          <w:p w14:paraId="5ACEF80F"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.01</w:t>
            </w:r>
          </w:p>
        </w:tc>
        <w:tc>
          <w:tcPr>
            <w:tcW w:w="828" w:type="dxa"/>
            <w:vAlign w:val="center"/>
          </w:tcPr>
          <w:p w14:paraId="510F5088"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.09</w:t>
            </w:r>
          </w:p>
        </w:tc>
        <w:tc>
          <w:tcPr>
            <w:tcW w:w="829" w:type="dxa"/>
            <w:vAlign w:val="center"/>
          </w:tcPr>
          <w:p w14:paraId="53915FA0"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.08</w:t>
            </w:r>
          </w:p>
        </w:tc>
      </w:tr>
      <w:tr w:rsidR="006A3A52" w:rsidRPr="00297131" w14:paraId="4D758333" w14:textId="77777777" w:rsidTr="00A2144E">
        <w:trPr>
          <w:trHeight w:val="394"/>
        </w:trPr>
        <w:tc>
          <w:tcPr>
            <w:tcW w:w="1609" w:type="dxa"/>
          </w:tcPr>
          <w:p w14:paraId="4147A699" w14:textId="77777777" w:rsidR="006A3A52" w:rsidRPr="00297131" w:rsidRDefault="006A3A52" w:rsidP="00A2144E">
            <w:pPr>
              <w:ind w:left="0" w:firstLine="0"/>
              <w:rPr>
                <w:rFonts w:ascii="Times New Roman" w:hAnsi="Times New Roman" w:cs="Times New Roman"/>
                <w:sz w:val="24"/>
                <w:szCs w:val="24"/>
              </w:rPr>
            </w:pPr>
            <w:r w:rsidRPr="00297131">
              <w:rPr>
                <w:rFonts w:ascii="Times New Roman" w:hAnsi="Times New Roman" w:cs="Times New Roman"/>
                <w:sz w:val="24"/>
                <w:szCs w:val="24"/>
              </w:rPr>
              <w:t>1d. EN</w:t>
            </w:r>
          </w:p>
        </w:tc>
        <w:tc>
          <w:tcPr>
            <w:tcW w:w="828" w:type="dxa"/>
          </w:tcPr>
          <w:p w14:paraId="74CF22FB"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497DEA7F"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7E99F8F4"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73F09B47"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vAlign w:val="center"/>
          </w:tcPr>
          <w:p w14:paraId="7081EFB2"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_</w:t>
            </w:r>
          </w:p>
        </w:tc>
        <w:tc>
          <w:tcPr>
            <w:tcW w:w="828" w:type="dxa"/>
            <w:vAlign w:val="center"/>
          </w:tcPr>
          <w:p w14:paraId="43D57813"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.19</w:t>
            </w:r>
            <w:r w:rsidRPr="00297131">
              <w:rPr>
                <w:rFonts w:ascii="Times New Roman" w:eastAsiaTheme="minorHAnsi" w:hAnsi="Times New Roman" w:cs="Times New Roman"/>
                <w:sz w:val="24"/>
                <w:szCs w:val="24"/>
                <w:vertAlign w:val="superscript"/>
              </w:rPr>
              <w:t>**</w:t>
            </w:r>
          </w:p>
        </w:tc>
        <w:tc>
          <w:tcPr>
            <w:tcW w:w="829" w:type="dxa"/>
            <w:vAlign w:val="center"/>
          </w:tcPr>
          <w:p w14:paraId="6F6C46D8"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.57</w:t>
            </w:r>
            <w:r w:rsidRPr="00297131">
              <w:rPr>
                <w:rFonts w:ascii="Times New Roman" w:eastAsiaTheme="minorHAnsi" w:hAnsi="Times New Roman" w:cs="Times New Roman"/>
                <w:sz w:val="24"/>
                <w:szCs w:val="24"/>
                <w:vertAlign w:val="superscript"/>
              </w:rPr>
              <w:t>***</w:t>
            </w:r>
          </w:p>
        </w:tc>
        <w:tc>
          <w:tcPr>
            <w:tcW w:w="828" w:type="dxa"/>
            <w:vAlign w:val="center"/>
          </w:tcPr>
          <w:p w14:paraId="27E6B36C"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-.13</w:t>
            </w:r>
            <w:r w:rsidRPr="00297131">
              <w:rPr>
                <w:rFonts w:ascii="Times New Roman" w:eastAsiaTheme="minorHAnsi" w:hAnsi="Times New Roman" w:cs="Times New Roman"/>
                <w:sz w:val="24"/>
                <w:szCs w:val="24"/>
                <w:vertAlign w:val="superscript"/>
              </w:rPr>
              <w:t>*</w:t>
            </w:r>
          </w:p>
        </w:tc>
        <w:tc>
          <w:tcPr>
            <w:tcW w:w="828" w:type="dxa"/>
            <w:vAlign w:val="center"/>
          </w:tcPr>
          <w:p w14:paraId="587DFFE3"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-.07</w:t>
            </w:r>
          </w:p>
        </w:tc>
        <w:tc>
          <w:tcPr>
            <w:tcW w:w="828" w:type="dxa"/>
            <w:vAlign w:val="center"/>
          </w:tcPr>
          <w:p w14:paraId="74CE9681"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-.17</w:t>
            </w:r>
            <w:r w:rsidRPr="00297131">
              <w:rPr>
                <w:rFonts w:ascii="Times New Roman" w:eastAsiaTheme="minorHAnsi" w:hAnsi="Times New Roman" w:cs="Times New Roman"/>
                <w:sz w:val="24"/>
                <w:szCs w:val="24"/>
                <w:vertAlign w:val="superscript"/>
              </w:rPr>
              <w:t>**</w:t>
            </w:r>
          </w:p>
        </w:tc>
        <w:tc>
          <w:tcPr>
            <w:tcW w:w="829" w:type="dxa"/>
            <w:vAlign w:val="center"/>
          </w:tcPr>
          <w:p w14:paraId="3470DA69"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.01</w:t>
            </w:r>
          </w:p>
        </w:tc>
        <w:tc>
          <w:tcPr>
            <w:tcW w:w="828" w:type="dxa"/>
            <w:vAlign w:val="center"/>
          </w:tcPr>
          <w:p w14:paraId="6877B83F"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-.04</w:t>
            </w:r>
          </w:p>
        </w:tc>
        <w:tc>
          <w:tcPr>
            <w:tcW w:w="828" w:type="dxa"/>
            <w:vAlign w:val="center"/>
          </w:tcPr>
          <w:p w14:paraId="53E43B60"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-.10</w:t>
            </w:r>
          </w:p>
        </w:tc>
        <w:tc>
          <w:tcPr>
            <w:tcW w:w="829" w:type="dxa"/>
            <w:vAlign w:val="center"/>
          </w:tcPr>
          <w:p w14:paraId="75C6C0B1"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-.11</w:t>
            </w:r>
          </w:p>
        </w:tc>
        <w:tc>
          <w:tcPr>
            <w:tcW w:w="828" w:type="dxa"/>
            <w:vAlign w:val="center"/>
          </w:tcPr>
          <w:p w14:paraId="64DB38F0"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-.06</w:t>
            </w:r>
          </w:p>
        </w:tc>
        <w:tc>
          <w:tcPr>
            <w:tcW w:w="828" w:type="dxa"/>
            <w:vAlign w:val="center"/>
          </w:tcPr>
          <w:p w14:paraId="49244C18"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.03</w:t>
            </w:r>
          </w:p>
        </w:tc>
        <w:tc>
          <w:tcPr>
            <w:tcW w:w="829" w:type="dxa"/>
            <w:vAlign w:val="center"/>
          </w:tcPr>
          <w:p w14:paraId="108806B2"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-.21</w:t>
            </w:r>
            <w:r w:rsidRPr="00297131">
              <w:rPr>
                <w:rFonts w:ascii="Times New Roman" w:eastAsiaTheme="minorHAnsi" w:hAnsi="Times New Roman" w:cs="Times New Roman"/>
                <w:sz w:val="24"/>
                <w:szCs w:val="24"/>
                <w:vertAlign w:val="superscript"/>
              </w:rPr>
              <w:t>***</w:t>
            </w:r>
          </w:p>
        </w:tc>
      </w:tr>
      <w:tr w:rsidR="006A3A52" w:rsidRPr="00297131" w14:paraId="7946DB56" w14:textId="77777777" w:rsidTr="00A2144E">
        <w:trPr>
          <w:trHeight w:val="394"/>
        </w:trPr>
        <w:tc>
          <w:tcPr>
            <w:tcW w:w="1609" w:type="dxa"/>
          </w:tcPr>
          <w:p w14:paraId="30371FA2" w14:textId="77777777" w:rsidR="006A3A52" w:rsidRPr="00297131" w:rsidRDefault="006A3A52" w:rsidP="00A2144E">
            <w:pPr>
              <w:ind w:left="0" w:firstLine="0"/>
              <w:rPr>
                <w:rFonts w:ascii="Times New Roman" w:hAnsi="Times New Roman" w:cs="Times New Roman"/>
                <w:sz w:val="24"/>
                <w:szCs w:val="24"/>
              </w:rPr>
            </w:pPr>
            <w:r w:rsidRPr="00297131">
              <w:rPr>
                <w:rFonts w:ascii="Times New Roman" w:hAnsi="Times New Roman" w:cs="Times New Roman"/>
                <w:sz w:val="24"/>
                <w:szCs w:val="24"/>
              </w:rPr>
              <w:t>1e. PN</w:t>
            </w:r>
          </w:p>
        </w:tc>
        <w:tc>
          <w:tcPr>
            <w:tcW w:w="828" w:type="dxa"/>
          </w:tcPr>
          <w:p w14:paraId="4DC5571A"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26AB64B4"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18430238"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5DB8D3FE"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16A99337"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vAlign w:val="center"/>
          </w:tcPr>
          <w:p w14:paraId="02815397"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_</w:t>
            </w:r>
          </w:p>
        </w:tc>
        <w:tc>
          <w:tcPr>
            <w:tcW w:w="829" w:type="dxa"/>
            <w:vAlign w:val="center"/>
          </w:tcPr>
          <w:p w14:paraId="36707A95"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.10</w:t>
            </w:r>
          </w:p>
        </w:tc>
        <w:tc>
          <w:tcPr>
            <w:tcW w:w="828" w:type="dxa"/>
            <w:vAlign w:val="center"/>
          </w:tcPr>
          <w:p w14:paraId="141B7ED9"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.08</w:t>
            </w:r>
          </w:p>
        </w:tc>
        <w:tc>
          <w:tcPr>
            <w:tcW w:w="828" w:type="dxa"/>
            <w:vAlign w:val="center"/>
          </w:tcPr>
          <w:p w14:paraId="7DDE17B4"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.01</w:t>
            </w:r>
          </w:p>
        </w:tc>
        <w:tc>
          <w:tcPr>
            <w:tcW w:w="828" w:type="dxa"/>
            <w:vAlign w:val="center"/>
          </w:tcPr>
          <w:p w14:paraId="4C406287"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.09</w:t>
            </w:r>
          </w:p>
        </w:tc>
        <w:tc>
          <w:tcPr>
            <w:tcW w:w="829" w:type="dxa"/>
            <w:vAlign w:val="center"/>
          </w:tcPr>
          <w:p w14:paraId="5D10C4E9"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.07</w:t>
            </w:r>
          </w:p>
        </w:tc>
        <w:tc>
          <w:tcPr>
            <w:tcW w:w="828" w:type="dxa"/>
            <w:vAlign w:val="center"/>
          </w:tcPr>
          <w:p w14:paraId="675EFFC0"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.12</w:t>
            </w:r>
            <w:r w:rsidRPr="00297131">
              <w:rPr>
                <w:rFonts w:ascii="Times New Roman" w:eastAsiaTheme="minorHAnsi" w:hAnsi="Times New Roman" w:cs="Times New Roman"/>
                <w:sz w:val="24"/>
                <w:szCs w:val="24"/>
                <w:vertAlign w:val="superscript"/>
              </w:rPr>
              <w:t>*</w:t>
            </w:r>
          </w:p>
        </w:tc>
        <w:tc>
          <w:tcPr>
            <w:tcW w:w="828" w:type="dxa"/>
            <w:vAlign w:val="center"/>
          </w:tcPr>
          <w:p w14:paraId="4286522D"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.07</w:t>
            </w:r>
          </w:p>
        </w:tc>
        <w:tc>
          <w:tcPr>
            <w:tcW w:w="829" w:type="dxa"/>
            <w:vAlign w:val="center"/>
          </w:tcPr>
          <w:p w14:paraId="360B51A1"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-.02</w:t>
            </w:r>
          </w:p>
        </w:tc>
        <w:tc>
          <w:tcPr>
            <w:tcW w:w="828" w:type="dxa"/>
            <w:vAlign w:val="center"/>
          </w:tcPr>
          <w:p w14:paraId="6B4759B0"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-.10</w:t>
            </w:r>
          </w:p>
        </w:tc>
        <w:tc>
          <w:tcPr>
            <w:tcW w:w="828" w:type="dxa"/>
            <w:vAlign w:val="center"/>
          </w:tcPr>
          <w:p w14:paraId="2B48AABA"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-.03</w:t>
            </w:r>
          </w:p>
        </w:tc>
        <w:tc>
          <w:tcPr>
            <w:tcW w:w="829" w:type="dxa"/>
            <w:vAlign w:val="center"/>
          </w:tcPr>
          <w:p w14:paraId="1DCA69BB"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.05</w:t>
            </w:r>
          </w:p>
        </w:tc>
      </w:tr>
      <w:tr w:rsidR="006A3A52" w:rsidRPr="00297131" w14:paraId="11C621C3" w14:textId="77777777" w:rsidTr="00A2144E">
        <w:trPr>
          <w:trHeight w:val="394"/>
        </w:trPr>
        <w:tc>
          <w:tcPr>
            <w:tcW w:w="1609" w:type="dxa"/>
          </w:tcPr>
          <w:p w14:paraId="2E59591F" w14:textId="77777777" w:rsidR="006A3A52" w:rsidRPr="00297131" w:rsidRDefault="006A3A52" w:rsidP="00A2144E">
            <w:pPr>
              <w:ind w:left="0" w:firstLine="0"/>
              <w:rPr>
                <w:rFonts w:ascii="Times New Roman" w:hAnsi="Times New Roman" w:cs="Times New Roman"/>
                <w:sz w:val="24"/>
                <w:szCs w:val="24"/>
              </w:rPr>
            </w:pPr>
            <w:r w:rsidRPr="00297131">
              <w:rPr>
                <w:rFonts w:ascii="Times New Roman" w:hAnsi="Times New Roman" w:cs="Times New Roman"/>
                <w:sz w:val="24"/>
                <w:szCs w:val="24"/>
              </w:rPr>
              <w:t>1f. M</w:t>
            </w:r>
          </w:p>
        </w:tc>
        <w:tc>
          <w:tcPr>
            <w:tcW w:w="828" w:type="dxa"/>
          </w:tcPr>
          <w:p w14:paraId="34BCBCE0"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47A6A335"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5ED00D2E"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6E96913F"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214F218A"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73C66427"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1CFD0EC7"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_</w:t>
            </w:r>
          </w:p>
        </w:tc>
        <w:tc>
          <w:tcPr>
            <w:tcW w:w="828" w:type="dxa"/>
            <w:vAlign w:val="center"/>
          </w:tcPr>
          <w:p w14:paraId="332C9D45"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-.10</w:t>
            </w:r>
          </w:p>
        </w:tc>
        <w:tc>
          <w:tcPr>
            <w:tcW w:w="828" w:type="dxa"/>
            <w:vAlign w:val="center"/>
          </w:tcPr>
          <w:p w14:paraId="519A23A7"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-.06</w:t>
            </w:r>
          </w:p>
        </w:tc>
        <w:tc>
          <w:tcPr>
            <w:tcW w:w="828" w:type="dxa"/>
            <w:vAlign w:val="center"/>
          </w:tcPr>
          <w:p w14:paraId="2156915D"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-.13</w:t>
            </w:r>
            <w:r w:rsidRPr="00297131">
              <w:rPr>
                <w:rFonts w:ascii="Times New Roman" w:eastAsiaTheme="minorHAnsi" w:hAnsi="Times New Roman" w:cs="Times New Roman"/>
                <w:sz w:val="24"/>
                <w:szCs w:val="24"/>
                <w:vertAlign w:val="superscript"/>
              </w:rPr>
              <w:t>*</w:t>
            </w:r>
          </w:p>
        </w:tc>
        <w:tc>
          <w:tcPr>
            <w:tcW w:w="829" w:type="dxa"/>
            <w:vAlign w:val="center"/>
          </w:tcPr>
          <w:p w14:paraId="11137282"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-.00</w:t>
            </w:r>
          </w:p>
        </w:tc>
        <w:tc>
          <w:tcPr>
            <w:tcW w:w="828" w:type="dxa"/>
            <w:vAlign w:val="center"/>
          </w:tcPr>
          <w:p w14:paraId="321C90E9"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-.03</w:t>
            </w:r>
          </w:p>
        </w:tc>
        <w:tc>
          <w:tcPr>
            <w:tcW w:w="828" w:type="dxa"/>
            <w:vAlign w:val="center"/>
          </w:tcPr>
          <w:p w14:paraId="0CF01084"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.02</w:t>
            </w:r>
          </w:p>
        </w:tc>
        <w:tc>
          <w:tcPr>
            <w:tcW w:w="829" w:type="dxa"/>
            <w:vAlign w:val="center"/>
          </w:tcPr>
          <w:p w14:paraId="70B65192"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.04</w:t>
            </w:r>
          </w:p>
        </w:tc>
        <w:tc>
          <w:tcPr>
            <w:tcW w:w="828" w:type="dxa"/>
            <w:vAlign w:val="center"/>
          </w:tcPr>
          <w:p w14:paraId="1D644208"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-.00</w:t>
            </w:r>
          </w:p>
        </w:tc>
        <w:tc>
          <w:tcPr>
            <w:tcW w:w="828" w:type="dxa"/>
            <w:vAlign w:val="center"/>
          </w:tcPr>
          <w:p w14:paraId="2A45E747"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.09</w:t>
            </w:r>
          </w:p>
        </w:tc>
        <w:tc>
          <w:tcPr>
            <w:tcW w:w="829" w:type="dxa"/>
            <w:vAlign w:val="center"/>
          </w:tcPr>
          <w:p w14:paraId="56C65560"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.04</w:t>
            </w:r>
          </w:p>
        </w:tc>
      </w:tr>
      <w:tr w:rsidR="006A3A52" w:rsidRPr="00297131" w14:paraId="026A3854" w14:textId="77777777" w:rsidTr="00A2144E">
        <w:trPr>
          <w:trHeight w:val="394"/>
        </w:trPr>
        <w:tc>
          <w:tcPr>
            <w:tcW w:w="1609" w:type="dxa"/>
          </w:tcPr>
          <w:p w14:paraId="790A002A" w14:textId="77777777" w:rsidR="006A3A52" w:rsidRPr="00297131" w:rsidRDefault="006A3A52" w:rsidP="00A2144E">
            <w:pPr>
              <w:ind w:left="0" w:firstLine="0"/>
              <w:rPr>
                <w:rFonts w:ascii="Times New Roman" w:eastAsiaTheme="minorHAnsi" w:hAnsi="Times New Roman" w:cs="Times New Roman"/>
                <w:sz w:val="24"/>
                <w:szCs w:val="24"/>
              </w:rPr>
            </w:pPr>
            <w:r w:rsidRPr="00297131">
              <w:rPr>
                <w:rFonts w:ascii="Times New Roman" w:hAnsi="Times New Roman" w:cs="Times New Roman"/>
                <w:sz w:val="24"/>
                <w:szCs w:val="24"/>
              </w:rPr>
              <w:t>2. TAS</w:t>
            </w:r>
          </w:p>
        </w:tc>
        <w:tc>
          <w:tcPr>
            <w:tcW w:w="828" w:type="dxa"/>
          </w:tcPr>
          <w:p w14:paraId="0FB552A8"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3A30B333"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79577FE5"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2CD26243"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1E1077BD"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78CE4780"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1C9A0265"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vAlign w:val="center"/>
          </w:tcPr>
          <w:p w14:paraId="5B5AB122"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_</w:t>
            </w:r>
          </w:p>
        </w:tc>
        <w:tc>
          <w:tcPr>
            <w:tcW w:w="828" w:type="dxa"/>
            <w:vAlign w:val="center"/>
          </w:tcPr>
          <w:p w14:paraId="414A5A64"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.83</w:t>
            </w:r>
            <w:r w:rsidRPr="00297131">
              <w:rPr>
                <w:rFonts w:ascii="Times New Roman" w:eastAsiaTheme="minorHAnsi" w:hAnsi="Times New Roman" w:cs="Times New Roman"/>
                <w:sz w:val="24"/>
                <w:szCs w:val="24"/>
                <w:vertAlign w:val="superscript"/>
              </w:rPr>
              <w:t>***</w:t>
            </w:r>
          </w:p>
        </w:tc>
        <w:tc>
          <w:tcPr>
            <w:tcW w:w="828" w:type="dxa"/>
            <w:vAlign w:val="center"/>
          </w:tcPr>
          <w:p w14:paraId="5C7A7D87"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.90</w:t>
            </w:r>
            <w:r w:rsidRPr="00297131">
              <w:rPr>
                <w:rFonts w:ascii="Times New Roman" w:eastAsiaTheme="minorHAnsi" w:hAnsi="Times New Roman" w:cs="Times New Roman"/>
                <w:sz w:val="24"/>
                <w:szCs w:val="24"/>
                <w:vertAlign w:val="superscript"/>
              </w:rPr>
              <w:t>***</w:t>
            </w:r>
          </w:p>
        </w:tc>
        <w:tc>
          <w:tcPr>
            <w:tcW w:w="829" w:type="dxa"/>
            <w:vAlign w:val="center"/>
          </w:tcPr>
          <w:p w14:paraId="622E7DA8"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.63</w:t>
            </w:r>
            <w:r w:rsidRPr="00297131">
              <w:rPr>
                <w:rFonts w:ascii="Times New Roman" w:eastAsiaTheme="minorHAnsi" w:hAnsi="Times New Roman" w:cs="Times New Roman"/>
                <w:sz w:val="24"/>
                <w:szCs w:val="24"/>
                <w:vertAlign w:val="superscript"/>
              </w:rPr>
              <w:t>***</w:t>
            </w:r>
          </w:p>
        </w:tc>
        <w:tc>
          <w:tcPr>
            <w:tcW w:w="828" w:type="dxa"/>
            <w:vAlign w:val="center"/>
          </w:tcPr>
          <w:p w14:paraId="2C97792A"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.43</w:t>
            </w:r>
            <w:r w:rsidRPr="00297131">
              <w:rPr>
                <w:rFonts w:ascii="Times New Roman" w:eastAsiaTheme="minorHAnsi" w:hAnsi="Times New Roman" w:cs="Times New Roman"/>
                <w:sz w:val="24"/>
                <w:szCs w:val="24"/>
                <w:vertAlign w:val="superscript"/>
              </w:rPr>
              <w:t>***</w:t>
            </w:r>
          </w:p>
        </w:tc>
        <w:tc>
          <w:tcPr>
            <w:tcW w:w="828" w:type="dxa"/>
            <w:vAlign w:val="center"/>
          </w:tcPr>
          <w:p w14:paraId="4A0FFFA6"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-.05</w:t>
            </w:r>
          </w:p>
        </w:tc>
        <w:tc>
          <w:tcPr>
            <w:tcW w:w="829" w:type="dxa"/>
            <w:vAlign w:val="center"/>
          </w:tcPr>
          <w:p w14:paraId="62CF5067"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-.09</w:t>
            </w:r>
          </w:p>
        </w:tc>
        <w:tc>
          <w:tcPr>
            <w:tcW w:w="828" w:type="dxa"/>
            <w:vAlign w:val="center"/>
          </w:tcPr>
          <w:p w14:paraId="464C7C19"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-.07</w:t>
            </w:r>
          </w:p>
        </w:tc>
        <w:tc>
          <w:tcPr>
            <w:tcW w:w="828" w:type="dxa"/>
            <w:vAlign w:val="center"/>
          </w:tcPr>
          <w:p w14:paraId="7F41AE82"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-.28</w:t>
            </w:r>
            <w:r w:rsidRPr="00297131">
              <w:rPr>
                <w:rFonts w:ascii="Times New Roman" w:eastAsiaTheme="minorHAnsi" w:hAnsi="Times New Roman" w:cs="Times New Roman"/>
                <w:sz w:val="24"/>
                <w:szCs w:val="24"/>
                <w:vertAlign w:val="superscript"/>
              </w:rPr>
              <w:t>***</w:t>
            </w:r>
          </w:p>
        </w:tc>
        <w:tc>
          <w:tcPr>
            <w:tcW w:w="829" w:type="dxa"/>
            <w:vAlign w:val="center"/>
          </w:tcPr>
          <w:p w14:paraId="15D0B2DB"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-.05</w:t>
            </w:r>
          </w:p>
        </w:tc>
      </w:tr>
      <w:tr w:rsidR="006A3A52" w:rsidRPr="00297131" w14:paraId="584B71E5" w14:textId="77777777" w:rsidTr="00A2144E">
        <w:trPr>
          <w:trHeight w:val="394"/>
        </w:trPr>
        <w:tc>
          <w:tcPr>
            <w:tcW w:w="1609" w:type="dxa"/>
          </w:tcPr>
          <w:p w14:paraId="3FFFADE8" w14:textId="77777777" w:rsidR="006A3A52" w:rsidRPr="00297131" w:rsidRDefault="006A3A52" w:rsidP="00A2144E">
            <w:pPr>
              <w:ind w:left="0" w:firstLine="0"/>
              <w:rPr>
                <w:rFonts w:ascii="Times New Roman" w:hAnsi="Times New Roman" w:cs="Times New Roman"/>
                <w:sz w:val="24"/>
                <w:szCs w:val="24"/>
              </w:rPr>
            </w:pPr>
            <w:r w:rsidRPr="00297131">
              <w:rPr>
                <w:rFonts w:ascii="Times New Roman" w:hAnsi="Times New Roman" w:cs="Times New Roman"/>
                <w:sz w:val="24"/>
                <w:szCs w:val="24"/>
              </w:rPr>
              <w:t>2a. DDF</w:t>
            </w:r>
          </w:p>
        </w:tc>
        <w:tc>
          <w:tcPr>
            <w:tcW w:w="828" w:type="dxa"/>
          </w:tcPr>
          <w:p w14:paraId="4EBF6A62"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20611EED"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48EC1E19"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254B812C"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5CA73186"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1523D8E5"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1B447C4C"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vAlign w:val="center"/>
          </w:tcPr>
          <w:p w14:paraId="2D611E71"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vAlign w:val="center"/>
          </w:tcPr>
          <w:p w14:paraId="01D99CB0"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_</w:t>
            </w:r>
          </w:p>
        </w:tc>
        <w:tc>
          <w:tcPr>
            <w:tcW w:w="828" w:type="dxa"/>
            <w:vAlign w:val="center"/>
          </w:tcPr>
          <w:p w14:paraId="145CB1EE"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.61</w:t>
            </w:r>
            <w:r w:rsidRPr="00297131">
              <w:rPr>
                <w:rFonts w:ascii="Times New Roman" w:eastAsiaTheme="minorHAnsi" w:hAnsi="Times New Roman" w:cs="Times New Roman"/>
                <w:sz w:val="24"/>
                <w:szCs w:val="24"/>
                <w:vertAlign w:val="superscript"/>
              </w:rPr>
              <w:t>***</w:t>
            </w:r>
          </w:p>
        </w:tc>
        <w:tc>
          <w:tcPr>
            <w:tcW w:w="829" w:type="dxa"/>
            <w:vAlign w:val="center"/>
          </w:tcPr>
          <w:p w14:paraId="4322AE76"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.43</w:t>
            </w:r>
            <w:r w:rsidRPr="00297131">
              <w:rPr>
                <w:rFonts w:ascii="Times New Roman" w:eastAsiaTheme="minorHAnsi" w:hAnsi="Times New Roman" w:cs="Times New Roman"/>
                <w:sz w:val="24"/>
                <w:szCs w:val="24"/>
                <w:vertAlign w:val="superscript"/>
              </w:rPr>
              <w:t>***</w:t>
            </w:r>
          </w:p>
        </w:tc>
        <w:tc>
          <w:tcPr>
            <w:tcW w:w="828" w:type="dxa"/>
            <w:vAlign w:val="center"/>
          </w:tcPr>
          <w:p w14:paraId="248BBBC9"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.38</w:t>
            </w:r>
            <w:r w:rsidRPr="00297131">
              <w:rPr>
                <w:rFonts w:ascii="Times New Roman" w:eastAsiaTheme="minorHAnsi" w:hAnsi="Times New Roman" w:cs="Times New Roman"/>
                <w:sz w:val="24"/>
                <w:szCs w:val="24"/>
                <w:vertAlign w:val="superscript"/>
              </w:rPr>
              <w:t>***</w:t>
            </w:r>
          </w:p>
        </w:tc>
        <w:tc>
          <w:tcPr>
            <w:tcW w:w="828" w:type="dxa"/>
            <w:vAlign w:val="center"/>
          </w:tcPr>
          <w:p w14:paraId="1FAFDC79"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-.06</w:t>
            </w:r>
          </w:p>
        </w:tc>
        <w:tc>
          <w:tcPr>
            <w:tcW w:w="829" w:type="dxa"/>
            <w:vAlign w:val="center"/>
          </w:tcPr>
          <w:p w14:paraId="38A9C841"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-.01</w:t>
            </w:r>
          </w:p>
        </w:tc>
        <w:tc>
          <w:tcPr>
            <w:tcW w:w="828" w:type="dxa"/>
            <w:vAlign w:val="center"/>
          </w:tcPr>
          <w:p w14:paraId="6474253A"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-.03</w:t>
            </w:r>
          </w:p>
        </w:tc>
        <w:tc>
          <w:tcPr>
            <w:tcW w:w="828" w:type="dxa"/>
            <w:vAlign w:val="center"/>
          </w:tcPr>
          <w:p w14:paraId="56C50413"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-.23</w:t>
            </w:r>
            <w:r w:rsidRPr="00297131">
              <w:rPr>
                <w:rFonts w:ascii="Times New Roman" w:eastAsiaTheme="minorHAnsi" w:hAnsi="Times New Roman" w:cs="Times New Roman"/>
                <w:sz w:val="24"/>
                <w:szCs w:val="24"/>
                <w:vertAlign w:val="superscript"/>
              </w:rPr>
              <w:t>***</w:t>
            </w:r>
          </w:p>
        </w:tc>
        <w:tc>
          <w:tcPr>
            <w:tcW w:w="829" w:type="dxa"/>
            <w:vAlign w:val="center"/>
          </w:tcPr>
          <w:p w14:paraId="5F3A3D38"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-.03</w:t>
            </w:r>
          </w:p>
        </w:tc>
      </w:tr>
      <w:tr w:rsidR="006A3A52" w:rsidRPr="00297131" w14:paraId="54385789" w14:textId="77777777" w:rsidTr="00A2144E">
        <w:trPr>
          <w:trHeight w:val="394"/>
        </w:trPr>
        <w:tc>
          <w:tcPr>
            <w:tcW w:w="1609" w:type="dxa"/>
          </w:tcPr>
          <w:p w14:paraId="615D5540" w14:textId="77777777" w:rsidR="006A3A52" w:rsidRPr="00297131" w:rsidRDefault="006A3A52" w:rsidP="00A2144E">
            <w:pPr>
              <w:ind w:left="0" w:firstLine="0"/>
              <w:rPr>
                <w:rFonts w:ascii="Times New Roman" w:hAnsi="Times New Roman" w:cs="Times New Roman"/>
                <w:sz w:val="24"/>
                <w:szCs w:val="24"/>
              </w:rPr>
            </w:pPr>
            <w:r w:rsidRPr="00297131">
              <w:rPr>
                <w:rFonts w:ascii="Times New Roman" w:hAnsi="Times New Roman" w:cs="Times New Roman"/>
                <w:sz w:val="24"/>
                <w:szCs w:val="24"/>
              </w:rPr>
              <w:t>2b. DIF</w:t>
            </w:r>
          </w:p>
        </w:tc>
        <w:tc>
          <w:tcPr>
            <w:tcW w:w="828" w:type="dxa"/>
          </w:tcPr>
          <w:p w14:paraId="549C6A24"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0FA0C484"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259FC2D6"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7D025F22"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5F08A1EC"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6938BD43"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40C1AE13"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vAlign w:val="center"/>
          </w:tcPr>
          <w:p w14:paraId="613FD69B"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vAlign w:val="center"/>
          </w:tcPr>
          <w:p w14:paraId="6918F1FD"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vAlign w:val="center"/>
          </w:tcPr>
          <w:p w14:paraId="7D087682"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_</w:t>
            </w:r>
          </w:p>
        </w:tc>
        <w:tc>
          <w:tcPr>
            <w:tcW w:w="829" w:type="dxa"/>
            <w:vAlign w:val="center"/>
          </w:tcPr>
          <w:p w14:paraId="48B7663E"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.35</w:t>
            </w:r>
            <w:r w:rsidRPr="00297131">
              <w:rPr>
                <w:rFonts w:ascii="Times New Roman" w:eastAsiaTheme="minorHAnsi" w:hAnsi="Times New Roman" w:cs="Times New Roman"/>
                <w:sz w:val="24"/>
                <w:szCs w:val="24"/>
                <w:vertAlign w:val="superscript"/>
              </w:rPr>
              <w:t>***</w:t>
            </w:r>
          </w:p>
        </w:tc>
        <w:tc>
          <w:tcPr>
            <w:tcW w:w="828" w:type="dxa"/>
            <w:vAlign w:val="center"/>
          </w:tcPr>
          <w:p w14:paraId="3EDA2CAB"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.38</w:t>
            </w:r>
            <w:r w:rsidRPr="00297131">
              <w:rPr>
                <w:rFonts w:ascii="Times New Roman" w:eastAsiaTheme="minorHAnsi" w:hAnsi="Times New Roman" w:cs="Times New Roman"/>
                <w:sz w:val="24"/>
                <w:szCs w:val="24"/>
                <w:vertAlign w:val="superscript"/>
              </w:rPr>
              <w:t>***</w:t>
            </w:r>
          </w:p>
        </w:tc>
        <w:tc>
          <w:tcPr>
            <w:tcW w:w="828" w:type="dxa"/>
            <w:vAlign w:val="center"/>
          </w:tcPr>
          <w:p w14:paraId="52F07549"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-.02</w:t>
            </w:r>
          </w:p>
        </w:tc>
        <w:tc>
          <w:tcPr>
            <w:tcW w:w="829" w:type="dxa"/>
            <w:vAlign w:val="center"/>
          </w:tcPr>
          <w:p w14:paraId="6DD05133"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-.12</w:t>
            </w:r>
            <w:r w:rsidRPr="00297131">
              <w:rPr>
                <w:rFonts w:ascii="Times New Roman" w:eastAsiaTheme="minorHAnsi" w:hAnsi="Times New Roman" w:cs="Times New Roman"/>
                <w:sz w:val="24"/>
                <w:szCs w:val="24"/>
                <w:vertAlign w:val="superscript"/>
              </w:rPr>
              <w:t>*</w:t>
            </w:r>
          </w:p>
        </w:tc>
        <w:tc>
          <w:tcPr>
            <w:tcW w:w="828" w:type="dxa"/>
            <w:vAlign w:val="center"/>
          </w:tcPr>
          <w:p w14:paraId="6BC81001"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-.07</w:t>
            </w:r>
          </w:p>
        </w:tc>
        <w:tc>
          <w:tcPr>
            <w:tcW w:w="828" w:type="dxa"/>
            <w:vAlign w:val="center"/>
          </w:tcPr>
          <w:p w14:paraId="751AE794"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eastAsiaTheme="minorHAnsi" w:hAnsi="Times New Roman" w:cs="Times New Roman"/>
                <w:sz w:val="24"/>
                <w:szCs w:val="24"/>
              </w:rPr>
              <w:t>-.29</w:t>
            </w:r>
            <w:r w:rsidRPr="00297131">
              <w:rPr>
                <w:rFonts w:ascii="Times New Roman" w:eastAsiaTheme="minorHAnsi" w:hAnsi="Times New Roman" w:cs="Times New Roman"/>
                <w:sz w:val="24"/>
                <w:szCs w:val="24"/>
                <w:vertAlign w:val="superscript"/>
              </w:rPr>
              <w:t>***</w:t>
            </w:r>
          </w:p>
        </w:tc>
        <w:tc>
          <w:tcPr>
            <w:tcW w:w="829" w:type="dxa"/>
            <w:vAlign w:val="center"/>
          </w:tcPr>
          <w:p w14:paraId="2433044A" w14:textId="77777777" w:rsidR="006A3A52" w:rsidRPr="00297131" w:rsidRDefault="006A3A52" w:rsidP="00A2144E">
            <w:pPr>
              <w:ind w:left="0" w:firstLine="0"/>
              <w:jc w:val="center"/>
              <w:rPr>
                <w:rFonts w:ascii="Times New Roman" w:eastAsiaTheme="minorHAnsi" w:hAnsi="Times New Roman" w:cs="Times New Roman"/>
                <w:sz w:val="24"/>
                <w:szCs w:val="24"/>
              </w:rPr>
            </w:pPr>
            <w:r w:rsidRPr="00297131">
              <w:rPr>
                <w:rFonts w:ascii="Times New Roman" w:eastAsiaTheme="minorHAnsi" w:hAnsi="Times New Roman" w:cs="Times New Roman"/>
                <w:sz w:val="24"/>
                <w:szCs w:val="24"/>
              </w:rPr>
              <w:t>-.02</w:t>
            </w:r>
          </w:p>
        </w:tc>
      </w:tr>
      <w:tr w:rsidR="006A3A52" w:rsidRPr="00297131" w14:paraId="65D52D7D" w14:textId="77777777" w:rsidTr="00A2144E">
        <w:trPr>
          <w:trHeight w:val="394"/>
        </w:trPr>
        <w:tc>
          <w:tcPr>
            <w:tcW w:w="1609" w:type="dxa"/>
          </w:tcPr>
          <w:p w14:paraId="1082F5A5" w14:textId="77777777" w:rsidR="006A3A52" w:rsidRPr="00297131" w:rsidRDefault="006A3A52" w:rsidP="00A2144E">
            <w:pPr>
              <w:ind w:left="0" w:firstLine="0"/>
              <w:rPr>
                <w:rFonts w:ascii="Times New Roman" w:hAnsi="Times New Roman" w:cs="Times New Roman"/>
                <w:sz w:val="24"/>
                <w:szCs w:val="24"/>
              </w:rPr>
            </w:pPr>
            <w:r w:rsidRPr="00297131">
              <w:rPr>
                <w:rFonts w:ascii="Times New Roman" w:hAnsi="Times New Roman" w:cs="Times New Roman"/>
                <w:sz w:val="24"/>
                <w:szCs w:val="24"/>
              </w:rPr>
              <w:t>2c. EOT</w:t>
            </w:r>
          </w:p>
        </w:tc>
        <w:tc>
          <w:tcPr>
            <w:tcW w:w="828" w:type="dxa"/>
          </w:tcPr>
          <w:p w14:paraId="0B166A60"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75FB9786"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4FF0E7CA"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67F910D0"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5906F2FF"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7AA50F01"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293D888F"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vAlign w:val="center"/>
          </w:tcPr>
          <w:p w14:paraId="38AC9EB5"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vAlign w:val="center"/>
          </w:tcPr>
          <w:p w14:paraId="5151478A"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vAlign w:val="center"/>
          </w:tcPr>
          <w:p w14:paraId="36326568"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vAlign w:val="center"/>
          </w:tcPr>
          <w:p w14:paraId="46690C51"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_</w:t>
            </w:r>
          </w:p>
        </w:tc>
        <w:tc>
          <w:tcPr>
            <w:tcW w:w="828" w:type="dxa"/>
            <w:vAlign w:val="center"/>
          </w:tcPr>
          <w:p w14:paraId="470A487B"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.25</w:t>
            </w:r>
            <w:r w:rsidRPr="00297131">
              <w:rPr>
                <w:rFonts w:ascii="Times New Roman" w:eastAsiaTheme="minorHAnsi" w:hAnsi="Times New Roman" w:cs="Times New Roman"/>
                <w:sz w:val="24"/>
                <w:szCs w:val="24"/>
                <w:vertAlign w:val="superscript"/>
              </w:rPr>
              <w:t>***</w:t>
            </w:r>
          </w:p>
        </w:tc>
        <w:tc>
          <w:tcPr>
            <w:tcW w:w="828" w:type="dxa"/>
          </w:tcPr>
          <w:p w14:paraId="708B7457"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-.06</w:t>
            </w:r>
          </w:p>
        </w:tc>
        <w:tc>
          <w:tcPr>
            <w:tcW w:w="829" w:type="dxa"/>
          </w:tcPr>
          <w:p w14:paraId="30FB2FC2"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-.04</w:t>
            </w:r>
          </w:p>
        </w:tc>
        <w:tc>
          <w:tcPr>
            <w:tcW w:w="828" w:type="dxa"/>
          </w:tcPr>
          <w:p w14:paraId="2F63EC96"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-.05</w:t>
            </w:r>
          </w:p>
        </w:tc>
        <w:tc>
          <w:tcPr>
            <w:tcW w:w="828" w:type="dxa"/>
          </w:tcPr>
          <w:p w14:paraId="2777F86E"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-.09</w:t>
            </w:r>
          </w:p>
        </w:tc>
        <w:tc>
          <w:tcPr>
            <w:tcW w:w="829" w:type="dxa"/>
          </w:tcPr>
          <w:p w14:paraId="408267CE"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-.09</w:t>
            </w:r>
          </w:p>
        </w:tc>
      </w:tr>
      <w:tr w:rsidR="006A3A52" w:rsidRPr="00297131" w14:paraId="491A18AF" w14:textId="77777777" w:rsidTr="00A2144E">
        <w:trPr>
          <w:trHeight w:val="394"/>
        </w:trPr>
        <w:tc>
          <w:tcPr>
            <w:tcW w:w="1609" w:type="dxa"/>
          </w:tcPr>
          <w:p w14:paraId="3E3F0494" w14:textId="77777777" w:rsidR="006A3A52" w:rsidRPr="00297131" w:rsidRDefault="006A3A52" w:rsidP="00A2144E">
            <w:pPr>
              <w:ind w:left="0" w:firstLine="0"/>
              <w:rPr>
                <w:rFonts w:ascii="Times New Roman" w:hAnsi="Times New Roman" w:cs="Times New Roman"/>
                <w:sz w:val="24"/>
                <w:szCs w:val="24"/>
              </w:rPr>
            </w:pPr>
            <w:r w:rsidRPr="00297131">
              <w:rPr>
                <w:rFonts w:ascii="Times New Roman" w:hAnsi="Times New Roman" w:cs="Times New Roman"/>
                <w:sz w:val="24"/>
                <w:szCs w:val="24"/>
              </w:rPr>
              <w:t>3. FHS</w:t>
            </w:r>
          </w:p>
        </w:tc>
        <w:tc>
          <w:tcPr>
            <w:tcW w:w="828" w:type="dxa"/>
          </w:tcPr>
          <w:p w14:paraId="129F7863"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0ADA208C"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6D1F3F46"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62CB44E8"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2B1F6873"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6EF6DA64"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0F252DA2"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20546AB5"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618E66D6"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2F0C0BB7"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7C2A3B80"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7B399D66"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_</w:t>
            </w:r>
          </w:p>
        </w:tc>
        <w:tc>
          <w:tcPr>
            <w:tcW w:w="828" w:type="dxa"/>
          </w:tcPr>
          <w:p w14:paraId="6C5854A7"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.09</w:t>
            </w:r>
          </w:p>
        </w:tc>
        <w:tc>
          <w:tcPr>
            <w:tcW w:w="829" w:type="dxa"/>
          </w:tcPr>
          <w:p w14:paraId="13B47B97"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.04</w:t>
            </w:r>
          </w:p>
        </w:tc>
        <w:tc>
          <w:tcPr>
            <w:tcW w:w="828" w:type="dxa"/>
          </w:tcPr>
          <w:p w14:paraId="0DF5F925"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.11</w:t>
            </w:r>
          </w:p>
        </w:tc>
        <w:tc>
          <w:tcPr>
            <w:tcW w:w="828" w:type="dxa"/>
          </w:tcPr>
          <w:p w14:paraId="3063B724"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-.20</w:t>
            </w:r>
            <w:r w:rsidRPr="00297131">
              <w:rPr>
                <w:rFonts w:ascii="Times New Roman" w:eastAsiaTheme="minorHAnsi" w:hAnsi="Times New Roman" w:cs="Times New Roman"/>
                <w:sz w:val="24"/>
                <w:szCs w:val="24"/>
                <w:vertAlign w:val="superscript"/>
              </w:rPr>
              <w:t>**</w:t>
            </w:r>
          </w:p>
        </w:tc>
        <w:tc>
          <w:tcPr>
            <w:tcW w:w="829" w:type="dxa"/>
          </w:tcPr>
          <w:p w14:paraId="7C75AA7B"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.13</w:t>
            </w:r>
            <w:r w:rsidRPr="00297131">
              <w:rPr>
                <w:rFonts w:ascii="Times New Roman" w:eastAsiaTheme="minorHAnsi" w:hAnsi="Times New Roman" w:cs="Times New Roman"/>
                <w:sz w:val="24"/>
                <w:szCs w:val="24"/>
                <w:vertAlign w:val="superscript"/>
              </w:rPr>
              <w:t>*</w:t>
            </w:r>
          </w:p>
        </w:tc>
      </w:tr>
      <w:tr w:rsidR="006A3A52" w:rsidRPr="00297131" w14:paraId="31C7B2EC" w14:textId="77777777" w:rsidTr="00A2144E">
        <w:trPr>
          <w:trHeight w:val="394"/>
        </w:trPr>
        <w:tc>
          <w:tcPr>
            <w:tcW w:w="1609" w:type="dxa"/>
          </w:tcPr>
          <w:p w14:paraId="0931CFEA" w14:textId="77777777" w:rsidR="006A3A52" w:rsidRPr="00297131" w:rsidRDefault="006A3A52" w:rsidP="00A2144E">
            <w:pPr>
              <w:ind w:left="0" w:firstLine="0"/>
              <w:rPr>
                <w:rFonts w:ascii="Times New Roman" w:hAnsi="Times New Roman" w:cs="Times New Roman"/>
                <w:sz w:val="24"/>
                <w:szCs w:val="24"/>
              </w:rPr>
            </w:pPr>
            <w:r w:rsidRPr="00297131">
              <w:rPr>
                <w:rFonts w:ascii="Times New Roman" w:hAnsi="Times New Roman" w:cs="Times New Roman"/>
                <w:sz w:val="24"/>
                <w:szCs w:val="24"/>
              </w:rPr>
              <w:t>4. E</w:t>
            </w:r>
          </w:p>
        </w:tc>
        <w:tc>
          <w:tcPr>
            <w:tcW w:w="828" w:type="dxa"/>
          </w:tcPr>
          <w:p w14:paraId="5701EB6B"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7FB15689"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5151D0D6"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4AC58060"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15DACC87"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05E50EDE"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3F781A7D"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7D9CFDF4"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0AC783F6"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231E33D5"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58B74673"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0A167BFA"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1B9EE344"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_</w:t>
            </w:r>
          </w:p>
        </w:tc>
        <w:tc>
          <w:tcPr>
            <w:tcW w:w="829" w:type="dxa"/>
          </w:tcPr>
          <w:p w14:paraId="39815915"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.54</w:t>
            </w:r>
            <w:r w:rsidRPr="00297131">
              <w:rPr>
                <w:rFonts w:ascii="Times New Roman" w:eastAsiaTheme="minorHAnsi" w:hAnsi="Times New Roman" w:cs="Times New Roman"/>
                <w:sz w:val="24"/>
                <w:szCs w:val="24"/>
                <w:vertAlign w:val="superscript"/>
              </w:rPr>
              <w:t>***</w:t>
            </w:r>
          </w:p>
        </w:tc>
        <w:tc>
          <w:tcPr>
            <w:tcW w:w="828" w:type="dxa"/>
          </w:tcPr>
          <w:p w14:paraId="32434901"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.55</w:t>
            </w:r>
            <w:r w:rsidRPr="00297131">
              <w:rPr>
                <w:rFonts w:ascii="Times New Roman" w:eastAsiaTheme="minorHAnsi" w:hAnsi="Times New Roman" w:cs="Times New Roman"/>
                <w:sz w:val="24"/>
                <w:szCs w:val="24"/>
                <w:vertAlign w:val="superscript"/>
              </w:rPr>
              <w:t>***</w:t>
            </w:r>
          </w:p>
        </w:tc>
        <w:tc>
          <w:tcPr>
            <w:tcW w:w="828" w:type="dxa"/>
          </w:tcPr>
          <w:p w14:paraId="5A54850D"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.38</w:t>
            </w:r>
            <w:r w:rsidRPr="00297131">
              <w:rPr>
                <w:rFonts w:ascii="Times New Roman" w:eastAsiaTheme="minorHAnsi" w:hAnsi="Times New Roman" w:cs="Times New Roman"/>
                <w:sz w:val="24"/>
                <w:szCs w:val="24"/>
                <w:vertAlign w:val="superscript"/>
              </w:rPr>
              <w:t>***</w:t>
            </w:r>
          </w:p>
        </w:tc>
        <w:tc>
          <w:tcPr>
            <w:tcW w:w="829" w:type="dxa"/>
          </w:tcPr>
          <w:p w14:paraId="77812DD1"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.64</w:t>
            </w:r>
            <w:r w:rsidRPr="00297131">
              <w:rPr>
                <w:rFonts w:ascii="Times New Roman" w:eastAsiaTheme="minorHAnsi" w:hAnsi="Times New Roman" w:cs="Times New Roman"/>
                <w:sz w:val="24"/>
                <w:szCs w:val="24"/>
                <w:vertAlign w:val="superscript"/>
              </w:rPr>
              <w:t>***</w:t>
            </w:r>
          </w:p>
        </w:tc>
      </w:tr>
      <w:tr w:rsidR="006A3A52" w:rsidRPr="00297131" w14:paraId="39366ED1" w14:textId="77777777" w:rsidTr="00A2144E">
        <w:trPr>
          <w:trHeight w:val="394"/>
        </w:trPr>
        <w:tc>
          <w:tcPr>
            <w:tcW w:w="1609" w:type="dxa"/>
          </w:tcPr>
          <w:p w14:paraId="5527D549" w14:textId="77777777" w:rsidR="006A3A52" w:rsidRPr="00297131" w:rsidRDefault="006A3A52" w:rsidP="00A2144E">
            <w:pPr>
              <w:ind w:left="0" w:firstLine="0"/>
              <w:rPr>
                <w:rFonts w:ascii="Times New Roman" w:hAnsi="Times New Roman" w:cs="Times New Roman"/>
                <w:sz w:val="24"/>
                <w:szCs w:val="24"/>
              </w:rPr>
            </w:pPr>
            <w:r w:rsidRPr="00297131">
              <w:rPr>
                <w:rFonts w:ascii="Times New Roman" w:hAnsi="Times New Roman" w:cs="Times New Roman"/>
                <w:sz w:val="24"/>
                <w:szCs w:val="24"/>
              </w:rPr>
              <w:t>5. A</w:t>
            </w:r>
          </w:p>
        </w:tc>
        <w:tc>
          <w:tcPr>
            <w:tcW w:w="828" w:type="dxa"/>
          </w:tcPr>
          <w:p w14:paraId="742E2B48"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2A3F5A3A"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5B751A4B"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367E8411"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2E9D4B55"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635FB679"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69E81B71"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0871B5F1"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0D5D83A5"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5790010B"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4A84F45D"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699F66CE"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2337D091"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2F491B73"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_</w:t>
            </w:r>
          </w:p>
        </w:tc>
        <w:tc>
          <w:tcPr>
            <w:tcW w:w="828" w:type="dxa"/>
          </w:tcPr>
          <w:p w14:paraId="22AEDD47"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.64</w:t>
            </w:r>
            <w:r w:rsidRPr="00297131">
              <w:rPr>
                <w:rFonts w:ascii="Times New Roman" w:eastAsiaTheme="minorHAnsi" w:hAnsi="Times New Roman" w:cs="Times New Roman"/>
                <w:sz w:val="24"/>
                <w:szCs w:val="24"/>
                <w:vertAlign w:val="superscript"/>
              </w:rPr>
              <w:t>***</w:t>
            </w:r>
          </w:p>
        </w:tc>
        <w:tc>
          <w:tcPr>
            <w:tcW w:w="828" w:type="dxa"/>
          </w:tcPr>
          <w:p w14:paraId="296B9FBF"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.38</w:t>
            </w:r>
            <w:r w:rsidRPr="00297131">
              <w:rPr>
                <w:rFonts w:ascii="Times New Roman" w:eastAsiaTheme="minorHAnsi" w:hAnsi="Times New Roman" w:cs="Times New Roman"/>
                <w:sz w:val="24"/>
                <w:szCs w:val="24"/>
                <w:vertAlign w:val="superscript"/>
              </w:rPr>
              <w:t>***</w:t>
            </w:r>
          </w:p>
        </w:tc>
        <w:tc>
          <w:tcPr>
            <w:tcW w:w="829" w:type="dxa"/>
          </w:tcPr>
          <w:p w14:paraId="20DC29A5"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.53</w:t>
            </w:r>
            <w:r w:rsidRPr="00297131">
              <w:rPr>
                <w:rFonts w:ascii="Times New Roman" w:eastAsiaTheme="minorHAnsi" w:hAnsi="Times New Roman" w:cs="Times New Roman"/>
                <w:sz w:val="24"/>
                <w:szCs w:val="24"/>
                <w:vertAlign w:val="superscript"/>
              </w:rPr>
              <w:t>***</w:t>
            </w:r>
          </w:p>
        </w:tc>
      </w:tr>
      <w:tr w:rsidR="006A3A52" w:rsidRPr="00297131" w14:paraId="6A46B5EF" w14:textId="77777777" w:rsidTr="00A2144E">
        <w:trPr>
          <w:trHeight w:val="394"/>
        </w:trPr>
        <w:tc>
          <w:tcPr>
            <w:tcW w:w="1609" w:type="dxa"/>
          </w:tcPr>
          <w:p w14:paraId="78461386" w14:textId="77777777" w:rsidR="006A3A52" w:rsidRPr="00297131" w:rsidRDefault="006A3A52" w:rsidP="00A2144E">
            <w:pPr>
              <w:ind w:left="0" w:firstLine="0"/>
              <w:rPr>
                <w:rFonts w:ascii="Times New Roman" w:hAnsi="Times New Roman" w:cs="Times New Roman"/>
                <w:sz w:val="24"/>
                <w:szCs w:val="24"/>
              </w:rPr>
            </w:pPr>
            <w:r w:rsidRPr="00297131">
              <w:rPr>
                <w:rFonts w:ascii="Times New Roman" w:hAnsi="Times New Roman" w:cs="Times New Roman"/>
                <w:sz w:val="24"/>
                <w:szCs w:val="24"/>
              </w:rPr>
              <w:t>6. C</w:t>
            </w:r>
          </w:p>
        </w:tc>
        <w:tc>
          <w:tcPr>
            <w:tcW w:w="828" w:type="dxa"/>
          </w:tcPr>
          <w:p w14:paraId="33680673"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38CC2C8A"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0BD57DE8"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184BE39B"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32677F3C"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4788F70A"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6C7A1718"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22D4D31B"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59B36F20"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53BB00EE"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481F904A"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7DEF3AF3"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5DB574D6"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155019A0"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3CF3C779"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_</w:t>
            </w:r>
          </w:p>
        </w:tc>
        <w:tc>
          <w:tcPr>
            <w:tcW w:w="828" w:type="dxa"/>
          </w:tcPr>
          <w:p w14:paraId="6F383735"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.33</w:t>
            </w:r>
            <w:r w:rsidRPr="00297131">
              <w:rPr>
                <w:rFonts w:ascii="Times New Roman" w:eastAsiaTheme="minorHAnsi" w:hAnsi="Times New Roman" w:cs="Times New Roman"/>
                <w:sz w:val="24"/>
                <w:szCs w:val="24"/>
                <w:vertAlign w:val="superscript"/>
              </w:rPr>
              <w:t>***</w:t>
            </w:r>
          </w:p>
        </w:tc>
        <w:tc>
          <w:tcPr>
            <w:tcW w:w="829" w:type="dxa"/>
          </w:tcPr>
          <w:p w14:paraId="5AAAECAE"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.59</w:t>
            </w:r>
            <w:r w:rsidRPr="00297131">
              <w:rPr>
                <w:rFonts w:ascii="Times New Roman" w:eastAsiaTheme="minorHAnsi" w:hAnsi="Times New Roman" w:cs="Times New Roman"/>
                <w:sz w:val="24"/>
                <w:szCs w:val="24"/>
                <w:vertAlign w:val="superscript"/>
              </w:rPr>
              <w:t>***</w:t>
            </w:r>
          </w:p>
        </w:tc>
      </w:tr>
      <w:tr w:rsidR="006A3A52" w:rsidRPr="00297131" w14:paraId="52124391" w14:textId="77777777" w:rsidTr="00A2144E">
        <w:trPr>
          <w:trHeight w:val="394"/>
        </w:trPr>
        <w:tc>
          <w:tcPr>
            <w:tcW w:w="1609" w:type="dxa"/>
          </w:tcPr>
          <w:p w14:paraId="35BE9327" w14:textId="77777777" w:rsidR="006A3A52" w:rsidRPr="00297131" w:rsidRDefault="006A3A52" w:rsidP="00A2144E">
            <w:pPr>
              <w:ind w:left="0" w:firstLine="0"/>
              <w:rPr>
                <w:rFonts w:ascii="Times New Roman" w:hAnsi="Times New Roman" w:cs="Times New Roman"/>
                <w:sz w:val="24"/>
                <w:szCs w:val="24"/>
              </w:rPr>
            </w:pPr>
            <w:r w:rsidRPr="00297131">
              <w:rPr>
                <w:rFonts w:ascii="Times New Roman" w:hAnsi="Times New Roman" w:cs="Times New Roman"/>
                <w:sz w:val="24"/>
                <w:szCs w:val="24"/>
              </w:rPr>
              <w:t>7. N</w:t>
            </w:r>
          </w:p>
        </w:tc>
        <w:tc>
          <w:tcPr>
            <w:tcW w:w="828" w:type="dxa"/>
          </w:tcPr>
          <w:p w14:paraId="6B200646"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469D93BB"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263940C8"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7D76F5F2"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57C63515"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69EF3D52"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1A1052B3"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7F4163AE"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0A9A156E"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5434E351"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0C0189C6"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320F2142"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097BC0E3"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Pr>
          <w:p w14:paraId="6BA38B1F"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7C1D091D"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Pr>
          <w:p w14:paraId="00F38A43"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_</w:t>
            </w:r>
          </w:p>
        </w:tc>
        <w:tc>
          <w:tcPr>
            <w:tcW w:w="829" w:type="dxa"/>
          </w:tcPr>
          <w:p w14:paraId="1A0BCF09"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.34</w:t>
            </w:r>
            <w:r w:rsidRPr="00297131">
              <w:rPr>
                <w:rFonts w:ascii="Times New Roman" w:eastAsiaTheme="minorHAnsi" w:hAnsi="Times New Roman" w:cs="Times New Roman"/>
                <w:sz w:val="24"/>
                <w:szCs w:val="24"/>
                <w:vertAlign w:val="superscript"/>
              </w:rPr>
              <w:t>***</w:t>
            </w:r>
          </w:p>
        </w:tc>
      </w:tr>
      <w:tr w:rsidR="006A3A52" w:rsidRPr="00297131" w14:paraId="5E82E229" w14:textId="77777777" w:rsidTr="00A2144E">
        <w:trPr>
          <w:trHeight w:val="394"/>
        </w:trPr>
        <w:tc>
          <w:tcPr>
            <w:tcW w:w="1609" w:type="dxa"/>
            <w:tcBorders>
              <w:bottom w:val="single" w:sz="4" w:space="0" w:color="auto"/>
            </w:tcBorders>
          </w:tcPr>
          <w:p w14:paraId="21B6F8F7" w14:textId="77777777" w:rsidR="006A3A52" w:rsidRPr="00297131" w:rsidRDefault="006A3A52" w:rsidP="00A2144E">
            <w:pPr>
              <w:ind w:left="0" w:firstLine="0"/>
              <w:rPr>
                <w:rFonts w:ascii="Times New Roman" w:hAnsi="Times New Roman" w:cs="Times New Roman"/>
                <w:sz w:val="24"/>
                <w:szCs w:val="24"/>
              </w:rPr>
            </w:pPr>
            <w:r w:rsidRPr="00297131">
              <w:rPr>
                <w:rFonts w:ascii="Times New Roman" w:hAnsi="Times New Roman" w:cs="Times New Roman"/>
                <w:sz w:val="24"/>
                <w:szCs w:val="24"/>
              </w:rPr>
              <w:t>8. O</w:t>
            </w:r>
          </w:p>
        </w:tc>
        <w:tc>
          <w:tcPr>
            <w:tcW w:w="828" w:type="dxa"/>
            <w:tcBorders>
              <w:bottom w:val="single" w:sz="4" w:space="0" w:color="auto"/>
            </w:tcBorders>
          </w:tcPr>
          <w:p w14:paraId="0379F174"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Borders>
              <w:bottom w:val="single" w:sz="4" w:space="0" w:color="auto"/>
            </w:tcBorders>
          </w:tcPr>
          <w:p w14:paraId="78309AD2"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Borders>
              <w:bottom w:val="single" w:sz="4" w:space="0" w:color="auto"/>
            </w:tcBorders>
          </w:tcPr>
          <w:p w14:paraId="7BB06684"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Borders>
              <w:bottom w:val="single" w:sz="4" w:space="0" w:color="auto"/>
            </w:tcBorders>
          </w:tcPr>
          <w:p w14:paraId="3959DC73"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Borders>
              <w:bottom w:val="single" w:sz="4" w:space="0" w:color="auto"/>
            </w:tcBorders>
          </w:tcPr>
          <w:p w14:paraId="476B036A"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Borders>
              <w:bottom w:val="single" w:sz="4" w:space="0" w:color="auto"/>
            </w:tcBorders>
          </w:tcPr>
          <w:p w14:paraId="6F6ED8F7"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Borders>
              <w:bottom w:val="single" w:sz="4" w:space="0" w:color="auto"/>
            </w:tcBorders>
          </w:tcPr>
          <w:p w14:paraId="0A86654F"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Borders>
              <w:bottom w:val="single" w:sz="4" w:space="0" w:color="auto"/>
            </w:tcBorders>
          </w:tcPr>
          <w:p w14:paraId="60E938A0"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Borders>
              <w:bottom w:val="single" w:sz="4" w:space="0" w:color="auto"/>
            </w:tcBorders>
          </w:tcPr>
          <w:p w14:paraId="6E2E436A"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Borders>
              <w:bottom w:val="single" w:sz="4" w:space="0" w:color="auto"/>
            </w:tcBorders>
          </w:tcPr>
          <w:p w14:paraId="7FDD2BEB"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Borders>
              <w:bottom w:val="single" w:sz="4" w:space="0" w:color="auto"/>
            </w:tcBorders>
          </w:tcPr>
          <w:p w14:paraId="62EAE4A8"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Borders>
              <w:bottom w:val="single" w:sz="4" w:space="0" w:color="auto"/>
            </w:tcBorders>
          </w:tcPr>
          <w:p w14:paraId="6852FED5"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Borders>
              <w:bottom w:val="single" w:sz="4" w:space="0" w:color="auto"/>
            </w:tcBorders>
          </w:tcPr>
          <w:p w14:paraId="5307309B"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Borders>
              <w:bottom w:val="single" w:sz="4" w:space="0" w:color="auto"/>
            </w:tcBorders>
          </w:tcPr>
          <w:p w14:paraId="55E0947B"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Borders>
              <w:bottom w:val="single" w:sz="4" w:space="0" w:color="auto"/>
            </w:tcBorders>
          </w:tcPr>
          <w:p w14:paraId="23AD1B49" w14:textId="77777777" w:rsidR="006A3A52" w:rsidRPr="00297131" w:rsidRDefault="006A3A52" w:rsidP="00A2144E">
            <w:pPr>
              <w:ind w:left="0" w:firstLine="0"/>
              <w:jc w:val="center"/>
              <w:rPr>
                <w:rFonts w:ascii="Times New Roman" w:hAnsi="Times New Roman" w:cs="Times New Roman"/>
                <w:sz w:val="24"/>
                <w:szCs w:val="24"/>
              </w:rPr>
            </w:pPr>
          </w:p>
        </w:tc>
        <w:tc>
          <w:tcPr>
            <w:tcW w:w="828" w:type="dxa"/>
            <w:tcBorders>
              <w:bottom w:val="single" w:sz="4" w:space="0" w:color="auto"/>
            </w:tcBorders>
          </w:tcPr>
          <w:p w14:paraId="42FC88E0" w14:textId="77777777" w:rsidR="006A3A52" w:rsidRPr="00297131" w:rsidRDefault="006A3A52" w:rsidP="00A2144E">
            <w:pPr>
              <w:ind w:left="0" w:firstLine="0"/>
              <w:jc w:val="center"/>
              <w:rPr>
                <w:rFonts w:ascii="Times New Roman" w:hAnsi="Times New Roman" w:cs="Times New Roman"/>
                <w:sz w:val="24"/>
                <w:szCs w:val="24"/>
              </w:rPr>
            </w:pPr>
          </w:p>
        </w:tc>
        <w:tc>
          <w:tcPr>
            <w:tcW w:w="829" w:type="dxa"/>
            <w:tcBorders>
              <w:bottom w:val="single" w:sz="4" w:space="0" w:color="auto"/>
            </w:tcBorders>
          </w:tcPr>
          <w:p w14:paraId="6D1BCC8B" w14:textId="77777777" w:rsidR="006A3A52" w:rsidRPr="00297131" w:rsidRDefault="006A3A52" w:rsidP="00A2144E">
            <w:pPr>
              <w:ind w:left="0" w:firstLine="0"/>
              <w:jc w:val="center"/>
              <w:rPr>
                <w:rFonts w:ascii="Times New Roman" w:hAnsi="Times New Roman" w:cs="Times New Roman"/>
                <w:sz w:val="24"/>
                <w:szCs w:val="24"/>
              </w:rPr>
            </w:pPr>
            <w:r w:rsidRPr="00297131">
              <w:rPr>
                <w:rFonts w:ascii="Times New Roman" w:hAnsi="Times New Roman" w:cs="Times New Roman"/>
                <w:sz w:val="24"/>
                <w:szCs w:val="24"/>
              </w:rPr>
              <w:t>_</w:t>
            </w:r>
          </w:p>
        </w:tc>
      </w:tr>
    </w:tbl>
    <w:p w14:paraId="5E2B2DDD" w14:textId="6621FE6A" w:rsidR="006A3A52" w:rsidRPr="002D735E" w:rsidRDefault="002A7E86" w:rsidP="006A3A52">
      <w:pPr>
        <w:spacing w:line="240" w:lineRule="auto"/>
        <w:rPr>
          <w:rFonts w:ascii="Times New Roman" w:hAnsi="Times New Roman" w:cs="Times New Roman"/>
          <w:i/>
          <w:iCs/>
          <w:sz w:val="20"/>
          <w:szCs w:val="20"/>
        </w:rPr>
      </w:pPr>
      <w:r w:rsidRPr="002D735E">
        <w:rPr>
          <w:rFonts w:ascii="Times New Roman" w:hAnsi="Times New Roman" w:cs="Times New Roman"/>
          <w:i/>
          <w:iCs/>
          <w:sz w:val="20"/>
          <w:szCs w:val="20"/>
        </w:rPr>
        <w:t xml:space="preserve">Note: </w:t>
      </w:r>
      <w:r w:rsidR="006A3A52" w:rsidRPr="002D735E">
        <w:rPr>
          <w:rFonts w:ascii="Times New Roman" w:hAnsi="Times New Roman" w:cs="Times New Roman"/>
          <w:i/>
          <w:iCs/>
          <w:sz w:val="20"/>
          <w:szCs w:val="20"/>
          <w:vertAlign w:val="superscript"/>
        </w:rPr>
        <w:t>***</w:t>
      </w:r>
      <w:r w:rsidR="006A3A52" w:rsidRPr="002D735E">
        <w:rPr>
          <w:rFonts w:ascii="Times New Roman" w:hAnsi="Times New Roman" w:cs="Times New Roman"/>
          <w:i/>
          <w:iCs/>
          <w:sz w:val="20"/>
          <w:szCs w:val="20"/>
        </w:rPr>
        <w:t xml:space="preserve">p &lt; .001, </w:t>
      </w:r>
      <w:r w:rsidR="006A3A52" w:rsidRPr="002D735E">
        <w:rPr>
          <w:rFonts w:ascii="Times New Roman" w:hAnsi="Times New Roman" w:cs="Times New Roman"/>
          <w:i/>
          <w:iCs/>
          <w:sz w:val="20"/>
          <w:szCs w:val="20"/>
          <w:vertAlign w:val="superscript"/>
        </w:rPr>
        <w:t>**</w:t>
      </w:r>
      <w:r w:rsidR="006A3A52" w:rsidRPr="002D735E">
        <w:rPr>
          <w:rFonts w:ascii="Times New Roman" w:hAnsi="Times New Roman" w:cs="Times New Roman"/>
          <w:i/>
          <w:iCs/>
          <w:sz w:val="20"/>
          <w:szCs w:val="20"/>
        </w:rPr>
        <w:t xml:space="preserve">p &lt; .01, </w:t>
      </w:r>
      <w:r w:rsidR="006A3A52" w:rsidRPr="002D735E">
        <w:rPr>
          <w:rFonts w:ascii="Times New Roman" w:hAnsi="Times New Roman" w:cs="Times New Roman"/>
          <w:i/>
          <w:iCs/>
          <w:sz w:val="20"/>
          <w:szCs w:val="20"/>
          <w:vertAlign w:val="superscript"/>
        </w:rPr>
        <w:t>*</w:t>
      </w:r>
      <w:r w:rsidR="006A3A52" w:rsidRPr="002D735E">
        <w:rPr>
          <w:rFonts w:ascii="Times New Roman" w:hAnsi="Times New Roman" w:cs="Times New Roman"/>
          <w:i/>
          <w:iCs/>
          <w:sz w:val="20"/>
          <w:szCs w:val="20"/>
        </w:rPr>
        <w:t xml:space="preserve">p &lt; .05 </w:t>
      </w:r>
    </w:p>
    <w:p w14:paraId="3346A6C4" w14:textId="48F31B60" w:rsidR="002A7E86" w:rsidRDefault="006A3A52" w:rsidP="006A3A52">
      <w:pPr>
        <w:spacing w:line="240" w:lineRule="auto"/>
        <w:rPr>
          <w:rFonts w:ascii="Times New Roman" w:hAnsi="Times New Roman" w:cs="Times New Roman"/>
          <w:i/>
          <w:iCs/>
          <w:sz w:val="20"/>
          <w:szCs w:val="20"/>
        </w:rPr>
      </w:pPr>
      <w:r w:rsidRPr="002D735E">
        <w:rPr>
          <w:rFonts w:ascii="Times New Roman" w:hAnsi="Times New Roman" w:cs="Times New Roman"/>
          <w:i/>
          <w:iCs/>
          <w:sz w:val="20"/>
          <w:szCs w:val="20"/>
        </w:rPr>
        <w:t>CTQ: Childhood Traumatic Questionnaire, EA: Emotional Abuse, PA: Physical Abuse, SA: Sexual Abuse, EN: Emotional Neglect, PN: Physical Neglect, M: Minimization, TAS: Toronto Alexithymia Scale, DDF: Difficulty Describing Feeling, DIF: Difficulty Identifying Feeling, EOT: Externally Oriented Thinking, FHS: Fear of Happiness Scale, E: Extraversion, A: Agreeableness, C: Conscientiousness, N: Neuroticism, O: Openness</w:t>
      </w:r>
    </w:p>
    <w:p w14:paraId="7F77A9FB" w14:textId="77777777" w:rsidR="002A7E86" w:rsidRDefault="002A7E86" w:rsidP="006A3A52">
      <w:pPr>
        <w:spacing w:line="240" w:lineRule="auto"/>
        <w:rPr>
          <w:rFonts w:ascii="Times New Roman" w:hAnsi="Times New Roman" w:cs="Times New Roman"/>
          <w:i/>
          <w:iCs/>
          <w:sz w:val="20"/>
          <w:szCs w:val="20"/>
        </w:rPr>
      </w:pPr>
    </w:p>
    <w:p w14:paraId="017A3941" w14:textId="77777777" w:rsidR="002A7E86" w:rsidRDefault="002A7E86" w:rsidP="006A3A52">
      <w:pPr>
        <w:spacing w:line="240" w:lineRule="auto"/>
        <w:rPr>
          <w:rFonts w:ascii="Times New Roman" w:hAnsi="Times New Roman" w:cs="Times New Roman"/>
          <w:i/>
          <w:iCs/>
          <w:sz w:val="20"/>
          <w:szCs w:val="20"/>
        </w:rPr>
      </w:pPr>
    </w:p>
    <w:p w14:paraId="398B5180" w14:textId="2CC0F4C0" w:rsidR="002A7E86" w:rsidRPr="002D735E" w:rsidRDefault="002A7E86" w:rsidP="006A3A52">
      <w:pPr>
        <w:spacing w:line="240" w:lineRule="auto"/>
        <w:rPr>
          <w:rFonts w:ascii="Times New Roman" w:hAnsi="Times New Roman" w:cs="Times New Roman"/>
          <w:i/>
          <w:iCs/>
          <w:sz w:val="20"/>
          <w:szCs w:val="20"/>
        </w:rPr>
        <w:sectPr w:rsidR="002A7E86" w:rsidRPr="002D735E" w:rsidSect="00297131">
          <w:pgSz w:w="16838" w:h="11906" w:orient="landscape" w:code="9"/>
          <w:pgMar w:top="2160" w:right="1440" w:bottom="1440" w:left="1440" w:header="720" w:footer="720" w:gutter="0"/>
          <w:cols w:space="720"/>
          <w:docGrid w:linePitch="360"/>
        </w:sectPr>
      </w:pPr>
    </w:p>
    <w:p w14:paraId="30C269A7" w14:textId="77777777" w:rsidR="006A3A52" w:rsidRPr="00AF4EA9" w:rsidRDefault="006A3A52" w:rsidP="006A3A52">
      <w:pPr>
        <w:spacing w:line="480" w:lineRule="auto"/>
        <w:rPr>
          <w:rFonts w:ascii="Times New Roman" w:hAnsi="Times New Roman" w:cs="Times New Roman"/>
          <w:b/>
          <w:bCs/>
          <w:sz w:val="24"/>
          <w:szCs w:val="24"/>
        </w:rPr>
      </w:pPr>
      <w:r w:rsidRPr="00AF4EA9">
        <w:rPr>
          <w:rFonts w:ascii="Times New Roman" w:hAnsi="Times New Roman" w:cs="Times New Roman"/>
          <w:b/>
          <w:bCs/>
          <w:sz w:val="24"/>
          <w:szCs w:val="24"/>
        </w:rPr>
        <w:lastRenderedPageBreak/>
        <w:t>Table 4.4</w:t>
      </w:r>
    </w:p>
    <w:p w14:paraId="2D5BF074" w14:textId="77777777" w:rsidR="006A3A52" w:rsidRPr="00AF4EA9" w:rsidRDefault="006A3A52" w:rsidP="006A3A52">
      <w:pPr>
        <w:spacing w:line="480" w:lineRule="auto"/>
        <w:rPr>
          <w:rFonts w:ascii="Times New Roman" w:hAnsi="Times New Roman" w:cs="Times New Roman"/>
          <w:sz w:val="24"/>
          <w:szCs w:val="24"/>
        </w:rPr>
      </w:pPr>
      <w:r w:rsidRPr="00AF4EA9">
        <w:rPr>
          <w:rFonts w:ascii="Times New Roman" w:hAnsi="Times New Roman" w:cs="Times New Roman"/>
          <w:i/>
          <w:sz w:val="24"/>
          <w:szCs w:val="24"/>
        </w:rPr>
        <w:t xml:space="preserve">Pearson </w:t>
      </w:r>
      <w:r>
        <w:rPr>
          <w:rFonts w:ascii="Times New Roman" w:hAnsi="Times New Roman" w:cs="Times New Roman"/>
          <w:i/>
          <w:sz w:val="24"/>
          <w:szCs w:val="24"/>
        </w:rPr>
        <w:t>C</w:t>
      </w:r>
      <w:r w:rsidRPr="00AF4EA9">
        <w:rPr>
          <w:rFonts w:ascii="Times New Roman" w:hAnsi="Times New Roman" w:cs="Times New Roman"/>
          <w:i/>
          <w:sz w:val="24"/>
          <w:szCs w:val="24"/>
        </w:rPr>
        <w:t xml:space="preserve">orrelation </w:t>
      </w:r>
      <w:r>
        <w:rPr>
          <w:rFonts w:ascii="Times New Roman" w:hAnsi="Times New Roman" w:cs="Times New Roman"/>
          <w:i/>
          <w:sz w:val="24"/>
          <w:szCs w:val="24"/>
        </w:rPr>
        <w:t>A</w:t>
      </w:r>
      <w:r w:rsidRPr="00AF4EA9">
        <w:rPr>
          <w:rFonts w:ascii="Times New Roman" w:hAnsi="Times New Roman" w:cs="Times New Roman"/>
          <w:i/>
          <w:sz w:val="24"/>
          <w:szCs w:val="24"/>
        </w:rPr>
        <w:t xml:space="preserve">mong </w:t>
      </w:r>
      <w:r>
        <w:rPr>
          <w:rFonts w:ascii="Times New Roman" w:hAnsi="Times New Roman" w:cs="Times New Roman"/>
          <w:i/>
          <w:sz w:val="24"/>
          <w:szCs w:val="24"/>
        </w:rPr>
        <w:t>S</w:t>
      </w:r>
      <w:r w:rsidRPr="00AF4EA9">
        <w:rPr>
          <w:rFonts w:ascii="Times New Roman" w:hAnsi="Times New Roman" w:cs="Times New Roman"/>
          <w:i/>
          <w:sz w:val="24"/>
          <w:szCs w:val="24"/>
        </w:rPr>
        <w:t xml:space="preserve">tudy </w:t>
      </w:r>
      <w:r>
        <w:rPr>
          <w:rFonts w:ascii="Times New Roman" w:hAnsi="Times New Roman" w:cs="Times New Roman"/>
          <w:i/>
          <w:sz w:val="24"/>
          <w:szCs w:val="24"/>
        </w:rPr>
        <w:t>V</w:t>
      </w:r>
      <w:r w:rsidRPr="00AF4EA9">
        <w:rPr>
          <w:rFonts w:ascii="Times New Roman" w:hAnsi="Times New Roman" w:cs="Times New Roman"/>
          <w:i/>
          <w:sz w:val="24"/>
          <w:szCs w:val="24"/>
        </w:rPr>
        <w:t xml:space="preserve">ariables </w:t>
      </w:r>
      <w:r>
        <w:rPr>
          <w:rFonts w:ascii="Times New Roman" w:hAnsi="Times New Roman" w:cs="Times New Roman"/>
          <w:i/>
          <w:sz w:val="24"/>
          <w:szCs w:val="24"/>
        </w:rPr>
        <w:t>(</w:t>
      </w:r>
      <w:r w:rsidRPr="00AF4EA9">
        <w:rPr>
          <w:rFonts w:ascii="Times New Roman" w:hAnsi="Times New Roman" w:cs="Times New Roman"/>
          <w:i/>
          <w:sz w:val="24"/>
          <w:szCs w:val="24"/>
        </w:rPr>
        <w:t>N=30</w:t>
      </w:r>
      <w:r>
        <w:rPr>
          <w:rFonts w:ascii="Times New Roman" w:hAnsi="Times New Roman" w:cs="Times New Roman"/>
          <w:i/>
          <w:sz w:val="24"/>
          <w:szCs w:val="24"/>
        </w:rPr>
        <w:t>0)</w:t>
      </w:r>
      <w:r w:rsidRPr="00AF4EA9">
        <w:rPr>
          <w:rFonts w:ascii="Times New Roman" w:hAnsi="Times New Roman" w:cs="Times New Roman"/>
          <w:i/>
          <w:sz w:val="24"/>
          <w:szCs w:val="24"/>
        </w:rPr>
        <w:t xml:space="preserve"> </w:t>
      </w:r>
    </w:p>
    <w:p w14:paraId="3B24623D" w14:textId="77777777" w:rsidR="006A3A52" w:rsidRPr="00AF4EA9" w:rsidRDefault="006A3A52" w:rsidP="006A3A52">
      <w:pPr>
        <w:spacing w:line="480" w:lineRule="auto"/>
        <w:ind w:left="0" w:firstLine="720"/>
        <w:rPr>
          <w:rFonts w:ascii="Times New Roman" w:hAnsi="Times New Roman" w:cs="Times New Roman"/>
          <w:sz w:val="24"/>
          <w:szCs w:val="24"/>
          <w:shd w:val="clear" w:color="auto" w:fill="FFFFFF"/>
        </w:rPr>
      </w:pPr>
      <w:r w:rsidRPr="00AF4EA9">
        <w:rPr>
          <w:rFonts w:ascii="Times New Roman" w:hAnsi="Times New Roman" w:cs="Times New Roman"/>
          <w:sz w:val="24"/>
          <w:szCs w:val="24"/>
          <w:shd w:val="clear" w:color="auto" w:fill="FFFFFF"/>
        </w:rPr>
        <w:t xml:space="preserve">Table 4.4 showed Pearson correlation among study variables. The findings indicated that childhood traumatic questionnaire had significant positive correlation with emotional abuse </w:t>
      </w:r>
      <w:r>
        <w:rPr>
          <w:rFonts w:ascii="Times New Roman" w:hAnsi="Times New Roman" w:cs="Times New Roman"/>
          <w:sz w:val="24"/>
          <w:szCs w:val="24"/>
          <w:shd w:val="clear" w:color="auto" w:fill="FFFFFF"/>
        </w:rPr>
        <w:t>(</w:t>
      </w:r>
      <w:r w:rsidRPr="00A51754">
        <w:rPr>
          <w:rFonts w:ascii="Times New Roman" w:hAnsi="Times New Roman" w:cs="Times New Roman"/>
          <w:i/>
          <w:iCs/>
          <w:sz w:val="24"/>
          <w:szCs w:val="24"/>
          <w:shd w:val="clear" w:color="auto" w:fill="FFFFFF"/>
        </w:rPr>
        <w:t>r = .</w:t>
      </w:r>
      <w:r w:rsidRPr="00AF4EA9">
        <w:rPr>
          <w:rFonts w:ascii="Times New Roman" w:hAnsi="Times New Roman" w:cs="Times New Roman"/>
          <w:sz w:val="24"/>
          <w:szCs w:val="24"/>
          <w:shd w:val="clear" w:color="auto" w:fill="FFFFFF"/>
        </w:rPr>
        <w:t xml:space="preserve">20, </w:t>
      </w:r>
      <w:r w:rsidRPr="00A51754">
        <w:rPr>
          <w:rFonts w:ascii="Times New Roman" w:hAnsi="Times New Roman" w:cs="Times New Roman"/>
          <w:i/>
          <w:iCs/>
          <w:sz w:val="24"/>
          <w:szCs w:val="24"/>
          <w:shd w:val="clear" w:color="auto" w:fill="FFFFFF"/>
        </w:rPr>
        <w:t>p &lt; .</w:t>
      </w:r>
      <w:r w:rsidRPr="00AF4EA9">
        <w:rPr>
          <w:rFonts w:ascii="Times New Roman" w:hAnsi="Times New Roman" w:cs="Times New Roman"/>
          <w:sz w:val="24"/>
          <w:szCs w:val="24"/>
          <w:shd w:val="clear" w:color="auto" w:fill="FFFFFF"/>
        </w:rPr>
        <w:t xml:space="preserve">01), physical abuse </w:t>
      </w:r>
      <w:r>
        <w:rPr>
          <w:rFonts w:ascii="Times New Roman" w:hAnsi="Times New Roman" w:cs="Times New Roman"/>
          <w:sz w:val="24"/>
          <w:szCs w:val="24"/>
          <w:shd w:val="clear" w:color="auto" w:fill="FFFFFF"/>
        </w:rPr>
        <w:t>(</w:t>
      </w:r>
      <w:r w:rsidRPr="00A51754">
        <w:rPr>
          <w:rFonts w:ascii="Times New Roman" w:hAnsi="Times New Roman" w:cs="Times New Roman"/>
          <w:i/>
          <w:iCs/>
          <w:sz w:val="24"/>
          <w:szCs w:val="24"/>
          <w:shd w:val="clear" w:color="auto" w:fill="FFFFFF"/>
        </w:rPr>
        <w:t>r = .</w:t>
      </w:r>
      <w:r w:rsidRPr="00AF4EA9">
        <w:rPr>
          <w:rFonts w:ascii="Times New Roman" w:hAnsi="Times New Roman" w:cs="Times New Roman"/>
          <w:sz w:val="24"/>
          <w:szCs w:val="24"/>
          <w:shd w:val="clear" w:color="auto" w:fill="FFFFFF"/>
        </w:rPr>
        <w:t xml:space="preserve">48, </w:t>
      </w:r>
      <w:r w:rsidRPr="00A51754">
        <w:rPr>
          <w:rFonts w:ascii="Times New Roman" w:hAnsi="Times New Roman" w:cs="Times New Roman"/>
          <w:i/>
          <w:iCs/>
          <w:sz w:val="24"/>
          <w:szCs w:val="24"/>
          <w:shd w:val="clear" w:color="auto" w:fill="FFFFFF"/>
        </w:rPr>
        <w:t>p &lt; .</w:t>
      </w:r>
      <w:r w:rsidRPr="00AF4EA9">
        <w:rPr>
          <w:rFonts w:ascii="Times New Roman" w:hAnsi="Times New Roman" w:cs="Times New Roman"/>
          <w:sz w:val="24"/>
          <w:szCs w:val="24"/>
          <w:shd w:val="clear" w:color="auto" w:fill="FFFFFF"/>
        </w:rPr>
        <w:t xml:space="preserve">001), sexual abuse </w:t>
      </w:r>
      <w:r>
        <w:rPr>
          <w:rFonts w:ascii="Times New Roman" w:hAnsi="Times New Roman" w:cs="Times New Roman"/>
          <w:sz w:val="24"/>
          <w:szCs w:val="24"/>
          <w:shd w:val="clear" w:color="auto" w:fill="FFFFFF"/>
        </w:rPr>
        <w:t>(</w:t>
      </w:r>
      <w:r w:rsidRPr="00A51754">
        <w:rPr>
          <w:rFonts w:ascii="Times New Roman" w:hAnsi="Times New Roman" w:cs="Times New Roman"/>
          <w:i/>
          <w:iCs/>
          <w:sz w:val="24"/>
          <w:szCs w:val="24"/>
          <w:shd w:val="clear" w:color="auto" w:fill="FFFFFF"/>
        </w:rPr>
        <w:t>r = .</w:t>
      </w:r>
      <w:r w:rsidRPr="00AF4EA9">
        <w:rPr>
          <w:rFonts w:ascii="Times New Roman" w:hAnsi="Times New Roman" w:cs="Times New Roman"/>
          <w:sz w:val="24"/>
          <w:szCs w:val="24"/>
          <w:shd w:val="clear" w:color="auto" w:fill="FFFFFF"/>
        </w:rPr>
        <w:t xml:space="preserve">54, </w:t>
      </w:r>
      <w:r w:rsidRPr="00A51754">
        <w:rPr>
          <w:rFonts w:ascii="Times New Roman" w:hAnsi="Times New Roman" w:cs="Times New Roman"/>
          <w:i/>
          <w:iCs/>
          <w:sz w:val="24"/>
          <w:szCs w:val="24"/>
          <w:shd w:val="clear" w:color="auto" w:fill="FFFFFF"/>
        </w:rPr>
        <w:t>p &lt; .</w:t>
      </w:r>
      <w:r w:rsidRPr="00AF4EA9">
        <w:rPr>
          <w:rFonts w:ascii="Times New Roman" w:hAnsi="Times New Roman" w:cs="Times New Roman"/>
          <w:sz w:val="24"/>
          <w:szCs w:val="24"/>
          <w:shd w:val="clear" w:color="auto" w:fill="FFFFFF"/>
        </w:rPr>
        <w:t>001), emotional neglec</w:t>
      </w:r>
      <w:r w:rsidRPr="00A2724B">
        <w:rPr>
          <w:rFonts w:ascii="Times New Roman" w:hAnsi="Times New Roman" w:cs="Times New Roman"/>
          <w:i/>
          <w:iCs/>
          <w:sz w:val="24"/>
          <w:szCs w:val="24"/>
          <w:shd w:val="clear" w:color="auto" w:fill="FFFFFF"/>
        </w:rPr>
        <w:t xml:space="preserve">t </w:t>
      </w:r>
      <w:r>
        <w:rPr>
          <w:rFonts w:ascii="Times New Roman" w:hAnsi="Times New Roman" w:cs="Times New Roman"/>
          <w:i/>
          <w:iCs/>
          <w:sz w:val="24"/>
          <w:szCs w:val="24"/>
          <w:shd w:val="clear" w:color="auto" w:fill="FFFFFF"/>
        </w:rPr>
        <w:t>(</w:t>
      </w:r>
      <w:r w:rsidRPr="00A51754">
        <w:rPr>
          <w:rFonts w:ascii="Times New Roman" w:hAnsi="Times New Roman" w:cs="Times New Roman"/>
          <w:i/>
          <w:iCs/>
          <w:sz w:val="24"/>
          <w:szCs w:val="24"/>
          <w:shd w:val="clear" w:color="auto" w:fill="FFFFFF"/>
        </w:rPr>
        <w:t>r = .</w:t>
      </w:r>
      <w:r w:rsidRPr="00AF4EA9">
        <w:rPr>
          <w:rFonts w:ascii="Times New Roman" w:hAnsi="Times New Roman" w:cs="Times New Roman"/>
          <w:sz w:val="24"/>
          <w:szCs w:val="24"/>
          <w:shd w:val="clear" w:color="auto" w:fill="FFFFFF"/>
        </w:rPr>
        <w:t xml:space="preserve">52, </w:t>
      </w:r>
      <w:r w:rsidRPr="00A51754">
        <w:rPr>
          <w:rFonts w:ascii="Times New Roman" w:hAnsi="Times New Roman" w:cs="Times New Roman"/>
          <w:i/>
          <w:iCs/>
          <w:sz w:val="24"/>
          <w:szCs w:val="24"/>
          <w:shd w:val="clear" w:color="auto" w:fill="FFFFFF"/>
        </w:rPr>
        <w:t>p &lt; .</w:t>
      </w:r>
      <w:r w:rsidRPr="00AF4EA9">
        <w:rPr>
          <w:rFonts w:ascii="Times New Roman" w:hAnsi="Times New Roman" w:cs="Times New Roman"/>
          <w:sz w:val="24"/>
          <w:szCs w:val="24"/>
          <w:shd w:val="clear" w:color="auto" w:fill="FFFFFF"/>
        </w:rPr>
        <w:t>001), physical neglec</w:t>
      </w:r>
      <w:r w:rsidRPr="00A2724B">
        <w:rPr>
          <w:rFonts w:ascii="Times New Roman" w:hAnsi="Times New Roman" w:cs="Times New Roman"/>
          <w:i/>
          <w:iCs/>
          <w:sz w:val="24"/>
          <w:szCs w:val="24"/>
          <w:shd w:val="clear" w:color="auto" w:fill="FFFFFF"/>
        </w:rPr>
        <w:t xml:space="preserve">t </w:t>
      </w:r>
      <w:r>
        <w:rPr>
          <w:rFonts w:ascii="Times New Roman" w:hAnsi="Times New Roman" w:cs="Times New Roman"/>
          <w:i/>
          <w:iCs/>
          <w:sz w:val="24"/>
          <w:szCs w:val="24"/>
          <w:shd w:val="clear" w:color="auto" w:fill="FFFFFF"/>
        </w:rPr>
        <w:t>(</w:t>
      </w:r>
      <w:r w:rsidRPr="00A51754">
        <w:rPr>
          <w:rFonts w:ascii="Times New Roman" w:hAnsi="Times New Roman" w:cs="Times New Roman"/>
          <w:i/>
          <w:iCs/>
          <w:sz w:val="24"/>
          <w:szCs w:val="24"/>
          <w:shd w:val="clear" w:color="auto" w:fill="FFFFFF"/>
        </w:rPr>
        <w:t>r = .</w:t>
      </w:r>
      <w:r w:rsidRPr="00AF4EA9">
        <w:rPr>
          <w:rFonts w:ascii="Times New Roman" w:hAnsi="Times New Roman" w:cs="Times New Roman"/>
          <w:sz w:val="24"/>
          <w:szCs w:val="24"/>
          <w:shd w:val="clear" w:color="auto" w:fill="FFFFFF"/>
        </w:rPr>
        <w:t xml:space="preserve">60, </w:t>
      </w:r>
      <w:r w:rsidRPr="00A51754">
        <w:rPr>
          <w:rFonts w:ascii="Times New Roman" w:hAnsi="Times New Roman" w:cs="Times New Roman"/>
          <w:i/>
          <w:iCs/>
          <w:sz w:val="24"/>
          <w:szCs w:val="24"/>
          <w:shd w:val="clear" w:color="auto" w:fill="FFFFFF"/>
        </w:rPr>
        <w:t>p &lt; .</w:t>
      </w:r>
      <w:r w:rsidRPr="00AF4EA9">
        <w:rPr>
          <w:rFonts w:ascii="Times New Roman" w:hAnsi="Times New Roman" w:cs="Times New Roman"/>
          <w:sz w:val="24"/>
          <w:szCs w:val="24"/>
          <w:shd w:val="clear" w:color="auto" w:fill="FFFFFF"/>
        </w:rPr>
        <w:t xml:space="preserve">001) and minimization </w:t>
      </w:r>
      <w:r>
        <w:rPr>
          <w:rFonts w:ascii="Times New Roman" w:hAnsi="Times New Roman" w:cs="Times New Roman"/>
          <w:sz w:val="24"/>
          <w:szCs w:val="24"/>
          <w:shd w:val="clear" w:color="auto" w:fill="FFFFFF"/>
        </w:rPr>
        <w:t>(</w:t>
      </w:r>
      <w:r w:rsidRPr="00A51754">
        <w:rPr>
          <w:rFonts w:ascii="Times New Roman" w:hAnsi="Times New Roman" w:cs="Times New Roman"/>
          <w:i/>
          <w:iCs/>
          <w:sz w:val="24"/>
          <w:szCs w:val="24"/>
          <w:shd w:val="clear" w:color="auto" w:fill="FFFFFF"/>
        </w:rPr>
        <w:t>r = .</w:t>
      </w:r>
      <w:r w:rsidRPr="00AF4EA9">
        <w:rPr>
          <w:rFonts w:ascii="Times New Roman" w:hAnsi="Times New Roman" w:cs="Times New Roman"/>
          <w:sz w:val="24"/>
          <w:szCs w:val="24"/>
          <w:shd w:val="clear" w:color="auto" w:fill="FFFFFF"/>
        </w:rPr>
        <w:t xml:space="preserve">49, </w:t>
      </w:r>
      <w:r w:rsidRPr="00A51754">
        <w:rPr>
          <w:rFonts w:ascii="Times New Roman" w:hAnsi="Times New Roman" w:cs="Times New Roman"/>
          <w:i/>
          <w:iCs/>
          <w:sz w:val="24"/>
          <w:szCs w:val="24"/>
          <w:shd w:val="clear" w:color="auto" w:fill="FFFFFF"/>
        </w:rPr>
        <w:t>p &lt; .</w:t>
      </w:r>
      <w:r w:rsidRPr="00AF4EA9">
        <w:rPr>
          <w:rFonts w:ascii="Times New Roman" w:hAnsi="Times New Roman" w:cs="Times New Roman"/>
          <w:sz w:val="24"/>
          <w:szCs w:val="24"/>
          <w:shd w:val="clear" w:color="auto" w:fill="FFFFFF"/>
        </w:rPr>
        <w:t xml:space="preserve">001). There were non-significant correlations of childhood traumatic questionnaire with Toronto alexithymia scale </w:t>
      </w:r>
      <w:r>
        <w:rPr>
          <w:rFonts w:ascii="Times New Roman" w:hAnsi="Times New Roman" w:cs="Times New Roman"/>
          <w:sz w:val="24"/>
          <w:szCs w:val="24"/>
          <w:shd w:val="clear" w:color="auto" w:fill="FFFFFF"/>
        </w:rPr>
        <w:t>(</w:t>
      </w:r>
      <w:r w:rsidRPr="00A51754">
        <w:rPr>
          <w:rFonts w:ascii="Times New Roman" w:hAnsi="Times New Roman" w:cs="Times New Roman"/>
          <w:i/>
          <w:iCs/>
          <w:sz w:val="24"/>
          <w:szCs w:val="24"/>
          <w:shd w:val="clear" w:color="auto" w:fill="FFFFFF"/>
        </w:rPr>
        <w:t>r = .</w:t>
      </w:r>
      <w:r w:rsidRPr="00AF4EA9">
        <w:rPr>
          <w:rFonts w:ascii="Times New Roman" w:hAnsi="Times New Roman" w:cs="Times New Roman"/>
          <w:sz w:val="24"/>
          <w:szCs w:val="24"/>
          <w:shd w:val="clear" w:color="auto" w:fill="FFFFFF"/>
        </w:rPr>
        <w:t xml:space="preserve">02, </w:t>
      </w:r>
      <w:r w:rsidRPr="00A51754">
        <w:rPr>
          <w:rFonts w:ascii="Times New Roman" w:hAnsi="Times New Roman" w:cs="Times New Roman"/>
          <w:i/>
          <w:iCs/>
          <w:sz w:val="24"/>
          <w:szCs w:val="24"/>
          <w:shd w:val="clear" w:color="auto" w:fill="FFFFFF"/>
        </w:rPr>
        <w:t xml:space="preserve">p </w:t>
      </w:r>
      <w:r>
        <w:rPr>
          <w:rFonts w:ascii="Times New Roman" w:hAnsi="Times New Roman" w:cs="Times New Roman"/>
          <w:sz w:val="24"/>
          <w:szCs w:val="24"/>
          <w:shd w:val="clear" w:color="auto" w:fill="FFFFFF"/>
        </w:rPr>
        <w:t>&gt; .05</w:t>
      </w:r>
      <w:r w:rsidRPr="00AF4EA9">
        <w:rPr>
          <w:rFonts w:ascii="Times New Roman" w:hAnsi="Times New Roman" w:cs="Times New Roman"/>
          <w:sz w:val="24"/>
          <w:szCs w:val="24"/>
          <w:shd w:val="clear" w:color="auto" w:fill="FFFFFF"/>
        </w:rPr>
        <w:t xml:space="preserve">), difficulty describing feeling </w:t>
      </w:r>
      <w:r>
        <w:rPr>
          <w:rFonts w:ascii="Times New Roman" w:hAnsi="Times New Roman" w:cs="Times New Roman"/>
          <w:sz w:val="24"/>
          <w:szCs w:val="24"/>
          <w:shd w:val="clear" w:color="auto" w:fill="FFFFFF"/>
        </w:rPr>
        <w:t>(</w:t>
      </w:r>
      <w:r w:rsidRPr="00A51754">
        <w:rPr>
          <w:rFonts w:ascii="Times New Roman" w:hAnsi="Times New Roman" w:cs="Times New Roman"/>
          <w:i/>
          <w:iCs/>
          <w:sz w:val="24"/>
          <w:szCs w:val="24"/>
          <w:shd w:val="clear" w:color="auto" w:fill="FFFFFF"/>
        </w:rPr>
        <w:t>r = .</w:t>
      </w:r>
      <w:r w:rsidRPr="00AF4EA9">
        <w:rPr>
          <w:rFonts w:ascii="Times New Roman" w:hAnsi="Times New Roman" w:cs="Times New Roman"/>
          <w:sz w:val="24"/>
          <w:szCs w:val="24"/>
          <w:shd w:val="clear" w:color="auto" w:fill="FFFFFF"/>
        </w:rPr>
        <w:t xml:space="preserve">00, </w:t>
      </w:r>
      <w:r w:rsidRPr="00A51754">
        <w:rPr>
          <w:rFonts w:ascii="Times New Roman" w:hAnsi="Times New Roman" w:cs="Times New Roman"/>
          <w:i/>
          <w:iCs/>
          <w:sz w:val="24"/>
          <w:szCs w:val="24"/>
          <w:shd w:val="clear" w:color="auto" w:fill="FFFFFF"/>
        </w:rPr>
        <w:t xml:space="preserve">p </w:t>
      </w:r>
      <w:r>
        <w:rPr>
          <w:rFonts w:ascii="Times New Roman" w:hAnsi="Times New Roman" w:cs="Times New Roman"/>
          <w:sz w:val="24"/>
          <w:szCs w:val="24"/>
          <w:shd w:val="clear" w:color="auto" w:fill="FFFFFF"/>
        </w:rPr>
        <w:t>&gt; .05</w:t>
      </w:r>
      <w:r w:rsidRPr="00AF4EA9">
        <w:rPr>
          <w:rFonts w:ascii="Times New Roman" w:hAnsi="Times New Roman" w:cs="Times New Roman"/>
          <w:sz w:val="24"/>
          <w:szCs w:val="24"/>
          <w:shd w:val="clear" w:color="auto" w:fill="FFFFFF"/>
        </w:rPr>
        <w:t xml:space="preserve">), difficulty identifying feeling </w:t>
      </w:r>
      <w:r>
        <w:rPr>
          <w:rFonts w:ascii="Times New Roman" w:hAnsi="Times New Roman" w:cs="Times New Roman"/>
          <w:sz w:val="24"/>
          <w:szCs w:val="24"/>
          <w:shd w:val="clear" w:color="auto" w:fill="FFFFFF"/>
        </w:rPr>
        <w:t>(</w:t>
      </w:r>
      <w:r w:rsidRPr="00A51754">
        <w:rPr>
          <w:rFonts w:ascii="Times New Roman" w:hAnsi="Times New Roman" w:cs="Times New Roman"/>
          <w:i/>
          <w:iCs/>
          <w:sz w:val="24"/>
          <w:szCs w:val="24"/>
          <w:shd w:val="clear" w:color="auto" w:fill="FFFFFF"/>
        </w:rPr>
        <w:t>r = .</w:t>
      </w:r>
      <w:r w:rsidRPr="00AF4EA9">
        <w:rPr>
          <w:rFonts w:ascii="Times New Roman" w:hAnsi="Times New Roman" w:cs="Times New Roman"/>
          <w:sz w:val="24"/>
          <w:szCs w:val="24"/>
          <w:shd w:val="clear" w:color="auto" w:fill="FFFFFF"/>
        </w:rPr>
        <w:t xml:space="preserve">00, </w:t>
      </w:r>
      <w:r>
        <w:rPr>
          <w:rFonts w:ascii="Times New Roman" w:hAnsi="Times New Roman" w:cs="Times New Roman"/>
          <w:sz w:val="24"/>
          <w:szCs w:val="24"/>
          <w:shd w:val="clear" w:color="auto" w:fill="FFFFFF"/>
        </w:rPr>
        <w:t xml:space="preserve"> </w:t>
      </w:r>
      <w:r w:rsidRPr="00A51754">
        <w:rPr>
          <w:rFonts w:ascii="Times New Roman" w:hAnsi="Times New Roman" w:cs="Times New Roman"/>
          <w:i/>
          <w:iCs/>
          <w:sz w:val="24"/>
          <w:szCs w:val="24"/>
          <w:shd w:val="clear" w:color="auto" w:fill="FFFFFF"/>
        </w:rPr>
        <w:t xml:space="preserve">p </w:t>
      </w:r>
      <w:r>
        <w:rPr>
          <w:rFonts w:ascii="Times New Roman" w:hAnsi="Times New Roman" w:cs="Times New Roman"/>
          <w:sz w:val="24"/>
          <w:szCs w:val="24"/>
          <w:shd w:val="clear" w:color="auto" w:fill="FFFFFF"/>
        </w:rPr>
        <w:t>&gt; .05</w:t>
      </w:r>
      <w:r w:rsidRPr="00AF4EA9">
        <w:rPr>
          <w:rFonts w:ascii="Times New Roman" w:hAnsi="Times New Roman" w:cs="Times New Roman"/>
          <w:sz w:val="24"/>
          <w:szCs w:val="24"/>
          <w:shd w:val="clear" w:color="auto" w:fill="FFFFFF"/>
        </w:rPr>
        <w:t xml:space="preserve">), externally oriented thinking </w:t>
      </w:r>
      <w:r>
        <w:rPr>
          <w:rFonts w:ascii="Times New Roman" w:hAnsi="Times New Roman" w:cs="Times New Roman"/>
          <w:sz w:val="24"/>
          <w:szCs w:val="24"/>
          <w:shd w:val="clear" w:color="auto" w:fill="FFFFFF"/>
        </w:rPr>
        <w:t>(</w:t>
      </w:r>
      <w:r w:rsidRPr="00A51754">
        <w:rPr>
          <w:rFonts w:ascii="Times New Roman" w:hAnsi="Times New Roman" w:cs="Times New Roman"/>
          <w:i/>
          <w:iCs/>
          <w:sz w:val="24"/>
          <w:szCs w:val="24"/>
          <w:shd w:val="clear" w:color="auto" w:fill="FFFFFF"/>
        </w:rPr>
        <w:t>r = .</w:t>
      </w:r>
      <w:r w:rsidRPr="00AF4EA9">
        <w:rPr>
          <w:rFonts w:ascii="Times New Roman" w:hAnsi="Times New Roman" w:cs="Times New Roman"/>
          <w:sz w:val="24"/>
          <w:szCs w:val="24"/>
          <w:shd w:val="clear" w:color="auto" w:fill="FFFFFF"/>
        </w:rPr>
        <w:t xml:space="preserve">09, </w:t>
      </w:r>
      <w:r w:rsidRPr="00A51754">
        <w:rPr>
          <w:rFonts w:ascii="Times New Roman" w:hAnsi="Times New Roman" w:cs="Times New Roman"/>
          <w:i/>
          <w:iCs/>
          <w:sz w:val="24"/>
          <w:szCs w:val="24"/>
          <w:shd w:val="clear" w:color="auto" w:fill="FFFFFF"/>
        </w:rPr>
        <w:t xml:space="preserve">p </w:t>
      </w:r>
      <w:r>
        <w:rPr>
          <w:rFonts w:ascii="Times New Roman" w:hAnsi="Times New Roman" w:cs="Times New Roman"/>
          <w:sz w:val="24"/>
          <w:szCs w:val="24"/>
          <w:shd w:val="clear" w:color="auto" w:fill="FFFFFF"/>
        </w:rPr>
        <w:t>&gt; .05</w:t>
      </w:r>
      <w:r w:rsidRPr="00AF4EA9">
        <w:rPr>
          <w:rFonts w:ascii="Times New Roman" w:hAnsi="Times New Roman" w:cs="Times New Roman"/>
          <w:sz w:val="24"/>
          <w:szCs w:val="24"/>
          <w:shd w:val="clear" w:color="auto" w:fill="FFFFFF"/>
        </w:rPr>
        <w:t xml:space="preserve">), fear of happiness </w:t>
      </w:r>
      <w:r>
        <w:rPr>
          <w:rFonts w:ascii="Times New Roman" w:hAnsi="Times New Roman" w:cs="Times New Roman"/>
          <w:sz w:val="24"/>
          <w:szCs w:val="24"/>
          <w:shd w:val="clear" w:color="auto" w:fill="FFFFFF"/>
        </w:rPr>
        <w:t>(</w:t>
      </w:r>
      <w:r w:rsidRPr="00A51754">
        <w:rPr>
          <w:rFonts w:ascii="Times New Roman" w:hAnsi="Times New Roman" w:cs="Times New Roman"/>
          <w:i/>
          <w:iCs/>
          <w:sz w:val="24"/>
          <w:szCs w:val="24"/>
          <w:shd w:val="clear" w:color="auto" w:fill="FFFFFF"/>
        </w:rPr>
        <w:t>r = .</w:t>
      </w:r>
      <w:r w:rsidRPr="00AF4EA9">
        <w:rPr>
          <w:rFonts w:ascii="Times New Roman" w:hAnsi="Times New Roman" w:cs="Times New Roman"/>
          <w:sz w:val="24"/>
          <w:szCs w:val="24"/>
          <w:shd w:val="clear" w:color="auto" w:fill="FFFFFF"/>
        </w:rPr>
        <w:t xml:space="preserve">07, </w:t>
      </w:r>
      <w:r w:rsidRPr="00A51754">
        <w:rPr>
          <w:rFonts w:ascii="Times New Roman" w:hAnsi="Times New Roman" w:cs="Times New Roman"/>
          <w:i/>
          <w:iCs/>
          <w:sz w:val="24"/>
          <w:szCs w:val="24"/>
          <w:shd w:val="clear" w:color="auto" w:fill="FFFFFF"/>
        </w:rPr>
        <w:t xml:space="preserve">p </w:t>
      </w:r>
      <w:r>
        <w:rPr>
          <w:rFonts w:ascii="Times New Roman" w:hAnsi="Times New Roman" w:cs="Times New Roman"/>
          <w:sz w:val="24"/>
          <w:szCs w:val="24"/>
          <w:shd w:val="clear" w:color="auto" w:fill="FFFFFF"/>
        </w:rPr>
        <w:t>&gt; .05</w:t>
      </w:r>
      <w:r w:rsidRPr="00AF4EA9">
        <w:rPr>
          <w:rFonts w:ascii="Times New Roman" w:hAnsi="Times New Roman" w:cs="Times New Roman"/>
          <w:sz w:val="24"/>
          <w:szCs w:val="24"/>
          <w:shd w:val="clear" w:color="auto" w:fill="FFFFFF"/>
        </w:rPr>
        <w:t xml:space="preserve">), extraversion </w:t>
      </w:r>
      <w:r>
        <w:rPr>
          <w:rFonts w:ascii="Times New Roman" w:hAnsi="Times New Roman" w:cs="Times New Roman"/>
          <w:sz w:val="24"/>
          <w:szCs w:val="24"/>
          <w:shd w:val="clear" w:color="auto" w:fill="FFFFFF"/>
        </w:rPr>
        <w:t>(</w:t>
      </w:r>
      <w:r w:rsidRPr="00A51754">
        <w:rPr>
          <w:rFonts w:ascii="Times New Roman" w:hAnsi="Times New Roman" w:cs="Times New Roman"/>
          <w:i/>
          <w:iCs/>
          <w:sz w:val="24"/>
          <w:szCs w:val="24"/>
          <w:shd w:val="clear" w:color="auto" w:fill="FFFFFF"/>
        </w:rPr>
        <w:t>r = .</w:t>
      </w:r>
      <w:r w:rsidRPr="00AF4EA9">
        <w:rPr>
          <w:rFonts w:ascii="Times New Roman" w:hAnsi="Times New Roman" w:cs="Times New Roman"/>
          <w:sz w:val="24"/>
          <w:szCs w:val="24"/>
          <w:shd w:val="clear" w:color="auto" w:fill="FFFFFF"/>
        </w:rPr>
        <w:t xml:space="preserve">10, </w:t>
      </w:r>
      <w:r w:rsidRPr="00A51754">
        <w:rPr>
          <w:rFonts w:ascii="Times New Roman" w:hAnsi="Times New Roman" w:cs="Times New Roman"/>
          <w:i/>
          <w:iCs/>
          <w:sz w:val="24"/>
          <w:szCs w:val="24"/>
          <w:shd w:val="clear" w:color="auto" w:fill="FFFFFF"/>
        </w:rPr>
        <w:t xml:space="preserve">p </w:t>
      </w:r>
      <w:r>
        <w:rPr>
          <w:rFonts w:ascii="Times New Roman" w:hAnsi="Times New Roman" w:cs="Times New Roman"/>
          <w:sz w:val="24"/>
          <w:szCs w:val="24"/>
          <w:shd w:val="clear" w:color="auto" w:fill="FFFFFF"/>
        </w:rPr>
        <w:t>&gt; .05</w:t>
      </w:r>
      <w:r w:rsidRPr="00AF4EA9">
        <w:rPr>
          <w:rFonts w:ascii="Times New Roman" w:hAnsi="Times New Roman" w:cs="Times New Roman"/>
          <w:sz w:val="24"/>
          <w:szCs w:val="24"/>
          <w:shd w:val="clear" w:color="auto" w:fill="FFFFFF"/>
        </w:rPr>
        <w:t xml:space="preserve">), agreeableness </w:t>
      </w:r>
      <w:r>
        <w:rPr>
          <w:rFonts w:ascii="Times New Roman" w:hAnsi="Times New Roman" w:cs="Times New Roman"/>
          <w:sz w:val="24"/>
          <w:szCs w:val="24"/>
          <w:shd w:val="clear" w:color="auto" w:fill="FFFFFF"/>
        </w:rPr>
        <w:t>(</w:t>
      </w:r>
      <w:r w:rsidRPr="00A51754">
        <w:rPr>
          <w:rFonts w:ascii="Times New Roman" w:hAnsi="Times New Roman" w:cs="Times New Roman"/>
          <w:i/>
          <w:iCs/>
          <w:sz w:val="24"/>
          <w:szCs w:val="24"/>
          <w:shd w:val="clear" w:color="auto" w:fill="FFFFFF"/>
        </w:rPr>
        <w:t>r = .</w:t>
      </w:r>
      <w:r w:rsidRPr="00AF4EA9">
        <w:rPr>
          <w:rFonts w:ascii="Times New Roman" w:hAnsi="Times New Roman" w:cs="Times New Roman"/>
          <w:sz w:val="24"/>
          <w:szCs w:val="24"/>
          <w:shd w:val="clear" w:color="auto" w:fill="FFFFFF"/>
        </w:rPr>
        <w:t xml:space="preserve">04, </w:t>
      </w:r>
      <w:r w:rsidRPr="00A51754">
        <w:rPr>
          <w:rFonts w:ascii="Times New Roman" w:hAnsi="Times New Roman" w:cs="Times New Roman"/>
          <w:i/>
          <w:iCs/>
          <w:sz w:val="24"/>
          <w:szCs w:val="24"/>
          <w:shd w:val="clear" w:color="auto" w:fill="FFFFFF"/>
        </w:rPr>
        <w:t xml:space="preserve">p </w:t>
      </w:r>
      <w:r>
        <w:rPr>
          <w:rFonts w:ascii="Times New Roman" w:hAnsi="Times New Roman" w:cs="Times New Roman"/>
          <w:i/>
          <w:iCs/>
          <w:sz w:val="24"/>
          <w:szCs w:val="24"/>
          <w:shd w:val="clear" w:color="auto" w:fill="FFFFFF"/>
        </w:rPr>
        <w:t xml:space="preserve">&gt; </w:t>
      </w:r>
      <w:r w:rsidRPr="00AF4EA9">
        <w:rPr>
          <w:rFonts w:ascii="Times New Roman" w:hAnsi="Times New Roman" w:cs="Times New Roman"/>
          <w:sz w:val="24"/>
          <w:szCs w:val="24"/>
          <w:shd w:val="clear" w:color="auto" w:fill="FFFFFF"/>
        </w:rPr>
        <w:t xml:space="preserve">.05), conscientiousness </w:t>
      </w:r>
      <w:r>
        <w:rPr>
          <w:rFonts w:ascii="Times New Roman" w:hAnsi="Times New Roman" w:cs="Times New Roman"/>
          <w:sz w:val="24"/>
          <w:szCs w:val="24"/>
          <w:shd w:val="clear" w:color="auto" w:fill="FFFFFF"/>
        </w:rPr>
        <w:t>(</w:t>
      </w:r>
      <w:r w:rsidRPr="00A51754">
        <w:rPr>
          <w:rFonts w:ascii="Times New Roman" w:hAnsi="Times New Roman" w:cs="Times New Roman"/>
          <w:i/>
          <w:iCs/>
          <w:sz w:val="24"/>
          <w:szCs w:val="24"/>
          <w:shd w:val="clear" w:color="auto" w:fill="FFFFFF"/>
        </w:rPr>
        <w:t>r = .</w:t>
      </w:r>
      <w:r w:rsidRPr="00AF4EA9">
        <w:rPr>
          <w:rFonts w:ascii="Times New Roman" w:hAnsi="Times New Roman" w:cs="Times New Roman"/>
          <w:sz w:val="24"/>
          <w:szCs w:val="24"/>
          <w:shd w:val="clear" w:color="auto" w:fill="FFFFFF"/>
        </w:rPr>
        <w:t xml:space="preserve">03, </w:t>
      </w:r>
      <w:r w:rsidRPr="00A51754">
        <w:rPr>
          <w:rFonts w:ascii="Times New Roman" w:hAnsi="Times New Roman" w:cs="Times New Roman"/>
          <w:i/>
          <w:iCs/>
          <w:sz w:val="24"/>
          <w:szCs w:val="24"/>
          <w:shd w:val="clear" w:color="auto" w:fill="FFFFFF"/>
        </w:rPr>
        <w:t xml:space="preserve">p </w:t>
      </w:r>
      <w:r>
        <w:rPr>
          <w:rFonts w:ascii="Times New Roman" w:hAnsi="Times New Roman" w:cs="Times New Roman"/>
          <w:sz w:val="24"/>
          <w:szCs w:val="24"/>
          <w:shd w:val="clear" w:color="auto" w:fill="FFFFFF"/>
        </w:rPr>
        <w:t>&gt; .05</w:t>
      </w:r>
      <w:r w:rsidRPr="00AF4EA9">
        <w:rPr>
          <w:rFonts w:ascii="Times New Roman" w:hAnsi="Times New Roman" w:cs="Times New Roman"/>
          <w:sz w:val="24"/>
          <w:szCs w:val="24"/>
          <w:shd w:val="clear" w:color="auto" w:fill="FFFFFF"/>
        </w:rPr>
        <w:t xml:space="preserve">), neuroticism </w:t>
      </w:r>
      <w:r>
        <w:rPr>
          <w:rFonts w:ascii="Times New Roman" w:hAnsi="Times New Roman" w:cs="Times New Roman"/>
          <w:sz w:val="24"/>
          <w:szCs w:val="24"/>
          <w:shd w:val="clear" w:color="auto" w:fill="FFFFFF"/>
        </w:rPr>
        <w:t>(</w:t>
      </w:r>
      <w:r w:rsidRPr="00A51754">
        <w:rPr>
          <w:rFonts w:ascii="Times New Roman" w:hAnsi="Times New Roman" w:cs="Times New Roman"/>
          <w:i/>
          <w:iCs/>
          <w:sz w:val="24"/>
          <w:szCs w:val="24"/>
          <w:shd w:val="clear" w:color="auto" w:fill="FFFFFF"/>
        </w:rPr>
        <w:t>r = .</w:t>
      </w:r>
      <w:r w:rsidRPr="00AF4EA9">
        <w:rPr>
          <w:rFonts w:ascii="Times New Roman" w:hAnsi="Times New Roman" w:cs="Times New Roman"/>
          <w:sz w:val="24"/>
          <w:szCs w:val="24"/>
          <w:shd w:val="clear" w:color="auto" w:fill="FFFFFF"/>
        </w:rPr>
        <w:t xml:space="preserve">10, </w:t>
      </w:r>
      <w:r w:rsidRPr="00A51754">
        <w:rPr>
          <w:rFonts w:ascii="Times New Roman" w:hAnsi="Times New Roman" w:cs="Times New Roman"/>
          <w:i/>
          <w:iCs/>
          <w:sz w:val="24"/>
          <w:szCs w:val="24"/>
          <w:shd w:val="clear" w:color="auto" w:fill="FFFFFF"/>
        </w:rPr>
        <w:t xml:space="preserve">p </w:t>
      </w:r>
      <w:r>
        <w:rPr>
          <w:rFonts w:ascii="Times New Roman" w:hAnsi="Times New Roman" w:cs="Times New Roman"/>
          <w:sz w:val="24"/>
          <w:szCs w:val="24"/>
          <w:shd w:val="clear" w:color="auto" w:fill="FFFFFF"/>
        </w:rPr>
        <w:t xml:space="preserve">&gt; </w:t>
      </w:r>
      <w:r>
        <w:rPr>
          <w:rFonts w:ascii="Times New Roman" w:hAnsi="Times New Roman" w:cs="Times New Roman"/>
          <w:i/>
          <w:iCs/>
          <w:sz w:val="24"/>
          <w:szCs w:val="24"/>
          <w:shd w:val="clear" w:color="auto" w:fill="FFFFFF"/>
        </w:rPr>
        <w:t>.</w:t>
      </w:r>
      <w:r w:rsidRPr="00AF4EA9">
        <w:rPr>
          <w:rFonts w:ascii="Times New Roman" w:hAnsi="Times New Roman" w:cs="Times New Roman"/>
          <w:sz w:val="24"/>
          <w:szCs w:val="24"/>
          <w:shd w:val="clear" w:color="auto" w:fill="FFFFFF"/>
        </w:rPr>
        <w:t xml:space="preserve">05) and openness </w:t>
      </w:r>
      <w:r>
        <w:rPr>
          <w:rFonts w:ascii="Times New Roman" w:hAnsi="Times New Roman" w:cs="Times New Roman"/>
          <w:sz w:val="24"/>
          <w:szCs w:val="24"/>
          <w:shd w:val="clear" w:color="auto" w:fill="FFFFFF"/>
        </w:rPr>
        <w:t>(</w:t>
      </w:r>
      <w:r w:rsidRPr="00A51754">
        <w:rPr>
          <w:rFonts w:ascii="Times New Roman" w:hAnsi="Times New Roman" w:cs="Times New Roman"/>
          <w:i/>
          <w:iCs/>
          <w:sz w:val="24"/>
          <w:szCs w:val="24"/>
          <w:shd w:val="clear" w:color="auto" w:fill="FFFFFF"/>
        </w:rPr>
        <w:t>r = .</w:t>
      </w:r>
      <w:r w:rsidRPr="00AF4EA9">
        <w:rPr>
          <w:rFonts w:ascii="Times New Roman" w:hAnsi="Times New Roman" w:cs="Times New Roman"/>
          <w:sz w:val="24"/>
          <w:szCs w:val="24"/>
          <w:shd w:val="clear" w:color="auto" w:fill="FFFFFF"/>
        </w:rPr>
        <w:t xml:space="preserve">02, </w:t>
      </w:r>
      <w:r w:rsidRPr="00A51754">
        <w:rPr>
          <w:rFonts w:ascii="Times New Roman" w:hAnsi="Times New Roman" w:cs="Times New Roman"/>
          <w:i/>
          <w:iCs/>
          <w:sz w:val="24"/>
          <w:szCs w:val="24"/>
          <w:shd w:val="clear" w:color="auto" w:fill="FFFFFF"/>
        </w:rPr>
        <w:t xml:space="preserve">p </w:t>
      </w:r>
      <w:r>
        <w:rPr>
          <w:rFonts w:ascii="Times New Roman" w:hAnsi="Times New Roman" w:cs="Times New Roman"/>
          <w:sz w:val="24"/>
          <w:szCs w:val="24"/>
          <w:shd w:val="clear" w:color="auto" w:fill="FFFFFF"/>
        </w:rPr>
        <w:t>&gt; .05</w:t>
      </w:r>
      <w:r w:rsidRPr="00AF4EA9">
        <w:rPr>
          <w:rFonts w:ascii="Times New Roman" w:hAnsi="Times New Roman" w:cs="Times New Roman"/>
          <w:sz w:val="24"/>
          <w:szCs w:val="24"/>
          <w:shd w:val="clear" w:color="auto" w:fill="FFFFFF"/>
        </w:rPr>
        <w:t>).</w:t>
      </w:r>
    </w:p>
    <w:p w14:paraId="7DD99EAA" w14:textId="77777777" w:rsidR="006A3A52" w:rsidRPr="00AF4EA9" w:rsidRDefault="006A3A52" w:rsidP="006A3A52">
      <w:pPr>
        <w:spacing w:line="480" w:lineRule="auto"/>
        <w:ind w:left="0" w:firstLine="720"/>
        <w:rPr>
          <w:rFonts w:ascii="Times New Roman" w:hAnsi="Times New Roman" w:cs="Times New Roman"/>
          <w:sz w:val="24"/>
          <w:szCs w:val="24"/>
        </w:rPr>
      </w:pPr>
      <w:r w:rsidRPr="00AF4EA9">
        <w:rPr>
          <w:rFonts w:ascii="Times New Roman" w:hAnsi="Times New Roman" w:cs="Times New Roman"/>
          <w:sz w:val="24"/>
          <w:szCs w:val="24"/>
        </w:rPr>
        <w:t xml:space="preserve">Meanwhile, emotional abuse had significant positive correlation with physical abuse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62,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and sexual abuse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51,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001). Significant negative correlation with emotional neglec</w:t>
      </w:r>
      <w:r w:rsidRPr="00A2724B">
        <w:rPr>
          <w:rFonts w:ascii="Times New Roman" w:hAnsi="Times New Roman" w:cs="Times New Roman"/>
          <w:i/>
          <w:iCs/>
          <w:sz w:val="24"/>
          <w:szCs w:val="24"/>
        </w:rPr>
        <w:t xml:space="preserve">t </w:t>
      </w:r>
      <w:r>
        <w:rPr>
          <w:rFonts w:ascii="Times New Roman" w:hAnsi="Times New Roman" w:cs="Times New Roman"/>
          <w:i/>
          <w:iCs/>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43,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001), positive correlation with physical neglec</w:t>
      </w:r>
      <w:r w:rsidRPr="00A2724B">
        <w:rPr>
          <w:rFonts w:ascii="Times New Roman" w:hAnsi="Times New Roman" w:cs="Times New Roman"/>
          <w:i/>
          <w:iCs/>
          <w:sz w:val="24"/>
          <w:szCs w:val="24"/>
        </w:rPr>
        <w:t xml:space="preserve">t </w:t>
      </w:r>
      <w:r>
        <w:rPr>
          <w:rFonts w:ascii="Times New Roman" w:hAnsi="Times New Roman" w:cs="Times New Roman"/>
          <w:i/>
          <w:iCs/>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19,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01), negative correlation with minimization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30,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Similarly, emotional abuse had significant positive correlation with Toronto alexithymia scale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28, </w:t>
      </w:r>
      <w:r w:rsidRPr="00A51754">
        <w:rPr>
          <w:rFonts w:ascii="Times New Roman" w:hAnsi="Times New Roman" w:cs="Times New Roman"/>
          <w:i/>
          <w:iCs/>
          <w:sz w:val="24"/>
          <w:szCs w:val="24"/>
        </w:rPr>
        <w:t>p &lt;</w:t>
      </w:r>
      <w:r>
        <w:rPr>
          <w:rFonts w:ascii="Times New Roman" w:hAnsi="Times New Roman" w:cs="Times New Roman"/>
          <w:i/>
          <w:iCs/>
          <w:sz w:val="24"/>
          <w:szCs w:val="24"/>
        </w:rPr>
        <w:t xml:space="preserve"> </w:t>
      </w:r>
      <w:r w:rsidRPr="00AF4EA9">
        <w:rPr>
          <w:rFonts w:ascii="Times New Roman" w:hAnsi="Times New Roman" w:cs="Times New Roman"/>
          <w:sz w:val="24"/>
          <w:szCs w:val="24"/>
        </w:rPr>
        <w:t xml:space="preserve">.001), difficult describing feelings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17,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01) and difficulty identifying feeling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32,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There was non-significant relationship between emotional abuse and externally oriented thinking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11,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significant positive relationship of emotional abuse with fear of happiness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20,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and extraversion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21,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There were non-significant correlations of emotional abuse with agreeableness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11,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conscientiousness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10,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and neuroticism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01,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and significant positive correlation with openness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15,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05).</w:t>
      </w:r>
    </w:p>
    <w:p w14:paraId="20A8DE2A" w14:textId="77777777" w:rsidR="006A3A52" w:rsidRPr="00AF4EA9" w:rsidRDefault="006A3A52" w:rsidP="006A3A52">
      <w:pPr>
        <w:spacing w:line="480" w:lineRule="auto"/>
        <w:ind w:left="0" w:firstLine="720"/>
        <w:rPr>
          <w:rFonts w:ascii="Times New Roman" w:hAnsi="Times New Roman" w:cs="Times New Roman"/>
          <w:sz w:val="24"/>
          <w:szCs w:val="24"/>
        </w:rPr>
      </w:pPr>
      <w:r w:rsidRPr="00AF4EA9">
        <w:rPr>
          <w:rFonts w:ascii="Times New Roman" w:hAnsi="Times New Roman" w:cs="Times New Roman"/>
          <w:sz w:val="24"/>
          <w:szCs w:val="24"/>
        </w:rPr>
        <w:lastRenderedPageBreak/>
        <w:t xml:space="preserve">Similarly, physical abuse had significant positive correlation with sexual abuse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60,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001). Significant negative correlation with emotional neglec</w:t>
      </w:r>
      <w:r w:rsidRPr="00A2724B">
        <w:rPr>
          <w:rFonts w:ascii="Times New Roman" w:hAnsi="Times New Roman" w:cs="Times New Roman"/>
          <w:i/>
          <w:iCs/>
          <w:sz w:val="24"/>
          <w:szCs w:val="24"/>
        </w:rPr>
        <w:t xml:space="preserve">t </w:t>
      </w:r>
      <w:r>
        <w:rPr>
          <w:rFonts w:ascii="Times New Roman" w:hAnsi="Times New Roman" w:cs="Times New Roman"/>
          <w:i/>
          <w:iCs/>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32,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001), positive correlation with physical neglec</w:t>
      </w:r>
      <w:r w:rsidRPr="00A2724B">
        <w:rPr>
          <w:rFonts w:ascii="Times New Roman" w:hAnsi="Times New Roman" w:cs="Times New Roman"/>
          <w:i/>
          <w:iCs/>
          <w:sz w:val="24"/>
          <w:szCs w:val="24"/>
        </w:rPr>
        <w:t xml:space="preserve">t </w:t>
      </w:r>
      <w:r>
        <w:rPr>
          <w:rFonts w:ascii="Times New Roman" w:hAnsi="Times New Roman" w:cs="Times New Roman"/>
          <w:i/>
          <w:iCs/>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22,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01), negative correlation with minimization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17,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Similarly, physical abuse had non-significant correlation with Toronto alexithymia scale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13,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difficult describing feelings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07,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and positive correlation with difficulty identifying feeling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14,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05). There were non-significant relationships of physical abuse with externally oriented thinking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10,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and fear of happiness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11,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Significant positive relationship of physical abuse with extraversion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17,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01) and agreeableness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15,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05). There were non-significant correlations of physical abuse with conscientiousness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07,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and neuroticism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08,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and significant positive correlation with openness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17,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01).</w:t>
      </w:r>
    </w:p>
    <w:p w14:paraId="095FB539" w14:textId="77777777" w:rsidR="006A3A52" w:rsidRPr="00AF4EA9" w:rsidRDefault="006A3A52" w:rsidP="006A3A52">
      <w:pPr>
        <w:spacing w:line="480" w:lineRule="auto"/>
        <w:ind w:left="0" w:firstLine="720"/>
        <w:rPr>
          <w:rFonts w:ascii="Times New Roman" w:hAnsi="Times New Roman" w:cs="Times New Roman"/>
          <w:sz w:val="24"/>
          <w:szCs w:val="24"/>
        </w:rPr>
      </w:pPr>
      <w:r w:rsidRPr="00AF4EA9">
        <w:rPr>
          <w:rFonts w:ascii="Times New Roman" w:hAnsi="Times New Roman" w:cs="Times New Roman"/>
          <w:sz w:val="24"/>
          <w:szCs w:val="24"/>
        </w:rPr>
        <w:t>Further, the findings indicated that sexual abuse had significant positive correlation with physical neglec</w:t>
      </w:r>
      <w:r w:rsidRPr="00A2724B">
        <w:rPr>
          <w:rFonts w:ascii="Times New Roman" w:hAnsi="Times New Roman" w:cs="Times New Roman"/>
          <w:i/>
          <w:iCs/>
          <w:sz w:val="24"/>
          <w:szCs w:val="24"/>
        </w:rPr>
        <w:t xml:space="preserve">t </w:t>
      </w:r>
      <w:r>
        <w:rPr>
          <w:rFonts w:ascii="Times New Roman" w:hAnsi="Times New Roman" w:cs="Times New Roman"/>
          <w:i/>
          <w:iCs/>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17,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01), difficult identifying feeling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12,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05), extraversion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14,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05) and sexual abuse had significant negative correlation with emotional neglec</w:t>
      </w:r>
      <w:r w:rsidRPr="00A2724B">
        <w:rPr>
          <w:rFonts w:ascii="Times New Roman" w:hAnsi="Times New Roman" w:cs="Times New Roman"/>
          <w:i/>
          <w:iCs/>
          <w:sz w:val="24"/>
          <w:szCs w:val="24"/>
        </w:rPr>
        <w:t xml:space="preserve">t </w:t>
      </w:r>
      <w:r>
        <w:rPr>
          <w:rFonts w:ascii="Times New Roman" w:hAnsi="Times New Roman" w:cs="Times New Roman"/>
          <w:i/>
          <w:iCs/>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22,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and minimization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18,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01). There were non-significant correlations of sexual abuse with Toronto alexithymia scale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10,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difficulty describing feeling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05,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externally oriented thinking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06,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fear of happiness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04,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agreeableness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08,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conscientiousness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01,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neuroticism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09,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and openness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08,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Emotional Neglect had significant positive correlation with physical neglec</w:t>
      </w:r>
      <w:r w:rsidRPr="00A2724B">
        <w:rPr>
          <w:rFonts w:ascii="Times New Roman" w:hAnsi="Times New Roman" w:cs="Times New Roman"/>
          <w:i/>
          <w:iCs/>
          <w:sz w:val="24"/>
          <w:szCs w:val="24"/>
        </w:rPr>
        <w:t xml:space="preserve">t </w:t>
      </w:r>
      <w:r>
        <w:rPr>
          <w:rFonts w:ascii="Times New Roman" w:hAnsi="Times New Roman" w:cs="Times New Roman"/>
          <w:i/>
          <w:iCs/>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19,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01) and minimization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57,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and emotional neglect had significant negative correlation with Toronto alexithymia scale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13,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05), difficult identifying feeling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17,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01) and openness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21,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There were non-significant correlation of emotional neglect difficulty </w:t>
      </w:r>
      <w:r w:rsidRPr="00AF4EA9">
        <w:rPr>
          <w:rFonts w:ascii="Times New Roman" w:hAnsi="Times New Roman" w:cs="Times New Roman"/>
          <w:sz w:val="24"/>
          <w:szCs w:val="24"/>
        </w:rPr>
        <w:lastRenderedPageBreak/>
        <w:t xml:space="preserve">describing feeling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07,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externally oriented thinking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01,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fear of happiness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04,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extraversion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10,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agreeableness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11,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conscientiousness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07,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and neuroticism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03,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w:t>
      </w:r>
    </w:p>
    <w:p w14:paraId="37B7F585" w14:textId="77777777" w:rsidR="006A3A52" w:rsidRPr="00AF4EA9" w:rsidRDefault="006A3A52" w:rsidP="006A3A52">
      <w:pPr>
        <w:spacing w:line="480" w:lineRule="auto"/>
        <w:ind w:left="0" w:firstLine="720"/>
        <w:rPr>
          <w:rFonts w:ascii="Times New Roman" w:hAnsi="Times New Roman" w:cs="Times New Roman"/>
          <w:sz w:val="24"/>
          <w:szCs w:val="24"/>
        </w:rPr>
      </w:pPr>
      <w:r w:rsidRPr="00AF4EA9">
        <w:rPr>
          <w:rFonts w:ascii="Times New Roman" w:hAnsi="Times New Roman" w:cs="Times New Roman"/>
          <w:sz w:val="24"/>
          <w:szCs w:val="24"/>
        </w:rPr>
        <w:t xml:space="preserve">Physical neglect had non-significant correlation with minimization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10,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Toronto alexithymia scale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08,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difficulty describing feeling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01,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difficulty identifying feeling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09,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externally oriented thinking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07,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extraversion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07,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agreeableness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02,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conscientiousness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10,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neuroticism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03,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and openness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05,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Physical neglect had significant positive correlation with fear of happiness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12,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05). Minimization or denial had non-significant correlation with Toronto alexithymia scale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10,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difficulty describing feeling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06,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externally oriented thinking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00,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fear of happiness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03,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extraversion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02,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agreeableness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04,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conscientiousness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00,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neuroticism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09,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and openness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04,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Denial had significant negative correlation with difficulty identifying feeling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13,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05).</w:t>
      </w:r>
    </w:p>
    <w:p w14:paraId="2752B06E" w14:textId="77777777" w:rsidR="006A3A52" w:rsidRPr="00AF4EA9" w:rsidRDefault="006A3A52" w:rsidP="006A3A52">
      <w:pPr>
        <w:spacing w:line="480" w:lineRule="auto"/>
        <w:ind w:left="0" w:firstLine="720"/>
        <w:rPr>
          <w:rFonts w:ascii="Times New Roman" w:hAnsi="Times New Roman" w:cs="Times New Roman"/>
          <w:sz w:val="24"/>
          <w:szCs w:val="24"/>
        </w:rPr>
      </w:pPr>
      <w:r w:rsidRPr="00AF4EA9">
        <w:rPr>
          <w:rFonts w:ascii="Times New Roman" w:hAnsi="Times New Roman" w:cs="Times New Roman"/>
          <w:sz w:val="24"/>
          <w:szCs w:val="24"/>
        </w:rPr>
        <w:t xml:space="preserve">Toronto alexithymia had significant positive correlation with difficulty describing feeling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83,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difficulty identifying feeling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90,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externally oriented thinking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63,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fear of happiness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43,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and significant negative correlation with neuroticism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28,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There were non-significant correlations of Toronto alexithymia with extraversion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05,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agreeableness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09,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conscientiousness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07,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and openness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05,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Similarly, difficulty describing feeling had significant positive correlation with difficulty identifying feeling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61,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externally oriented thinking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43,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fear of happiness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38,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and significant negative correlation with neuroticism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23,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There were non-significant correlations among </w:t>
      </w:r>
      <w:r w:rsidRPr="00AF4EA9">
        <w:rPr>
          <w:rFonts w:ascii="Times New Roman" w:hAnsi="Times New Roman" w:cs="Times New Roman"/>
          <w:sz w:val="24"/>
          <w:szCs w:val="24"/>
        </w:rPr>
        <w:lastRenderedPageBreak/>
        <w:t xml:space="preserve">difficulty describing feeling and extraversion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06,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agreeableness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01,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conscientiousness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03,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openness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03,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w:t>
      </w:r>
    </w:p>
    <w:p w14:paraId="2A473FE2" w14:textId="77777777" w:rsidR="006A3A52" w:rsidRPr="00AF4EA9" w:rsidRDefault="006A3A52" w:rsidP="006A3A52">
      <w:pPr>
        <w:spacing w:line="480" w:lineRule="auto"/>
        <w:ind w:left="0" w:firstLine="720"/>
        <w:rPr>
          <w:rFonts w:ascii="Times New Roman" w:hAnsi="Times New Roman" w:cs="Times New Roman"/>
          <w:sz w:val="24"/>
          <w:szCs w:val="24"/>
        </w:rPr>
      </w:pPr>
      <w:r w:rsidRPr="00AF4EA9">
        <w:rPr>
          <w:rFonts w:ascii="Times New Roman" w:hAnsi="Times New Roman" w:cs="Times New Roman"/>
          <w:sz w:val="24"/>
          <w:szCs w:val="24"/>
        </w:rPr>
        <w:t xml:space="preserve">Difficulty identifying feeling had significant positive correlation with externally oriented thinking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35,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fear of happiness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38,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and significant negative correlation with agreeableness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12,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05) and neuroticism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29,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There were non-significant correlations of DIF with extraversion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02,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conscientiousness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07,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and openness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02,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Externally oriented thinking had significant positive correlation with fear of happiness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25,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and non-significant correlations with extraversion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06,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agreeableness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04,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conscientiousness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05,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neuroticism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09,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and openness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09,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Fear of happiness had significant positive correlation with openness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13,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05) and significant negative correlation with neuroticism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20,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01). There were non-significant correlations of FHS with extraversion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09,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agreeableness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04,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 xml:space="preserve">) and conscientiousness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11, </w:t>
      </w:r>
      <w:r w:rsidRPr="00A51754">
        <w:rPr>
          <w:rFonts w:ascii="Times New Roman" w:hAnsi="Times New Roman" w:cs="Times New Roman"/>
          <w:i/>
          <w:iCs/>
          <w:sz w:val="24"/>
          <w:szCs w:val="24"/>
        </w:rPr>
        <w:t xml:space="preserve">p </w:t>
      </w:r>
      <w:r>
        <w:rPr>
          <w:rFonts w:ascii="Times New Roman" w:hAnsi="Times New Roman" w:cs="Times New Roman"/>
          <w:sz w:val="24"/>
          <w:szCs w:val="24"/>
        </w:rPr>
        <w:t>&gt; .05</w:t>
      </w:r>
      <w:r w:rsidRPr="00AF4EA9">
        <w:rPr>
          <w:rFonts w:ascii="Times New Roman" w:hAnsi="Times New Roman" w:cs="Times New Roman"/>
          <w:sz w:val="24"/>
          <w:szCs w:val="24"/>
        </w:rPr>
        <w:t>).</w:t>
      </w:r>
    </w:p>
    <w:p w14:paraId="0A6A855D" w14:textId="77777777" w:rsidR="006A3A52" w:rsidRDefault="006A3A52" w:rsidP="006A3A52">
      <w:pPr>
        <w:spacing w:line="480" w:lineRule="auto"/>
        <w:ind w:left="0" w:firstLine="720"/>
        <w:rPr>
          <w:rFonts w:ascii="Times New Roman" w:hAnsi="Times New Roman" w:cs="Times New Roman"/>
          <w:sz w:val="24"/>
          <w:szCs w:val="24"/>
        </w:rPr>
      </w:pPr>
      <w:r w:rsidRPr="00AF4EA9">
        <w:rPr>
          <w:rFonts w:ascii="Times New Roman" w:hAnsi="Times New Roman" w:cs="Times New Roman"/>
          <w:sz w:val="24"/>
          <w:szCs w:val="24"/>
        </w:rPr>
        <w:t xml:space="preserve">Extraversion had significant positive correlations with agreeableness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54,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conscientiousness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55,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neuroticism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38,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and openness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64,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Agreeableness had significant positive correlations with conscientiousness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64,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neuroticism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38,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and openness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53,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Conscientiousness had significant positive correlations with neuroticism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33,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and openness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59,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 xml:space="preserve">001). Last but not the least, neuroticism had significant positive correlation with openness </w:t>
      </w:r>
      <w:r>
        <w:rPr>
          <w:rFonts w:ascii="Times New Roman" w:hAnsi="Times New Roman" w:cs="Times New Roman"/>
          <w:sz w:val="24"/>
          <w:szCs w:val="24"/>
        </w:rPr>
        <w:t>(</w:t>
      </w:r>
      <w:r w:rsidRPr="00A51754">
        <w:rPr>
          <w:rFonts w:ascii="Times New Roman" w:hAnsi="Times New Roman" w:cs="Times New Roman"/>
          <w:i/>
          <w:iCs/>
          <w:sz w:val="24"/>
          <w:szCs w:val="24"/>
        </w:rPr>
        <w:t>r = .</w:t>
      </w:r>
      <w:r w:rsidRPr="00AF4EA9">
        <w:rPr>
          <w:rFonts w:ascii="Times New Roman" w:hAnsi="Times New Roman" w:cs="Times New Roman"/>
          <w:sz w:val="24"/>
          <w:szCs w:val="24"/>
        </w:rPr>
        <w:t xml:space="preserve">34, </w:t>
      </w:r>
      <w:r w:rsidRPr="00A51754">
        <w:rPr>
          <w:rFonts w:ascii="Times New Roman" w:hAnsi="Times New Roman" w:cs="Times New Roman"/>
          <w:i/>
          <w:iCs/>
          <w:sz w:val="24"/>
          <w:szCs w:val="24"/>
        </w:rPr>
        <w:t>p &lt; .</w:t>
      </w:r>
      <w:r w:rsidRPr="00AF4EA9">
        <w:rPr>
          <w:rFonts w:ascii="Times New Roman" w:hAnsi="Times New Roman" w:cs="Times New Roman"/>
          <w:sz w:val="24"/>
          <w:szCs w:val="24"/>
        </w:rPr>
        <w:t>001).</w:t>
      </w:r>
    </w:p>
    <w:p w14:paraId="338B0678" w14:textId="77777777" w:rsidR="006A3A52" w:rsidRPr="00AF4EA9" w:rsidRDefault="006A3A52" w:rsidP="006A3A52">
      <w:pPr>
        <w:spacing w:line="480" w:lineRule="auto"/>
        <w:ind w:left="0" w:firstLine="720"/>
        <w:rPr>
          <w:rFonts w:ascii="Times New Roman" w:hAnsi="Times New Roman" w:cs="Times New Roman"/>
          <w:sz w:val="24"/>
          <w:szCs w:val="24"/>
        </w:rPr>
      </w:pPr>
    </w:p>
    <w:p w14:paraId="77840095" w14:textId="77777777" w:rsidR="006A3A52" w:rsidRDefault="006A3A52" w:rsidP="006A3A52"/>
    <w:p w14:paraId="1E174FEA" w14:textId="77777777" w:rsidR="006A3A52" w:rsidRPr="00AF4EA9" w:rsidRDefault="006A3A52" w:rsidP="006A3A52"/>
    <w:p w14:paraId="7F617A2D" w14:textId="77777777" w:rsidR="006A3A52" w:rsidRPr="00DD5383" w:rsidRDefault="006A3A52" w:rsidP="006A3A52">
      <w:pPr>
        <w:pStyle w:val="Heading2"/>
        <w:spacing w:before="0" w:line="480" w:lineRule="auto"/>
        <w:rPr>
          <w:rFonts w:ascii="Times New Roman" w:hAnsi="Times New Roman" w:cs="Times New Roman"/>
          <w:b/>
          <w:bCs/>
          <w:color w:val="auto"/>
          <w:sz w:val="24"/>
          <w:szCs w:val="24"/>
        </w:rPr>
      </w:pPr>
      <w:r w:rsidRPr="00DD5383">
        <w:rPr>
          <w:rFonts w:ascii="Times New Roman" w:hAnsi="Times New Roman" w:cs="Times New Roman"/>
          <w:b/>
          <w:bCs/>
          <w:color w:val="auto"/>
          <w:sz w:val="24"/>
          <w:szCs w:val="24"/>
        </w:rPr>
        <w:lastRenderedPageBreak/>
        <w:t xml:space="preserve">Table 4.5 </w:t>
      </w:r>
    </w:p>
    <w:p w14:paraId="59991D10" w14:textId="77777777" w:rsidR="006A3A52" w:rsidRPr="00DD5383" w:rsidRDefault="006A3A52" w:rsidP="006A3A52">
      <w:pPr>
        <w:spacing w:line="480" w:lineRule="auto"/>
        <w:ind w:left="0" w:firstLine="0"/>
        <w:rPr>
          <w:rFonts w:ascii="Times New Roman" w:hAnsi="Times New Roman" w:cs="Times New Roman"/>
          <w:sz w:val="24"/>
          <w:szCs w:val="24"/>
        </w:rPr>
      </w:pPr>
      <w:r w:rsidRPr="00DD5383">
        <w:rPr>
          <w:rFonts w:ascii="Times New Roman" w:hAnsi="Times New Roman" w:cs="Times New Roman"/>
          <w:i/>
          <w:sz w:val="24"/>
          <w:szCs w:val="24"/>
        </w:rPr>
        <w:t xml:space="preserve">Mean, </w:t>
      </w:r>
      <w:r>
        <w:rPr>
          <w:rFonts w:ascii="Times New Roman" w:hAnsi="Times New Roman" w:cs="Times New Roman"/>
          <w:i/>
          <w:sz w:val="24"/>
          <w:szCs w:val="24"/>
        </w:rPr>
        <w:t>S</w:t>
      </w:r>
      <w:r w:rsidRPr="00DD5383">
        <w:rPr>
          <w:rFonts w:ascii="Times New Roman" w:hAnsi="Times New Roman" w:cs="Times New Roman"/>
          <w:i/>
          <w:sz w:val="24"/>
          <w:szCs w:val="24"/>
        </w:rPr>
        <w:t xml:space="preserve">tandard </w:t>
      </w:r>
      <w:r>
        <w:rPr>
          <w:rFonts w:ascii="Times New Roman" w:hAnsi="Times New Roman" w:cs="Times New Roman"/>
          <w:i/>
          <w:sz w:val="24"/>
          <w:szCs w:val="24"/>
        </w:rPr>
        <w:t>D</w:t>
      </w:r>
      <w:r w:rsidRPr="00DD5383">
        <w:rPr>
          <w:rFonts w:ascii="Times New Roman" w:hAnsi="Times New Roman" w:cs="Times New Roman"/>
          <w:i/>
          <w:sz w:val="24"/>
          <w:szCs w:val="24"/>
        </w:rPr>
        <w:t>eviation and t-</w:t>
      </w:r>
      <w:r>
        <w:rPr>
          <w:rFonts w:ascii="Times New Roman" w:hAnsi="Times New Roman" w:cs="Times New Roman"/>
          <w:i/>
          <w:sz w:val="24"/>
          <w:szCs w:val="24"/>
        </w:rPr>
        <w:t>V</w:t>
      </w:r>
      <w:r w:rsidRPr="00DD5383">
        <w:rPr>
          <w:rFonts w:ascii="Times New Roman" w:hAnsi="Times New Roman" w:cs="Times New Roman"/>
          <w:i/>
          <w:sz w:val="24"/>
          <w:szCs w:val="24"/>
        </w:rPr>
        <w:t xml:space="preserve">alues for </w:t>
      </w:r>
      <w:r>
        <w:rPr>
          <w:rFonts w:ascii="Times New Roman" w:hAnsi="Times New Roman" w:cs="Times New Roman"/>
          <w:i/>
          <w:sz w:val="24"/>
          <w:szCs w:val="24"/>
        </w:rPr>
        <w:t>M</w:t>
      </w:r>
      <w:r w:rsidRPr="00DD5383">
        <w:rPr>
          <w:rFonts w:ascii="Times New Roman" w:hAnsi="Times New Roman" w:cs="Times New Roman"/>
          <w:i/>
          <w:sz w:val="24"/>
          <w:szCs w:val="24"/>
        </w:rPr>
        <w:t xml:space="preserve">ale and </w:t>
      </w:r>
      <w:r>
        <w:rPr>
          <w:rFonts w:ascii="Times New Roman" w:hAnsi="Times New Roman" w:cs="Times New Roman"/>
          <w:i/>
          <w:sz w:val="24"/>
          <w:szCs w:val="24"/>
        </w:rPr>
        <w:t>F</w:t>
      </w:r>
      <w:r w:rsidRPr="00DD5383">
        <w:rPr>
          <w:rFonts w:ascii="Times New Roman" w:hAnsi="Times New Roman" w:cs="Times New Roman"/>
          <w:i/>
          <w:sz w:val="24"/>
          <w:szCs w:val="24"/>
        </w:rPr>
        <w:t xml:space="preserve">emale </w:t>
      </w:r>
      <w:r>
        <w:rPr>
          <w:rFonts w:ascii="Times New Roman" w:hAnsi="Times New Roman" w:cs="Times New Roman"/>
          <w:i/>
          <w:sz w:val="24"/>
          <w:szCs w:val="24"/>
        </w:rPr>
        <w:t>S</w:t>
      </w:r>
      <w:r w:rsidRPr="00DD5383">
        <w:rPr>
          <w:rFonts w:ascii="Times New Roman" w:hAnsi="Times New Roman" w:cs="Times New Roman"/>
          <w:i/>
          <w:sz w:val="24"/>
          <w:szCs w:val="24"/>
        </w:rPr>
        <w:t xml:space="preserve">tudents on </w:t>
      </w:r>
      <w:r>
        <w:rPr>
          <w:rFonts w:ascii="Times New Roman" w:hAnsi="Times New Roman" w:cs="Times New Roman"/>
          <w:i/>
          <w:sz w:val="24"/>
          <w:szCs w:val="24"/>
        </w:rPr>
        <w:t>S</w:t>
      </w:r>
      <w:r w:rsidRPr="00DD5383">
        <w:rPr>
          <w:rFonts w:ascii="Times New Roman" w:hAnsi="Times New Roman" w:cs="Times New Roman"/>
          <w:i/>
          <w:sz w:val="24"/>
          <w:szCs w:val="24"/>
        </w:rPr>
        <w:t xml:space="preserve">tudy </w:t>
      </w:r>
      <w:r>
        <w:rPr>
          <w:rFonts w:ascii="Times New Roman" w:hAnsi="Times New Roman" w:cs="Times New Roman"/>
          <w:i/>
          <w:sz w:val="24"/>
          <w:szCs w:val="24"/>
        </w:rPr>
        <w:t>V</w:t>
      </w:r>
      <w:r w:rsidRPr="00DD5383">
        <w:rPr>
          <w:rFonts w:ascii="Times New Roman" w:hAnsi="Times New Roman" w:cs="Times New Roman"/>
          <w:i/>
          <w:sz w:val="24"/>
          <w:szCs w:val="24"/>
        </w:rPr>
        <w:t xml:space="preserve">ariables </w:t>
      </w:r>
      <w:r>
        <w:rPr>
          <w:rFonts w:ascii="Times New Roman" w:hAnsi="Times New Roman" w:cs="Times New Roman"/>
          <w:i/>
          <w:sz w:val="24"/>
          <w:szCs w:val="24"/>
        </w:rPr>
        <w:t>(</w:t>
      </w:r>
      <w:r w:rsidRPr="00DD5383">
        <w:rPr>
          <w:rFonts w:ascii="Times New Roman" w:hAnsi="Times New Roman" w:cs="Times New Roman"/>
          <w:i/>
          <w:sz w:val="24"/>
          <w:szCs w:val="24"/>
        </w:rPr>
        <w:t>N=30</w:t>
      </w:r>
      <w:r>
        <w:rPr>
          <w:rFonts w:ascii="Times New Roman" w:hAnsi="Times New Roman" w:cs="Times New Roman"/>
          <w:i/>
          <w:sz w:val="24"/>
          <w:szCs w:val="24"/>
        </w:rPr>
        <w:t>0)</w:t>
      </w:r>
      <w:r w:rsidRPr="00DD5383">
        <w:rPr>
          <w:rFonts w:ascii="Times New Roman" w:hAnsi="Times New Roman" w:cs="Times New Roman"/>
          <w:i/>
          <w:sz w:val="24"/>
          <w:szCs w:val="24"/>
        </w:rPr>
        <w:t xml:space="preserve"> </w:t>
      </w:r>
      <w:r w:rsidRPr="00DD5383">
        <w:rPr>
          <w:rFonts w:ascii="Times New Roman" w:hAnsi="Times New Roman" w:cs="Times New Roman"/>
          <w:sz w:val="24"/>
          <w:szCs w:val="24"/>
        </w:rPr>
        <w:t xml:space="preserve">   </w:t>
      </w:r>
    </w:p>
    <w:tbl>
      <w:tblPr>
        <w:tblStyle w:val="TableGrid"/>
        <w:tblW w:w="5000" w:type="pct"/>
        <w:jc w:val="center"/>
        <w:tblInd w:w="0" w:type="dxa"/>
        <w:tblCellMar>
          <w:right w:w="60" w:type="dxa"/>
        </w:tblCellMar>
        <w:tblLook w:val="04A0" w:firstRow="1" w:lastRow="0" w:firstColumn="1" w:lastColumn="0" w:noHBand="0" w:noVBand="1"/>
      </w:tblPr>
      <w:tblGrid>
        <w:gridCol w:w="2096"/>
        <w:gridCol w:w="726"/>
        <w:gridCol w:w="566"/>
        <w:gridCol w:w="821"/>
        <w:gridCol w:w="709"/>
        <w:gridCol w:w="645"/>
        <w:gridCol w:w="505"/>
        <w:gridCol w:w="621"/>
        <w:gridCol w:w="620"/>
        <w:gridCol w:w="997"/>
      </w:tblGrid>
      <w:tr w:rsidR="006A3A52" w:rsidRPr="005863C4" w14:paraId="3C03672F" w14:textId="77777777" w:rsidTr="00A2144E">
        <w:trPr>
          <w:trHeight w:val="411"/>
          <w:jc w:val="center"/>
        </w:trPr>
        <w:tc>
          <w:tcPr>
            <w:tcW w:w="1262" w:type="pct"/>
            <w:tcBorders>
              <w:top w:val="single" w:sz="4" w:space="0" w:color="auto"/>
            </w:tcBorders>
          </w:tcPr>
          <w:p w14:paraId="61FCCD72" w14:textId="77777777" w:rsidR="006A3A52" w:rsidRPr="005863C4" w:rsidRDefault="006A3A52" w:rsidP="00A2144E">
            <w:pPr>
              <w:ind w:left="122" w:firstLine="0"/>
              <w:jc w:val="center"/>
              <w:rPr>
                <w:rFonts w:ascii="Times New Roman" w:hAnsi="Times New Roman" w:cs="Times New Roman"/>
              </w:rPr>
            </w:pPr>
          </w:p>
        </w:tc>
        <w:tc>
          <w:tcPr>
            <w:tcW w:w="778" w:type="pct"/>
            <w:gridSpan w:val="2"/>
            <w:tcBorders>
              <w:top w:val="single" w:sz="4" w:space="0" w:color="auto"/>
              <w:bottom w:val="single" w:sz="4" w:space="0" w:color="auto"/>
            </w:tcBorders>
          </w:tcPr>
          <w:p w14:paraId="3A627810" w14:textId="77777777" w:rsidR="006A3A52" w:rsidRPr="005863C4" w:rsidRDefault="006A3A52" w:rsidP="00A2144E">
            <w:pPr>
              <w:ind w:left="0" w:firstLine="0"/>
              <w:jc w:val="center"/>
              <w:rPr>
                <w:rFonts w:ascii="Times New Roman" w:hAnsi="Times New Roman" w:cs="Times New Roman"/>
                <w:i/>
              </w:rPr>
            </w:pPr>
            <w:r w:rsidRPr="005863C4">
              <w:rPr>
                <w:rFonts w:ascii="Times New Roman" w:hAnsi="Times New Roman" w:cs="Times New Roman"/>
                <w:iCs/>
              </w:rPr>
              <w:t xml:space="preserve">Male </w:t>
            </w:r>
            <w:r w:rsidRPr="005863C4">
              <w:rPr>
                <w:rFonts w:ascii="Times New Roman" w:hAnsi="Times New Roman" w:cs="Times New Roman"/>
                <w:i/>
              </w:rPr>
              <w:t>(n=</w:t>
            </w:r>
            <w:r w:rsidRPr="005863C4">
              <w:rPr>
                <w:rFonts w:ascii="Times New Roman" w:hAnsi="Times New Roman" w:cs="Times New Roman"/>
                <w:iCs/>
              </w:rPr>
              <w:t>150)</w:t>
            </w:r>
          </w:p>
        </w:tc>
        <w:tc>
          <w:tcPr>
            <w:tcW w:w="921" w:type="pct"/>
            <w:gridSpan w:val="2"/>
            <w:tcBorders>
              <w:top w:val="single" w:sz="4" w:space="0" w:color="auto"/>
              <w:bottom w:val="single" w:sz="4" w:space="0" w:color="auto"/>
            </w:tcBorders>
          </w:tcPr>
          <w:p w14:paraId="6EA4DBFF" w14:textId="77777777" w:rsidR="006A3A52" w:rsidRPr="005863C4" w:rsidRDefault="006A3A52" w:rsidP="00A2144E">
            <w:pPr>
              <w:ind w:left="0" w:firstLine="0"/>
              <w:jc w:val="center"/>
              <w:rPr>
                <w:rFonts w:ascii="Times New Roman" w:hAnsi="Times New Roman" w:cs="Times New Roman"/>
                <w:i/>
              </w:rPr>
            </w:pPr>
            <w:r w:rsidRPr="005863C4">
              <w:rPr>
                <w:rFonts w:ascii="Times New Roman" w:hAnsi="Times New Roman" w:cs="Times New Roman"/>
                <w:iCs/>
              </w:rPr>
              <w:t xml:space="preserve">Female </w:t>
            </w:r>
            <w:r w:rsidRPr="005863C4">
              <w:rPr>
                <w:rFonts w:ascii="Times New Roman" w:hAnsi="Times New Roman" w:cs="Times New Roman"/>
                <w:i/>
              </w:rPr>
              <w:t>(n=</w:t>
            </w:r>
            <w:r w:rsidRPr="005863C4">
              <w:rPr>
                <w:rFonts w:ascii="Times New Roman" w:hAnsi="Times New Roman" w:cs="Times New Roman"/>
                <w:iCs/>
              </w:rPr>
              <w:t>150)</w:t>
            </w:r>
          </w:p>
        </w:tc>
        <w:tc>
          <w:tcPr>
            <w:tcW w:w="388" w:type="pct"/>
            <w:tcBorders>
              <w:top w:val="single" w:sz="4" w:space="0" w:color="auto"/>
            </w:tcBorders>
          </w:tcPr>
          <w:p w14:paraId="4598ABD7" w14:textId="77777777" w:rsidR="006A3A52" w:rsidRPr="005863C4" w:rsidRDefault="006A3A52" w:rsidP="00A2144E">
            <w:pPr>
              <w:ind w:left="0" w:firstLine="0"/>
              <w:jc w:val="center"/>
              <w:rPr>
                <w:rFonts w:ascii="Times New Roman" w:hAnsi="Times New Roman" w:cs="Times New Roman"/>
                <w:i/>
              </w:rPr>
            </w:pPr>
          </w:p>
        </w:tc>
        <w:tc>
          <w:tcPr>
            <w:tcW w:w="304" w:type="pct"/>
            <w:tcBorders>
              <w:top w:val="single" w:sz="4" w:space="0" w:color="auto"/>
            </w:tcBorders>
          </w:tcPr>
          <w:p w14:paraId="0D0527A8" w14:textId="77777777" w:rsidR="006A3A52" w:rsidRPr="005863C4" w:rsidRDefault="006A3A52" w:rsidP="00A2144E">
            <w:pPr>
              <w:ind w:left="0" w:firstLine="0"/>
              <w:jc w:val="center"/>
              <w:rPr>
                <w:rFonts w:ascii="Times New Roman" w:hAnsi="Times New Roman" w:cs="Times New Roman"/>
                <w:i/>
              </w:rPr>
            </w:pPr>
          </w:p>
        </w:tc>
        <w:tc>
          <w:tcPr>
            <w:tcW w:w="747" w:type="pct"/>
            <w:gridSpan w:val="2"/>
            <w:tcBorders>
              <w:top w:val="single" w:sz="4" w:space="0" w:color="auto"/>
              <w:bottom w:val="single" w:sz="4" w:space="0" w:color="auto"/>
            </w:tcBorders>
          </w:tcPr>
          <w:p w14:paraId="19CF15A0" w14:textId="77777777" w:rsidR="006A3A52" w:rsidRPr="005863C4" w:rsidRDefault="006A3A52" w:rsidP="00A2144E">
            <w:pPr>
              <w:tabs>
                <w:tab w:val="center" w:pos="818"/>
              </w:tabs>
              <w:ind w:left="0" w:firstLine="0"/>
              <w:jc w:val="center"/>
              <w:rPr>
                <w:rFonts w:ascii="Times New Roman" w:hAnsi="Times New Roman" w:cs="Times New Roman"/>
                <w:i/>
              </w:rPr>
            </w:pPr>
            <w:r w:rsidRPr="005863C4">
              <w:rPr>
                <w:rFonts w:ascii="Times New Roman" w:hAnsi="Times New Roman" w:cs="Times New Roman"/>
                <w:iCs/>
              </w:rPr>
              <w:t>95%</w:t>
            </w:r>
            <w:r w:rsidRPr="005863C4">
              <w:rPr>
                <w:rFonts w:ascii="Times New Roman" w:hAnsi="Times New Roman" w:cs="Times New Roman"/>
                <w:i/>
              </w:rPr>
              <w:t xml:space="preserve"> Cl</w:t>
            </w:r>
          </w:p>
        </w:tc>
        <w:tc>
          <w:tcPr>
            <w:tcW w:w="600" w:type="pct"/>
            <w:tcBorders>
              <w:top w:val="single" w:sz="4" w:space="0" w:color="auto"/>
            </w:tcBorders>
          </w:tcPr>
          <w:p w14:paraId="387D5A71" w14:textId="77777777" w:rsidR="006A3A52" w:rsidRPr="005863C4" w:rsidRDefault="006A3A52" w:rsidP="00A2144E">
            <w:pPr>
              <w:tabs>
                <w:tab w:val="center" w:pos="818"/>
              </w:tabs>
              <w:ind w:left="0" w:firstLine="0"/>
              <w:jc w:val="center"/>
              <w:rPr>
                <w:rFonts w:ascii="Times New Roman" w:hAnsi="Times New Roman" w:cs="Times New Roman"/>
                <w:iCs/>
              </w:rPr>
            </w:pPr>
          </w:p>
        </w:tc>
      </w:tr>
      <w:tr w:rsidR="006A3A52" w:rsidRPr="005863C4" w14:paraId="1CA04824" w14:textId="77777777" w:rsidTr="00A2144E">
        <w:trPr>
          <w:trHeight w:val="411"/>
          <w:jc w:val="center"/>
        </w:trPr>
        <w:tc>
          <w:tcPr>
            <w:tcW w:w="1262" w:type="pct"/>
            <w:tcBorders>
              <w:bottom w:val="single" w:sz="4" w:space="0" w:color="auto"/>
            </w:tcBorders>
          </w:tcPr>
          <w:p w14:paraId="699A5083" w14:textId="77777777" w:rsidR="006A3A52" w:rsidRPr="005863C4" w:rsidRDefault="006A3A52" w:rsidP="00A2144E">
            <w:pPr>
              <w:ind w:left="122" w:firstLine="0"/>
              <w:jc w:val="center"/>
              <w:rPr>
                <w:rFonts w:ascii="Times New Roman" w:hAnsi="Times New Roman" w:cs="Times New Roman"/>
              </w:rPr>
            </w:pPr>
            <w:r w:rsidRPr="005863C4">
              <w:rPr>
                <w:rFonts w:ascii="Times New Roman" w:hAnsi="Times New Roman" w:cs="Times New Roman"/>
              </w:rPr>
              <w:t>Variables</w:t>
            </w:r>
          </w:p>
        </w:tc>
        <w:tc>
          <w:tcPr>
            <w:tcW w:w="437" w:type="pct"/>
            <w:tcBorders>
              <w:top w:val="single" w:sz="4" w:space="0" w:color="auto"/>
              <w:bottom w:val="single" w:sz="4" w:space="0" w:color="auto"/>
            </w:tcBorders>
          </w:tcPr>
          <w:p w14:paraId="600F94A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i/>
              </w:rPr>
              <w:t>M</w:t>
            </w:r>
          </w:p>
        </w:tc>
        <w:tc>
          <w:tcPr>
            <w:tcW w:w="341" w:type="pct"/>
            <w:tcBorders>
              <w:top w:val="single" w:sz="4" w:space="0" w:color="auto"/>
              <w:bottom w:val="single" w:sz="4" w:space="0" w:color="auto"/>
            </w:tcBorders>
          </w:tcPr>
          <w:p w14:paraId="50C65CB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i/>
              </w:rPr>
              <w:t>SD</w:t>
            </w:r>
          </w:p>
        </w:tc>
        <w:tc>
          <w:tcPr>
            <w:tcW w:w="494" w:type="pct"/>
            <w:tcBorders>
              <w:top w:val="single" w:sz="4" w:space="0" w:color="auto"/>
              <w:bottom w:val="single" w:sz="4" w:space="0" w:color="auto"/>
            </w:tcBorders>
          </w:tcPr>
          <w:p w14:paraId="64E01CC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i/>
              </w:rPr>
              <w:t>M</w:t>
            </w:r>
          </w:p>
        </w:tc>
        <w:tc>
          <w:tcPr>
            <w:tcW w:w="427" w:type="pct"/>
            <w:tcBorders>
              <w:top w:val="single" w:sz="4" w:space="0" w:color="auto"/>
              <w:bottom w:val="single" w:sz="4" w:space="0" w:color="auto"/>
            </w:tcBorders>
          </w:tcPr>
          <w:p w14:paraId="04BD6DB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i/>
              </w:rPr>
              <w:t>SD</w:t>
            </w:r>
          </w:p>
        </w:tc>
        <w:tc>
          <w:tcPr>
            <w:tcW w:w="388" w:type="pct"/>
            <w:tcBorders>
              <w:bottom w:val="single" w:sz="4" w:space="0" w:color="auto"/>
            </w:tcBorders>
          </w:tcPr>
          <w:p w14:paraId="7225DFE3" w14:textId="77777777" w:rsidR="006A3A52" w:rsidRPr="005863C4" w:rsidRDefault="006A3A52" w:rsidP="00A2144E">
            <w:pPr>
              <w:ind w:left="0" w:firstLine="0"/>
              <w:jc w:val="center"/>
              <w:rPr>
                <w:rFonts w:ascii="Times New Roman" w:hAnsi="Times New Roman" w:cs="Times New Roman"/>
              </w:rPr>
            </w:pPr>
            <w:proofErr w:type="gramStart"/>
            <w:r w:rsidRPr="005863C4">
              <w:rPr>
                <w:rFonts w:ascii="Times New Roman" w:hAnsi="Times New Roman" w:cs="Times New Roman"/>
                <w:i/>
              </w:rPr>
              <w:t>t</w:t>
            </w:r>
            <w:r w:rsidRPr="005863C4">
              <w:rPr>
                <w:rFonts w:ascii="Times New Roman" w:hAnsi="Times New Roman" w:cs="Times New Roman"/>
              </w:rPr>
              <w:t>(</w:t>
            </w:r>
            <w:proofErr w:type="gramEnd"/>
            <w:r w:rsidRPr="005863C4">
              <w:rPr>
                <w:rFonts w:ascii="Times New Roman" w:hAnsi="Times New Roman" w:cs="Times New Roman"/>
              </w:rPr>
              <w:t>298)</w:t>
            </w:r>
          </w:p>
        </w:tc>
        <w:tc>
          <w:tcPr>
            <w:tcW w:w="304" w:type="pct"/>
            <w:tcBorders>
              <w:bottom w:val="single" w:sz="4" w:space="0" w:color="auto"/>
            </w:tcBorders>
          </w:tcPr>
          <w:p w14:paraId="320AF75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i/>
              </w:rPr>
              <w:t>p</w:t>
            </w:r>
          </w:p>
        </w:tc>
        <w:tc>
          <w:tcPr>
            <w:tcW w:w="374" w:type="pct"/>
            <w:tcBorders>
              <w:top w:val="single" w:sz="4" w:space="0" w:color="auto"/>
              <w:bottom w:val="single" w:sz="4" w:space="0" w:color="auto"/>
            </w:tcBorders>
          </w:tcPr>
          <w:p w14:paraId="69BF590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i/>
              </w:rPr>
              <w:t>LL</w:t>
            </w:r>
          </w:p>
        </w:tc>
        <w:tc>
          <w:tcPr>
            <w:tcW w:w="373" w:type="pct"/>
            <w:tcBorders>
              <w:top w:val="single" w:sz="4" w:space="0" w:color="auto"/>
              <w:bottom w:val="single" w:sz="4" w:space="0" w:color="auto"/>
            </w:tcBorders>
          </w:tcPr>
          <w:p w14:paraId="6CC884D7"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i/>
              </w:rPr>
              <w:t>UL</w:t>
            </w:r>
          </w:p>
        </w:tc>
        <w:tc>
          <w:tcPr>
            <w:tcW w:w="600" w:type="pct"/>
            <w:tcBorders>
              <w:bottom w:val="single" w:sz="4" w:space="0" w:color="auto"/>
            </w:tcBorders>
          </w:tcPr>
          <w:p w14:paraId="639D17A0" w14:textId="77777777" w:rsidR="006A3A52" w:rsidRPr="005863C4" w:rsidRDefault="006A3A52" w:rsidP="00A2144E">
            <w:pPr>
              <w:tabs>
                <w:tab w:val="center" w:pos="818"/>
              </w:tabs>
              <w:ind w:left="0" w:firstLine="0"/>
              <w:jc w:val="center"/>
              <w:rPr>
                <w:rFonts w:ascii="Times New Roman" w:hAnsi="Times New Roman" w:cs="Times New Roman"/>
                <w:i/>
              </w:rPr>
            </w:pPr>
            <w:r w:rsidRPr="005863C4">
              <w:rPr>
                <w:rFonts w:ascii="Times New Roman" w:hAnsi="Times New Roman" w:cs="Times New Roman"/>
                <w:iCs/>
              </w:rPr>
              <w:t>Cohen’s</w:t>
            </w:r>
            <w:r w:rsidRPr="005863C4">
              <w:rPr>
                <w:rFonts w:ascii="Times New Roman" w:hAnsi="Times New Roman" w:cs="Times New Roman"/>
                <w:i/>
              </w:rPr>
              <w:t xml:space="preserve"> d</w:t>
            </w:r>
          </w:p>
        </w:tc>
      </w:tr>
      <w:tr w:rsidR="006A3A52" w:rsidRPr="005863C4" w14:paraId="77BB3CA6" w14:textId="77777777" w:rsidTr="00A2144E">
        <w:trPr>
          <w:trHeight w:val="353"/>
          <w:jc w:val="center"/>
        </w:trPr>
        <w:tc>
          <w:tcPr>
            <w:tcW w:w="1262" w:type="pct"/>
            <w:tcBorders>
              <w:top w:val="single" w:sz="4" w:space="0" w:color="auto"/>
            </w:tcBorders>
          </w:tcPr>
          <w:p w14:paraId="4BFC5FF3" w14:textId="77777777" w:rsidR="006A3A52" w:rsidRPr="005863C4" w:rsidRDefault="006A3A52" w:rsidP="00A2144E">
            <w:pPr>
              <w:ind w:left="122" w:firstLine="0"/>
              <w:rPr>
                <w:rFonts w:ascii="Times New Roman" w:eastAsiaTheme="minorHAnsi" w:hAnsi="Times New Roman" w:cs="Times New Roman"/>
              </w:rPr>
            </w:pPr>
            <w:r w:rsidRPr="005863C4">
              <w:rPr>
                <w:rFonts w:ascii="Times New Roman" w:eastAsiaTheme="minorHAnsi" w:hAnsi="Times New Roman" w:cs="Times New Roman"/>
              </w:rPr>
              <w:t>Childhood Traumatic Questionnaire</w:t>
            </w:r>
          </w:p>
        </w:tc>
        <w:tc>
          <w:tcPr>
            <w:tcW w:w="437" w:type="pct"/>
            <w:tcBorders>
              <w:top w:val="single" w:sz="4" w:space="0" w:color="auto"/>
            </w:tcBorders>
          </w:tcPr>
          <w:p w14:paraId="2BF9C31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56.21</w:t>
            </w:r>
          </w:p>
        </w:tc>
        <w:tc>
          <w:tcPr>
            <w:tcW w:w="341" w:type="pct"/>
            <w:tcBorders>
              <w:top w:val="single" w:sz="4" w:space="0" w:color="auto"/>
            </w:tcBorders>
          </w:tcPr>
          <w:p w14:paraId="27BD628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10.92</w:t>
            </w:r>
          </w:p>
        </w:tc>
        <w:tc>
          <w:tcPr>
            <w:tcW w:w="494" w:type="pct"/>
            <w:tcBorders>
              <w:top w:val="single" w:sz="4" w:space="0" w:color="auto"/>
            </w:tcBorders>
          </w:tcPr>
          <w:p w14:paraId="277AB35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55.43</w:t>
            </w:r>
          </w:p>
        </w:tc>
        <w:tc>
          <w:tcPr>
            <w:tcW w:w="427" w:type="pct"/>
            <w:tcBorders>
              <w:top w:val="single" w:sz="4" w:space="0" w:color="auto"/>
            </w:tcBorders>
          </w:tcPr>
          <w:p w14:paraId="293EA43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8.13</w:t>
            </w:r>
          </w:p>
        </w:tc>
        <w:tc>
          <w:tcPr>
            <w:tcW w:w="388" w:type="pct"/>
            <w:tcBorders>
              <w:top w:val="single" w:sz="4" w:space="0" w:color="auto"/>
            </w:tcBorders>
          </w:tcPr>
          <w:p w14:paraId="632F824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.70</w:t>
            </w:r>
          </w:p>
        </w:tc>
        <w:tc>
          <w:tcPr>
            <w:tcW w:w="304" w:type="pct"/>
            <w:tcBorders>
              <w:top w:val="single" w:sz="4" w:space="0" w:color="auto"/>
            </w:tcBorders>
          </w:tcPr>
          <w:p w14:paraId="30A536D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.483</w:t>
            </w:r>
          </w:p>
        </w:tc>
        <w:tc>
          <w:tcPr>
            <w:tcW w:w="374" w:type="pct"/>
            <w:tcBorders>
              <w:top w:val="single" w:sz="4" w:space="0" w:color="auto"/>
            </w:tcBorders>
          </w:tcPr>
          <w:p w14:paraId="4D3551D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-1.41</w:t>
            </w:r>
          </w:p>
        </w:tc>
        <w:tc>
          <w:tcPr>
            <w:tcW w:w="373" w:type="pct"/>
            <w:tcBorders>
              <w:top w:val="single" w:sz="4" w:space="0" w:color="auto"/>
            </w:tcBorders>
          </w:tcPr>
          <w:p w14:paraId="11914B06"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2.97</w:t>
            </w:r>
          </w:p>
        </w:tc>
        <w:tc>
          <w:tcPr>
            <w:tcW w:w="600" w:type="pct"/>
            <w:tcBorders>
              <w:top w:val="single" w:sz="4" w:space="0" w:color="auto"/>
            </w:tcBorders>
          </w:tcPr>
          <w:p w14:paraId="0DF7D536"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.08</w:t>
            </w:r>
          </w:p>
        </w:tc>
      </w:tr>
      <w:tr w:rsidR="006A3A52" w:rsidRPr="005863C4" w14:paraId="06DEBA6A" w14:textId="77777777" w:rsidTr="00A2144E">
        <w:trPr>
          <w:trHeight w:val="353"/>
          <w:jc w:val="center"/>
        </w:trPr>
        <w:tc>
          <w:tcPr>
            <w:tcW w:w="1262" w:type="pct"/>
          </w:tcPr>
          <w:p w14:paraId="6512A9CF"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Emotional Abuse</w:t>
            </w:r>
          </w:p>
        </w:tc>
        <w:tc>
          <w:tcPr>
            <w:tcW w:w="437" w:type="pct"/>
          </w:tcPr>
          <w:p w14:paraId="18094DA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8.75</w:t>
            </w:r>
          </w:p>
        </w:tc>
        <w:tc>
          <w:tcPr>
            <w:tcW w:w="341" w:type="pct"/>
          </w:tcPr>
          <w:p w14:paraId="37F3F4C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4.02</w:t>
            </w:r>
          </w:p>
        </w:tc>
        <w:tc>
          <w:tcPr>
            <w:tcW w:w="494" w:type="pct"/>
          </w:tcPr>
          <w:p w14:paraId="25014CB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7.71</w:t>
            </w:r>
          </w:p>
        </w:tc>
        <w:tc>
          <w:tcPr>
            <w:tcW w:w="427" w:type="pct"/>
          </w:tcPr>
          <w:p w14:paraId="3DE979C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3.97</w:t>
            </w:r>
          </w:p>
        </w:tc>
        <w:tc>
          <w:tcPr>
            <w:tcW w:w="388" w:type="pct"/>
          </w:tcPr>
          <w:p w14:paraId="40F0901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2.26</w:t>
            </w:r>
          </w:p>
        </w:tc>
        <w:tc>
          <w:tcPr>
            <w:tcW w:w="304" w:type="pct"/>
          </w:tcPr>
          <w:p w14:paraId="67D4BE4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.025</w:t>
            </w:r>
          </w:p>
        </w:tc>
        <w:tc>
          <w:tcPr>
            <w:tcW w:w="374" w:type="pct"/>
          </w:tcPr>
          <w:p w14:paraId="6794E0F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.13</w:t>
            </w:r>
          </w:p>
        </w:tc>
        <w:tc>
          <w:tcPr>
            <w:tcW w:w="373" w:type="pct"/>
          </w:tcPr>
          <w:p w14:paraId="55884E62"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1.95</w:t>
            </w:r>
          </w:p>
        </w:tc>
        <w:tc>
          <w:tcPr>
            <w:tcW w:w="600" w:type="pct"/>
          </w:tcPr>
          <w:p w14:paraId="6933E4D5"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.26</w:t>
            </w:r>
          </w:p>
        </w:tc>
      </w:tr>
      <w:tr w:rsidR="006A3A52" w:rsidRPr="005863C4" w14:paraId="0D895266" w14:textId="77777777" w:rsidTr="00A2144E">
        <w:trPr>
          <w:trHeight w:val="414"/>
          <w:jc w:val="center"/>
        </w:trPr>
        <w:tc>
          <w:tcPr>
            <w:tcW w:w="1262" w:type="pct"/>
          </w:tcPr>
          <w:p w14:paraId="29A231BA"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Physical Abuse</w:t>
            </w:r>
          </w:p>
        </w:tc>
        <w:tc>
          <w:tcPr>
            <w:tcW w:w="437" w:type="pct"/>
          </w:tcPr>
          <w:p w14:paraId="4E5A6F6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7.15</w:t>
            </w:r>
          </w:p>
        </w:tc>
        <w:tc>
          <w:tcPr>
            <w:tcW w:w="341" w:type="pct"/>
          </w:tcPr>
          <w:p w14:paraId="7E70C38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3.78</w:t>
            </w:r>
          </w:p>
        </w:tc>
        <w:tc>
          <w:tcPr>
            <w:tcW w:w="494" w:type="pct"/>
          </w:tcPr>
          <w:p w14:paraId="47099DE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6.00</w:t>
            </w:r>
          </w:p>
        </w:tc>
        <w:tc>
          <w:tcPr>
            <w:tcW w:w="427" w:type="pct"/>
          </w:tcPr>
          <w:p w14:paraId="56FAB58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3.01</w:t>
            </w:r>
          </w:p>
        </w:tc>
        <w:tc>
          <w:tcPr>
            <w:tcW w:w="388" w:type="pct"/>
          </w:tcPr>
          <w:p w14:paraId="6B13C2E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2.91</w:t>
            </w:r>
          </w:p>
        </w:tc>
        <w:tc>
          <w:tcPr>
            <w:tcW w:w="304" w:type="pct"/>
          </w:tcPr>
          <w:p w14:paraId="702817B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.004</w:t>
            </w:r>
          </w:p>
        </w:tc>
        <w:tc>
          <w:tcPr>
            <w:tcW w:w="374" w:type="pct"/>
          </w:tcPr>
          <w:p w14:paraId="4D22A99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.37</w:t>
            </w:r>
          </w:p>
        </w:tc>
        <w:tc>
          <w:tcPr>
            <w:tcW w:w="373" w:type="pct"/>
          </w:tcPr>
          <w:p w14:paraId="45CFCA4F"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1.92</w:t>
            </w:r>
          </w:p>
        </w:tc>
        <w:tc>
          <w:tcPr>
            <w:tcW w:w="600" w:type="pct"/>
          </w:tcPr>
          <w:p w14:paraId="4F91201A"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.34</w:t>
            </w:r>
          </w:p>
        </w:tc>
      </w:tr>
      <w:tr w:rsidR="006A3A52" w:rsidRPr="005863C4" w14:paraId="08FB8893" w14:textId="77777777" w:rsidTr="00A2144E">
        <w:trPr>
          <w:trHeight w:val="484"/>
          <w:jc w:val="center"/>
        </w:trPr>
        <w:tc>
          <w:tcPr>
            <w:tcW w:w="1262" w:type="pct"/>
          </w:tcPr>
          <w:p w14:paraId="682ADB6F"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Sexual Abuse</w:t>
            </w:r>
          </w:p>
        </w:tc>
        <w:tc>
          <w:tcPr>
            <w:tcW w:w="437" w:type="pct"/>
          </w:tcPr>
          <w:p w14:paraId="4F311CF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7.36</w:t>
            </w:r>
          </w:p>
        </w:tc>
        <w:tc>
          <w:tcPr>
            <w:tcW w:w="341" w:type="pct"/>
          </w:tcPr>
          <w:p w14:paraId="2A323D2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4.11</w:t>
            </w:r>
          </w:p>
        </w:tc>
        <w:tc>
          <w:tcPr>
            <w:tcW w:w="494" w:type="pct"/>
          </w:tcPr>
          <w:p w14:paraId="6460C4D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6.69</w:t>
            </w:r>
          </w:p>
        </w:tc>
        <w:tc>
          <w:tcPr>
            <w:tcW w:w="427" w:type="pct"/>
          </w:tcPr>
          <w:p w14:paraId="6F6BD3A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4.10</w:t>
            </w:r>
          </w:p>
        </w:tc>
        <w:tc>
          <w:tcPr>
            <w:tcW w:w="388" w:type="pct"/>
          </w:tcPr>
          <w:p w14:paraId="16A48BD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1.41</w:t>
            </w:r>
          </w:p>
        </w:tc>
        <w:tc>
          <w:tcPr>
            <w:tcW w:w="304" w:type="pct"/>
          </w:tcPr>
          <w:p w14:paraId="419456B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.160</w:t>
            </w:r>
          </w:p>
        </w:tc>
        <w:tc>
          <w:tcPr>
            <w:tcW w:w="374" w:type="pct"/>
          </w:tcPr>
          <w:p w14:paraId="72CEC3F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-.27</w:t>
            </w:r>
          </w:p>
        </w:tc>
        <w:tc>
          <w:tcPr>
            <w:tcW w:w="373" w:type="pct"/>
          </w:tcPr>
          <w:p w14:paraId="01413B72"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1.60</w:t>
            </w:r>
          </w:p>
        </w:tc>
        <w:tc>
          <w:tcPr>
            <w:tcW w:w="600" w:type="pct"/>
          </w:tcPr>
          <w:p w14:paraId="3E922E00"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.16</w:t>
            </w:r>
          </w:p>
        </w:tc>
      </w:tr>
      <w:tr w:rsidR="006A3A52" w:rsidRPr="005863C4" w14:paraId="29C0500E" w14:textId="77777777" w:rsidTr="00A2144E">
        <w:trPr>
          <w:trHeight w:val="484"/>
          <w:jc w:val="center"/>
        </w:trPr>
        <w:tc>
          <w:tcPr>
            <w:tcW w:w="1262" w:type="pct"/>
          </w:tcPr>
          <w:p w14:paraId="34B334C9"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Emotional Neglect</w:t>
            </w:r>
          </w:p>
        </w:tc>
        <w:tc>
          <w:tcPr>
            <w:tcW w:w="437" w:type="pct"/>
          </w:tcPr>
          <w:p w14:paraId="59FCE48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19.31</w:t>
            </w:r>
          </w:p>
        </w:tc>
        <w:tc>
          <w:tcPr>
            <w:tcW w:w="341" w:type="pct"/>
          </w:tcPr>
          <w:p w14:paraId="55D6E86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5.01</w:t>
            </w:r>
          </w:p>
        </w:tc>
        <w:tc>
          <w:tcPr>
            <w:tcW w:w="494" w:type="pct"/>
          </w:tcPr>
          <w:p w14:paraId="309E927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20.11</w:t>
            </w:r>
          </w:p>
        </w:tc>
        <w:tc>
          <w:tcPr>
            <w:tcW w:w="427" w:type="pct"/>
          </w:tcPr>
          <w:p w14:paraId="4E65609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4.33</w:t>
            </w:r>
          </w:p>
        </w:tc>
        <w:tc>
          <w:tcPr>
            <w:tcW w:w="388" w:type="pct"/>
          </w:tcPr>
          <w:p w14:paraId="2236F1F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1.48</w:t>
            </w:r>
          </w:p>
        </w:tc>
        <w:tc>
          <w:tcPr>
            <w:tcW w:w="304" w:type="pct"/>
          </w:tcPr>
          <w:p w14:paraId="30ECA52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.140</w:t>
            </w:r>
          </w:p>
        </w:tc>
        <w:tc>
          <w:tcPr>
            <w:tcW w:w="374" w:type="pct"/>
          </w:tcPr>
          <w:p w14:paraId="0187E97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-1.86</w:t>
            </w:r>
          </w:p>
        </w:tc>
        <w:tc>
          <w:tcPr>
            <w:tcW w:w="373" w:type="pct"/>
          </w:tcPr>
          <w:p w14:paraId="5615159C"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.26</w:t>
            </w:r>
          </w:p>
        </w:tc>
        <w:tc>
          <w:tcPr>
            <w:tcW w:w="600" w:type="pct"/>
          </w:tcPr>
          <w:p w14:paraId="01EADA2B"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.17</w:t>
            </w:r>
          </w:p>
        </w:tc>
      </w:tr>
      <w:tr w:rsidR="006A3A52" w:rsidRPr="005863C4" w14:paraId="277F290F" w14:textId="77777777" w:rsidTr="00A2144E">
        <w:trPr>
          <w:trHeight w:val="484"/>
          <w:jc w:val="center"/>
        </w:trPr>
        <w:tc>
          <w:tcPr>
            <w:tcW w:w="1262" w:type="pct"/>
          </w:tcPr>
          <w:p w14:paraId="51CBF7E9"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Physical Neglect</w:t>
            </w:r>
          </w:p>
        </w:tc>
        <w:tc>
          <w:tcPr>
            <w:tcW w:w="437" w:type="pct"/>
          </w:tcPr>
          <w:p w14:paraId="18F299C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11.96</w:t>
            </w:r>
          </w:p>
        </w:tc>
        <w:tc>
          <w:tcPr>
            <w:tcW w:w="341" w:type="pct"/>
          </w:tcPr>
          <w:p w14:paraId="2E027C5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3.36</w:t>
            </w:r>
          </w:p>
        </w:tc>
        <w:tc>
          <w:tcPr>
            <w:tcW w:w="494" w:type="pct"/>
          </w:tcPr>
          <w:p w14:paraId="306860D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11.46</w:t>
            </w:r>
          </w:p>
        </w:tc>
        <w:tc>
          <w:tcPr>
            <w:tcW w:w="427" w:type="pct"/>
          </w:tcPr>
          <w:p w14:paraId="2F58903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2.69</w:t>
            </w:r>
          </w:p>
        </w:tc>
        <w:tc>
          <w:tcPr>
            <w:tcW w:w="388" w:type="pct"/>
          </w:tcPr>
          <w:p w14:paraId="73A0917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1.42</w:t>
            </w:r>
          </w:p>
        </w:tc>
        <w:tc>
          <w:tcPr>
            <w:tcW w:w="304" w:type="pct"/>
          </w:tcPr>
          <w:p w14:paraId="71F8C6F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.156</w:t>
            </w:r>
          </w:p>
        </w:tc>
        <w:tc>
          <w:tcPr>
            <w:tcW w:w="374" w:type="pct"/>
          </w:tcPr>
          <w:p w14:paraId="6FF5B1A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-1.91</w:t>
            </w:r>
          </w:p>
        </w:tc>
        <w:tc>
          <w:tcPr>
            <w:tcW w:w="373" w:type="pct"/>
          </w:tcPr>
          <w:p w14:paraId="3FACDE88"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1.91</w:t>
            </w:r>
          </w:p>
        </w:tc>
        <w:tc>
          <w:tcPr>
            <w:tcW w:w="600" w:type="pct"/>
          </w:tcPr>
          <w:p w14:paraId="65E1EE48"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.16</w:t>
            </w:r>
          </w:p>
        </w:tc>
      </w:tr>
      <w:tr w:rsidR="006A3A52" w:rsidRPr="005863C4" w14:paraId="496CAB20" w14:textId="77777777" w:rsidTr="00A2144E">
        <w:trPr>
          <w:trHeight w:val="484"/>
          <w:jc w:val="center"/>
        </w:trPr>
        <w:tc>
          <w:tcPr>
            <w:tcW w:w="1262" w:type="pct"/>
          </w:tcPr>
          <w:p w14:paraId="5456E350"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Minimization</w:t>
            </w:r>
          </w:p>
        </w:tc>
        <w:tc>
          <w:tcPr>
            <w:tcW w:w="437" w:type="pct"/>
          </w:tcPr>
          <w:p w14:paraId="245B5D1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10.43</w:t>
            </w:r>
          </w:p>
        </w:tc>
        <w:tc>
          <w:tcPr>
            <w:tcW w:w="341" w:type="pct"/>
          </w:tcPr>
          <w:p w14:paraId="600FEE5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3.11</w:t>
            </w:r>
          </w:p>
        </w:tc>
        <w:tc>
          <w:tcPr>
            <w:tcW w:w="494" w:type="pct"/>
          </w:tcPr>
          <w:p w14:paraId="5E373A0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11.17</w:t>
            </w:r>
          </w:p>
        </w:tc>
        <w:tc>
          <w:tcPr>
            <w:tcW w:w="427" w:type="pct"/>
          </w:tcPr>
          <w:p w14:paraId="07BAD24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2.93</w:t>
            </w:r>
          </w:p>
        </w:tc>
        <w:tc>
          <w:tcPr>
            <w:tcW w:w="388" w:type="pct"/>
          </w:tcPr>
          <w:p w14:paraId="2521A13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2.10</w:t>
            </w:r>
          </w:p>
        </w:tc>
        <w:tc>
          <w:tcPr>
            <w:tcW w:w="304" w:type="pct"/>
          </w:tcPr>
          <w:p w14:paraId="1631C5D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.036</w:t>
            </w:r>
          </w:p>
        </w:tc>
        <w:tc>
          <w:tcPr>
            <w:tcW w:w="374" w:type="pct"/>
          </w:tcPr>
          <w:p w14:paraId="0E80B32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-1.42</w:t>
            </w:r>
          </w:p>
        </w:tc>
        <w:tc>
          <w:tcPr>
            <w:tcW w:w="373" w:type="pct"/>
          </w:tcPr>
          <w:p w14:paraId="7A65F9BE"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-.05</w:t>
            </w:r>
          </w:p>
        </w:tc>
        <w:tc>
          <w:tcPr>
            <w:tcW w:w="600" w:type="pct"/>
          </w:tcPr>
          <w:p w14:paraId="352AE3A9"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.24</w:t>
            </w:r>
          </w:p>
        </w:tc>
      </w:tr>
      <w:tr w:rsidR="006A3A52" w:rsidRPr="005863C4" w14:paraId="72643BB1" w14:textId="77777777" w:rsidTr="00A2144E">
        <w:trPr>
          <w:trHeight w:val="484"/>
          <w:jc w:val="center"/>
        </w:trPr>
        <w:tc>
          <w:tcPr>
            <w:tcW w:w="1262" w:type="pct"/>
          </w:tcPr>
          <w:p w14:paraId="68EDD792" w14:textId="77777777" w:rsidR="006A3A52" w:rsidRPr="005863C4" w:rsidRDefault="006A3A52" w:rsidP="00A2144E">
            <w:pPr>
              <w:ind w:left="122" w:firstLine="0"/>
              <w:rPr>
                <w:rFonts w:ascii="Times New Roman" w:eastAsiaTheme="minorHAnsi" w:hAnsi="Times New Roman" w:cs="Times New Roman"/>
              </w:rPr>
            </w:pPr>
            <w:r w:rsidRPr="005863C4">
              <w:rPr>
                <w:rFonts w:ascii="Times New Roman" w:eastAsiaTheme="minorHAnsi" w:hAnsi="Times New Roman" w:cs="Times New Roman"/>
              </w:rPr>
              <w:t>Toronto Alexithymia Scale</w:t>
            </w:r>
          </w:p>
        </w:tc>
        <w:tc>
          <w:tcPr>
            <w:tcW w:w="437" w:type="pct"/>
          </w:tcPr>
          <w:p w14:paraId="0773D9E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50.32</w:t>
            </w:r>
          </w:p>
        </w:tc>
        <w:tc>
          <w:tcPr>
            <w:tcW w:w="341" w:type="pct"/>
          </w:tcPr>
          <w:p w14:paraId="027C236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11.18</w:t>
            </w:r>
          </w:p>
        </w:tc>
        <w:tc>
          <w:tcPr>
            <w:tcW w:w="494" w:type="pct"/>
          </w:tcPr>
          <w:p w14:paraId="6F67EDA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48.33</w:t>
            </w:r>
          </w:p>
        </w:tc>
        <w:tc>
          <w:tcPr>
            <w:tcW w:w="427" w:type="pct"/>
          </w:tcPr>
          <w:p w14:paraId="01141BF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11.14</w:t>
            </w:r>
          </w:p>
        </w:tc>
        <w:tc>
          <w:tcPr>
            <w:tcW w:w="388" w:type="pct"/>
          </w:tcPr>
          <w:p w14:paraId="7B80F76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1.55</w:t>
            </w:r>
          </w:p>
        </w:tc>
        <w:tc>
          <w:tcPr>
            <w:tcW w:w="304" w:type="pct"/>
          </w:tcPr>
          <w:p w14:paraId="1D9FA76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.123</w:t>
            </w:r>
          </w:p>
        </w:tc>
        <w:tc>
          <w:tcPr>
            <w:tcW w:w="374" w:type="pct"/>
          </w:tcPr>
          <w:p w14:paraId="10E6B56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-.54</w:t>
            </w:r>
          </w:p>
        </w:tc>
        <w:tc>
          <w:tcPr>
            <w:tcW w:w="373" w:type="pct"/>
          </w:tcPr>
          <w:p w14:paraId="7DCACC3E"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4.53</w:t>
            </w:r>
          </w:p>
        </w:tc>
        <w:tc>
          <w:tcPr>
            <w:tcW w:w="600" w:type="pct"/>
          </w:tcPr>
          <w:p w14:paraId="680A68D2"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.18</w:t>
            </w:r>
          </w:p>
        </w:tc>
      </w:tr>
      <w:tr w:rsidR="006A3A52" w:rsidRPr="005863C4" w14:paraId="57419B9D" w14:textId="77777777" w:rsidTr="00A2144E">
        <w:trPr>
          <w:trHeight w:val="484"/>
          <w:jc w:val="center"/>
        </w:trPr>
        <w:tc>
          <w:tcPr>
            <w:tcW w:w="1262" w:type="pct"/>
          </w:tcPr>
          <w:p w14:paraId="0A52FBBA"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Difficulty Describing Feelings</w:t>
            </w:r>
          </w:p>
        </w:tc>
        <w:tc>
          <w:tcPr>
            <w:tcW w:w="437" w:type="pct"/>
          </w:tcPr>
          <w:p w14:paraId="2C8FBCF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16.54</w:t>
            </w:r>
          </w:p>
        </w:tc>
        <w:tc>
          <w:tcPr>
            <w:tcW w:w="341" w:type="pct"/>
          </w:tcPr>
          <w:p w14:paraId="2150A0D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4.10</w:t>
            </w:r>
          </w:p>
        </w:tc>
        <w:tc>
          <w:tcPr>
            <w:tcW w:w="494" w:type="pct"/>
          </w:tcPr>
          <w:p w14:paraId="2D36A3B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15.62</w:t>
            </w:r>
          </w:p>
        </w:tc>
        <w:tc>
          <w:tcPr>
            <w:tcW w:w="427" w:type="pct"/>
          </w:tcPr>
          <w:p w14:paraId="2434180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3.76</w:t>
            </w:r>
          </w:p>
        </w:tc>
        <w:tc>
          <w:tcPr>
            <w:tcW w:w="388" w:type="pct"/>
          </w:tcPr>
          <w:p w14:paraId="7D8B596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2.03</w:t>
            </w:r>
          </w:p>
        </w:tc>
        <w:tc>
          <w:tcPr>
            <w:tcW w:w="304" w:type="pct"/>
          </w:tcPr>
          <w:p w14:paraId="65F1A47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.044</w:t>
            </w:r>
          </w:p>
        </w:tc>
        <w:tc>
          <w:tcPr>
            <w:tcW w:w="374" w:type="pct"/>
          </w:tcPr>
          <w:p w14:paraId="023FB11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.03</w:t>
            </w:r>
          </w:p>
        </w:tc>
        <w:tc>
          <w:tcPr>
            <w:tcW w:w="373" w:type="pct"/>
          </w:tcPr>
          <w:p w14:paraId="60789D5C"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1.81</w:t>
            </w:r>
          </w:p>
        </w:tc>
        <w:tc>
          <w:tcPr>
            <w:tcW w:w="600" w:type="pct"/>
          </w:tcPr>
          <w:p w14:paraId="0E39B781"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.23</w:t>
            </w:r>
          </w:p>
        </w:tc>
      </w:tr>
      <w:tr w:rsidR="006A3A52" w:rsidRPr="005863C4" w14:paraId="6566BEB8" w14:textId="77777777" w:rsidTr="00A2144E">
        <w:trPr>
          <w:trHeight w:val="484"/>
          <w:jc w:val="center"/>
        </w:trPr>
        <w:tc>
          <w:tcPr>
            <w:tcW w:w="1262" w:type="pct"/>
          </w:tcPr>
          <w:p w14:paraId="0AFBC861"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Difficulty Identifying Feeling</w:t>
            </w:r>
          </w:p>
        </w:tc>
        <w:tc>
          <w:tcPr>
            <w:tcW w:w="437" w:type="pct"/>
          </w:tcPr>
          <w:p w14:paraId="7842EBC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20.93</w:t>
            </w:r>
          </w:p>
        </w:tc>
        <w:tc>
          <w:tcPr>
            <w:tcW w:w="341" w:type="pct"/>
          </w:tcPr>
          <w:p w14:paraId="3A5B45F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6.80</w:t>
            </w:r>
          </w:p>
        </w:tc>
        <w:tc>
          <w:tcPr>
            <w:tcW w:w="494" w:type="pct"/>
          </w:tcPr>
          <w:p w14:paraId="5A991D4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20.26</w:t>
            </w:r>
          </w:p>
        </w:tc>
        <w:tc>
          <w:tcPr>
            <w:tcW w:w="427" w:type="pct"/>
          </w:tcPr>
          <w:p w14:paraId="3F051E3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6.44</w:t>
            </w:r>
          </w:p>
        </w:tc>
        <w:tc>
          <w:tcPr>
            <w:tcW w:w="388" w:type="pct"/>
          </w:tcPr>
          <w:p w14:paraId="4265BDC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.87</w:t>
            </w:r>
          </w:p>
        </w:tc>
        <w:tc>
          <w:tcPr>
            <w:tcW w:w="304" w:type="pct"/>
          </w:tcPr>
          <w:p w14:paraId="542EA7A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.384</w:t>
            </w:r>
          </w:p>
        </w:tc>
        <w:tc>
          <w:tcPr>
            <w:tcW w:w="374" w:type="pct"/>
          </w:tcPr>
          <w:p w14:paraId="1CE19CA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-.84</w:t>
            </w:r>
          </w:p>
        </w:tc>
        <w:tc>
          <w:tcPr>
            <w:tcW w:w="373" w:type="pct"/>
          </w:tcPr>
          <w:p w14:paraId="1642E831"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2.17</w:t>
            </w:r>
          </w:p>
        </w:tc>
        <w:tc>
          <w:tcPr>
            <w:tcW w:w="600" w:type="pct"/>
          </w:tcPr>
          <w:p w14:paraId="1FD26483"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.10</w:t>
            </w:r>
          </w:p>
        </w:tc>
      </w:tr>
      <w:tr w:rsidR="006A3A52" w:rsidRPr="005863C4" w14:paraId="4DA5C57B" w14:textId="77777777" w:rsidTr="00A2144E">
        <w:trPr>
          <w:trHeight w:val="484"/>
          <w:jc w:val="center"/>
        </w:trPr>
        <w:tc>
          <w:tcPr>
            <w:tcW w:w="1262" w:type="pct"/>
          </w:tcPr>
          <w:p w14:paraId="31AF7D79"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Externally Oriented Thinking</w:t>
            </w:r>
          </w:p>
        </w:tc>
        <w:tc>
          <w:tcPr>
            <w:tcW w:w="437" w:type="pct"/>
          </w:tcPr>
          <w:p w14:paraId="346D62A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12.85</w:t>
            </w:r>
          </w:p>
        </w:tc>
        <w:tc>
          <w:tcPr>
            <w:tcW w:w="341" w:type="pct"/>
          </w:tcPr>
          <w:p w14:paraId="636D5B8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3.06</w:t>
            </w:r>
          </w:p>
        </w:tc>
        <w:tc>
          <w:tcPr>
            <w:tcW w:w="494" w:type="pct"/>
          </w:tcPr>
          <w:p w14:paraId="755D4E3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12.45</w:t>
            </w:r>
          </w:p>
        </w:tc>
        <w:tc>
          <w:tcPr>
            <w:tcW w:w="427" w:type="pct"/>
          </w:tcPr>
          <w:p w14:paraId="178E7DB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3.08</w:t>
            </w:r>
          </w:p>
        </w:tc>
        <w:tc>
          <w:tcPr>
            <w:tcW w:w="388" w:type="pct"/>
          </w:tcPr>
          <w:p w14:paraId="5079479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1.15</w:t>
            </w:r>
          </w:p>
        </w:tc>
        <w:tc>
          <w:tcPr>
            <w:tcW w:w="304" w:type="pct"/>
          </w:tcPr>
          <w:p w14:paraId="57BD617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.252</w:t>
            </w:r>
          </w:p>
        </w:tc>
        <w:tc>
          <w:tcPr>
            <w:tcW w:w="374" w:type="pct"/>
          </w:tcPr>
          <w:p w14:paraId="1750459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-.29</w:t>
            </w:r>
          </w:p>
        </w:tc>
        <w:tc>
          <w:tcPr>
            <w:tcW w:w="373" w:type="pct"/>
          </w:tcPr>
          <w:p w14:paraId="7D8A1F92"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1.10</w:t>
            </w:r>
          </w:p>
        </w:tc>
        <w:tc>
          <w:tcPr>
            <w:tcW w:w="600" w:type="pct"/>
          </w:tcPr>
          <w:p w14:paraId="36EA17F4"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.13</w:t>
            </w:r>
          </w:p>
        </w:tc>
      </w:tr>
      <w:tr w:rsidR="006A3A52" w:rsidRPr="005863C4" w14:paraId="6551C1FE" w14:textId="77777777" w:rsidTr="00A2144E">
        <w:trPr>
          <w:trHeight w:val="484"/>
          <w:jc w:val="center"/>
        </w:trPr>
        <w:tc>
          <w:tcPr>
            <w:tcW w:w="1262" w:type="pct"/>
          </w:tcPr>
          <w:p w14:paraId="6B95D15A"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Fear of Happiness</w:t>
            </w:r>
          </w:p>
        </w:tc>
        <w:tc>
          <w:tcPr>
            <w:tcW w:w="437" w:type="pct"/>
          </w:tcPr>
          <w:p w14:paraId="6D8D697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22.15</w:t>
            </w:r>
          </w:p>
        </w:tc>
        <w:tc>
          <w:tcPr>
            <w:tcW w:w="341" w:type="pct"/>
          </w:tcPr>
          <w:p w14:paraId="65132F1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9.58</w:t>
            </w:r>
          </w:p>
        </w:tc>
        <w:tc>
          <w:tcPr>
            <w:tcW w:w="494" w:type="pct"/>
          </w:tcPr>
          <w:p w14:paraId="2C01E51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18.77</w:t>
            </w:r>
          </w:p>
        </w:tc>
        <w:tc>
          <w:tcPr>
            <w:tcW w:w="427" w:type="pct"/>
          </w:tcPr>
          <w:p w14:paraId="5FBD65A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8.97</w:t>
            </w:r>
          </w:p>
        </w:tc>
        <w:tc>
          <w:tcPr>
            <w:tcW w:w="388" w:type="pct"/>
          </w:tcPr>
          <w:p w14:paraId="7FF0FB5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3.16</w:t>
            </w:r>
          </w:p>
        </w:tc>
        <w:tc>
          <w:tcPr>
            <w:tcW w:w="304" w:type="pct"/>
          </w:tcPr>
          <w:p w14:paraId="5AE77D1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.002</w:t>
            </w:r>
          </w:p>
        </w:tc>
        <w:tc>
          <w:tcPr>
            <w:tcW w:w="374" w:type="pct"/>
          </w:tcPr>
          <w:p w14:paraId="7DB5D93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1.28</w:t>
            </w:r>
          </w:p>
        </w:tc>
        <w:tc>
          <w:tcPr>
            <w:tcW w:w="373" w:type="pct"/>
          </w:tcPr>
          <w:p w14:paraId="445A8C89"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5.50</w:t>
            </w:r>
          </w:p>
        </w:tc>
        <w:tc>
          <w:tcPr>
            <w:tcW w:w="600" w:type="pct"/>
          </w:tcPr>
          <w:p w14:paraId="60CE4C4B"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.36</w:t>
            </w:r>
          </w:p>
        </w:tc>
      </w:tr>
      <w:tr w:rsidR="006A3A52" w:rsidRPr="005863C4" w14:paraId="5E005A54" w14:textId="77777777" w:rsidTr="00A2144E">
        <w:trPr>
          <w:trHeight w:val="484"/>
          <w:jc w:val="center"/>
        </w:trPr>
        <w:tc>
          <w:tcPr>
            <w:tcW w:w="1262" w:type="pct"/>
          </w:tcPr>
          <w:p w14:paraId="0C8C2AEF"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Extraversion</w:t>
            </w:r>
          </w:p>
        </w:tc>
        <w:tc>
          <w:tcPr>
            <w:tcW w:w="437" w:type="pct"/>
          </w:tcPr>
          <w:p w14:paraId="7857B76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17.67</w:t>
            </w:r>
          </w:p>
        </w:tc>
        <w:tc>
          <w:tcPr>
            <w:tcW w:w="341" w:type="pct"/>
          </w:tcPr>
          <w:p w14:paraId="5823436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5.10</w:t>
            </w:r>
          </w:p>
        </w:tc>
        <w:tc>
          <w:tcPr>
            <w:tcW w:w="494" w:type="pct"/>
          </w:tcPr>
          <w:p w14:paraId="5BDCC82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17.09</w:t>
            </w:r>
          </w:p>
        </w:tc>
        <w:tc>
          <w:tcPr>
            <w:tcW w:w="427" w:type="pct"/>
          </w:tcPr>
          <w:p w14:paraId="3FF7CAA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4.04</w:t>
            </w:r>
          </w:p>
        </w:tc>
        <w:tc>
          <w:tcPr>
            <w:tcW w:w="388" w:type="pct"/>
          </w:tcPr>
          <w:p w14:paraId="20252E0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1.09</w:t>
            </w:r>
          </w:p>
        </w:tc>
        <w:tc>
          <w:tcPr>
            <w:tcW w:w="304" w:type="pct"/>
          </w:tcPr>
          <w:p w14:paraId="4D63641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.276</w:t>
            </w:r>
          </w:p>
        </w:tc>
        <w:tc>
          <w:tcPr>
            <w:tcW w:w="374" w:type="pct"/>
          </w:tcPr>
          <w:p w14:paraId="79046E6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-.46</w:t>
            </w:r>
          </w:p>
        </w:tc>
        <w:tc>
          <w:tcPr>
            <w:tcW w:w="373" w:type="pct"/>
          </w:tcPr>
          <w:p w14:paraId="3A0C0BEF"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1.62</w:t>
            </w:r>
          </w:p>
        </w:tc>
        <w:tc>
          <w:tcPr>
            <w:tcW w:w="600" w:type="pct"/>
          </w:tcPr>
          <w:p w14:paraId="7B329162"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.13</w:t>
            </w:r>
          </w:p>
        </w:tc>
      </w:tr>
      <w:tr w:rsidR="006A3A52" w:rsidRPr="005863C4" w14:paraId="48E2020C" w14:textId="77777777" w:rsidTr="00A2144E">
        <w:trPr>
          <w:trHeight w:val="484"/>
          <w:jc w:val="center"/>
        </w:trPr>
        <w:tc>
          <w:tcPr>
            <w:tcW w:w="1262" w:type="pct"/>
          </w:tcPr>
          <w:p w14:paraId="4E9640ED"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Agreeableness</w:t>
            </w:r>
          </w:p>
        </w:tc>
        <w:tc>
          <w:tcPr>
            <w:tcW w:w="437" w:type="pct"/>
          </w:tcPr>
          <w:p w14:paraId="754599F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20.42</w:t>
            </w:r>
          </w:p>
        </w:tc>
        <w:tc>
          <w:tcPr>
            <w:tcW w:w="341" w:type="pct"/>
          </w:tcPr>
          <w:p w14:paraId="0A3078B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6.27</w:t>
            </w:r>
          </w:p>
        </w:tc>
        <w:tc>
          <w:tcPr>
            <w:tcW w:w="494" w:type="pct"/>
          </w:tcPr>
          <w:p w14:paraId="0093D22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19.10</w:t>
            </w:r>
          </w:p>
        </w:tc>
        <w:tc>
          <w:tcPr>
            <w:tcW w:w="427" w:type="pct"/>
          </w:tcPr>
          <w:p w14:paraId="41F3166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4.65</w:t>
            </w:r>
          </w:p>
        </w:tc>
        <w:tc>
          <w:tcPr>
            <w:tcW w:w="388" w:type="pct"/>
          </w:tcPr>
          <w:p w14:paraId="25AFA2F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2.07</w:t>
            </w:r>
          </w:p>
        </w:tc>
        <w:tc>
          <w:tcPr>
            <w:tcW w:w="304" w:type="pct"/>
          </w:tcPr>
          <w:p w14:paraId="5E0BEDD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.039</w:t>
            </w:r>
          </w:p>
        </w:tc>
        <w:tc>
          <w:tcPr>
            <w:tcW w:w="374" w:type="pct"/>
          </w:tcPr>
          <w:p w14:paraId="0AAF501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.07</w:t>
            </w:r>
          </w:p>
        </w:tc>
        <w:tc>
          <w:tcPr>
            <w:tcW w:w="373" w:type="pct"/>
          </w:tcPr>
          <w:p w14:paraId="029FF15A"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2.57</w:t>
            </w:r>
          </w:p>
        </w:tc>
        <w:tc>
          <w:tcPr>
            <w:tcW w:w="600" w:type="pct"/>
          </w:tcPr>
          <w:p w14:paraId="4CFAB441"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.24</w:t>
            </w:r>
          </w:p>
        </w:tc>
      </w:tr>
      <w:tr w:rsidR="006A3A52" w:rsidRPr="005863C4" w14:paraId="2B7C37EC" w14:textId="77777777" w:rsidTr="00A2144E">
        <w:trPr>
          <w:trHeight w:val="484"/>
          <w:jc w:val="center"/>
        </w:trPr>
        <w:tc>
          <w:tcPr>
            <w:tcW w:w="1262" w:type="pct"/>
          </w:tcPr>
          <w:p w14:paraId="21756E70"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Conscientiousness</w:t>
            </w:r>
          </w:p>
        </w:tc>
        <w:tc>
          <w:tcPr>
            <w:tcW w:w="437" w:type="pct"/>
          </w:tcPr>
          <w:p w14:paraId="311A7DA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22.79</w:t>
            </w:r>
          </w:p>
        </w:tc>
        <w:tc>
          <w:tcPr>
            <w:tcW w:w="341" w:type="pct"/>
          </w:tcPr>
          <w:p w14:paraId="6052532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6.36</w:t>
            </w:r>
          </w:p>
        </w:tc>
        <w:tc>
          <w:tcPr>
            <w:tcW w:w="494" w:type="pct"/>
          </w:tcPr>
          <w:p w14:paraId="514C7B1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21.11</w:t>
            </w:r>
          </w:p>
        </w:tc>
        <w:tc>
          <w:tcPr>
            <w:tcW w:w="427" w:type="pct"/>
          </w:tcPr>
          <w:p w14:paraId="7E1C357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4.90</w:t>
            </w:r>
          </w:p>
        </w:tc>
        <w:tc>
          <w:tcPr>
            <w:tcW w:w="388" w:type="pct"/>
          </w:tcPr>
          <w:p w14:paraId="1B3B207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2.55</w:t>
            </w:r>
          </w:p>
        </w:tc>
        <w:tc>
          <w:tcPr>
            <w:tcW w:w="304" w:type="pct"/>
          </w:tcPr>
          <w:p w14:paraId="46587A9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.011</w:t>
            </w:r>
          </w:p>
        </w:tc>
        <w:tc>
          <w:tcPr>
            <w:tcW w:w="374" w:type="pct"/>
          </w:tcPr>
          <w:p w14:paraId="4B6325F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.38</w:t>
            </w:r>
          </w:p>
        </w:tc>
        <w:tc>
          <w:tcPr>
            <w:tcW w:w="373" w:type="pct"/>
          </w:tcPr>
          <w:p w14:paraId="35B4DA16"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2.96</w:t>
            </w:r>
          </w:p>
        </w:tc>
        <w:tc>
          <w:tcPr>
            <w:tcW w:w="600" w:type="pct"/>
          </w:tcPr>
          <w:p w14:paraId="761F57E7"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.30</w:t>
            </w:r>
          </w:p>
        </w:tc>
      </w:tr>
      <w:tr w:rsidR="006A3A52" w:rsidRPr="005863C4" w14:paraId="280595A2" w14:textId="77777777" w:rsidTr="00A2144E">
        <w:trPr>
          <w:trHeight w:val="484"/>
          <w:jc w:val="center"/>
        </w:trPr>
        <w:tc>
          <w:tcPr>
            <w:tcW w:w="1262" w:type="pct"/>
          </w:tcPr>
          <w:p w14:paraId="577A2E14"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Neuroticism</w:t>
            </w:r>
          </w:p>
        </w:tc>
        <w:tc>
          <w:tcPr>
            <w:tcW w:w="437" w:type="pct"/>
          </w:tcPr>
          <w:p w14:paraId="05468AD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19.23</w:t>
            </w:r>
          </w:p>
        </w:tc>
        <w:tc>
          <w:tcPr>
            <w:tcW w:w="341" w:type="pct"/>
          </w:tcPr>
          <w:p w14:paraId="7E48F7D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5.19</w:t>
            </w:r>
          </w:p>
        </w:tc>
        <w:tc>
          <w:tcPr>
            <w:tcW w:w="494" w:type="pct"/>
          </w:tcPr>
          <w:p w14:paraId="5059444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18.70</w:t>
            </w:r>
          </w:p>
        </w:tc>
        <w:tc>
          <w:tcPr>
            <w:tcW w:w="427" w:type="pct"/>
          </w:tcPr>
          <w:p w14:paraId="0B9E439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4.56</w:t>
            </w:r>
          </w:p>
        </w:tc>
        <w:tc>
          <w:tcPr>
            <w:tcW w:w="388" w:type="pct"/>
          </w:tcPr>
          <w:p w14:paraId="51930CB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.95</w:t>
            </w:r>
          </w:p>
        </w:tc>
        <w:tc>
          <w:tcPr>
            <w:tcW w:w="304" w:type="pct"/>
          </w:tcPr>
          <w:p w14:paraId="115B5F5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.345</w:t>
            </w:r>
          </w:p>
        </w:tc>
        <w:tc>
          <w:tcPr>
            <w:tcW w:w="374" w:type="pct"/>
          </w:tcPr>
          <w:p w14:paraId="7965291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-.58</w:t>
            </w:r>
          </w:p>
        </w:tc>
        <w:tc>
          <w:tcPr>
            <w:tcW w:w="373" w:type="pct"/>
          </w:tcPr>
          <w:p w14:paraId="38E5BF01"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1.64</w:t>
            </w:r>
          </w:p>
        </w:tc>
        <w:tc>
          <w:tcPr>
            <w:tcW w:w="600" w:type="pct"/>
          </w:tcPr>
          <w:p w14:paraId="60DD6200"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.11</w:t>
            </w:r>
          </w:p>
        </w:tc>
      </w:tr>
      <w:tr w:rsidR="006A3A52" w:rsidRPr="005863C4" w14:paraId="2877F863" w14:textId="77777777" w:rsidTr="00A2144E">
        <w:trPr>
          <w:trHeight w:val="484"/>
          <w:jc w:val="center"/>
        </w:trPr>
        <w:tc>
          <w:tcPr>
            <w:tcW w:w="1262" w:type="pct"/>
            <w:tcBorders>
              <w:bottom w:val="single" w:sz="4" w:space="0" w:color="auto"/>
            </w:tcBorders>
          </w:tcPr>
          <w:p w14:paraId="794A3673"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Openness</w:t>
            </w:r>
          </w:p>
        </w:tc>
        <w:tc>
          <w:tcPr>
            <w:tcW w:w="437" w:type="pct"/>
            <w:tcBorders>
              <w:bottom w:val="single" w:sz="4" w:space="0" w:color="auto"/>
            </w:tcBorders>
          </w:tcPr>
          <w:p w14:paraId="2F17C85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23.12</w:t>
            </w:r>
          </w:p>
        </w:tc>
        <w:tc>
          <w:tcPr>
            <w:tcW w:w="341" w:type="pct"/>
            <w:tcBorders>
              <w:bottom w:val="single" w:sz="4" w:space="0" w:color="auto"/>
            </w:tcBorders>
          </w:tcPr>
          <w:p w14:paraId="3E6EC23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7.00</w:t>
            </w:r>
          </w:p>
        </w:tc>
        <w:tc>
          <w:tcPr>
            <w:tcW w:w="494" w:type="pct"/>
            <w:tcBorders>
              <w:bottom w:val="single" w:sz="4" w:space="0" w:color="auto"/>
            </w:tcBorders>
          </w:tcPr>
          <w:p w14:paraId="3A1ECDA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21.35</w:t>
            </w:r>
          </w:p>
        </w:tc>
        <w:tc>
          <w:tcPr>
            <w:tcW w:w="427" w:type="pct"/>
            <w:tcBorders>
              <w:bottom w:val="single" w:sz="4" w:space="0" w:color="auto"/>
            </w:tcBorders>
          </w:tcPr>
          <w:p w14:paraId="4AC3F5D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5.73</w:t>
            </w:r>
          </w:p>
        </w:tc>
        <w:tc>
          <w:tcPr>
            <w:tcW w:w="388" w:type="pct"/>
            <w:tcBorders>
              <w:bottom w:val="single" w:sz="4" w:space="0" w:color="auto"/>
            </w:tcBorders>
          </w:tcPr>
          <w:p w14:paraId="5ABB8DE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2.39</w:t>
            </w:r>
          </w:p>
        </w:tc>
        <w:tc>
          <w:tcPr>
            <w:tcW w:w="304" w:type="pct"/>
            <w:tcBorders>
              <w:bottom w:val="single" w:sz="4" w:space="0" w:color="auto"/>
            </w:tcBorders>
          </w:tcPr>
          <w:p w14:paraId="683FAB5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.017</w:t>
            </w:r>
          </w:p>
        </w:tc>
        <w:tc>
          <w:tcPr>
            <w:tcW w:w="374" w:type="pct"/>
            <w:tcBorders>
              <w:bottom w:val="single" w:sz="4" w:space="0" w:color="auto"/>
            </w:tcBorders>
          </w:tcPr>
          <w:p w14:paraId="6D9DDD7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.31</w:t>
            </w:r>
          </w:p>
        </w:tc>
        <w:tc>
          <w:tcPr>
            <w:tcW w:w="373" w:type="pct"/>
            <w:tcBorders>
              <w:bottom w:val="single" w:sz="4" w:space="0" w:color="auto"/>
            </w:tcBorders>
          </w:tcPr>
          <w:p w14:paraId="5C45C711"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3.22</w:t>
            </w:r>
          </w:p>
        </w:tc>
        <w:tc>
          <w:tcPr>
            <w:tcW w:w="600" w:type="pct"/>
            <w:tcBorders>
              <w:bottom w:val="single" w:sz="4" w:space="0" w:color="auto"/>
            </w:tcBorders>
          </w:tcPr>
          <w:p w14:paraId="7BF2B0DD"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.28</w:t>
            </w:r>
          </w:p>
        </w:tc>
      </w:tr>
    </w:tbl>
    <w:p w14:paraId="1D80A93C" w14:textId="77777777" w:rsidR="006A3A52" w:rsidRDefault="006A3A52" w:rsidP="006A3A52">
      <w:pPr>
        <w:spacing w:line="240" w:lineRule="auto"/>
        <w:rPr>
          <w:rFonts w:ascii="Times New Roman" w:hAnsi="Times New Roman" w:cs="Times New Roman"/>
          <w:i/>
          <w:iCs/>
          <w:sz w:val="20"/>
          <w:szCs w:val="20"/>
        </w:rPr>
      </w:pPr>
      <w:r w:rsidRPr="002D735E">
        <w:rPr>
          <w:rFonts w:ascii="Times New Roman" w:hAnsi="Times New Roman" w:cs="Times New Roman"/>
          <w:i/>
          <w:iCs/>
          <w:sz w:val="20"/>
          <w:szCs w:val="20"/>
          <w:shd w:val="clear" w:color="auto" w:fill="FFFFFF"/>
        </w:rPr>
        <w:t>Note:</w:t>
      </w:r>
      <w:r w:rsidRPr="002D735E">
        <w:rPr>
          <w:rFonts w:ascii="Times New Roman" w:hAnsi="Times New Roman" w:cs="Times New Roman"/>
          <w:i/>
          <w:iCs/>
          <w:sz w:val="20"/>
          <w:szCs w:val="20"/>
          <w:vertAlign w:val="superscript"/>
        </w:rPr>
        <w:t xml:space="preserve"> ***</w:t>
      </w:r>
      <w:r w:rsidRPr="002D735E">
        <w:rPr>
          <w:rFonts w:ascii="Times New Roman" w:hAnsi="Times New Roman" w:cs="Times New Roman"/>
          <w:i/>
          <w:iCs/>
          <w:sz w:val="20"/>
          <w:szCs w:val="20"/>
        </w:rPr>
        <w:t xml:space="preserve">p &lt; .001, </w:t>
      </w:r>
      <w:r w:rsidRPr="002D735E">
        <w:rPr>
          <w:rFonts w:ascii="Times New Roman" w:hAnsi="Times New Roman" w:cs="Times New Roman"/>
          <w:i/>
          <w:iCs/>
          <w:sz w:val="20"/>
          <w:szCs w:val="20"/>
          <w:vertAlign w:val="superscript"/>
        </w:rPr>
        <w:t>**</w:t>
      </w:r>
      <w:r w:rsidRPr="002D735E">
        <w:rPr>
          <w:rFonts w:ascii="Times New Roman" w:hAnsi="Times New Roman" w:cs="Times New Roman"/>
          <w:i/>
          <w:iCs/>
          <w:sz w:val="20"/>
          <w:szCs w:val="20"/>
        </w:rPr>
        <w:t xml:space="preserve">p &lt; .01, </w:t>
      </w:r>
      <w:r w:rsidRPr="002D735E">
        <w:rPr>
          <w:rFonts w:ascii="Times New Roman" w:hAnsi="Times New Roman" w:cs="Times New Roman"/>
          <w:i/>
          <w:iCs/>
          <w:sz w:val="20"/>
          <w:szCs w:val="20"/>
          <w:vertAlign w:val="superscript"/>
        </w:rPr>
        <w:t>*</w:t>
      </w:r>
      <w:r w:rsidRPr="002D735E">
        <w:rPr>
          <w:rFonts w:ascii="Times New Roman" w:hAnsi="Times New Roman" w:cs="Times New Roman"/>
          <w:i/>
          <w:iCs/>
          <w:sz w:val="20"/>
          <w:szCs w:val="20"/>
        </w:rPr>
        <w:t xml:space="preserve">p &lt; .05 </w:t>
      </w:r>
    </w:p>
    <w:p w14:paraId="6BE93045" w14:textId="77777777" w:rsidR="006A3A52" w:rsidRDefault="006A3A52" w:rsidP="006A3A52">
      <w:pPr>
        <w:spacing w:line="240" w:lineRule="auto"/>
        <w:rPr>
          <w:rFonts w:ascii="Times New Roman" w:hAnsi="Times New Roman" w:cs="Times New Roman"/>
          <w:sz w:val="24"/>
          <w:szCs w:val="24"/>
          <w:shd w:val="clear" w:color="auto" w:fill="FFFFFF"/>
        </w:rPr>
      </w:pPr>
    </w:p>
    <w:p w14:paraId="6BEDC039" w14:textId="77777777" w:rsidR="006A3A52" w:rsidRPr="00DD5383" w:rsidRDefault="006A3A52" w:rsidP="006A3A52">
      <w:pPr>
        <w:spacing w:line="480" w:lineRule="auto"/>
        <w:ind w:left="0" w:firstLine="720"/>
        <w:rPr>
          <w:rFonts w:ascii="Times New Roman" w:hAnsi="Times New Roman" w:cs="Times New Roman"/>
          <w:sz w:val="24"/>
          <w:szCs w:val="24"/>
        </w:rPr>
      </w:pPr>
      <w:r w:rsidRPr="00DD5383">
        <w:rPr>
          <w:rFonts w:ascii="Times New Roman" w:hAnsi="Times New Roman" w:cs="Times New Roman"/>
          <w:sz w:val="24"/>
          <w:szCs w:val="24"/>
          <w:shd w:val="clear" w:color="auto" w:fill="FFFFFF"/>
        </w:rPr>
        <w:t xml:space="preserve">Table 4.5 showed mean, standard deviation and t-values for male and female students on study variables. Results indicated significant mean differences on childhood trauma with </w:t>
      </w:r>
      <w:r w:rsidRPr="00A2724B">
        <w:rPr>
          <w:rFonts w:ascii="Times New Roman" w:hAnsi="Times New Roman" w:cs="Times New Roman"/>
          <w:i/>
          <w:iCs/>
          <w:sz w:val="24"/>
          <w:szCs w:val="24"/>
          <w:shd w:val="clear" w:color="auto" w:fill="FFFFFF"/>
        </w:rPr>
        <w:t xml:space="preserve">t </w:t>
      </w:r>
      <w:r w:rsidRPr="00A2724B">
        <w:rPr>
          <w:rFonts w:ascii="Times New Roman" w:hAnsi="Times New Roman" w:cs="Times New Roman"/>
          <w:sz w:val="24"/>
          <w:szCs w:val="24"/>
          <w:shd w:val="clear" w:color="auto" w:fill="FFFFFF"/>
        </w:rPr>
        <w:t>(298</w:t>
      </w:r>
      <w:r w:rsidRPr="00DD5383">
        <w:rPr>
          <w:rFonts w:ascii="Times New Roman" w:hAnsi="Times New Roman" w:cs="Times New Roman"/>
          <w:sz w:val="24"/>
          <w:szCs w:val="24"/>
          <w:shd w:val="clear" w:color="auto" w:fill="FFFFFF"/>
        </w:rPr>
        <w:t xml:space="preserve">) = .70, </w:t>
      </w:r>
      <w:r w:rsidRPr="00A51754">
        <w:rPr>
          <w:rFonts w:ascii="Times New Roman" w:hAnsi="Times New Roman" w:cs="Times New Roman"/>
          <w:i/>
          <w:iCs/>
          <w:sz w:val="24"/>
          <w:szCs w:val="24"/>
          <w:shd w:val="clear" w:color="auto" w:fill="FFFFFF"/>
        </w:rPr>
        <w:t>p &lt;</w:t>
      </w:r>
      <w:r w:rsidRPr="00DD5383">
        <w:rPr>
          <w:rFonts w:ascii="Times New Roman" w:hAnsi="Times New Roman" w:cs="Times New Roman"/>
          <w:sz w:val="24"/>
          <w:szCs w:val="24"/>
          <w:shd w:val="clear" w:color="auto" w:fill="FFFFFF"/>
        </w:rPr>
        <w:t xml:space="preserve"> .05. The findings showed that male significantly scored more on childhood trauma </w:t>
      </w:r>
      <w:r>
        <w:rPr>
          <w:rFonts w:ascii="Times New Roman" w:hAnsi="Times New Roman" w:cs="Times New Roman"/>
          <w:sz w:val="24"/>
          <w:szCs w:val="24"/>
          <w:shd w:val="clear" w:color="auto" w:fill="FFFFFF"/>
        </w:rPr>
        <w:t>(</w:t>
      </w:r>
      <w:r w:rsidRPr="00A2724B">
        <w:rPr>
          <w:rFonts w:ascii="Times New Roman" w:hAnsi="Times New Roman" w:cs="Times New Roman"/>
          <w:i/>
          <w:iCs/>
          <w:sz w:val="24"/>
          <w:szCs w:val="24"/>
          <w:shd w:val="clear" w:color="auto" w:fill="FFFFFF"/>
        </w:rPr>
        <w:t>M =</w:t>
      </w:r>
      <w:r w:rsidRPr="00DD5383">
        <w:rPr>
          <w:rFonts w:ascii="Times New Roman" w:hAnsi="Times New Roman" w:cs="Times New Roman"/>
          <w:sz w:val="24"/>
          <w:szCs w:val="24"/>
          <w:shd w:val="clear" w:color="auto" w:fill="FFFFFF"/>
        </w:rPr>
        <w:t xml:space="preserve"> 56.21, </w:t>
      </w:r>
      <w:r w:rsidRPr="00A51754">
        <w:rPr>
          <w:rFonts w:ascii="Times New Roman" w:hAnsi="Times New Roman" w:cs="Times New Roman"/>
          <w:i/>
          <w:iCs/>
          <w:sz w:val="24"/>
          <w:szCs w:val="24"/>
          <w:shd w:val="clear" w:color="auto" w:fill="FFFFFF"/>
        </w:rPr>
        <w:t>p &lt;</w:t>
      </w:r>
      <w:r w:rsidRPr="00DD5383">
        <w:rPr>
          <w:rFonts w:ascii="Times New Roman" w:hAnsi="Times New Roman" w:cs="Times New Roman"/>
          <w:sz w:val="24"/>
          <w:szCs w:val="24"/>
          <w:shd w:val="clear" w:color="auto" w:fill="FFFFFF"/>
        </w:rPr>
        <w:t xml:space="preserve"> .05) as compared to females </w:t>
      </w:r>
      <w:r>
        <w:rPr>
          <w:rFonts w:ascii="Times New Roman" w:hAnsi="Times New Roman" w:cs="Times New Roman"/>
          <w:sz w:val="24"/>
          <w:szCs w:val="24"/>
          <w:shd w:val="clear" w:color="auto" w:fill="FFFFFF"/>
        </w:rPr>
        <w:t>(</w:t>
      </w:r>
      <w:r w:rsidRPr="00A2724B">
        <w:rPr>
          <w:rFonts w:ascii="Times New Roman" w:hAnsi="Times New Roman" w:cs="Times New Roman"/>
          <w:i/>
          <w:iCs/>
          <w:sz w:val="24"/>
          <w:szCs w:val="24"/>
          <w:shd w:val="clear" w:color="auto" w:fill="FFFFFF"/>
        </w:rPr>
        <w:t>M =</w:t>
      </w:r>
      <w:r w:rsidRPr="00DD5383">
        <w:rPr>
          <w:rFonts w:ascii="Times New Roman" w:hAnsi="Times New Roman" w:cs="Times New Roman"/>
          <w:sz w:val="24"/>
          <w:szCs w:val="24"/>
          <w:shd w:val="clear" w:color="auto" w:fill="FFFFFF"/>
        </w:rPr>
        <w:t xml:space="preserve"> 55.43, </w:t>
      </w:r>
      <w:r w:rsidRPr="00A51754">
        <w:rPr>
          <w:rFonts w:ascii="Times New Roman" w:hAnsi="Times New Roman" w:cs="Times New Roman"/>
          <w:i/>
          <w:iCs/>
          <w:sz w:val="24"/>
          <w:szCs w:val="24"/>
          <w:shd w:val="clear" w:color="auto" w:fill="FFFFFF"/>
        </w:rPr>
        <w:t>p &lt;</w:t>
      </w:r>
      <w:r w:rsidRPr="00DD5383">
        <w:rPr>
          <w:rFonts w:ascii="Times New Roman" w:hAnsi="Times New Roman" w:cs="Times New Roman"/>
          <w:sz w:val="24"/>
          <w:szCs w:val="24"/>
          <w:shd w:val="clear" w:color="auto" w:fill="FFFFFF"/>
        </w:rPr>
        <w:t xml:space="preserve"> .05). </w:t>
      </w:r>
      <w:r w:rsidRPr="00DD5383">
        <w:rPr>
          <w:rFonts w:ascii="Times New Roman" w:hAnsi="Times New Roman" w:cs="Times New Roman"/>
          <w:sz w:val="24"/>
          <w:szCs w:val="24"/>
        </w:rPr>
        <w:t xml:space="preserve">Further, emotional abuse' significant mean differences </w:t>
      </w:r>
      <w:r w:rsidRPr="00DD5383">
        <w:rPr>
          <w:rFonts w:ascii="Times New Roman" w:hAnsi="Times New Roman" w:cs="Times New Roman"/>
          <w:sz w:val="24"/>
          <w:szCs w:val="24"/>
        </w:rPr>
        <w:lastRenderedPageBreak/>
        <w:t xml:space="preserve">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2.26,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The findings showed that male significantly scored high on emotional abuse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8.75,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as compared to female victims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7.71,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Results indicated significant mean differences on physical abuse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2.91,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The findings showed that male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7.15,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significantly scored higher on physical abuse as compared to female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6.00,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Results indicated significant mean differences on sexual abuse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1.41,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The findings showed that male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7.36,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significantly scored higher on sexual abuse as compared to female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6.69,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Further, results indicated significant mean differences on emotional neglect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1.48,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where male significantly scored less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19.31,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as compared to females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20.11,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Physical neglect had significant mean differences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1.42,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male significantly scored high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11.96,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as compared to female victims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11.46,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Minimization indicated significant mean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2.10,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male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10.43,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significantly scored less as compared to female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11.17,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w:t>
      </w:r>
    </w:p>
    <w:p w14:paraId="1AF43FF9" w14:textId="77777777" w:rsidR="006A3A52" w:rsidRPr="00DD5383" w:rsidRDefault="006A3A52" w:rsidP="006A3A52">
      <w:pPr>
        <w:spacing w:line="480" w:lineRule="auto"/>
        <w:ind w:left="0" w:firstLine="720"/>
        <w:rPr>
          <w:rFonts w:ascii="Times New Roman" w:hAnsi="Times New Roman" w:cs="Times New Roman"/>
          <w:sz w:val="24"/>
          <w:szCs w:val="24"/>
        </w:rPr>
      </w:pPr>
      <w:r w:rsidRPr="00DD5383">
        <w:rPr>
          <w:rFonts w:ascii="Times New Roman" w:hAnsi="Times New Roman" w:cs="Times New Roman"/>
          <w:sz w:val="24"/>
          <w:szCs w:val="24"/>
        </w:rPr>
        <w:t xml:space="preserve">Results indicated significant mean differences on Toronto alexithymia Scale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1.55,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The findings showed that male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50.32,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significantly scored higher on TAS as compared to female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48.33,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Furthermore, results indicated significant mean differences on difficulty describing feeling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2.03,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The findings showed that male significantly scored more on DDF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16.54,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as compared to females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15.62,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Difficulty identifying feeling significant mean differences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.87,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The findings showed that male significantly scored high on DIF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20.93,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as compared to female victims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20.26,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Results indicated significant mean differences on externally oriented thinking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1.15,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w:t>
      </w:r>
      <w:r w:rsidRPr="00DD5383">
        <w:rPr>
          <w:rFonts w:ascii="Times New Roman" w:hAnsi="Times New Roman" w:cs="Times New Roman"/>
          <w:sz w:val="24"/>
          <w:szCs w:val="24"/>
        </w:rPr>
        <w:lastRenderedPageBreak/>
        <w:t xml:space="preserve">.05. The findings showed that male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12.85,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significantly scored higher on EOT as compared to female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12.45,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w:t>
      </w:r>
    </w:p>
    <w:p w14:paraId="2746F146" w14:textId="77777777" w:rsidR="006A3A52" w:rsidRPr="00DD5383" w:rsidRDefault="006A3A52" w:rsidP="006A3A52">
      <w:pPr>
        <w:spacing w:line="480" w:lineRule="auto"/>
        <w:ind w:left="0" w:firstLine="720"/>
        <w:rPr>
          <w:rFonts w:ascii="Times New Roman" w:hAnsi="Times New Roman" w:cs="Times New Roman"/>
          <w:sz w:val="24"/>
          <w:szCs w:val="24"/>
        </w:rPr>
      </w:pPr>
      <w:r w:rsidRPr="00DD5383">
        <w:rPr>
          <w:rFonts w:ascii="Times New Roman" w:hAnsi="Times New Roman" w:cs="Times New Roman"/>
          <w:sz w:val="24"/>
          <w:szCs w:val="24"/>
        </w:rPr>
        <w:t xml:space="preserve">Significant mean differences on fear of happiness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3.16,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The findings showed that male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22.15,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significantly scored higher on FHS as compared to female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18.77,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Further, results indicated significant mean differences on extraversion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1.09,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where male significantly scored more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17.67,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as compared to females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17.09,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Agreeableness had significant mean differences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2.07,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male significantly scored high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20.42,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as compared to female victims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19.10,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Conscientiousness indicated significant mean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2.55,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male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22.79,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significantly scored more as compared to female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21.11,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Results indicated significant mean differences on neuroticism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.95,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The findings showed that male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19.23,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significantly scored higher on neuroticism as compared to female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18.70,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Openness indicated significant mean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2.39,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male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23.12,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significantly scored more as compared to female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21.35,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w:t>
      </w:r>
    </w:p>
    <w:p w14:paraId="67A2DEA6" w14:textId="77777777" w:rsidR="006A3A52" w:rsidRPr="00DD5383" w:rsidRDefault="006A3A52" w:rsidP="006A3A52">
      <w:pPr>
        <w:spacing w:before="240"/>
        <w:ind w:left="0" w:right="538" w:firstLine="720"/>
        <w:rPr>
          <w:rFonts w:ascii="Times New Roman" w:hAnsi="Times New Roman" w:cs="Times New Roman"/>
          <w:b/>
          <w:sz w:val="24"/>
          <w:szCs w:val="24"/>
        </w:rPr>
      </w:pPr>
    </w:p>
    <w:p w14:paraId="6E44666F" w14:textId="77777777" w:rsidR="006A3A52" w:rsidRDefault="006A3A52" w:rsidP="006A3A52">
      <w:pPr>
        <w:spacing w:before="240"/>
        <w:ind w:left="0" w:right="538" w:firstLine="720"/>
        <w:rPr>
          <w:rFonts w:ascii="Times New Roman" w:hAnsi="Times New Roman" w:cs="Times New Roman"/>
          <w:b/>
          <w:sz w:val="24"/>
          <w:szCs w:val="24"/>
        </w:rPr>
      </w:pPr>
    </w:p>
    <w:p w14:paraId="511AB240" w14:textId="77777777" w:rsidR="006A3A52" w:rsidRDefault="006A3A52" w:rsidP="006A3A52">
      <w:pPr>
        <w:spacing w:before="240"/>
        <w:ind w:left="0" w:right="538" w:firstLine="720"/>
        <w:rPr>
          <w:rFonts w:ascii="Times New Roman" w:hAnsi="Times New Roman" w:cs="Times New Roman"/>
          <w:b/>
          <w:sz w:val="24"/>
          <w:szCs w:val="24"/>
        </w:rPr>
      </w:pPr>
    </w:p>
    <w:p w14:paraId="083519E5" w14:textId="77777777" w:rsidR="006A3A52" w:rsidRDefault="006A3A52" w:rsidP="006A3A52">
      <w:pPr>
        <w:spacing w:before="240"/>
        <w:ind w:left="0" w:right="538" w:firstLine="720"/>
        <w:rPr>
          <w:rFonts w:ascii="Times New Roman" w:hAnsi="Times New Roman" w:cs="Times New Roman"/>
          <w:b/>
          <w:sz w:val="24"/>
          <w:szCs w:val="24"/>
        </w:rPr>
      </w:pPr>
    </w:p>
    <w:p w14:paraId="782F1518" w14:textId="77777777" w:rsidR="006A3A52" w:rsidRPr="00DD5383" w:rsidRDefault="006A3A52" w:rsidP="006A3A52">
      <w:pPr>
        <w:spacing w:before="240"/>
        <w:ind w:left="0" w:right="538" w:firstLine="720"/>
        <w:rPr>
          <w:rFonts w:ascii="Times New Roman" w:hAnsi="Times New Roman" w:cs="Times New Roman"/>
          <w:b/>
          <w:sz w:val="24"/>
          <w:szCs w:val="24"/>
        </w:rPr>
      </w:pPr>
    </w:p>
    <w:p w14:paraId="41492EAF" w14:textId="77777777" w:rsidR="006A3A52" w:rsidRPr="00DD5383" w:rsidRDefault="006A3A52" w:rsidP="006A3A52">
      <w:pPr>
        <w:pStyle w:val="Heading2"/>
        <w:spacing w:before="0" w:line="480" w:lineRule="auto"/>
        <w:rPr>
          <w:rFonts w:ascii="Times New Roman" w:hAnsi="Times New Roman" w:cs="Times New Roman"/>
          <w:b/>
          <w:bCs/>
          <w:color w:val="auto"/>
          <w:sz w:val="24"/>
          <w:szCs w:val="24"/>
        </w:rPr>
      </w:pPr>
      <w:r w:rsidRPr="00DD5383">
        <w:rPr>
          <w:rFonts w:ascii="Times New Roman" w:hAnsi="Times New Roman" w:cs="Times New Roman"/>
          <w:b/>
          <w:bCs/>
          <w:color w:val="auto"/>
          <w:sz w:val="24"/>
          <w:szCs w:val="24"/>
        </w:rPr>
        <w:lastRenderedPageBreak/>
        <w:t>Table 4.6</w:t>
      </w:r>
    </w:p>
    <w:p w14:paraId="2F90B7E2" w14:textId="77777777" w:rsidR="006A3A52" w:rsidRPr="00DD5383" w:rsidRDefault="006A3A52" w:rsidP="006A3A52">
      <w:pPr>
        <w:spacing w:line="480" w:lineRule="auto"/>
        <w:ind w:left="0" w:firstLine="0"/>
        <w:rPr>
          <w:rFonts w:ascii="Times New Roman" w:hAnsi="Times New Roman" w:cs="Times New Roman"/>
          <w:sz w:val="24"/>
          <w:szCs w:val="24"/>
        </w:rPr>
      </w:pPr>
      <w:r w:rsidRPr="00DD5383">
        <w:rPr>
          <w:rFonts w:ascii="Times New Roman" w:hAnsi="Times New Roman" w:cs="Times New Roman"/>
          <w:i/>
          <w:sz w:val="24"/>
          <w:szCs w:val="24"/>
        </w:rPr>
        <w:t xml:space="preserve">Mean, </w:t>
      </w:r>
      <w:r>
        <w:rPr>
          <w:rFonts w:ascii="Times New Roman" w:hAnsi="Times New Roman" w:cs="Times New Roman"/>
          <w:i/>
          <w:sz w:val="24"/>
          <w:szCs w:val="24"/>
        </w:rPr>
        <w:t>S</w:t>
      </w:r>
      <w:r w:rsidRPr="00DD5383">
        <w:rPr>
          <w:rFonts w:ascii="Times New Roman" w:hAnsi="Times New Roman" w:cs="Times New Roman"/>
          <w:i/>
          <w:sz w:val="24"/>
          <w:szCs w:val="24"/>
        </w:rPr>
        <w:t xml:space="preserve">tandard </w:t>
      </w:r>
      <w:r>
        <w:rPr>
          <w:rFonts w:ascii="Times New Roman" w:hAnsi="Times New Roman" w:cs="Times New Roman"/>
          <w:i/>
          <w:sz w:val="24"/>
          <w:szCs w:val="24"/>
        </w:rPr>
        <w:t>D</w:t>
      </w:r>
      <w:r w:rsidRPr="00DD5383">
        <w:rPr>
          <w:rFonts w:ascii="Times New Roman" w:hAnsi="Times New Roman" w:cs="Times New Roman"/>
          <w:i/>
          <w:sz w:val="24"/>
          <w:szCs w:val="24"/>
        </w:rPr>
        <w:t>eviation and t-</w:t>
      </w:r>
      <w:r>
        <w:rPr>
          <w:rFonts w:ascii="Times New Roman" w:hAnsi="Times New Roman" w:cs="Times New Roman"/>
          <w:i/>
          <w:sz w:val="24"/>
          <w:szCs w:val="24"/>
        </w:rPr>
        <w:t>V</w:t>
      </w:r>
      <w:r w:rsidRPr="00DD5383">
        <w:rPr>
          <w:rFonts w:ascii="Times New Roman" w:hAnsi="Times New Roman" w:cs="Times New Roman"/>
          <w:i/>
          <w:sz w:val="24"/>
          <w:szCs w:val="24"/>
        </w:rPr>
        <w:t xml:space="preserve">alues for </w:t>
      </w:r>
      <w:r>
        <w:rPr>
          <w:rFonts w:ascii="Times New Roman" w:hAnsi="Times New Roman" w:cs="Times New Roman"/>
          <w:i/>
          <w:sz w:val="24"/>
          <w:szCs w:val="24"/>
        </w:rPr>
        <w:t>S</w:t>
      </w:r>
      <w:r w:rsidRPr="00DD5383">
        <w:rPr>
          <w:rFonts w:ascii="Times New Roman" w:hAnsi="Times New Roman" w:cs="Times New Roman"/>
          <w:i/>
          <w:sz w:val="24"/>
          <w:szCs w:val="24"/>
        </w:rPr>
        <w:t xml:space="preserve">ingle and </w:t>
      </w:r>
      <w:r>
        <w:rPr>
          <w:rFonts w:ascii="Times New Roman" w:hAnsi="Times New Roman" w:cs="Times New Roman"/>
          <w:i/>
          <w:sz w:val="24"/>
          <w:szCs w:val="24"/>
        </w:rPr>
        <w:t>M</w:t>
      </w:r>
      <w:r w:rsidRPr="00DD5383">
        <w:rPr>
          <w:rFonts w:ascii="Times New Roman" w:hAnsi="Times New Roman" w:cs="Times New Roman"/>
          <w:i/>
          <w:sz w:val="24"/>
          <w:szCs w:val="24"/>
        </w:rPr>
        <w:t xml:space="preserve">arried </w:t>
      </w:r>
      <w:r>
        <w:rPr>
          <w:rFonts w:ascii="Times New Roman" w:hAnsi="Times New Roman" w:cs="Times New Roman"/>
          <w:i/>
          <w:sz w:val="24"/>
          <w:szCs w:val="24"/>
        </w:rPr>
        <w:t>S</w:t>
      </w:r>
      <w:r w:rsidRPr="00DD5383">
        <w:rPr>
          <w:rFonts w:ascii="Times New Roman" w:hAnsi="Times New Roman" w:cs="Times New Roman"/>
          <w:i/>
          <w:sz w:val="24"/>
          <w:szCs w:val="24"/>
        </w:rPr>
        <w:t xml:space="preserve">tudents on </w:t>
      </w:r>
      <w:r>
        <w:rPr>
          <w:rFonts w:ascii="Times New Roman" w:hAnsi="Times New Roman" w:cs="Times New Roman"/>
          <w:i/>
          <w:sz w:val="24"/>
          <w:szCs w:val="24"/>
        </w:rPr>
        <w:t>S</w:t>
      </w:r>
      <w:r w:rsidRPr="00DD5383">
        <w:rPr>
          <w:rFonts w:ascii="Times New Roman" w:hAnsi="Times New Roman" w:cs="Times New Roman"/>
          <w:i/>
          <w:sz w:val="24"/>
          <w:szCs w:val="24"/>
        </w:rPr>
        <w:t xml:space="preserve">tudy </w:t>
      </w:r>
      <w:r>
        <w:rPr>
          <w:rFonts w:ascii="Times New Roman" w:hAnsi="Times New Roman" w:cs="Times New Roman"/>
          <w:i/>
          <w:sz w:val="24"/>
          <w:szCs w:val="24"/>
        </w:rPr>
        <w:t>V</w:t>
      </w:r>
      <w:r w:rsidRPr="00DD5383">
        <w:rPr>
          <w:rFonts w:ascii="Times New Roman" w:hAnsi="Times New Roman" w:cs="Times New Roman"/>
          <w:i/>
          <w:sz w:val="24"/>
          <w:szCs w:val="24"/>
        </w:rPr>
        <w:t xml:space="preserve">ariables </w:t>
      </w:r>
      <w:r>
        <w:rPr>
          <w:rFonts w:ascii="Times New Roman" w:hAnsi="Times New Roman" w:cs="Times New Roman"/>
          <w:i/>
          <w:sz w:val="24"/>
          <w:szCs w:val="24"/>
        </w:rPr>
        <w:t>(</w:t>
      </w:r>
      <w:r w:rsidRPr="00DD5383">
        <w:rPr>
          <w:rFonts w:ascii="Times New Roman" w:hAnsi="Times New Roman" w:cs="Times New Roman"/>
          <w:i/>
          <w:sz w:val="24"/>
          <w:szCs w:val="24"/>
        </w:rPr>
        <w:t>N=30</w:t>
      </w:r>
      <w:r>
        <w:rPr>
          <w:rFonts w:ascii="Times New Roman" w:hAnsi="Times New Roman" w:cs="Times New Roman"/>
          <w:i/>
          <w:sz w:val="24"/>
          <w:szCs w:val="24"/>
        </w:rPr>
        <w:t>0)</w:t>
      </w:r>
      <w:r w:rsidRPr="00DD5383">
        <w:rPr>
          <w:rFonts w:ascii="Times New Roman" w:hAnsi="Times New Roman" w:cs="Times New Roman"/>
          <w:i/>
          <w:sz w:val="24"/>
          <w:szCs w:val="24"/>
        </w:rPr>
        <w:t xml:space="preserve"> </w:t>
      </w:r>
      <w:r w:rsidRPr="00DD5383">
        <w:rPr>
          <w:rFonts w:ascii="Times New Roman" w:hAnsi="Times New Roman" w:cs="Times New Roman"/>
          <w:sz w:val="24"/>
          <w:szCs w:val="24"/>
        </w:rPr>
        <w:t xml:space="preserve">   </w:t>
      </w:r>
    </w:p>
    <w:tbl>
      <w:tblPr>
        <w:tblStyle w:val="TableGrid"/>
        <w:tblW w:w="5093" w:type="pct"/>
        <w:jc w:val="center"/>
        <w:tblInd w:w="0" w:type="dxa"/>
        <w:tblCellMar>
          <w:right w:w="60" w:type="dxa"/>
        </w:tblCellMar>
        <w:tblLook w:val="04A0" w:firstRow="1" w:lastRow="0" w:firstColumn="1" w:lastColumn="0" w:noHBand="0" w:noVBand="1"/>
      </w:tblPr>
      <w:tblGrid>
        <w:gridCol w:w="2160"/>
        <w:gridCol w:w="584"/>
        <w:gridCol w:w="706"/>
        <w:gridCol w:w="643"/>
        <w:gridCol w:w="846"/>
        <w:gridCol w:w="626"/>
        <w:gridCol w:w="548"/>
        <w:gridCol w:w="628"/>
        <w:gridCol w:w="626"/>
        <w:gridCol w:w="1093"/>
      </w:tblGrid>
      <w:tr w:rsidR="006A3A52" w:rsidRPr="005863C4" w14:paraId="18FAD366" w14:textId="77777777" w:rsidTr="00A2144E">
        <w:trPr>
          <w:trHeight w:val="411"/>
          <w:jc w:val="center"/>
        </w:trPr>
        <w:tc>
          <w:tcPr>
            <w:tcW w:w="1277" w:type="pct"/>
            <w:tcBorders>
              <w:top w:val="single" w:sz="4" w:space="0" w:color="auto"/>
            </w:tcBorders>
          </w:tcPr>
          <w:p w14:paraId="5DEB1771" w14:textId="77777777" w:rsidR="006A3A52" w:rsidRPr="005863C4" w:rsidRDefault="006A3A52" w:rsidP="00A2144E">
            <w:pPr>
              <w:ind w:left="122" w:firstLine="0"/>
              <w:jc w:val="center"/>
              <w:rPr>
                <w:rFonts w:ascii="Times New Roman" w:hAnsi="Times New Roman" w:cs="Times New Roman"/>
              </w:rPr>
            </w:pPr>
          </w:p>
        </w:tc>
        <w:tc>
          <w:tcPr>
            <w:tcW w:w="762" w:type="pct"/>
            <w:gridSpan w:val="2"/>
            <w:tcBorders>
              <w:top w:val="single" w:sz="4" w:space="0" w:color="auto"/>
              <w:bottom w:val="single" w:sz="4" w:space="0" w:color="auto"/>
            </w:tcBorders>
          </w:tcPr>
          <w:p w14:paraId="1EEF28B0" w14:textId="77777777" w:rsidR="006A3A52" w:rsidRPr="005863C4" w:rsidRDefault="006A3A52" w:rsidP="00A2144E">
            <w:pPr>
              <w:ind w:left="0" w:firstLine="0"/>
              <w:jc w:val="center"/>
              <w:rPr>
                <w:rFonts w:ascii="Times New Roman" w:hAnsi="Times New Roman" w:cs="Times New Roman"/>
                <w:i/>
              </w:rPr>
            </w:pPr>
            <w:r w:rsidRPr="005863C4">
              <w:rPr>
                <w:rFonts w:ascii="Times New Roman" w:hAnsi="Times New Roman" w:cs="Times New Roman"/>
                <w:iCs/>
              </w:rPr>
              <w:t xml:space="preserve">Single </w:t>
            </w:r>
            <w:r w:rsidRPr="005863C4">
              <w:rPr>
                <w:rFonts w:ascii="Times New Roman" w:hAnsi="Times New Roman" w:cs="Times New Roman"/>
                <w:i/>
              </w:rPr>
              <w:t>(n=</w:t>
            </w:r>
            <w:r w:rsidRPr="005863C4">
              <w:rPr>
                <w:rFonts w:ascii="Times New Roman" w:hAnsi="Times New Roman" w:cs="Times New Roman"/>
                <w:iCs/>
              </w:rPr>
              <w:t>281</w:t>
            </w:r>
            <w:r w:rsidRPr="005863C4">
              <w:rPr>
                <w:rFonts w:ascii="Times New Roman" w:hAnsi="Times New Roman" w:cs="Times New Roman"/>
                <w:i/>
              </w:rPr>
              <w:t>)</w:t>
            </w:r>
          </w:p>
        </w:tc>
        <w:tc>
          <w:tcPr>
            <w:tcW w:w="880" w:type="pct"/>
            <w:gridSpan w:val="2"/>
            <w:tcBorders>
              <w:top w:val="single" w:sz="4" w:space="0" w:color="auto"/>
              <w:bottom w:val="single" w:sz="4" w:space="0" w:color="auto"/>
            </w:tcBorders>
          </w:tcPr>
          <w:p w14:paraId="57F8AB39" w14:textId="77777777" w:rsidR="006A3A52" w:rsidRPr="005863C4" w:rsidRDefault="006A3A52" w:rsidP="00A2144E">
            <w:pPr>
              <w:ind w:left="0" w:firstLine="0"/>
              <w:jc w:val="center"/>
              <w:rPr>
                <w:rFonts w:ascii="Times New Roman" w:hAnsi="Times New Roman" w:cs="Times New Roman"/>
                <w:i/>
              </w:rPr>
            </w:pPr>
            <w:r w:rsidRPr="005863C4">
              <w:rPr>
                <w:rFonts w:ascii="Times New Roman" w:hAnsi="Times New Roman" w:cs="Times New Roman"/>
                <w:iCs/>
              </w:rPr>
              <w:t xml:space="preserve">Married </w:t>
            </w:r>
            <w:r w:rsidRPr="005863C4">
              <w:rPr>
                <w:rFonts w:ascii="Times New Roman" w:hAnsi="Times New Roman" w:cs="Times New Roman"/>
                <w:i/>
              </w:rPr>
              <w:t>(n=</w:t>
            </w:r>
            <w:r w:rsidRPr="005863C4">
              <w:rPr>
                <w:rFonts w:ascii="Times New Roman" w:hAnsi="Times New Roman" w:cs="Times New Roman"/>
                <w:iCs/>
              </w:rPr>
              <w:t>19</w:t>
            </w:r>
            <w:r w:rsidRPr="005863C4">
              <w:rPr>
                <w:rFonts w:ascii="Times New Roman" w:hAnsi="Times New Roman" w:cs="Times New Roman"/>
                <w:i/>
              </w:rPr>
              <w:t>)</w:t>
            </w:r>
          </w:p>
        </w:tc>
        <w:tc>
          <w:tcPr>
            <w:tcW w:w="370" w:type="pct"/>
            <w:tcBorders>
              <w:top w:val="single" w:sz="4" w:space="0" w:color="auto"/>
            </w:tcBorders>
          </w:tcPr>
          <w:p w14:paraId="79CD87E4" w14:textId="77777777" w:rsidR="006A3A52" w:rsidRPr="005863C4" w:rsidRDefault="006A3A52" w:rsidP="00A2144E">
            <w:pPr>
              <w:ind w:left="0" w:firstLine="0"/>
              <w:jc w:val="center"/>
              <w:rPr>
                <w:rFonts w:ascii="Times New Roman" w:hAnsi="Times New Roman" w:cs="Times New Roman"/>
                <w:i/>
              </w:rPr>
            </w:pPr>
          </w:p>
        </w:tc>
        <w:tc>
          <w:tcPr>
            <w:tcW w:w="324" w:type="pct"/>
            <w:tcBorders>
              <w:top w:val="single" w:sz="4" w:space="0" w:color="auto"/>
            </w:tcBorders>
          </w:tcPr>
          <w:p w14:paraId="5CE31C07" w14:textId="77777777" w:rsidR="006A3A52" w:rsidRPr="005863C4" w:rsidRDefault="006A3A52" w:rsidP="00A2144E">
            <w:pPr>
              <w:ind w:left="0" w:firstLine="0"/>
              <w:jc w:val="center"/>
              <w:rPr>
                <w:rFonts w:ascii="Times New Roman" w:hAnsi="Times New Roman" w:cs="Times New Roman"/>
                <w:i/>
              </w:rPr>
            </w:pPr>
          </w:p>
        </w:tc>
        <w:tc>
          <w:tcPr>
            <w:tcW w:w="741" w:type="pct"/>
            <w:gridSpan w:val="2"/>
            <w:tcBorders>
              <w:top w:val="single" w:sz="4" w:space="0" w:color="auto"/>
              <w:bottom w:val="single" w:sz="4" w:space="0" w:color="auto"/>
            </w:tcBorders>
          </w:tcPr>
          <w:p w14:paraId="0FB72F75" w14:textId="77777777" w:rsidR="006A3A52" w:rsidRPr="005863C4" w:rsidRDefault="006A3A52" w:rsidP="00A2144E">
            <w:pPr>
              <w:tabs>
                <w:tab w:val="center" w:pos="818"/>
              </w:tabs>
              <w:ind w:left="0" w:firstLine="0"/>
              <w:jc w:val="center"/>
              <w:rPr>
                <w:rFonts w:ascii="Times New Roman" w:hAnsi="Times New Roman" w:cs="Times New Roman"/>
                <w:i/>
              </w:rPr>
            </w:pPr>
            <w:r w:rsidRPr="005863C4">
              <w:rPr>
                <w:rFonts w:ascii="Times New Roman" w:hAnsi="Times New Roman" w:cs="Times New Roman"/>
                <w:iCs/>
              </w:rPr>
              <w:t>95%</w:t>
            </w:r>
            <w:r w:rsidRPr="005863C4">
              <w:rPr>
                <w:rFonts w:ascii="Times New Roman" w:hAnsi="Times New Roman" w:cs="Times New Roman"/>
                <w:i/>
              </w:rPr>
              <w:t xml:space="preserve"> Cl</w:t>
            </w:r>
          </w:p>
        </w:tc>
        <w:tc>
          <w:tcPr>
            <w:tcW w:w="647" w:type="pct"/>
            <w:tcBorders>
              <w:top w:val="single" w:sz="4" w:space="0" w:color="auto"/>
            </w:tcBorders>
          </w:tcPr>
          <w:p w14:paraId="01A45919" w14:textId="77777777" w:rsidR="006A3A52" w:rsidRPr="005863C4" w:rsidRDefault="006A3A52" w:rsidP="00A2144E">
            <w:pPr>
              <w:tabs>
                <w:tab w:val="center" w:pos="818"/>
              </w:tabs>
              <w:ind w:left="0" w:firstLine="0"/>
              <w:jc w:val="center"/>
              <w:rPr>
                <w:rFonts w:ascii="Times New Roman" w:hAnsi="Times New Roman" w:cs="Times New Roman"/>
                <w:iCs/>
              </w:rPr>
            </w:pPr>
          </w:p>
        </w:tc>
      </w:tr>
      <w:tr w:rsidR="006A3A52" w:rsidRPr="005863C4" w14:paraId="5FCF360C" w14:textId="77777777" w:rsidTr="00A2144E">
        <w:trPr>
          <w:trHeight w:val="411"/>
          <w:jc w:val="center"/>
        </w:trPr>
        <w:tc>
          <w:tcPr>
            <w:tcW w:w="1277" w:type="pct"/>
            <w:tcBorders>
              <w:bottom w:val="single" w:sz="4" w:space="0" w:color="auto"/>
            </w:tcBorders>
          </w:tcPr>
          <w:p w14:paraId="698CB630" w14:textId="77777777" w:rsidR="006A3A52" w:rsidRPr="005863C4" w:rsidRDefault="006A3A52" w:rsidP="00A2144E">
            <w:pPr>
              <w:ind w:left="122" w:firstLine="0"/>
              <w:jc w:val="center"/>
              <w:rPr>
                <w:rFonts w:ascii="Times New Roman" w:hAnsi="Times New Roman" w:cs="Times New Roman"/>
              </w:rPr>
            </w:pPr>
            <w:r w:rsidRPr="005863C4">
              <w:rPr>
                <w:rFonts w:ascii="Times New Roman" w:hAnsi="Times New Roman" w:cs="Times New Roman"/>
              </w:rPr>
              <w:t>Variables</w:t>
            </w:r>
          </w:p>
        </w:tc>
        <w:tc>
          <w:tcPr>
            <w:tcW w:w="345" w:type="pct"/>
            <w:tcBorders>
              <w:top w:val="single" w:sz="4" w:space="0" w:color="auto"/>
              <w:bottom w:val="single" w:sz="4" w:space="0" w:color="auto"/>
            </w:tcBorders>
          </w:tcPr>
          <w:p w14:paraId="5636356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i/>
              </w:rPr>
              <w:t>M</w:t>
            </w:r>
          </w:p>
        </w:tc>
        <w:tc>
          <w:tcPr>
            <w:tcW w:w="417" w:type="pct"/>
            <w:tcBorders>
              <w:top w:val="single" w:sz="4" w:space="0" w:color="auto"/>
              <w:bottom w:val="single" w:sz="4" w:space="0" w:color="auto"/>
            </w:tcBorders>
          </w:tcPr>
          <w:p w14:paraId="78AA959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i/>
              </w:rPr>
              <w:t>SD</w:t>
            </w:r>
          </w:p>
        </w:tc>
        <w:tc>
          <w:tcPr>
            <w:tcW w:w="380" w:type="pct"/>
            <w:tcBorders>
              <w:top w:val="single" w:sz="4" w:space="0" w:color="auto"/>
              <w:bottom w:val="single" w:sz="4" w:space="0" w:color="auto"/>
            </w:tcBorders>
          </w:tcPr>
          <w:p w14:paraId="433A9DE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i/>
              </w:rPr>
              <w:t>M</w:t>
            </w:r>
          </w:p>
        </w:tc>
        <w:tc>
          <w:tcPr>
            <w:tcW w:w="500" w:type="pct"/>
            <w:tcBorders>
              <w:top w:val="single" w:sz="4" w:space="0" w:color="auto"/>
              <w:bottom w:val="single" w:sz="4" w:space="0" w:color="auto"/>
            </w:tcBorders>
          </w:tcPr>
          <w:p w14:paraId="3AC84FC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i/>
              </w:rPr>
              <w:t>SD</w:t>
            </w:r>
          </w:p>
        </w:tc>
        <w:tc>
          <w:tcPr>
            <w:tcW w:w="370" w:type="pct"/>
            <w:tcBorders>
              <w:bottom w:val="single" w:sz="4" w:space="0" w:color="auto"/>
            </w:tcBorders>
          </w:tcPr>
          <w:p w14:paraId="31A878BB" w14:textId="77777777" w:rsidR="006A3A52" w:rsidRPr="005863C4" w:rsidRDefault="006A3A52" w:rsidP="00A2144E">
            <w:pPr>
              <w:ind w:left="0" w:firstLine="0"/>
              <w:jc w:val="center"/>
              <w:rPr>
                <w:rFonts w:ascii="Times New Roman" w:hAnsi="Times New Roman" w:cs="Times New Roman"/>
              </w:rPr>
            </w:pPr>
            <w:proofErr w:type="gramStart"/>
            <w:r w:rsidRPr="005863C4">
              <w:rPr>
                <w:rFonts w:ascii="Times New Roman" w:hAnsi="Times New Roman" w:cs="Times New Roman"/>
                <w:i/>
              </w:rPr>
              <w:t>t</w:t>
            </w:r>
            <w:r w:rsidRPr="005863C4">
              <w:rPr>
                <w:rFonts w:ascii="Times New Roman" w:hAnsi="Times New Roman" w:cs="Times New Roman"/>
              </w:rPr>
              <w:t>(</w:t>
            </w:r>
            <w:proofErr w:type="gramEnd"/>
            <w:r w:rsidRPr="005863C4">
              <w:rPr>
                <w:rFonts w:ascii="Times New Roman" w:hAnsi="Times New Roman" w:cs="Times New Roman"/>
              </w:rPr>
              <w:t>298)</w:t>
            </w:r>
          </w:p>
        </w:tc>
        <w:tc>
          <w:tcPr>
            <w:tcW w:w="324" w:type="pct"/>
            <w:tcBorders>
              <w:bottom w:val="single" w:sz="4" w:space="0" w:color="auto"/>
            </w:tcBorders>
          </w:tcPr>
          <w:p w14:paraId="272C5AB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i/>
              </w:rPr>
              <w:t>p</w:t>
            </w:r>
          </w:p>
        </w:tc>
        <w:tc>
          <w:tcPr>
            <w:tcW w:w="371" w:type="pct"/>
            <w:tcBorders>
              <w:top w:val="single" w:sz="4" w:space="0" w:color="auto"/>
              <w:bottom w:val="single" w:sz="4" w:space="0" w:color="auto"/>
            </w:tcBorders>
          </w:tcPr>
          <w:p w14:paraId="6BA06AC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i/>
              </w:rPr>
              <w:t>LL</w:t>
            </w:r>
          </w:p>
        </w:tc>
        <w:tc>
          <w:tcPr>
            <w:tcW w:w="370" w:type="pct"/>
            <w:tcBorders>
              <w:top w:val="single" w:sz="4" w:space="0" w:color="auto"/>
              <w:bottom w:val="single" w:sz="4" w:space="0" w:color="auto"/>
            </w:tcBorders>
          </w:tcPr>
          <w:p w14:paraId="042D47C3"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i/>
              </w:rPr>
              <w:t>UL</w:t>
            </w:r>
          </w:p>
        </w:tc>
        <w:tc>
          <w:tcPr>
            <w:tcW w:w="647" w:type="pct"/>
            <w:tcBorders>
              <w:bottom w:val="single" w:sz="4" w:space="0" w:color="auto"/>
            </w:tcBorders>
          </w:tcPr>
          <w:p w14:paraId="5826B3DE" w14:textId="77777777" w:rsidR="006A3A52" w:rsidRPr="005863C4" w:rsidRDefault="006A3A52" w:rsidP="00A2144E">
            <w:pPr>
              <w:tabs>
                <w:tab w:val="center" w:pos="818"/>
              </w:tabs>
              <w:ind w:left="0" w:firstLine="0"/>
              <w:jc w:val="center"/>
              <w:rPr>
                <w:rFonts w:ascii="Times New Roman" w:hAnsi="Times New Roman" w:cs="Times New Roman"/>
                <w:i/>
              </w:rPr>
            </w:pPr>
            <w:r w:rsidRPr="005863C4">
              <w:rPr>
                <w:rFonts w:ascii="Times New Roman" w:hAnsi="Times New Roman" w:cs="Times New Roman"/>
                <w:iCs/>
              </w:rPr>
              <w:t>Cohen’s</w:t>
            </w:r>
            <w:r w:rsidRPr="005863C4">
              <w:rPr>
                <w:rFonts w:ascii="Times New Roman" w:hAnsi="Times New Roman" w:cs="Times New Roman"/>
                <w:i/>
              </w:rPr>
              <w:t xml:space="preserve"> d</w:t>
            </w:r>
          </w:p>
        </w:tc>
      </w:tr>
      <w:tr w:rsidR="006A3A52" w:rsidRPr="005863C4" w14:paraId="500C28AF" w14:textId="77777777" w:rsidTr="00A2144E">
        <w:trPr>
          <w:trHeight w:val="353"/>
          <w:jc w:val="center"/>
        </w:trPr>
        <w:tc>
          <w:tcPr>
            <w:tcW w:w="1277" w:type="pct"/>
            <w:tcBorders>
              <w:top w:val="single" w:sz="4" w:space="0" w:color="auto"/>
            </w:tcBorders>
          </w:tcPr>
          <w:p w14:paraId="2B594181" w14:textId="77777777" w:rsidR="006A3A52" w:rsidRPr="005863C4" w:rsidRDefault="006A3A52" w:rsidP="00A2144E">
            <w:pPr>
              <w:ind w:left="122" w:firstLine="0"/>
              <w:rPr>
                <w:rFonts w:ascii="Times New Roman" w:eastAsiaTheme="minorHAnsi" w:hAnsi="Times New Roman" w:cs="Times New Roman"/>
              </w:rPr>
            </w:pPr>
            <w:r w:rsidRPr="005863C4">
              <w:rPr>
                <w:rFonts w:ascii="Times New Roman" w:eastAsiaTheme="minorHAnsi" w:hAnsi="Times New Roman" w:cs="Times New Roman"/>
              </w:rPr>
              <w:t>Childhood Traumatic Questionnaire</w:t>
            </w:r>
          </w:p>
        </w:tc>
        <w:tc>
          <w:tcPr>
            <w:tcW w:w="345" w:type="pct"/>
            <w:tcBorders>
              <w:top w:val="single" w:sz="4" w:space="0" w:color="auto"/>
            </w:tcBorders>
          </w:tcPr>
          <w:p w14:paraId="1A32AED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55.80</w:t>
            </w:r>
          </w:p>
        </w:tc>
        <w:tc>
          <w:tcPr>
            <w:tcW w:w="417" w:type="pct"/>
            <w:tcBorders>
              <w:top w:val="single" w:sz="4" w:space="0" w:color="auto"/>
            </w:tcBorders>
          </w:tcPr>
          <w:p w14:paraId="256ADBD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9.26</w:t>
            </w:r>
          </w:p>
        </w:tc>
        <w:tc>
          <w:tcPr>
            <w:tcW w:w="380" w:type="pct"/>
            <w:tcBorders>
              <w:top w:val="single" w:sz="4" w:space="0" w:color="auto"/>
            </w:tcBorders>
          </w:tcPr>
          <w:p w14:paraId="0F81214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56.11</w:t>
            </w:r>
          </w:p>
        </w:tc>
        <w:tc>
          <w:tcPr>
            <w:tcW w:w="500" w:type="pct"/>
            <w:tcBorders>
              <w:top w:val="single" w:sz="4" w:space="0" w:color="auto"/>
            </w:tcBorders>
          </w:tcPr>
          <w:p w14:paraId="67E7380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14.20</w:t>
            </w:r>
          </w:p>
        </w:tc>
        <w:tc>
          <w:tcPr>
            <w:tcW w:w="370" w:type="pct"/>
            <w:tcBorders>
              <w:top w:val="single" w:sz="4" w:space="0" w:color="auto"/>
            </w:tcBorders>
          </w:tcPr>
          <w:p w14:paraId="2C5E239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.14</w:t>
            </w:r>
          </w:p>
        </w:tc>
        <w:tc>
          <w:tcPr>
            <w:tcW w:w="324" w:type="pct"/>
            <w:tcBorders>
              <w:top w:val="single" w:sz="4" w:space="0" w:color="auto"/>
            </w:tcBorders>
          </w:tcPr>
          <w:p w14:paraId="32881BA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.893</w:t>
            </w:r>
          </w:p>
        </w:tc>
        <w:tc>
          <w:tcPr>
            <w:tcW w:w="371" w:type="pct"/>
            <w:tcBorders>
              <w:top w:val="single" w:sz="4" w:space="0" w:color="auto"/>
            </w:tcBorders>
          </w:tcPr>
          <w:p w14:paraId="2A9A315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-4.80</w:t>
            </w:r>
          </w:p>
        </w:tc>
        <w:tc>
          <w:tcPr>
            <w:tcW w:w="370" w:type="pct"/>
            <w:tcBorders>
              <w:top w:val="single" w:sz="4" w:space="0" w:color="auto"/>
            </w:tcBorders>
          </w:tcPr>
          <w:p w14:paraId="78645FC6"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4.19</w:t>
            </w:r>
          </w:p>
        </w:tc>
        <w:tc>
          <w:tcPr>
            <w:tcW w:w="647" w:type="pct"/>
            <w:tcBorders>
              <w:top w:val="single" w:sz="4" w:space="0" w:color="auto"/>
            </w:tcBorders>
          </w:tcPr>
          <w:p w14:paraId="3DBB2877"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.03</w:t>
            </w:r>
          </w:p>
        </w:tc>
      </w:tr>
      <w:tr w:rsidR="006A3A52" w:rsidRPr="005863C4" w14:paraId="1E76FFC4" w14:textId="77777777" w:rsidTr="00A2144E">
        <w:trPr>
          <w:trHeight w:val="353"/>
          <w:jc w:val="center"/>
        </w:trPr>
        <w:tc>
          <w:tcPr>
            <w:tcW w:w="1277" w:type="pct"/>
          </w:tcPr>
          <w:p w14:paraId="7D81980A"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Emotional Abuse</w:t>
            </w:r>
          </w:p>
        </w:tc>
        <w:tc>
          <w:tcPr>
            <w:tcW w:w="345" w:type="pct"/>
          </w:tcPr>
          <w:p w14:paraId="6FB2A8F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7.98</w:t>
            </w:r>
          </w:p>
        </w:tc>
        <w:tc>
          <w:tcPr>
            <w:tcW w:w="417" w:type="pct"/>
          </w:tcPr>
          <w:p w14:paraId="340A381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3.69</w:t>
            </w:r>
          </w:p>
        </w:tc>
        <w:tc>
          <w:tcPr>
            <w:tcW w:w="380" w:type="pct"/>
          </w:tcPr>
          <w:p w14:paraId="0716DB7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11.90</w:t>
            </w:r>
          </w:p>
        </w:tc>
        <w:tc>
          <w:tcPr>
            <w:tcW w:w="500" w:type="pct"/>
          </w:tcPr>
          <w:p w14:paraId="12EF446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6.48</w:t>
            </w:r>
          </w:p>
        </w:tc>
        <w:tc>
          <w:tcPr>
            <w:tcW w:w="370" w:type="pct"/>
          </w:tcPr>
          <w:p w14:paraId="001FA57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4.22</w:t>
            </w:r>
          </w:p>
        </w:tc>
        <w:tc>
          <w:tcPr>
            <w:tcW w:w="324" w:type="pct"/>
          </w:tcPr>
          <w:p w14:paraId="591AB63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.000</w:t>
            </w:r>
          </w:p>
        </w:tc>
        <w:tc>
          <w:tcPr>
            <w:tcW w:w="371" w:type="pct"/>
          </w:tcPr>
          <w:p w14:paraId="70CD57D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-5.74</w:t>
            </w:r>
          </w:p>
        </w:tc>
        <w:tc>
          <w:tcPr>
            <w:tcW w:w="370" w:type="pct"/>
          </w:tcPr>
          <w:p w14:paraId="10AF9EA3"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-2.09</w:t>
            </w:r>
          </w:p>
        </w:tc>
        <w:tc>
          <w:tcPr>
            <w:tcW w:w="647" w:type="pct"/>
          </w:tcPr>
          <w:p w14:paraId="3C658A4A"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.74</w:t>
            </w:r>
          </w:p>
        </w:tc>
      </w:tr>
      <w:tr w:rsidR="006A3A52" w:rsidRPr="005863C4" w14:paraId="3F9215D2" w14:textId="77777777" w:rsidTr="00A2144E">
        <w:trPr>
          <w:trHeight w:val="414"/>
          <w:jc w:val="center"/>
        </w:trPr>
        <w:tc>
          <w:tcPr>
            <w:tcW w:w="1277" w:type="pct"/>
          </w:tcPr>
          <w:p w14:paraId="563ED599"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Physical Abuse</w:t>
            </w:r>
          </w:p>
        </w:tc>
        <w:tc>
          <w:tcPr>
            <w:tcW w:w="345" w:type="pct"/>
          </w:tcPr>
          <w:p w14:paraId="43952EC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6.45</w:t>
            </w:r>
          </w:p>
        </w:tc>
        <w:tc>
          <w:tcPr>
            <w:tcW w:w="417" w:type="pct"/>
          </w:tcPr>
          <w:p w14:paraId="4D30DDE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3.36</w:t>
            </w:r>
          </w:p>
        </w:tc>
        <w:tc>
          <w:tcPr>
            <w:tcW w:w="380" w:type="pct"/>
          </w:tcPr>
          <w:p w14:paraId="66BE2E6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8.42</w:t>
            </w:r>
          </w:p>
        </w:tc>
        <w:tc>
          <w:tcPr>
            <w:tcW w:w="500" w:type="pct"/>
          </w:tcPr>
          <w:p w14:paraId="290606F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4.41</w:t>
            </w:r>
          </w:p>
        </w:tc>
        <w:tc>
          <w:tcPr>
            <w:tcW w:w="370" w:type="pct"/>
          </w:tcPr>
          <w:p w14:paraId="6745453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2.43</w:t>
            </w:r>
          </w:p>
        </w:tc>
        <w:tc>
          <w:tcPr>
            <w:tcW w:w="324" w:type="pct"/>
          </w:tcPr>
          <w:p w14:paraId="677DE80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.016</w:t>
            </w:r>
          </w:p>
        </w:tc>
        <w:tc>
          <w:tcPr>
            <w:tcW w:w="371" w:type="pct"/>
          </w:tcPr>
          <w:p w14:paraId="643B87E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-3.57</w:t>
            </w:r>
          </w:p>
        </w:tc>
        <w:tc>
          <w:tcPr>
            <w:tcW w:w="370" w:type="pct"/>
          </w:tcPr>
          <w:p w14:paraId="5ADA3CBA"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-.37</w:t>
            </w:r>
          </w:p>
        </w:tc>
        <w:tc>
          <w:tcPr>
            <w:tcW w:w="647" w:type="pct"/>
          </w:tcPr>
          <w:p w14:paraId="01589D2A"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.50</w:t>
            </w:r>
          </w:p>
        </w:tc>
      </w:tr>
      <w:tr w:rsidR="006A3A52" w:rsidRPr="005863C4" w14:paraId="1DFB3721" w14:textId="77777777" w:rsidTr="00A2144E">
        <w:trPr>
          <w:trHeight w:val="484"/>
          <w:jc w:val="center"/>
        </w:trPr>
        <w:tc>
          <w:tcPr>
            <w:tcW w:w="1277" w:type="pct"/>
          </w:tcPr>
          <w:p w14:paraId="625BF0A8"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Sexual Abuse</w:t>
            </w:r>
          </w:p>
        </w:tc>
        <w:tc>
          <w:tcPr>
            <w:tcW w:w="345" w:type="pct"/>
          </w:tcPr>
          <w:p w14:paraId="7C2C3A6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6.94</w:t>
            </w:r>
          </w:p>
        </w:tc>
        <w:tc>
          <w:tcPr>
            <w:tcW w:w="417" w:type="pct"/>
          </w:tcPr>
          <w:p w14:paraId="47C8F49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3.97</w:t>
            </w:r>
          </w:p>
        </w:tc>
        <w:tc>
          <w:tcPr>
            <w:tcW w:w="380" w:type="pct"/>
          </w:tcPr>
          <w:p w14:paraId="035CB5E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8.32</w:t>
            </w:r>
          </w:p>
        </w:tc>
        <w:tc>
          <w:tcPr>
            <w:tcW w:w="500" w:type="pct"/>
          </w:tcPr>
          <w:p w14:paraId="16BB1F5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5.79</w:t>
            </w:r>
          </w:p>
        </w:tc>
        <w:tc>
          <w:tcPr>
            <w:tcW w:w="370" w:type="pct"/>
          </w:tcPr>
          <w:p w14:paraId="23AEC7F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1.42</w:t>
            </w:r>
          </w:p>
        </w:tc>
        <w:tc>
          <w:tcPr>
            <w:tcW w:w="324" w:type="pct"/>
          </w:tcPr>
          <w:p w14:paraId="033B1E4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.158</w:t>
            </w:r>
          </w:p>
        </w:tc>
        <w:tc>
          <w:tcPr>
            <w:tcW w:w="371" w:type="pct"/>
          </w:tcPr>
          <w:p w14:paraId="0E04B2A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-3.29</w:t>
            </w:r>
          </w:p>
        </w:tc>
        <w:tc>
          <w:tcPr>
            <w:tcW w:w="370" w:type="pct"/>
          </w:tcPr>
          <w:p w14:paraId="654680FE"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.54</w:t>
            </w:r>
          </w:p>
        </w:tc>
        <w:tc>
          <w:tcPr>
            <w:tcW w:w="647" w:type="pct"/>
          </w:tcPr>
          <w:p w14:paraId="5CCF7653"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.28</w:t>
            </w:r>
          </w:p>
        </w:tc>
      </w:tr>
      <w:tr w:rsidR="006A3A52" w:rsidRPr="005863C4" w14:paraId="1648DF8F" w14:textId="77777777" w:rsidTr="00A2144E">
        <w:trPr>
          <w:trHeight w:val="484"/>
          <w:jc w:val="center"/>
        </w:trPr>
        <w:tc>
          <w:tcPr>
            <w:tcW w:w="1277" w:type="pct"/>
          </w:tcPr>
          <w:p w14:paraId="497EB2D2"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Emotional Neglect</w:t>
            </w:r>
          </w:p>
        </w:tc>
        <w:tc>
          <w:tcPr>
            <w:tcW w:w="345" w:type="pct"/>
          </w:tcPr>
          <w:p w14:paraId="1C9F073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19.86</w:t>
            </w:r>
          </w:p>
        </w:tc>
        <w:tc>
          <w:tcPr>
            <w:tcW w:w="417" w:type="pct"/>
          </w:tcPr>
          <w:p w14:paraId="1BE4BC8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4.64</w:t>
            </w:r>
          </w:p>
        </w:tc>
        <w:tc>
          <w:tcPr>
            <w:tcW w:w="380" w:type="pct"/>
          </w:tcPr>
          <w:p w14:paraId="3121179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17.37</w:t>
            </w:r>
          </w:p>
        </w:tc>
        <w:tc>
          <w:tcPr>
            <w:tcW w:w="500" w:type="pct"/>
          </w:tcPr>
          <w:p w14:paraId="5D934E4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4.94</w:t>
            </w:r>
          </w:p>
        </w:tc>
        <w:tc>
          <w:tcPr>
            <w:tcW w:w="370" w:type="pct"/>
          </w:tcPr>
          <w:p w14:paraId="772DEF3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2.26</w:t>
            </w:r>
          </w:p>
        </w:tc>
        <w:tc>
          <w:tcPr>
            <w:tcW w:w="324" w:type="pct"/>
          </w:tcPr>
          <w:p w14:paraId="384049B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.025</w:t>
            </w:r>
          </w:p>
        </w:tc>
        <w:tc>
          <w:tcPr>
            <w:tcW w:w="371" w:type="pct"/>
          </w:tcPr>
          <w:p w14:paraId="15588E7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.32</w:t>
            </w:r>
          </w:p>
        </w:tc>
        <w:tc>
          <w:tcPr>
            <w:tcW w:w="370" w:type="pct"/>
          </w:tcPr>
          <w:p w14:paraId="015EC37A"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4.67</w:t>
            </w:r>
          </w:p>
        </w:tc>
        <w:tc>
          <w:tcPr>
            <w:tcW w:w="647" w:type="pct"/>
          </w:tcPr>
          <w:p w14:paraId="2B7DDB0A"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.52</w:t>
            </w:r>
          </w:p>
        </w:tc>
      </w:tr>
      <w:tr w:rsidR="006A3A52" w:rsidRPr="005863C4" w14:paraId="5F5FACC9" w14:textId="77777777" w:rsidTr="00A2144E">
        <w:trPr>
          <w:trHeight w:val="484"/>
          <w:jc w:val="center"/>
        </w:trPr>
        <w:tc>
          <w:tcPr>
            <w:tcW w:w="1277" w:type="pct"/>
          </w:tcPr>
          <w:p w14:paraId="04B53686"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Physical Neglect</w:t>
            </w:r>
          </w:p>
        </w:tc>
        <w:tc>
          <w:tcPr>
            <w:tcW w:w="345" w:type="pct"/>
          </w:tcPr>
          <w:p w14:paraId="36F96C0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11.74</w:t>
            </w:r>
          </w:p>
        </w:tc>
        <w:tc>
          <w:tcPr>
            <w:tcW w:w="417" w:type="pct"/>
          </w:tcPr>
          <w:p w14:paraId="19B2840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3.02</w:t>
            </w:r>
          </w:p>
        </w:tc>
        <w:tc>
          <w:tcPr>
            <w:tcW w:w="380" w:type="pct"/>
          </w:tcPr>
          <w:p w14:paraId="7080C2B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11.26</w:t>
            </w:r>
          </w:p>
        </w:tc>
        <w:tc>
          <w:tcPr>
            <w:tcW w:w="500" w:type="pct"/>
          </w:tcPr>
          <w:p w14:paraId="16BB823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3.45</w:t>
            </w:r>
          </w:p>
        </w:tc>
        <w:tc>
          <w:tcPr>
            <w:tcW w:w="370" w:type="pct"/>
          </w:tcPr>
          <w:p w14:paraId="32800CD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.66</w:t>
            </w:r>
          </w:p>
        </w:tc>
        <w:tc>
          <w:tcPr>
            <w:tcW w:w="324" w:type="pct"/>
          </w:tcPr>
          <w:p w14:paraId="7579742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.510</w:t>
            </w:r>
          </w:p>
        </w:tc>
        <w:tc>
          <w:tcPr>
            <w:tcW w:w="371" w:type="pct"/>
          </w:tcPr>
          <w:p w14:paraId="4F6A43D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-.95</w:t>
            </w:r>
          </w:p>
        </w:tc>
        <w:tc>
          <w:tcPr>
            <w:tcW w:w="370" w:type="pct"/>
          </w:tcPr>
          <w:p w14:paraId="3AB9DEE2"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1.90</w:t>
            </w:r>
          </w:p>
        </w:tc>
        <w:tc>
          <w:tcPr>
            <w:tcW w:w="647" w:type="pct"/>
          </w:tcPr>
          <w:p w14:paraId="07A85208"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.15</w:t>
            </w:r>
          </w:p>
        </w:tc>
      </w:tr>
      <w:tr w:rsidR="006A3A52" w:rsidRPr="005863C4" w14:paraId="46561E16" w14:textId="77777777" w:rsidTr="00A2144E">
        <w:trPr>
          <w:trHeight w:val="484"/>
          <w:jc w:val="center"/>
        </w:trPr>
        <w:tc>
          <w:tcPr>
            <w:tcW w:w="1277" w:type="pct"/>
          </w:tcPr>
          <w:p w14:paraId="7474777A"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Minimization</w:t>
            </w:r>
          </w:p>
        </w:tc>
        <w:tc>
          <w:tcPr>
            <w:tcW w:w="345" w:type="pct"/>
          </w:tcPr>
          <w:p w14:paraId="3318891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10.80</w:t>
            </w:r>
          </w:p>
        </w:tc>
        <w:tc>
          <w:tcPr>
            <w:tcW w:w="417" w:type="pct"/>
          </w:tcPr>
          <w:p w14:paraId="4F4F33D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3.05</w:t>
            </w:r>
          </w:p>
        </w:tc>
        <w:tc>
          <w:tcPr>
            <w:tcW w:w="380" w:type="pct"/>
          </w:tcPr>
          <w:p w14:paraId="2C853AD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10.74</w:t>
            </w:r>
          </w:p>
        </w:tc>
        <w:tc>
          <w:tcPr>
            <w:tcW w:w="500" w:type="pct"/>
          </w:tcPr>
          <w:p w14:paraId="0E30161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2.98</w:t>
            </w:r>
          </w:p>
        </w:tc>
        <w:tc>
          <w:tcPr>
            <w:tcW w:w="370" w:type="pct"/>
          </w:tcPr>
          <w:p w14:paraId="65CD2A9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.09</w:t>
            </w:r>
          </w:p>
        </w:tc>
        <w:tc>
          <w:tcPr>
            <w:tcW w:w="324" w:type="pct"/>
          </w:tcPr>
          <w:p w14:paraId="0AE84E8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.926</w:t>
            </w:r>
          </w:p>
        </w:tc>
        <w:tc>
          <w:tcPr>
            <w:tcW w:w="371" w:type="pct"/>
          </w:tcPr>
          <w:p w14:paraId="0D188EA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-1.35</w:t>
            </w:r>
          </w:p>
        </w:tc>
        <w:tc>
          <w:tcPr>
            <w:tcW w:w="370" w:type="pct"/>
          </w:tcPr>
          <w:p w14:paraId="02260DDE"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1.49</w:t>
            </w:r>
          </w:p>
        </w:tc>
        <w:tc>
          <w:tcPr>
            <w:tcW w:w="647" w:type="pct"/>
          </w:tcPr>
          <w:p w14:paraId="08EEA5AA"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.02</w:t>
            </w:r>
          </w:p>
        </w:tc>
      </w:tr>
      <w:tr w:rsidR="006A3A52" w:rsidRPr="005863C4" w14:paraId="11397411" w14:textId="77777777" w:rsidTr="00A2144E">
        <w:trPr>
          <w:trHeight w:val="484"/>
          <w:jc w:val="center"/>
        </w:trPr>
        <w:tc>
          <w:tcPr>
            <w:tcW w:w="1277" w:type="pct"/>
          </w:tcPr>
          <w:p w14:paraId="70CD0CB8" w14:textId="77777777" w:rsidR="006A3A52" w:rsidRPr="005863C4" w:rsidRDefault="006A3A52" w:rsidP="00A2144E">
            <w:pPr>
              <w:ind w:left="122" w:firstLine="0"/>
              <w:rPr>
                <w:rFonts w:ascii="Times New Roman" w:eastAsiaTheme="minorHAnsi" w:hAnsi="Times New Roman" w:cs="Times New Roman"/>
              </w:rPr>
            </w:pPr>
            <w:r w:rsidRPr="005863C4">
              <w:rPr>
                <w:rFonts w:ascii="Times New Roman" w:eastAsiaTheme="minorHAnsi" w:hAnsi="Times New Roman" w:cs="Times New Roman"/>
              </w:rPr>
              <w:t>Toronto Alexithymia Scale</w:t>
            </w:r>
          </w:p>
        </w:tc>
        <w:tc>
          <w:tcPr>
            <w:tcW w:w="345" w:type="pct"/>
          </w:tcPr>
          <w:p w14:paraId="056DDE7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49.28</w:t>
            </w:r>
          </w:p>
        </w:tc>
        <w:tc>
          <w:tcPr>
            <w:tcW w:w="417" w:type="pct"/>
          </w:tcPr>
          <w:p w14:paraId="62FD2DC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10.98</w:t>
            </w:r>
          </w:p>
        </w:tc>
        <w:tc>
          <w:tcPr>
            <w:tcW w:w="380" w:type="pct"/>
          </w:tcPr>
          <w:p w14:paraId="25D16F3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49.95</w:t>
            </w:r>
          </w:p>
        </w:tc>
        <w:tc>
          <w:tcPr>
            <w:tcW w:w="500" w:type="pct"/>
          </w:tcPr>
          <w:p w14:paraId="6EA3DDC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14.22</w:t>
            </w:r>
          </w:p>
        </w:tc>
        <w:tc>
          <w:tcPr>
            <w:tcW w:w="370" w:type="pct"/>
          </w:tcPr>
          <w:p w14:paraId="1F80FF5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.25</w:t>
            </w:r>
          </w:p>
        </w:tc>
        <w:tc>
          <w:tcPr>
            <w:tcW w:w="324" w:type="pct"/>
          </w:tcPr>
          <w:p w14:paraId="32D0FF8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.802</w:t>
            </w:r>
          </w:p>
        </w:tc>
        <w:tc>
          <w:tcPr>
            <w:tcW w:w="371" w:type="pct"/>
          </w:tcPr>
          <w:p w14:paraId="16E7C41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-5.89</w:t>
            </w:r>
          </w:p>
        </w:tc>
        <w:tc>
          <w:tcPr>
            <w:tcW w:w="370" w:type="pct"/>
          </w:tcPr>
          <w:p w14:paraId="545AB5B1"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4.56</w:t>
            </w:r>
          </w:p>
        </w:tc>
        <w:tc>
          <w:tcPr>
            <w:tcW w:w="647" w:type="pct"/>
          </w:tcPr>
          <w:p w14:paraId="36F93380"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.05</w:t>
            </w:r>
          </w:p>
        </w:tc>
      </w:tr>
      <w:tr w:rsidR="006A3A52" w:rsidRPr="005863C4" w14:paraId="72EDF070" w14:textId="77777777" w:rsidTr="00A2144E">
        <w:trPr>
          <w:trHeight w:val="484"/>
          <w:jc w:val="center"/>
        </w:trPr>
        <w:tc>
          <w:tcPr>
            <w:tcW w:w="1277" w:type="pct"/>
          </w:tcPr>
          <w:p w14:paraId="64267D5A"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Difficulty Describing Feelings</w:t>
            </w:r>
          </w:p>
        </w:tc>
        <w:tc>
          <w:tcPr>
            <w:tcW w:w="345" w:type="pct"/>
          </w:tcPr>
          <w:p w14:paraId="33A3C2F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16.07</w:t>
            </w:r>
          </w:p>
        </w:tc>
        <w:tc>
          <w:tcPr>
            <w:tcW w:w="417" w:type="pct"/>
          </w:tcPr>
          <w:p w14:paraId="2C7BF67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3.95</w:t>
            </w:r>
          </w:p>
        </w:tc>
        <w:tc>
          <w:tcPr>
            <w:tcW w:w="380" w:type="pct"/>
          </w:tcPr>
          <w:p w14:paraId="2AAC1B6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16.16</w:t>
            </w:r>
          </w:p>
        </w:tc>
        <w:tc>
          <w:tcPr>
            <w:tcW w:w="500" w:type="pct"/>
          </w:tcPr>
          <w:p w14:paraId="27A46A9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4.10</w:t>
            </w:r>
          </w:p>
        </w:tc>
        <w:tc>
          <w:tcPr>
            <w:tcW w:w="370" w:type="pct"/>
          </w:tcPr>
          <w:p w14:paraId="699A7F8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.09</w:t>
            </w:r>
          </w:p>
        </w:tc>
        <w:tc>
          <w:tcPr>
            <w:tcW w:w="324" w:type="pct"/>
          </w:tcPr>
          <w:p w14:paraId="671AE88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.930</w:t>
            </w:r>
          </w:p>
        </w:tc>
        <w:tc>
          <w:tcPr>
            <w:tcW w:w="371" w:type="pct"/>
          </w:tcPr>
          <w:p w14:paraId="0E5793B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-1.93</w:t>
            </w:r>
          </w:p>
        </w:tc>
        <w:tc>
          <w:tcPr>
            <w:tcW w:w="370" w:type="pct"/>
          </w:tcPr>
          <w:p w14:paraId="50CB3D1B"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1.77</w:t>
            </w:r>
          </w:p>
        </w:tc>
        <w:tc>
          <w:tcPr>
            <w:tcW w:w="647" w:type="pct"/>
          </w:tcPr>
          <w:p w14:paraId="1FF41C49"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.02</w:t>
            </w:r>
          </w:p>
        </w:tc>
      </w:tr>
      <w:tr w:rsidR="006A3A52" w:rsidRPr="005863C4" w14:paraId="5BD74E6D" w14:textId="77777777" w:rsidTr="00A2144E">
        <w:trPr>
          <w:trHeight w:val="484"/>
          <w:jc w:val="center"/>
        </w:trPr>
        <w:tc>
          <w:tcPr>
            <w:tcW w:w="1277" w:type="pct"/>
          </w:tcPr>
          <w:p w14:paraId="2D2DE350"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Difficulty Identifying Feeling</w:t>
            </w:r>
          </w:p>
        </w:tc>
        <w:tc>
          <w:tcPr>
            <w:tcW w:w="345" w:type="pct"/>
          </w:tcPr>
          <w:p w14:paraId="547639D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20.58</w:t>
            </w:r>
          </w:p>
        </w:tc>
        <w:tc>
          <w:tcPr>
            <w:tcW w:w="417" w:type="pct"/>
          </w:tcPr>
          <w:p w14:paraId="56950B4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6.53</w:t>
            </w:r>
          </w:p>
        </w:tc>
        <w:tc>
          <w:tcPr>
            <w:tcW w:w="380" w:type="pct"/>
          </w:tcPr>
          <w:p w14:paraId="2EDD678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20.84</w:t>
            </w:r>
          </w:p>
        </w:tc>
        <w:tc>
          <w:tcPr>
            <w:tcW w:w="500" w:type="pct"/>
          </w:tcPr>
          <w:p w14:paraId="7EDA42C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8.02</w:t>
            </w:r>
          </w:p>
        </w:tc>
        <w:tc>
          <w:tcPr>
            <w:tcW w:w="370" w:type="pct"/>
          </w:tcPr>
          <w:p w14:paraId="1640626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.17</w:t>
            </w:r>
          </w:p>
        </w:tc>
        <w:tc>
          <w:tcPr>
            <w:tcW w:w="324" w:type="pct"/>
          </w:tcPr>
          <w:p w14:paraId="3F0BAD0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.866</w:t>
            </w:r>
          </w:p>
        </w:tc>
        <w:tc>
          <w:tcPr>
            <w:tcW w:w="371" w:type="pct"/>
          </w:tcPr>
          <w:p w14:paraId="3DF90A4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-3.36</w:t>
            </w:r>
          </w:p>
        </w:tc>
        <w:tc>
          <w:tcPr>
            <w:tcW w:w="370" w:type="pct"/>
          </w:tcPr>
          <w:p w14:paraId="160C3CDB"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2.83</w:t>
            </w:r>
          </w:p>
        </w:tc>
        <w:tc>
          <w:tcPr>
            <w:tcW w:w="647" w:type="pct"/>
          </w:tcPr>
          <w:p w14:paraId="6E876915"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.04</w:t>
            </w:r>
          </w:p>
        </w:tc>
      </w:tr>
      <w:tr w:rsidR="006A3A52" w:rsidRPr="005863C4" w14:paraId="4F985ABF" w14:textId="77777777" w:rsidTr="00A2144E">
        <w:trPr>
          <w:trHeight w:val="484"/>
          <w:jc w:val="center"/>
        </w:trPr>
        <w:tc>
          <w:tcPr>
            <w:tcW w:w="1277" w:type="pct"/>
          </w:tcPr>
          <w:p w14:paraId="6DE898EA"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Externally Oriented Thinking</w:t>
            </w:r>
          </w:p>
        </w:tc>
        <w:tc>
          <w:tcPr>
            <w:tcW w:w="345" w:type="pct"/>
          </w:tcPr>
          <w:p w14:paraId="0F3F49B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12.63</w:t>
            </w:r>
          </w:p>
        </w:tc>
        <w:tc>
          <w:tcPr>
            <w:tcW w:w="417" w:type="pct"/>
          </w:tcPr>
          <w:p w14:paraId="09FC8D8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3.02</w:t>
            </w:r>
          </w:p>
        </w:tc>
        <w:tc>
          <w:tcPr>
            <w:tcW w:w="380" w:type="pct"/>
          </w:tcPr>
          <w:p w14:paraId="38CE8B4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12.95</w:t>
            </w:r>
          </w:p>
        </w:tc>
        <w:tc>
          <w:tcPr>
            <w:tcW w:w="500" w:type="pct"/>
          </w:tcPr>
          <w:p w14:paraId="66C0DED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3.79</w:t>
            </w:r>
          </w:p>
        </w:tc>
        <w:tc>
          <w:tcPr>
            <w:tcW w:w="370" w:type="pct"/>
          </w:tcPr>
          <w:p w14:paraId="103251C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.44</w:t>
            </w:r>
          </w:p>
        </w:tc>
        <w:tc>
          <w:tcPr>
            <w:tcW w:w="324" w:type="pct"/>
          </w:tcPr>
          <w:p w14:paraId="7577E71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.664</w:t>
            </w:r>
          </w:p>
        </w:tc>
        <w:tc>
          <w:tcPr>
            <w:tcW w:w="371" w:type="pct"/>
          </w:tcPr>
          <w:p w14:paraId="13E8D56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-1.75</w:t>
            </w:r>
          </w:p>
        </w:tc>
        <w:tc>
          <w:tcPr>
            <w:tcW w:w="370" w:type="pct"/>
          </w:tcPr>
          <w:p w14:paraId="665013C1"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1.12</w:t>
            </w:r>
          </w:p>
        </w:tc>
        <w:tc>
          <w:tcPr>
            <w:tcW w:w="647" w:type="pct"/>
          </w:tcPr>
          <w:p w14:paraId="2912C18F"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.09</w:t>
            </w:r>
          </w:p>
        </w:tc>
      </w:tr>
      <w:tr w:rsidR="006A3A52" w:rsidRPr="005863C4" w14:paraId="3E29B208" w14:textId="77777777" w:rsidTr="00A2144E">
        <w:trPr>
          <w:trHeight w:val="484"/>
          <w:jc w:val="center"/>
        </w:trPr>
        <w:tc>
          <w:tcPr>
            <w:tcW w:w="1277" w:type="pct"/>
          </w:tcPr>
          <w:p w14:paraId="22DE3C63"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Fear of Happiness</w:t>
            </w:r>
          </w:p>
        </w:tc>
        <w:tc>
          <w:tcPr>
            <w:tcW w:w="345" w:type="pct"/>
          </w:tcPr>
          <w:p w14:paraId="42BF642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20.57</w:t>
            </w:r>
          </w:p>
        </w:tc>
        <w:tc>
          <w:tcPr>
            <w:tcW w:w="417" w:type="pct"/>
          </w:tcPr>
          <w:p w14:paraId="4371086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9.43</w:t>
            </w:r>
          </w:p>
        </w:tc>
        <w:tc>
          <w:tcPr>
            <w:tcW w:w="380" w:type="pct"/>
          </w:tcPr>
          <w:p w14:paraId="625B222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18.79</w:t>
            </w:r>
          </w:p>
        </w:tc>
        <w:tc>
          <w:tcPr>
            <w:tcW w:w="500" w:type="pct"/>
          </w:tcPr>
          <w:p w14:paraId="5D3A968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9.34</w:t>
            </w:r>
          </w:p>
        </w:tc>
        <w:tc>
          <w:tcPr>
            <w:tcW w:w="370" w:type="pct"/>
          </w:tcPr>
          <w:p w14:paraId="2BAE6B4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.80</w:t>
            </w:r>
          </w:p>
        </w:tc>
        <w:tc>
          <w:tcPr>
            <w:tcW w:w="324" w:type="pct"/>
          </w:tcPr>
          <w:p w14:paraId="5D56444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.425</w:t>
            </w:r>
          </w:p>
        </w:tc>
        <w:tc>
          <w:tcPr>
            <w:tcW w:w="371" w:type="pct"/>
          </w:tcPr>
          <w:p w14:paraId="51864E8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-2.61</w:t>
            </w:r>
          </w:p>
        </w:tc>
        <w:tc>
          <w:tcPr>
            <w:tcW w:w="370" w:type="pct"/>
          </w:tcPr>
          <w:p w14:paraId="2880739B"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6.18</w:t>
            </w:r>
          </w:p>
        </w:tc>
        <w:tc>
          <w:tcPr>
            <w:tcW w:w="647" w:type="pct"/>
          </w:tcPr>
          <w:p w14:paraId="62DFC8DD"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.19</w:t>
            </w:r>
          </w:p>
        </w:tc>
      </w:tr>
      <w:tr w:rsidR="006A3A52" w:rsidRPr="005863C4" w14:paraId="0C8F6F79" w14:textId="77777777" w:rsidTr="00A2144E">
        <w:trPr>
          <w:trHeight w:val="484"/>
          <w:jc w:val="center"/>
        </w:trPr>
        <w:tc>
          <w:tcPr>
            <w:tcW w:w="1277" w:type="pct"/>
          </w:tcPr>
          <w:p w14:paraId="609FBE63"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Extraversion</w:t>
            </w:r>
          </w:p>
        </w:tc>
        <w:tc>
          <w:tcPr>
            <w:tcW w:w="345" w:type="pct"/>
          </w:tcPr>
          <w:p w14:paraId="6B57C1D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17.40</w:t>
            </w:r>
          </w:p>
        </w:tc>
        <w:tc>
          <w:tcPr>
            <w:tcW w:w="417" w:type="pct"/>
          </w:tcPr>
          <w:p w14:paraId="20B53CB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4.64</w:t>
            </w:r>
          </w:p>
        </w:tc>
        <w:tc>
          <w:tcPr>
            <w:tcW w:w="380" w:type="pct"/>
          </w:tcPr>
          <w:p w14:paraId="63E5FA1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17.00</w:t>
            </w:r>
          </w:p>
        </w:tc>
        <w:tc>
          <w:tcPr>
            <w:tcW w:w="500" w:type="pct"/>
          </w:tcPr>
          <w:p w14:paraId="08B8092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4.11</w:t>
            </w:r>
          </w:p>
        </w:tc>
        <w:tc>
          <w:tcPr>
            <w:tcW w:w="370" w:type="pct"/>
          </w:tcPr>
          <w:p w14:paraId="17437A2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.37</w:t>
            </w:r>
          </w:p>
        </w:tc>
        <w:tc>
          <w:tcPr>
            <w:tcW w:w="324" w:type="pct"/>
          </w:tcPr>
          <w:p w14:paraId="12B2F0D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.713</w:t>
            </w:r>
          </w:p>
        </w:tc>
        <w:tc>
          <w:tcPr>
            <w:tcW w:w="371" w:type="pct"/>
          </w:tcPr>
          <w:p w14:paraId="75CED99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-1.75</w:t>
            </w:r>
          </w:p>
        </w:tc>
        <w:tc>
          <w:tcPr>
            <w:tcW w:w="370" w:type="pct"/>
          </w:tcPr>
          <w:p w14:paraId="1B7EACD5"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2.55</w:t>
            </w:r>
          </w:p>
        </w:tc>
        <w:tc>
          <w:tcPr>
            <w:tcW w:w="647" w:type="pct"/>
          </w:tcPr>
          <w:p w14:paraId="65B930BB"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.09</w:t>
            </w:r>
          </w:p>
        </w:tc>
      </w:tr>
      <w:tr w:rsidR="006A3A52" w:rsidRPr="005863C4" w14:paraId="4F341A73" w14:textId="77777777" w:rsidTr="00A2144E">
        <w:trPr>
          <w:trHeight w:val="484"/>
          <w:jc w:val="center"/>
        </w:trPr>
        <w:tc>
          <w:tcPr>
            <w:tcW w:w="1277" w:type="pct"/>
          </w:tcPr>
          <w:p w14:paraId="75B419E5"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Agreeableness</w:t>
            </w:r>
          </w:p>
        </w:tc>
        <w:tc>
          <w:tcPr>
            <w:tcW w:w="345" w:type="pct"/>
          </w:tcPr>
          <w:p w14:paraId="1952551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19.77</w:t>
            </w:r>
          </w:p>
        </w:tc>
        <w:tc>
          <w:tcPr>
            <w:tcW w:w="417" w:type="pct"/>
          </w:tcPr>
          <w:p w14:paraId="0697003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5.65</w:t>
            </w:r>
          </w:p>
        </w:tc>
        <w:tc>
          <w:tcPr>
            <w:tcW w:w="380" w:type="pct"/>
          </w:tcPr>
          <w:p w14:paraId="69F0F66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19.68</w:t>
            </w:r>
          </w:p>
        </w:tc>
        <w:tc>
          <w:tcPr>
            <w:tcW w:w="500" w:type="pct"/>
          </w:tcPr>
          <w:p w14:paraId="5C2AC4B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3.89</w:t>
            </w:r>
          </w:p>
        </w:tc>
        <w:tc>
          <w:tcPr>
            <w:tcW w:w="370" w:type="pct"/>
          </w:tcPr>
          <w:p w14:paraId="6FCA33E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.06</w:t>
            </w:r>
          </w:p>
        </w:tc>
        <w:tc>
          <w:tcPr>
            <w:tcW w:w="324" w:type="pct"/>
          </w:tcPr>
          <w:p w14:paraId="3B368D1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.951</w:t>
            </w:r>
          </w:p>
        </w:tc>
        <w:tc>
          <w:tcPr>
            <w:tcW w:w="371" w:type="pct"/>
          </w:tcPr>
          <w:p w14:paraId="36D0B48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-2.51</w:t>
            </w:r>
          </w:p>
        </w:tc>
        <w:tc>
          <w:tcPr>
            <w:tcW w:w="370" w:type="pct"/>
          </w:tcPr>
          <w:p w14:paraId="7FA99552"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2.68</w:t>
            </w:r>
          </w:p>
        </w:tc>
        <w:tc>
          <w:tcPr>
            <w:tcW w:w="647" w:type="pct"/>
          </w:tcPr>
          <w:p w14:paraId="27D2708A"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.02</w:t>
            </w:r>
          </w:p>
        </w:tc>
      </w:tr>
      <w:tr w:rsidR="006A3A52" w:rsidRPr="005863C4" w14:paraId="69BB0DFE" w14:textId="77777777" w:rsidTr="00A2144E">
        <w:trPr>
          <w:trHeight w:val="484"/>
          <w:jc w:val="center"/>
        </w:trPr>
        <w:tc>
          <w:tcPr>
            <w:tcW w:w="1277" w:type="pct"/>
          </w:tcPr>
          <w:p w14:paraId="1CE79016"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Conscientiousness</w:t>
            </w:r>
          </w:p>
        </w:tc>
        <w:tc>
          <w:tcPr>
            <w:tcW w:w="345" w:type="pct"/>
          </w:tcPr>
          <w:p w14:paraId="7A8F5B7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21.98</w:t>
            </w:r>
          </w:p>
        </w:tc>
        <w:tc>
          <w:tcPr>
            <w:tcW w:w="417" w:type="pct"/>
          </w:tcPr>
          <w:p w14:paraId="68B46B9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5.73</w:t>
            </w:r>
          </w:p>
        </w:tc>
        <w:tc>
          <w:tcPr>
            <w:tcW w:w="380" w:type="pct"/>
          </w:tcPr>
          <w:p w14:paraId="6C8FB8B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21.53</w:t>
            </w:r>
          </w:p>
        </w:tc>
        <w:tc>
          <w:tcPr>
            <w:tcW w:w="500" w:type="pct"/>
          </w:tcPr>
          <w:p w14:paraId="60AF692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5.85</w:t>
            </w:r>
          </w:p>
        </w:tc>
        <w:tc>
          <w:tcPr>
            <w:tcW w:w="370" w:type="pct"/>
          </w:tcPr>
          <w:p w14:paraId="4460E6A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.33</w:t>
            </w:r>
          </w:p>
        </w:tc>
        <w:tc>
          <w:tcPr>
            <w:tcW w:w="324" w:type="pct"/>
          </w:tcPr>
          <w:p w14:paraId="547CD84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.740</w:t>
            </w:r>
          </w:p>
        </w:tc>
        <w:tc>
          <w:tcPr>
            <w:tcW w:w="371" w:type="pct"/>
          </w:tcPr>
          <w:p w14:paraId="5481E63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-2.22</w:t>
            </w:r>
          </w:p>
        </w:tc>
        <w:tc>
          <w:tcPr>
            <w:tcW w:w="370" w:type="pct"/>
          </w:tcPr>
          <w:p w14:paraId="1668F42B"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3.13</w:t>
            </w:r>
          </w:p>
        </w:tc>
        <w:tc>
          <w:tcPr>
            <w:tcW w:w="647" w:type="pct"/>
          </w:tcPr>
          <w:p w14:paraId="536BCD97"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.08</w:t>
            </w:r>
          </w:p>
        </w:tc>
      </w:tr>
      <w:tr w:rsidR="006A3A52" w:rsidRPr="005863C4" w14:paraId="06763439" w14:textId="77777777" w:rsidTr="00A2144E">
        <w:trPr>
          <w:trHeight w:val="484"/>
          <w:jc w:val="center"/>
        </w:trPr>
        <w:tc>
          <w:tcPr>
            <w:tcW w:w="1277" w:type="pct"/>
          </w:tcPr>
          <w:p w14:paraId="4814B7F1"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Neuroticism</w:t>
            </w:r>
          </w:p>
        </w:tc>
        <w:tc>
          <w:tcPr>
            <w:tcW w:w="345" w:type="pct"/>
          </w:tcPr>
          <w:p w14:paraId="5DE17D4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18.95</w:t>
            </w:r>
          </w:p>
        </w:tc>
        <w:tc>
          <w:tcPr>
            <w:tcW w:w="417" w:type="pct"/>
          </w:tcPr>
          <w:p w14:paraId="2E8F054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4.94</w:t>
            </w:r>
          </w:p>
        </w:tc>
        <w:tc>
          <w:tcPr>
            <w:tcW w:w="380" w:type="pct"/>
          </w:tcPr>
          <w:p w14:paraId="3FC92B8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19.16</w:t>
            </w:r>
          </w:p>
        </w:tc>
        <w:tc>
          <w:tcPr>
            <w:tcW w:w="500" w:type="pct"/>
          </w:tcPr>
          <w:p w14:paraId="239804F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3.93</w:t>
            </w:r>
          </w:p>
        </w:tc>
        <w:tc>
          <w:tcPr>
            <w:tcW w:w="370" w:type="pct"/>
          </w:tcPr>
          <w:p w14:paraId="1A02EAD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.18</w:t>
            </w:r>
          </w:p>
        </w:tc>
        <w:tc>
          <w:tcPr>
            <w:tcW w:w="324" w:type="pct"/>
          </w:tcPr>
          <w:p w14:paraId="7CF8310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.860</w:t>
            </w:r>
          </w:p>
        </w:tc>
        <w:tc>
          <w:tcPr>
            <w:tcW w:w="371" w:type="pct"/>
          </w:tcPr>
          <w:p w14:paraId="587D4A6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-2.48</w:t>
            </w:r>
          </w:p>
        </w:tc>
        <w:tc>
          <w:tcPr>
            <w:tcW w:w="370" w:type="pct"/>
          </w:tcPr>
          <w:p w14:paraId="599C5D9C"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2.08</w:t>
            </w:r>
          </w:p>
        </w:tc>
        <w:tc>
          <w:tcPr>
            <w:tcW w:w="647" w:type="pct"/>
          </w:tcPr>
          <w:p w14:paraId="5EBFFDBD"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.05</w:t>
            </w:r>
          </w:p>
        </w:tc>
      </w:tr>
      <w:tr w:rsidR="006A3A52" w:rsidRPr="005863C4" w14:paraId="5F6A53B5" w14:textId="77777777" w:rsidTr="00A2144E">
        <w:trPr>
          <w:trHeight w:val="484"/>
          <w:jc w:val="center"/>
        </w:trPr>
        <w:tc>
          <w:tcPr>
            <w:tcW w:w="1277" w:type="pct"/>
            <w:tcBorders>
              <w:bottom w:val="single" w:sz="4" w:space="0" w:color="auto"/>
            </w:tcBorders>
          </w:tcPr>
          <w:p w14:paraId="7FBE2C25"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Openness</w:t>
            </w:r>
          </w:p>
        </w:tc>
        <w:tc>
          <w:tcPr>
            <w:tcW w:w="345" w:type="pct"/>
            <w:tcBorders>
              <w:bottom w:val="single" w:sz="4" w:space="0" w:color="auto"/>
            </w:tcBorders>
          </w:tcPr>
          <w:p w14:paraId="3DB0858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22.28</w:t>
            </w:r>
          </w:p>
        </w:tc>
        <w:tc>
          <w:tcPr>
            <w:tcW w:w="417" w:type="pct"/>
            <w:tcBorders>
              <w:bottom w:val="single" w:sz="4" w:space="0" w:color="auto"/>
            </w:tcBorders>
          </w:tcPr>
          <w:p w14:paraId="38001A4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6.49</w:t>
            </w:r>
          </w:p>
        </w:tc>
        <w:tc>
          <w:tcPr>
            <w:tcW w:w="380" w:type="pct"/>
            <w:tcBorders>
              <w:bottom w:val="single" w:sz="4" w:space="0" w:color="auto"/>
            </w:tcBorders>
          </w:tcPr>
          <w:p w14:paraId="76FE295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21.53</w:t>
            </w:r>
          </w:p>
        </w:tc>
        <w:tc>
          <w:tcPr>
            <w:tcW w:w="500" w:type="pct"/>
            <w:tcBorders>
              <w:bottom w:val="single" w:sz="4" w:space="0" w:color="auto"/>
            </w:tcBorders>
          </w:tcPr>
          <w:p w14:paraId="0F856E0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5.95</w:t>
            </w:r>
          </w:p>
        </w:tc>
        <w:tc>
          <w:tcPr>
            <w:tcW w:w="370" w:type="pct"/>
            <w:tcBorders>
              <w:bottom w:val="single" w:sz="4" w:space="0" w:color="auto"/>
            </w:tcBorders>
          </w:tcPr>
          <w:p w14:paraId="0CDB315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.50</w:t>
            </w:r>
          </w:p>
        </w:tc>
        <w:tc>
          <w:tcPr>
            <w:tcW w:w="324" w:type="pct"/>
            <w:tcBorders>
              <w:bottom w:val="single" w:sz="4" w:space="0" w:color="auto"/>
            </w:tcBorders>
          </w:tcPr>
          <w:p w14:paraId="50011A9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.621</w:t>
            </w:r>
          </w:p>
        </w:tc>
        <w:tc>
          <w:tcPr>
            <w:tcW w:w="371" w:type="pct"/>
            <w:tcBorders>
              <w:bottom w:val="single" w:sz="4" w:space="0" w:color="auto"/>
            </w:tcBorders>
          </w:tcPr>
          <w:p w14:paraId="5566FFD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-2.25</w:t>
            </w:r>
          </w:p>
        </w:tc>
        <w:tc>
          <w:tcPr>
            <w:tcW w:w="370" w:type="pct"/>
            <w:tcBorders>
              <w:bottom w:val="single" w:sz="4" w:space="0" w:color="auto"/>
            </w:tcBorders>
          </w:tcPr>
          <w:p w14:paraId="6B715F73"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3.77</w:t>
            </w:r>
          </w:p>
        </w:tc>
        <w:tc>
          <w:tcPr>
            <w:tcW w:w="647" w:type="pct"/>
            <w:tcBorders>
              <w:bottom w:val="single" w:sz="4" w:space="0" w:color="auto"/>
            </w:tcBorders>
          </w:tcPr>
          <w:p w14:paraId="7767AD25"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.12</w:t>
            </w:r>
          </w:p>
        </w:tc>
      </w:tr>
    </w:tbl>
    <w:p w14:paraId="0D1A3CEB" w14:textId="77777777" w:rsidR="006A3A52" w:rsidRDefault="006A3A52" w:rsidP="006A3A52">
      <w:pPr>
        <w:spacing w:line="240" w:lineRule="auto"/>
        <w:rPr>
          <w:rFonts w:ascii="Times New Roman" w:hAnsi="Times New Roman" w:cs="Times New Roman"/>
          <w:i/>
          <w:iCs/>
          <w:sz w:val="20"/>
          <w:szCs w:val="20"/>
        </w:rPr>
      </w:pPr>
      <w:r w:rsidRPr="002D735E">
        <w:rPr>
          <w:rFonts w:ascii="Times New Roman" w:hAnsi="Times New Roman" w:cs="Times New Roman"/>
          <w:i/>
          <w:iCs/>
          <w:sz w:val="20"/>
          <w:szCs w:val="20"/>
          <w:shd w:val="clear" w:color="auto" w:fill="FFFFFF"/>
        </w:rPr>
        <w:t>Note:</w:t>
      </w:r>
      <w:r w:rsidRPr="002D735E">
        <w:rPr>
          <w:rFonts w:ascii="Times New Roman" w:hAnsi="Times New Roman" w:cs="Times New Roman"/>
          <w:i/>
          <w:iCs/>
          <w:sz w:val="20"/>
          <w:szCs w:val="20"/>
          <w:vertAlign w:val="superscript"/>
        </w:rPr>
        <w:t xml:space="preserve"> ***</w:t>
      </w:r>
      <w:r w:rsidRPr="002D735E">
        <w:rPr>
          <w:rFonts w:ascii="Times New Roman" w:hAnsi="Times New Roman" w:cs="Times New Roman"/>
          <w:i/>
          <w:iCs/>
          <w:sz w:val="20"/>
          <w:szCs w:val="20"/>
        </w:rPr>
        <w:t xml:space="preserve">p &lt; .001, </w:t>
      </w:r>
      <w:r w:rsidRPr="002D735E">
        <w:rPr>
          <w:rFonts w:ascii="Times New Roman" w:hAnsi="Times New Roman" w:cs="Times New Roman"/>
          <w:i/>
          <w:iCs/>
          <w:sz w:val="20"/>
          <w:szCs w:val="20"/>
          <w:vertAlign w:val="superscript"/>
        </w:rPr>
        <w:t>**</w:t>
      </w:r>
      <w:r w:rsidRPr="002D735E">
        <w:rPr>
          <w:rFonts w:ascii="Times New Roman" w:hAnsi="Times New Roman" w:cs="Times New Roman"/>
          <w:i/>
          <w:iCs/>
          <w:sz w:val="20"/>
          <w:szCs w:val="20"/>
        </w:rPr>
        <w:t xml:space="preserve">p &lt; .01, </w:t>
      </w:r>
      <w:r w:rsidRPr="002D735E">
        <w:rPr>
          <w:rFonts w:ascii="Times New Roman" w:hAnsi="Times New Roman" w:cs="Times New Roman"/>
          <w:i/>
          <w:iCs/>
          <w:sz w:val="20"/>
          <w:szCs w:val="20"/>
          <w:vertAlign w:val="superscript"/>
        </w:rPr>
        <w:t>*</w:t>
      </w:r>
      <w:r w:rsidRPr="002D735E">
        <w:rPr>
          <w:rFonts w:ascii="Times New Roman" w:hAnsi="Times New Roman" w:cs="Times New Roman"/>
          <w:i/>
          <w:iCs/>
          <w:sz w:val="20"/>
          <w:szCs w:val="20"/>
        </w:rPr>
        <w:t xml:space="preserve">p &lt; .05 </w:t>
      </w:r>
    </w:p>
    <w:p w14:paraId="429FC801" w14:textId="77777777" w:rsidR="006A3A52" w:rsidRDefault="006A3A52" w:rsidP="006A3A52">
      <w:pPr>
        <w:spacing w:line="240" w:lineRule="auto"/>
        <w:rPr>
          <w:rFonts w:ascii="Times New Roman" w:hAnsi="Times New Roman" w:cs="Times New Roman"/>
          <w:sz w:val="24"/>
          <w:szCs w:val="24"/>
          <w:shd w:val="clear" w:color="auto" w:fill="FFFFFF"/>
        </w:rPr>
      </w:pPr>
    </w:p>
    <w:p w14:paraId="06C8B6E4" w14:textId="77777777" w:rsidR="006A3A52" w:rsidRPr="00DD5383" w:rsidRDefault="006A3A52" w:rsidP="006A3A52">
      <w:pPr>
        <w:spacing w:line="480" w:lineRule="auto"/>
        <w:ind w:left="0" w:firstLine="720"/>
        <w:rPr>
          <w:rFonts w:ascii="Times New Roman" w:hAnsi="Times New Roman" w:cs="Times New Roman"/>
          <w:sz w:val="24"/>
          <w:szCs w:val="24"/>
        </w:rPr>
      </w:pPr>
      <w:r>
        <w:rPr>
          <w:rFonts w:ascii="Times New Roman" w:hAnsi="Times New Roman" w:cs="Times New Roman"/>
          <w:sz w:val="24"/>
          <w:szCs w:val="24"/>
          <w:shd w:val="clear" w:color="auto" w:fill="FFFFFF"/>
        </w:rPr>
        <w:t>T</w:t>
      </w:r>
      <w:r w:rsidRPr="00DD5383">
        <w:rPr>
          <w:rFonts w:ascii="Times New Roman" w:hAnsi="Times New Roman" w:cs="Times New Roman"/>
          <w:sz w:val="24"/>
          <w:szCs w:val="24"/>
          <w:shd w:val="clear" w:color="auto" w:fill="FFFFFF"/>
        </w:rPr>
        <w:t xml:space="preserve">able 4.6 showed mean, standard deviation and t-values for single and married students’ population on study variables. Results indicated significant mean differences on childhood trauma with </w:t>
      </w:r>
      <w:r w:rsidRPr="00A2724B">
        <w:rPr>
          <w:rFonts w:ascii="Times New Roman" w:hAnsi="Times New Roman" w:cs="Times New Roman"/>
          <w:i/>
          <w:iCs/>
          <w:sz w:val="24"/>
          <w:szCs w:val="24"/>
          <w:shd w:val="clear" w:color="auto" w:fill="FFFFFF"/>
        </w:rPr>
        <w:t xml:space="preserve">t </w:t>
      </w:r>
      <w:r w:rsidRPr="00A2724B">
        <w:rPr>
          <w:rFonts w:ascii="Times New Roman" w:hAnsi="Times New Roman" w:cs="Times New Roman"/>
          <w:sz w:val="24"/>
          <w:szCs w:val="24"/>
          <w:shd w:val="clear" w:color="auto" w:fill="FFFFFF"/>
        </w:rPr>
        <w:t>(298</w:t>
      </w:r>
      <w:r w:rsidRPr="00DD5383">
        <w:rPr>
          <w:rFonts w:ascii="Times New Roman" w:hAnsi="Times New Roman" w:cs="Times New Roman"/>
          <w:sz w:val="24"/>
          <w:szCs w:val="24"/>
          <w:shd w:val="clear" w:color="auto" w:fill="FFFFFF"/>
        </w:rPr>
        <w:t xml:space="preserve">) = .14, </w:t>
      </w:r>
      <w:r w:rsidRPr="00A51754">
        <w:rPr>
          <w:rFonts w:ascii="Times New Roman" w:hAnsi="Times New Roman" w:cs="Times New Roman"/>
          <w:i/>
          <w:iCs/>
          <w:sz w:val="24"/>
          <w:szCs w:val="24"/>
          <w:shd w:val="clear" w:color="auto" w:fill="FFFFFF"/>
        </w:rPr>
        <w:t>p &lt;</w:t>
      </w:r>
      <w:r w:rsidRPr="00DD5383">
        <w:rPr>
          <w:rFonts w:ascii="Times New Roman" w:hAnsi="Times New Roman" w:cs="Times New Roman"/>
          <w:sz w:val="24"/>
          <w:szCs w:val="24"/>
          <w:shd w:val="clear" w:color="auto" w:fill="FFFFFF"/>
        </w:rPr>
        <w:t xml:space="preserve"> .05. The findings showed that single students significantly scored less on childhood trauma </w:t>
      </w:r>
      <w:r>
        <w:rPr>
          <w:rFonts w:ascii="Times New Roman" w:hAnsi="Times New Roman" w:cs="Times New Roman"/>
          <w:sz w:val="24"/>
          <w:szCs w:val="24"/>
          <w:shd w:val="clear" w:color="auto" w:fill="FFFFFF"/>
        </w:rPr>
        <w:t>(</w:t>
      </w:r>
      <w:r w:rsidRPr="00A2724B">
        <w:rPr>
          <w:rFonts w:ascii="Times New Roman" w:hAnsi="Times New Roman" w:cs="Times New Roman"/>
          <w:i/>
          <w:iCs/>
          <w:sz w:val="24"/>
          <w:szCs w:val="24"/>
          <w:shd w:val="clear" w:color="auto" w:fill="FFFFFF"/>
        </w:rPr>
        <w:t>M =</w:t>
      </w:r>
      <w:r w:rsidRPr="00DD5383">
        <w:rPr>
          <w:rFonts w:ascii="Times New Roman" w:hAnsi="Times New Roman" w:cs="Times New Roman"/>
          <w:sz w:val="24"/>
          <w:szCs w:val="24"/>
          <w:shd w:val="clear" w:color="auto" w:fill="FFFFFF"/>
        </w:rPr>
        <w:t xml:space="preserve"> 55.80, </w:t>
      </w:r>
      <w:r w:rsidRPr="00A51754">
        <w:rPr>
          <w:rFonts w:ascii="Times New Roman" w:hAnsi="Times New Roman" w:cs="Times New Roman"/>
          <w:i/>
          <w:iCs/>
          <w:sz w:val="24"/>
          <w:szCs w:val="24"/>
          <w:shd w:val="clear" w:color="auto" w:fill="FFFFFF"/>
        </w:rPr>
        <w:t>p &lt;</w:t>
      </w:r>
      <w:r w:rsidRPr="00DD5383">
        <w:rPr>
          <w:rFonts w:ascii="Times New Roman" w:hAnsi="Times New Roman" w:cs="Times New Roman"/>
          <w:sz w:val="24"/>
          <w:szCs w:val="24"/>
          <w:shd w:val="clear" w:color="auto" w:fill="FFFFFF"/>
        </w:rPr>
        <w:t xml:space="preserve"> .05) as compared to married students </w:t>
      </w:r>
      <w:r>
        <w:rPr>
          <w:rFonts w:ascii="Times New Roman" w:hAnsi="Times New Roman" w:cs="Times New Roman"/>
          <w:sz w:val="24"/>
          <w:szCs w:val="24"/>
          <w:shd w:val="clear" w:color="auto" w:fill="FFFFFF"/>
        </w:rPr>
        <w:t>(</w:t>
      </w:r>
      <w:r w:rsidRPr="00A2724B">
        <w:rPr>
          <w:rFonts w:ascii="Times New Roman" w:hAnsi="Times New Roman" w:cs="Times New Roman"/>
          <w:i/>
          <w:iCs/>
          <w:sz w:val="24"/>
          <w:szCs w:val="24"/>
          <w:shd w:val="clear" w:color="auto" w:fill="FFFFFF"/>
        </w:rPr>
        <w:t>M =</w:t>
      </w:r>
      <w:r w:rsidRPr="00DD5383">
        <w:rPr>
          <w:rFonts w:ascii="Times New Roman" w:hAnsi="Times New Roman" w:cs="Times New Roman"/>
          <w:sz w:val="24"/>
          <w:szCs w:val="24"/>
          <w:shd w:val="clear" w:color="auto" w:fill="FFFFFF"/>
        </w:rPr>
        <w:t xml:space="preserve"> 56.11, </w:t>
      </w:r>
      <w:r w:rsidRPr="00A51754">
        <w:rPr>
          <w:rFonts w:ascii="Times New Roman" w:hAnsi="Times New Roman" w:cs="Times New Roman"/>
          <w:i/>
          <w:iCs/>
          <w:sz w:val="24"/>
          <w:szCs w:val="24"/>
          <w:shd w:val="clear" w:color="auto" w:fill="FFFFFF"/>
        </w:rPr>
        <w:t>p &lt; .</w:t>
      </w:r>
      <w:r w:rsidRPr="00DD5383">
        <w:rPr>
          <w:rFonts w:ascii="Times New Roman" w:hAnsi="Times New Roman" w:cs="Times New Roman"/>
          <w:sz w:val="24"/>
          <w:szCs w:val="24"/>
          <w:shd w:val="clear" w:color="auto" w:fill="FFFFFF"/>
        </w:rPr>
        <w:t>05). </w:t>
      </w:r>
      <w:r w:rsidRPr="00DD5383">
        <w:rPr>
          <w:rFonts w:ascii="Times New Roman" w:hAnsi="Times New Roman" w:cs="Times New Roman"/>
          <w:sz w:val="24"/>
          <w:szCs w:val="24"/>
        </w:rPr>
        <w:t xml:space="preserve">Further, emotional abuse' </w:t>
      </w:r>
      <w:r w:rsidRPr="00DD5383">
        <w:rPr>
          <w:rFonts w:ascii="Times New Roman" w:hAnsi="Times New Roman" w:cs="Times New Roman"/>
          <w:sz w:val="24"/>
          <w:szCs w:val="24"/>
        </w:rPr>
        <w:lastRenderedPageBreak/>
        <w:t xml:space="preserve">significant mean differences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4.22, </w:t>
      </w:r>
      <w:r w:rsidRPr="00A51754">
        <w:rPr>
          <w:rFonts w:ascii="Times New Roman" w:hAnsi="Times New Roman" w:cs="Times New Roman"/>
          <w:i/>
          <w:iCs/>
          <w:sz w:val="24"/>
          <w:szCs w:val="24"/>
        </w:rPr>
        <w:t>p &lt; .</w:t>
      </w:r>
      <w:r w:rsidRPr="00DD5383">
        <w:rPr>
          <w:rFonts w:ascii="Times New Roman" w:hAnsi="Times New Roman" w:cs="Times New Roman"/>
          <w:sz w:val="24"/>
          <w:szCs w:val="24"/>
        </w:rPr>
        <w:t xml:space="preserve">001. The findings showed that single students significantly scored less on emotional abuse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7.98,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as compared to married victims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11.90,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Significant mean differences on physical abuse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2.43,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where single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6.45,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significantly scored less as compared to married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8.42,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Sexual abuse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1.42,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Single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6.94,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significantly scored less on sexual abuse as compared to married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8.32,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Further, results indicated significant mean differences on emotional neglect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2.26,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where single significantly scored more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19.86,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as compared to married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17.37,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Physical neglect had significant mean differences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.66,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single significantly scored high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11.74,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as compared to married victims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11.26,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Minimization indicated significant mean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.09,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single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10.80,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significantly scored more as compared to married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10.74,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w:t>
      </w:r>
    </w:p>
    <w:p w14:paraId="5D1D0B37" w14:textId="77777777" w:rsidR="006A3A52" w:rsidRPr="00DD5383" w:rsidRDefault="006A3A52" w:rsidP="006A3A52">
      <w:pPr>
        <w:spacing w:line="480" w:lineRule="auto"/>
        <w:ind w:left="0" w:firstLine="720"/>
        <w:rPr>
          <w:rFonts w:ascii="Times New Roman" w:hAnsi="Times New Roman" w:cs="Times New Roman"/>
          <w:sz w:val="24"/>
          <w:szCs w:val="24"/>
        </w:rPr>
      </w:pPr>
      <w:r w:rsidRPr="00DD5383">
        <w:rPr>
          <w:rFonts w:ascii="Times New Roman" w:hAnsi="Times New Roman" w:cs="Times New Roman"/>
          <w:sz w:val="24"/>
          <w:szCs w:val="24"/>
        </w:rPr>
        <w:t xml:space="preserve">Results indicated significant mean differences on Toronto alexithymia Scale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.25,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The findings showed that single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49.28,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significantly scored less on TAS as compared to married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49.95,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Furthermore, results indicated significant mean differences on difficulty describing feeling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.09,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The findings showed that single significantly scored less on DDF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16.07,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as compared to married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16.16,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Difficulty identifying feeling significant mean differences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.17,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The findings showed that single significantly scored less on DIF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20.58,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as compared to married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20.84,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Results indicated significant mean differences on externally oriented thinking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.44,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Single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12.63,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significantly scored less on EOT as compared to married </w:t>
      </w:r>
      <w:r>
        <w:rPr>
          <w:rFonts w:ascii="Times New Roman" w:hAnsi="Times New Roman" w:cs="Times New Roman"/>
          <w:sz w:val="24"/>
          <w:szCs w:val="24"/>
        </w:rPr>
        <w:lastRenderedPageBreak/>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12.95,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Significant mean differences on fear of happiness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.80,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The findings showed that single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20.57,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significantly scored higher on FHS as compared to married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18.79,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w:t>
      </w:r>
    </w:p>
    <w:p w14:paraId="3E441446" w14:textId="77777777" w:rsidR="006A3A52" w:rsidRDefault="006A3A52" w:rsidP="006A3A52">
      <w:pPr>
        <w:shd w:val="clear" w:color="auto" w:fill="FFFFFF"/>
        <w:spacing w:line="480" w:lineRule="auto"/>
        <w:ind w:left="0" w:firstLine="720"/>
        <w:rPr>
          <w:rFonts w:ascii="Times New Roman" w:hAnsi="Times New Roman" w:cs="Times New Roman"/>
          <w:sz w:val="24"/>
          <w:szCs w:val="24"/>
        </w:rPr>
      </w:pPr>
      <w:r w:rsidRPr="00DD5383">
        <w:rPr>
          <w:rFonts w:ascii="Times New Roman" w:hAnsi="Times New Roman" w:cs="Times New Roman"/>
          <w:sz w:val="24"/>
          <w:szCs w:val="24"/>
        </w:rPr>
        <w:t xml:space="preserve">Further, significant mean differences on extraversion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.37,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where single significantly scored more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17.40,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as compared to married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17.00,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Agreeableness had significant mean differences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.06,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single significantly scored high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19.77,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as compared to married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19.68,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Conscientiousness indicated significant mean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.33,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single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21.98,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significantly scored more as compared to married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21.53,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Results indicated significant mean differences on neuroticism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.18,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The findings showed that single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18.95,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significantly scored less on neuroticism as compared to married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19.16,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Openness indicated significant mean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D5383">
        <w:rPr>
          <w:rFonts w:ascii="Times New Roman" w:hAnsi="Times New Roman" w:cs="Times New Roman"/>
          <w:sz w:val="24"/>
          <w:szCs w:val="24"/>
        </w:rPr>
        <w:t xml:space="preserve">) = .50,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single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22.28,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significantly scored more as compared to married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D5383">
        <w:rPr>
          <w:rFonts w:ascii="Times New Roman" w:hAnsi="Times New Roman" w:cs="Times New Roman"/>
          <w:sz w:val="24"/>
          <w:szCs w:val="24"/>
        </w:rPr>
        <w:t xml:space="preserve"> 21.53, </w:t>
      </w:r>
      <w:r w:rsidRPr="00A51754">
        <w:rPr>
          <w:rFonts w:ascii="Times New Roman" w:hAnsi="Times New Roman" w:cs="Times New Roman"/>
          <w:i/>
          <w:iCs/>
          <w:sz w:val="24"/>
          <w:szCs w:val="24"/>
        </w:rPr>
        <w:t>p &lt;</w:t>
      </w:r>
      <w:r w:rsidRPr="00DD5383">
        <w:rPr>
          <w:rFonts w:ascii="Times New Roman" w:hAnsi="Times New Roman" w:cs="Times New Roman"/>
          <w:sz w:val="24"/>
          <w:szCs w:val="24"/>
        </w:rPr>
        <w:t xml:space="preserve"> .05). </w:t>
      </w:r>
    </w:p>
    <w:p w14:paraId="54CA8C5B" w14:textId="77777777" w:rsidR="006A3A52" w:rsidRPr="00DD5383" w:rsidRDefault="006A3A52" w:rsidP="006A3A52">
      <w:pPr>
        <w:shd w:val="clear" w:color="auto" w:fill="FFFFFF"/>
        <w:spacing w:line="480" w:lineRule="auto"/>
        <w:ind w:left="0" w:firstLine="720"/>
        <w:jc w:val="left"/>
        <w:rPr>
          <w:rFonts w:ascii="Times New Roman" w:hAnsi="Times New Roman" w:cs="Times New Roman"/>
          <w:sz w:val="24"/>
          <w:szCs w:val="24"/>
        </w:rPr>
      </w:pPr>
    </w:p>
    <w:p w14:paraId="79777179" w14:textId="77777777" w:rsidR="006A3A52" w:rsidRPr="00DD5383" w:rsidRDefault="006A3A52" w:rsidP="006A3A52">
      <w:pPr>
        <w:shd w:val="clear" w:color="auto" w:fill="FFFFFF"/>
        <w:spacing w:line="240" w:lineRule="auto"/>
        <w:ind w:left="0" w:firstLine="0"/>
        <w:rPr>
          <w:rFonts w:ascii="Times New Roman" w:hAnsi="Times New Roman" w:cs="Times New Roman"/>
          <w:sz w:val="24"/>
          <w:szCs w:val="24"/>
        </w:rPr>
      </w:pPr>
    </w:p>
    <w:p w14:paraId="764916CE" w14:textId="77777777" w:rsidR="006A3A52" w:rsidRPr="00DD5383" w:rsidRDefault="006A3A52" w:rsidP="006A3A52">
      <w:pPr>
        <w:shd w:val="clear" w:color="auto" w:fill="FFFFFF"/>
        <w:spacing w:line="240" w:lineRule="auto"/>
        <w:ind w:left="0" w:firstLine="0"/>
        <w:rPr>
          <w:rFonts w:ascii="Times New Roman" w:hAnsi="Times New Roman" w:cs="Times New Roman"/>
          <w:sz w:val="24"/>
          <w:szCs w:val="24"/>
        </w:rPr>
      </w:pPr>
    </w:p>
    <w:p w14:paraId="6CFCD3BF" w14:textId="77777777" w:rsidR="006A3A52" w:rsidRPr="00DD5383" w:rsidRDefault="006A3A52" w:rsidP="006A3A52">
      <w:pPr>
        <w:shd w:val="clear" w:color="auto" w:fill="FFFFFF"/>
        <w:spacing w:line="240" w:lineRule="auto"/>
        <w:ind w:left="0" w:firstLine="0"/>
        <w:rPr>
          <w:rFonts w:ascii="Times New Roman" w:hAnsi="Times New Roman" w:cs="Times New Roman"/>
          <w:sz w:val="24"/>
          <w:szCs w:val="24"/>
        </w:rPr>
      </w:pPr>
    </w:p>
    <w:p w14:paraId="3A542A6B" w14:textId="77777777" w:rsidR="006A3A52" w:rsidRPr="00DD5383" w:rsidRDefault="006A3A52" w:rsidP="006A3A52">
      <w:pPr>
        <w:shd w:val="clear" w:color="auto" w:fill="FFFFFF"/>
        <w:spacing w:line="240" w:lineRule="auto"/>
        <w:ind w:left="0" w:firstLine="0"/>
        <w:rPr>
          <w:rFonts w:ascii="Times New Roman" w:hAnsi="Times New Roman" w:cs="Times New Roman"/>
          <w:sz w:val="24"/>
          <w:szCs w:val="24"/>
        </w:rPr>
      </w:pPr>
    </w:p>
    <w:p w14:paraId="49EC113A" w14:textId="77777777" w:rsidR="006A3A52" w:rsidRDefault="006A3A52" w:rsidP="006A3A52">
      <w:pPr>
        <w:shd w:val="clear" w:color="auto" w:fill="FFFFFF"/>
        <w:spacing w:line="240" w:lineRule="auto"/>
        <w:ind w:left="0" w:firstLine="0"/>
        <w:rPr>
          <w:rFonts w:ascii="Times New Roman" w:hAnsi="Times New Roman" w:cs="Times New Roman"/>
          <w:sz w:val="24"/>
          <w:szCs w:val="24"/>
        </w:rPr>
      </w:pPr>
    </w:p>
    <w:p w14:paraId="005DCD6B" w14:textId="77777777" w:rsidR="006A3A52" w:rsidRDefault="006A3A52" w:rsidP="006A3A52">
      <w:pPr>
        <w:shd w:val="clear" w:color="auto" w:fill="FFFFFF"/>
        <w:spacing w:line="240" w:lineRule="auto"/>
        <w:ind w:left="0" w:firstLine="0"/>
        <w:rPr>
          <w:rFonts w:ascii="Times New Roman" w:hAnsi="Times New Roman" w:cs="Times New Roman"/>
          <w:sz w:val="24"/>
          <w:szCs w:val="24"/>
        </w:rPr>
      </w:pPr>
    </w:p>
    <w:p w14:paraId="299E3234" w14:textId="77777777" w:rsidR="006A3A52" w:rsidRDefault="006A3A52" w:rsidP="006A3A52">
      <w:pPr>
        <w:shd w:val="clear" w:color="auto" w:fill="FFFFFF"/>
        <w:spacing w:line="240" w:lineRule="auto"/>
        <w:ind w:left="0" w:firstLine="0"/>
        <w:rPr>
          <w:rFonts w:ascii="Times New Roman" w:hAnsi="Times New Roman" w:cs="Times New Roman"/>
          <w:sz w:val="24"/>
          <w:szCs w:val="24"/>
        </w:rPr>
      </w:pPr>
    </w:p>
    <w:p w14:paraId="34F8AE70" w14:textId="77777777" w:rsidR="006A3A52" w:rsidRDefault="006A3A52" w:rsidP="006A3A52">
      <w:pPr>
        <w:shd w:val="clear" w:color="auto" w:fill="FFFFFF"/>
        <w:spacing w:line="240" w:lineRule="auto"/>
        <w:ind w:left="0" w:firstLine="0"/>
        <w:rPr>
          <w:rFonts w:ascii="Times New Roman" w:hAnsi="Times New Roman" w:cs="Times New Roman"/>
          <w:sz w:val="24"/>
          <w:szCs w:val="24"/>
        </w:rPr>
      </w:pPr>
    </w:p>
    <w:p w14:paraId="4348D3BB" w14:textId="77777777" w:rsidR="006A3A52" w:rsidRDefault="006A3A52" w:rsidP="006A3A52">
      <w:pPr>
        <w:shd w:val="clear" w:color="auto" w:fill="FFFFFF"/>
        <w:spacing w:line="240" w:lineRule="auto"/>
        <w:ind w:left="0" w:firstLine="0"/>
        <w:rPr>
          <w:rFonts w:ascii="Times New Roman" w:hAnsi="Times New Roman" w:cs="Times New Roman"/>
          <w:sz w:val="24"/>
          <w:szCs w:val="24"/>
        </w:rPr>
      </w:pPr>
    </w:p>
    <w:p w14:paraId="5BEF8CFE" w14:textId="77777777" w:rsidR="006A3A52" w:rsidRDefault="006A3A52" w:rsidP="006A3A52">
      <w:pPr>
        <w:shd w:val="clear" w:color="auto" w:fill="FFFFFF"/>
        <w:spacing w:line="240" w:lineRule="auto"/>
        <w:ind w:left="0" w:firstLine="0"/>
        <w:rPr>
          <w:rFonts w:ascii="Times New Roman" w:hAnsi="Times New Roman" w:cs="Times New Roman"/>
          <w:sz w:val="24"/>
          <w:szCs w:val="24"/>
        </w:rPr>
      </w:pPr>
    </w:p>
    <w:p w14:paraId="1000C0DF" w14:textId="77777777" w:rsidR="006A3A52" w:rsidRDefault="006A3A52" w:rsidP="006A3A52">
      <w:pPr>
        <w:shd w:val="clear" w:color="auto" w:fill="FFFFFF"/>
        <w:spacing w:line="240" w:lineRule="auto"/>
        <w:ind w:left="0" w:firstLine="0"/>
        <w:rPr>
          <w:rFonts w:ascii="Times New Roman" w:hAnsi="Times New Roman" w:cs="Times New Roman"/>
          <w:sz w:val="24"/>
          <w:szCs w:val="24"/>
        </w:rPr>
      </w:pPr>
    </w:p>
    <w:p w14:paraId="07F3E143" w14:textId="77777777" w:rsidR="006A3A52" w:rsidRDefault="006A3A52" w:rsidP="006A3A52">
      <w:pPr>
        <w:shd w:val="clear" w:color="auto" w:fill="FFFFFF"/>
        <w:spacing w:line="240" w:lineRule="auto"/>
        <w:ind w:left="0" w:firstLine="0"/>
        <w:rPr>
          <w:rFonts w:ascii="Times New Roman" w:hAnsi="Times New Roman" w:cs="Times New Roman"/>
          <w:sz w:val="24"/>
          <w:szCs w:val="24"/>
        </w:rPr>
      </w:pPr>
    </w:p>
    <w:p w14:paraId="32158E4C" w14:textId="77777777" w:rsidR="006A3A52" w:rsidRDefault="006A3A52" w:rsidP="006A3A52">
      <w:pPr>
        <w:shd w:val="clear" w:color="auto" w:fill="FFFFFF"/>
        <w:spacing w:line="240" w:lineRule="auto"/>
        <w:ind w:left="0" w:firstLine="0"/>
        <w:rPr>
          <w:rFonts w:ascii="Times New Roman" w:hAnsi="Times New Roman" w:cs="Times New Roman"/>
          <w:sz w:val="24"/>
          <w:szCs w:val="24"/>
        </w:rPr>
      </w:pPr>
    </w:p>
    <w:p w14:paraId="0000D3FA" w14:textId="77777777" w:rsidR="006A3A52" w:rsidRDefault="006A3A52" w:rsidP="006A3A52">
      <w:pPr>
        <w:shd w:val="clear" w:color="auto" w:fill="FFFFFF"/>
        <w:spacing w:line="240" w:lineRule="auto"/>
        <w:ind w:left="0" w:firstLine="0"/>
        <w:rPr>
          <w:rFonts w:ascii="Times New Roman" w:hAnsi="Times New Roman" w:cs="Times New Roman"/>
          <w:sz w:val="24"/>
          <w:szCs w:val="24"/>
        </w:rPr>
      </w:pPr>
    </w:p>
    <w:p w14:paraId="3AD0D38B" w14:textId="77777777" w:rsidR="006A3A52" w:rsidRDefault="006A3A52" w:rsidP="006A3A52">
      <w:pPr>
        <w:shd w:val="clear" w:color="auto" w:fill="FFFFFF"/>
        <w:spacing w:line="240" w:lineRule="auto"/>
        <w:ind w:left="0" w:firstLine="0"/>
        <w:rPr>
          <w:rFonts w:ascii="Times New Roman" w:hAnsi="Times New Roman" w:cs="Times New Roman"/>
          <w:sz w:val="24"/>
          <w:szCs w:val="24"/>
        </w:rPr>
      </w:pPr>
    </w:p>
    <w:p w14:paraId="78505E66" w14:textId="77777777" w:rsidR="006A3A52" w:rsidRDefault="006A3A52" w:rsidP="006A3A52">
      <w:pPr>
        <w:shd w:val="clear" w:color="auto" w:fill="FFFFFF"/>
        <w:spacing w:line="240" w:lineRule="auto"/>
        <w:ind w:left="0" w:firstLine="0"/>
        <w:rPr>
          <w:rFonts w:ascii="Times New Roman" w:hAnsi="Times New Roman" w:cs="Times New Roman"/>
          <w:sz w:val="24"/>
          <w:szCs w:val="24"/>
        </w:rPr>
      </w:pPr>
    </w:p>
    <w:p w14:paraId="3E42740E" w14:textId="77777777" w:rsidR="006A3A52" w:rsidRDefault="006A3A52" w:rsidP="006A3A52">
      <w:pPr>
        <w:shd w:val="clear" w:color="auto" w:fill="FFFFFF"/>
        <w:spacing w:line="480" w:lineRule="auto"/>
        <w:ind w:left="0" w:firstLine="0"/>
        <w:rPr>
          <w:rFonts w:ascii="Times New Roman" w:hAnsi="Times New Roman" w:cs="Times New Roman"/>
          <w:b/>
          <w:bCs/>
          <w:sz w:val="24"/>
          <w:szCs w:val="24"/>
        </w:rPr>
      </w:pPr>
    </w:p>
    <w:p w14:paraId="166B0073" w14:textId="77777777" w:rsidR="006A3A52" w:rsidRDefault="006A3A52" w:rsidP="006A3A52">
      <w:pPr>
        <w:shd w:val="clear" w:color="auto" w:fill="FFFFFF"/>
        <w:spacing w:line="480" w:lineRule="auto"/>
        <w:ind w:left="0" w:firstLine="0"/>
        <w:rPr>
          <w:rFonts w:ascii="Times New Roman" w:hAnsi="Times New Roman" w:cs="Times New Roman"/>
          <w:b/>
          <w:bCs/>
          <w:sz w:val="24"/>
          <w:szCs w:val="24"/>
        </w:rPr>
      </w:pPr>
      <w:r w:rsidRPr="00DD5383">
        <w:rPr>
          <w:rFonts w:ascii="Times New Roman" w:hAnsi="Times New Roman" w:cs="Times New Roman"/>
          <w:b/>
          <w:bCs/>
          <w:sz w:val="24"/>
          <w:szCs w:val="24"/>
        </w:rPr>
        <w:lastRenderedPageBreak/>
        <w:t>Table 4.7</w:t>
      </w:r>
    </w:p>
    <w:p w14:paraId="21FCFA92" w14:textId="77777777" w:rsidR="006A3A52" w:rsidRPr="00D126F1" w:rsidRDefault="006A3A52" w:rsidP="006A3A52">
      <w:pPr>
        <w:shd w:val="clear" w:color="auto" w:fill="FFFFFF"/>
        <w:spacing w:line="480" w:lineRule="auto"/>
        <w:ind w:left="0" w:firstLine="0"/>
        <w:rPr>
          <w:rFonts w:ascii="Times New Roman" w:hAnsi="Times New Roman" w:cs="Times New Roman"/>
          <w:i/>
          <w:iCs/>
          <w:sz w:val="24"/>
          <w:szCs w:val="24"/>
        </w:rPr>
      </w:pPr>
      <w:r w:rsidRPr="00D126F1">
        <w:rPr>
          <w:rFonts w:ascii="Times New Roman" w:hAnsi="Times New Roman" w:cs="Times New Roman"/>
          <w:i/>
          <w:iCs/>
          <w:sz w:val="24"/>
          <w:szCs w:val="24"/>
        </w:rPr>
        <w:t xml:space="preserve">Mean, </w:t>
      </w:r>
      <w:r>
        <w:rPr>
          <w:rFonts w:ascii="Times New Roman" w:hAnsi="Times New Roman" w:cs="Times New Roman"/>
          <w:i/>
          <w:iCs/>
          <w:sz w:val="24"/>
          <w:szCs w:val="24"/>
        </w:rPr>
        <w:t>S</w:t>
      </w:r>
      <w:r w:rsidRPr="00D126F1">
        <w:rPr>
          <w:rFonts w:ascii="Times New Roman" w:hAnsi="Times New Roman" w:cs="Times New Roman"/>
          <w:i/>
          <w:iCs/>
          <w:sz w:val="24"/>
          <w:szCs w:val="24"/>
        </w:rPr>
        <w:t xml:space="preserve">tandard </w:t>
      </w:r>
      <w:r>
        <w:rPr>
          <w:rFonts w:ascii="Times New Roman" w:hAnsi="Times New Roman" w:cs="Times New Roman"/>
          <w:i/>
          <w:iCs/>
          <w:sz w:val="24"/>
          <w:szCs w:val="24"/>
        </w:rPr>
        <w:t>D</w:t>
      </w:r>
      <w:r w:rsidRPr="00D126F1">
        <w:rPr>
          <w:rFonts w:ascii="Times New Roman" w:hAnsi="Times New Roman" w:cs="Times New Roman"/>
          <w:i/>
          <w:iCs/>
          <w:sz w:val="24"/>
          <w:szCs w:val="24"/>
        </w:rPr>
        <w:t>eviation and t-</w:t>
      </w:r>
      <w:r>
        <w:rPr>
          <w:rFonts w:ascii="Times New Roman" w:hAnsi="Times New Roman" w:cs="Times New Roman"/>
          <w:i/>
          <w:iCs/>
          <w:sz w:val="24"/>
          <w:szCs w:val="24"/>
        </w:rPr>
        <w:t>V</w:t>
      </w:r>
      <w:r w:rsidRPr="00D126F1">
        <w:rPr>
          <w:rFonts w:ascii="Times New Roman" w:hAnsi="Times New Roman" w:cs="Times New Roman"/>
          <w:i/>
          <w:iCs/>
          <w:sz w:val="24"/>
          <w:szCs w:val="24"/>
        </w:rPr>
        <w:t xml:space="preserve">alues for </w:t>
      </w:r>
      <w:r>
        <w:rPr>
          <w:rFonts w:ascii="Times New Roman" w:hAnsi="Times New Roman" w:cs="Times New Roman"/>
          <w:i/>
          <w:iCs/>
          <w:sz w:val="24"/>
          <w:szCs w:val="24"/>
        </w:rPr>
        <w:t>R</w:t>
      </w:r>
      <w:r w:rsidRPr="00D126F1">
        <w:rPr>
          <w:rFonts w:ascii="Times New Roman" w:hAnsi="Times New Roman" w:cs="Times New Roman"/>
          <w:i/>
          <w:iCs/>
          <w:sz w:val="24"/>
          <w:szCs w:val="24"/>
        </w:rPr>
        <w:t xml:space="preserve">ural and </w:t>
      </w:r>
      <w:r>
        <w:rPr>
          <w:rFonts w:ascii="Times New Roman" w:hAnsi="Times New Roman" w:cs="Times New Roman"/>
          <w:i/>
          <w:iCs/>
          <w:sz w:val="24"/>
          <w:szCs w:val="24"/>
        </w:rPr>
        <w:t>U</w:t>
      </w:r>
      <w:r w:rsidRPr="00D126F1">
        <w:rPr>
          <w:rFonts w:ascii="Times New Roman" w:hAnsi="Times New Roman" w:cs="Times New Roman"/>
          <w:i/>
          <w:iCs/>
          <w:sz w:val="24"/>
          <w:szCs w:val="24"/>
        </w:rPr>
        <w:t xml:space="preserve">rban </w:t>
      </w:r>
      <w:r>
        <w:rPr>
          <w:rFonts w:ascii="Times New Roman" w:hAnsi="Times New Roman" w:cs="Times New Roman"/>
          <w:i/>
          <w:iCs/>
          <w:sz w:val="24"/>
          <w:szCs w:val="24"/>
        </w:rPr>
        <w:t>L</w:t>
      </w:r>
      <w:r w:rsidRPr="00D126F1">
        <w:rPr>
          <w:rFonts w:ascii="Times New Roman" w:hAnsi="Times New Roman" w:cs="Times New Roman"/>
          <w:i/>
          <w:iCs/>
          <w:sz w:val="24"/>
          <w:szCs w:val="24"/>
        </w:rPr>
        <w:t xml:space="preserve">iving </w:t>
      </w:r>
      <w:r>
        <w:rPr>
          <w:rFonts w:ascii="Times New Roman" w:hAnsi="Times New Roman" w:cs="Times New Roman"/>
          <w:i/>
          <w:iCs/>
          <w:sz w:val="24"/>
          <w:szCs w:val="24"/>
        </w:rPr>
        <w:t>A</w:t>
      </w:r>
      <w:r w:rsidRPr="00D126F1">
        <w:rPr>
          <w:rFonts w:ascii="Times New Roman" w:hAnsi="Times New Roman" w:cs="Times New Roman"/>
          <w:i/>
          <w:iCs/>
          <w:sz w:val="24"/>
          <w:szCs w:val="24"/>
        </w:rPr>
        <w:t xml:space="preserve">rea of </w:t>
      </w:r>
      <w:r>
        <w:rPr>
          <w:rFonts w:ascii="Times New Roman" w:hAnsi="Times New Roman" w:cs="Times New Roman"/>
          <w:i/>
          <w:iCs/>
          <w:sz w:val="24"/>
          <w:szCs w:val="24"/>
        </w:rPr>
        <w:t>S</w:t>
      </w:r>
      <w:r w:rsidRPr="00D126F1">
        <w:rPr>
          <w:rFonts w:ascii="Times New Roman" w:hAnsi="Times New Roman" w:cs="Times New Roman"/>
          <w:i/>
          <w:iCs/>
          <w:sz w:val="24"/>
          <w:szCs w:val="24"/>
        </w:rPr>
        <w:t xml:space="preserve">tudents among </w:t>
      </w:r>
      <w:r>
        <w:rPr>
          <w:rFonts w:ascii="Times New Roman" w:hAnsi="Times New Roman" w:cs="Times New Roman"/>
          <w:i/>
          <w:iCs/>
          <w:sz w:val="24"/>
          <w:szCs w:val="24"/>
        </w:rPr>
        <w:t>S</w:t>
      </w:r>
      <w:r w:rsidRPr="00D126F1">
        <w:rPr>
          <w:rFonts w:ascii="Times New Roman" w:hAnsi="Times New Roman" w:cs="Times New Roman"/>
          <w:i/>
          <w:iCs/>
          <w:sz w:val="24"/>
          <w:szCs w:val="24"/>
        </w:rPr>
        <w:t xml:space="preserve">tudy </w:t>
      </w:r>
      <w:r>
        <w:rPr>
          <w:rFonts w:ascii="Times New Roman" w:hAnsi="Times New Roman" w:cs="Times New Roman"/>
          <w:i/>
          <w:iCs/>
          <w:sz w:val="24"/>
          <w:szCs w:val="24"/>
        </w:rPr>
        <w:t>V</w:t>
      </w:r>
      <w:r w:rsidRPr="00D126F1">
        <w:rPr>
          <w:rFonts w:ascii="Times New Roman" w:hAnsi="Times New Roman" w:cs="Times New Roman"/>
          <w:i/>
          <w:iCs/>
          <w:sz w:val="24"/>
          <w:szCs w:val="24"/>
        </w:rPr>
        <w:t xml:space="preserve">ariables </w:t>
      </w:r>
      <w:r>
        <w:rPr>
          <w:rFonts w:ascii="Times New Roman" w:hAnsi="Times New Roman" w:cs="Times New Roman"/>
          <w:i/>
          <w:iCs/>
          <w:sz w:val="24"/>
          <w:szCs w:val="24"/>
        </w:rPr>
        <w:t>(</w:t>
      </w:r>
      <w:r w:rsidRPr="00D126F1">
        <w:rPr>
          <w:rFonts w:ascii="Times New Roman" w:hAnsi="Times New Roman" w:cs="Times New Roman"/>
          <w:i/>
          <w:iCs/>
          <w:sz w:val="24"/>
          <w:szCs w:val="24"/>
        </w:rPr>
        <w:t>N=30</w:t>
      </w:r>
      <w:r>
        <w:rPr>
          <w:rFonts w:ascii="Times New Roman" w:hAnsi="Times New Roman" w:cs="Times New Roman"/>
          <w:i/>
          <w:iCs/>
          <w:sz w:val="24"/>
          <w:szCs w:val="24"/>
        </w:rPr>
        <w:t>0)</w:t>
      </w:r>
      <w:r w:rsidRPr="00D126F1">
        <w:rPr>
          <w:rFonts w:ascii="Times New Roman" w:hAnsi="Times New Roman" w:cs="Times New Roman"/>
          <w:i/>
          <w:iCs/>
          <w:sz w:val="24"/>
          <w:szCs w:val="24"/>
        </w:rPr>
        <w:t xml:space="preserve">    </w:t>
      </w:r>
    </w:p>
    <w:tbl>
      <w:tblPr>
        <w:tblStyle w:val="TableGrid"/>
        <w:tblW w:w="5093" w:type="pct"/>
        <w:jc w:val="center"/>
        <w:tblInd w:w="0" w:type="dxa"/>
        <w:tblCellMar>
          <w:right w:w="60" w:type="dxa"/>
        </w:tblCellMar>
        <w:tblLook w:val="04A0" w:firstRow="1" w:lastRow="0" w:firstColumn="1" w:lastColumn="0" w:noHBand="0" w:noVBand="1"/>
      </w:tblPr>
      <w:tblGrid>
        <w:gridCol w:w="2150"/>
        <w:gridCol w:w="573"/>
        <w:gridCol w:w="695"/>
        <w:gridCol w:w="633"/>
        <w:gridCol w:w="836"/>
        <w:gridCol w:w="811"/>
        <w:gridCol w:w="445"/>
        <w:gridCol w:w="618"/>
        <w:gridCol w:w="616"/>
        <w:gridCol w:w="1083"/>
      </w:tblGrid>
      <w:tr w:rsidR="006A3A52" w:rsidRPr="005863C4" w14:paraId="5B2B9AD0" w14:textId="77777777" w:rsidTr="00A2144E">
        <w:trPr>
          <w:trHeight w:val="411"/>
          <w:jc w:val="center"/>
        </w:trPr>
        <w:tc>
          <w:tcPr>
            <w:tcW w:w="1277" w:type="pct"/>
            <w:tcBorders>
              <w:top w:val="single" w:sz="4" w:space="0" w:color="auto"/>
            </w:tcBorders>
          </w:tcPr>
          <w:p w14:paraId="01256EC3" w14:textId="77777777" w:rsidR="006A3A52" w:rsidRPr="005863C4" w:rsidRDefault="006A3A52" w:rsidP="00A2144E">
            <w:pPr>
              <w:ind w:left="122" w:firstLine="0"/>
              <w:jc w:val="center"/>
              <w:rPr>
                <w:rFonts w:ascii="Times New Roman" w:hAnsi="Times New Roman" w:cs="Times New Roman"/>
              </w:rPr>
            </w:pPr>
          </w:p>
        </w:tc>
        <w:tc>
          <w:tcPr>
            <w:tcW w:w="762" w:type="pct"/>
            <w:gridSpan w:val="2"/>
            <w:tcBorders>
              <w:top w:val="single" w:sz="4" w:space="0" w:color="auto"/>
              <w:bottom w:val="single" w:sz="4" w:space="0" w:color="auto"/>
            </w:tcBorders>
          </w:tcPr>
          <w:p w14:paraId="1416D967" w14:textId="77777777" w:rsidR="006A3A52" w:rsidRPr="005863C4" w:rsidRDefault="006A3A52" w:rsidP="00A2144E">
            <w:pPr>
              <w:ind w:left="0" w:firstLine="0"/>
              <w:jc w:val="center"/>
              <w:rPr>
                <w:rFonts w:ascii="Times New Roman" w:hAnsi="Times New Roman" w:cs="Times New Roman"/>
                <w:i/>
              </w:rPr>
            </w:pPr>
            <w:r w:rsidRPr="005863C4">
              <w:rPr>
                <w:rFonts w:ascii="Times New Roman" w:hAnsi="Times New Roman" w:cs="Times New Roman"/>
                <w:iCs/>
              </w:rPr>
              <w:t xml:space="preserve">Rural </w:t>
            </w:r>
            <w:r w:rsidRPr="005863C4">
              <w:rPr>
                <w:rFonts w:ascii="Times New Roman" w:hAnsi="Times New Roman" w:cs="Times New Roman"/>
                <w:i/>
              </w:rPr>
              <w:t>(n=</w:t>
            </w:r>
            <w:r w:rsidRPr="005863C4">
              <w:rPr>
                <w:rFonts w:ascii="Times New Roman" w:hAnsi="Times New Roman" w:cs="Times New Roman"/>
                <w:iCs/>
              </w:rPr>
              <w:t>138</w:t>
            </w:r>
            <w:r w:rsidRPr="005863C4">
              <w:rPr>
                <w:rFonts w:ascii="Times New Roman" w:hAnsi="Times New Roman" w:cs="Times New Roman"/>
                <w:i/>
              </w:rPr>
              <w:t>)</w:t>
            </w:r>
          </w:p>
        </w:tc>
        <w:tc>
          <w:tcPr>
            <w:tcW w:w="880" w:type="pct"/>
            <w:gridSpan w:val="2"/>
            <w:tcBorders>
              <w:top w:val="single" w:sz="4" w:space="0" w:color="auto"/>
              <w:bottom w:val="single" w:sz="4" w:space="0" w:color="auto"/>
            </w:tcBorders>
          </w:tcPr>
          <w:p w14:paraId="4B9EFE7D" w14:textId="77777777" w:rsidR="006A3A52" w:rsidRPr="005863C4" w:rsidRDefault="006A3A52" w:rsidP="00A2144E">
            <w:pPr>
              <w:ind w:left="0" w:firstLine="0"/>
              <w:jc w:val="center"/>
              <w:rPr>
                <w:rFonts w:ascii="Times New Roman" w:hAnsi="Times New Roman" w:cs="Times New Roman"/>
                <w:i/>
              </w:rPr>
            </w:pPr>
            <w:r w:rsidRPr="005863C4">
              <w:rPr>
                <w:rFonts w:ascii="Times New Roman" w:hAnsi="Times New Roman" w:cs="Times New Roman"/>
                <w:iCs/>
              </w:rPr>
              <w:t xml:space="preserve">Urban </w:t>
            </w:r>
            <w:r w:rsidRPr="005863C4">
              <w:rPr>
                <w:rFonts w:ascii="Times New Roman" w:hAnsi="Times New Roman" w:cs="Times New Roman"/>
                <w:i/>
              </w:rPr>
              <w:t>(n=</w:t>
            </w:r>
            <w:r w:rsidRPr="005863C4">
              <w:rPr>
                <w:rFonts w:ascii="Times New Roman" w:hAnsi="Times New Roman" w:cs="Times New Roman"/>
                <w:iCs/>
              </w:rPr>
              <w:t>162</w:t>
            </w:r>
            <w:r w:rsidRPr="005863C4">
              <w:rPr>
                <w:rFonts w:ascii="Times New Roman" w:hAnsi="Times New Roman" w:cs="Times New Roman"/>
                <w:i/>
              </w:rPr>
              <w:t>)</w:t>
            </w:r>
          </w:p>
        </w:tc>
        <w:tc>
          <w:tcPr>
            <w:tcW w:w="485" w:type="pct"/>
            <w:tcBorders>
              <w:top w:val="single" w:sz="4" w:space="0" w:color="auto"/>
            </w:tcBorders>
          </w:tcPr>
          <w:p w14:paraId="2D95DDFC" w14:textId="77777777" w:rsidR="006A3A52" w:rsidRPr="005863C4" w:rsidRDefault="006A3A52" w:rsidP="00A2144E">
            <w:pPr>
              <w:ind w:left="0" w:firstLine="0"/>
              <w:jc w:val="center"/>
              <w:rPr>
                <w:rFonts w:ascii="Times New Roman" w:hAnsi="Times New Roman" w:cs="Times New Roman"/>
                <w:i/>
              </w:rPr>
            </w:pPr>
          </w:p>
        </w:tc>
        <w:tc>
          <w:tcPr>
            <w:tcW w:w="209" w:type="pct"/>
            <w:tcBorders>
              <w:top w:val="single" w:sz="4" w:space="0" w:color="auto"/>
            </w:tcBorders>
          </w:tcPr>
          <w:p w14:paraId="6971E329" w14:textId="77777777" w:rsidR="006A3A52" w:rsidRPr="005863C4" w:rsidRDefault="006A3A52" w:rsidP="00A2144E">
            <w:pPr>
              <w:ind w:left="0" w:firstLine="0"/>
              <w:jc w:val="center"/>
              <w:rPr>
                <w:rFonts w:ascii="Times New Roman" w:hAnsi="Times New Roman" w:cs="Times New Roman"/>
                <w:i/>
              </w:rPr>
            </w:pPr>
          </w:p>
        </w:tc>
        <w:tc>
          <w:tcPr>
            <w:tcW w:w="741" w:type="pct"/>
            <w:gridSpan w:val="2"/>
            <w:tcBorders>
              <w:top w:val="single" w:sz="4" w:space="0" w:color="auto"/>
              <w:bottom w:val="single" w:sz="4" w:space="0" w:color="auto"/>
            </w:tcBorders>
          </w:tcPr>
          <w:p w14:paraId="51249B32" w14:textId="77777777" w:rsidR="006A3A52" w:rsidRPr="005863C4" w:rsidRDefault="006A3A52" w:rsidP="00A2144E">
            <w:pPr>
              <w:tabs>
                <w:tab w:val="center" w:pos="818"/>
              </w:tabs>
              <w:ind w:left="0" w:firstLine="0"/>
              <w:jc w:val="center"/>
              <w:rPr>
                <w:rFonts w:ascii="Times New Roman" w:hAnsi="Times New Roman" w:cs="Times New Roman"/>
                <w:i/>
              </w:rPr>
            </w:pPr>
            <w:r w:rsidRPr="005863C4">
              <w:rPr>
                <w:rFonts w:ascii="Times New Roman" w:hAnsi="Times New Roman" w:cs="Times New Roman"/>
                <w:iCs/>
              </w:rPr>
              <w:t>95%</w:t>
            </w:r>
            <w:r w:rsidRPr="005863C4">
              <w:rPr>
                <w:rFonts w:ascii="Times New Roman" w:hAnsi="Times New Roman" w:cs="Times New Roman"/>
                <w:i/>
              </w:rPr>
              <w:t xml:space="preserve"> Cl</w:t>
            </w:r>
          </w:p>
        </w:tc>
        <w:tc>
          <w:tcPr>
            <w:tcW w:w="646" w:type="pct"/>
            <w:tcBorders>
              <w:top w:val="single" w:sz="4" w:space="0" w:color="auto"/>
            </w:tcBorders>
          </w:tcPr>
          <w:p w14:paraId="0462BE4F" w14:textId="77777777" w:rsidR="006A3A52" w:rsidRPr="005863C4" w:rsidRDefault="006A3A52" w:rsidP="00A2144E">
            <w:pPr>
              <w:tabs>
                <w:tab w:val="center" w:pos="818"/>
              </w:tabs>
              <w:ind w:left="0" w:firstLine="0"/>
              <w:jc w:val="center"/>
              <w:rPr>
                <w:rFonts w:ascii="Times New Roman" w:hAnsi="Times New Roman" w:cs="Times New Roman"/>
                <w:iCs/>
              </w:rPr>
            </w:pPr>
          </w:p>
        </w:tc>
      </w:tr>
      <w:tr w:rsidR="006A3A52" w:rsidRPr="005863C4" w14:paraId="79F50A3D" w14:textId="77777777" w:rsidTr="00A2144E">
        <w:trPr>
          <w:trHeight w:val="411"/>
          <w:jc w:val="center"/>
        </w:trPr>
        <w:tc>
          <w:tcPr>
            <w:tcW w:w="1277" w:type="pct"/>
            <w:tcBorders>
              <w:bottom w:val="single" w:sz="4" w:space="0" w:color="auto"/>
            </w:tcBorders>
          </w:tcPr>
          <w:p w14:paraId="32DF0DA8" w14:textId="77777777" w:rsidR="006A3A52" w:rsidRPr="005863C4" w:rsidRDefault="006A3A52" w:rsidP="00A2144E">
            <w:pPr>
              <w:ind w:left="122" w:firstLine="0"/>
              <w:jc w:val="center"/>
              <w:rPr>
                <w:rFonts w:ascii="Times New Roman" w:hAnsi="Times New Roman" w:cs="Times New Roman"/>
              </w:rPr>
            </w:pPr>
            <w:r w:rsidRPr="005863C4">
              <w:rPr>
                <w:rFonts w:ascii="Times New Roman" w:hAnsi="Times New Roman" w:cs="Times New Roman"/>
              </w:rPr>
              <w:t>Variables</w:t>
            </w:r>
          </w:p>
        </w:tc>
        <w:tc>
          <w:tcPr>
            <w:tcW w:w="345" w:type="pct"/>
            <w:tcBorders>
              <w:top w:val="single" w:sz="4" w:space="0" w:color="auto"/>
              <w:bottom w:val="single" w:sz="4" w:space="0" w:color="auto"/>
            </w:tcBorders>
          </w:tcPr>
          <w:p w14:paraId="321BB5A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i/>
              </w:rPr>
              <w:t>M</w:t>
            </w:r>
          </w:p>
        </w:tc>
        <w:tc>
          <w:tcPr>
            <w:tcW w:w="417" w:type="pct"/>
            <w:tcBorders>
              <w:top w:val="single" w:sz="4" w:space="0" w:color="auto"/>
              <w:bottom w:val="single" w:sz="4" w:space="0" w:color="auto"/>
            </w:tcBorders>
          </w:tcPr>
          <w:p w14:paraId="6C15B14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i/>
              </w:rPr>
              <w:t>SD</w:t>
            </w:r>
          </w:p>
        </w:tc>
        <w:tc>
          <w:tcPr>
            <w:tcW w:w="380" w:type="pct"/>
            <w:tcBorders>
              <w:top w:val="single" w:sz="4" w:space="0" w:color="auto"/>
              <w:bottom w:val="single" w:sz="4" w:space="0" w:color="auto"/>
            </w:tcBorders>
          </w:tcPr>
          <w:p w14:paraId="173E94D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i/>
              </w:rPr>
              <w:t>M</w:t>
            </w:r>
          </w:p>
        </w:tc>
        <w:tc>
          <w:tcPr>
            <w:tcW w:w="500" w:type="pct"/>
            <w:tcBorders>
              <w:top w:val="single" w:sz="4" w:space="0" w:color="auto"/>
              <w:bottom w:val="single" w:sz="4" w:space="0" w:color="auto"/>
            </w:tcBorders>
          </w:tcPr>
          <w:p w14:paraId="56E0977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i/>
              </w:rPr>
              <w:t>SD</w:t>
            </w:r>
          </w:p>
        </w:tc>
        <w:tc>
          <w:tcPr>
            <w:tcW w:w="485" w:type="pct"/>
            <w:tcBorders>
              <w:bottom w:val="single" w:sz="4" w:space="0" w:color="auto"/>
            </w:tcBorders>
          </w:tcPr>
          <w:p w14:paraId="011F227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i/>
                <w:iCs/>
              </w:rPr>
              <w:t xml:space="preserve">t </w:t>
            </w:r>
            <w:r w:rsidRPr="005863C4">
              <w:rPr>
                <w:rFonts w:ascii="Times New Roman" w:hAnsi="Times New Roman" w:cs="Times New Roman"/>
              </w:rPr>
              <w:t>(298)</w:t>
            </w:r>
          </w:p>
        </w:tc>
        <w:tc>
          <w:tcPr>
            <w:tcW w:w="209" w:type="pct"/>
            <w:tcBorders>
              <w:bottom w:val="single" w:sz="4" w:space="0" w:color="auto"/>
            </w:tcBorders>
          </w:tcPr>
          <w:p w14:paraId="2279391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i/>
              </w:rPr>
              <w:t>p</w:t>
            </w:r>
          </w:p>
        </w:tc>
        <w:tc>
          <w:tcPr>
            <w:tcW w:w="371" w:type="pct"/>
            <w:tcBorders>
              <w:top w:val="single" w:sz="4" w:space="0" w:color="auto"/>
              <w:bottom w:val="single" w:sz="4" w:space="0" w:color="auto"/>
            </w:tcBorders>
          </w:tcPr>
          <w:p w14:paraId="1F8F303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i/>
              </w:rPr>
              <w:t>LL</w:t>
            </w:r>
          </w:p>
        </w:tc>
        <w:tc>
          <w:tcPr>
            <w:tcW w:w="370" w:type="pct"/>
            <w:tcBorders>
              <w:top w:val="single" w:sz="4" w:space="0" w:color="auto"/>
              <w:bottom w:val="single" w:sz="4" w:space="0" w:color="auto"/>
            </w:tcBorders>
          </w:tcPr>
          <w:p w14:paraId="5339C107"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i/>
              </w:rPr>
              <w:t>UL</w:t>
            </w:r>
          </w:p>
        </w:tc>
        <w:tc>
          <w:tcPr>
            <w:tcW w:w="646" w:type="pct"/>
            <w:tcBorders>
              <w:bottom w:val="single" w:sz="4" w:space="0" w:color="auto"/>
            </w:tcBorders>
          </w:tcPr>
          <w:p w14:paraId="69AF0238" w14:textId="77777777" w:rsidR="006A3A52" w:rsidRPr="005863C4" w:rsidRDefault="006A3A52" w:rsidP="00A2144E">
            <w:pPr>
              <w:tabs>
                <w:tab w:val="center" w:pos="818"/>
              </w:tabs>
              <w:ind w:left="0" w:firstLine="0"/>
              <w:jc w:val="center"/>
              <w:rPr>
                <w:rFonts w:ascii="Times New Roman" w:hAnsi="Times New Roman" w:cs="Times New Roman"/>
                <w:i/>
              </w:rPr>
            </w:pPr>
            <w:r w:rsidRPr="005863C4">
              <w:rPr>
                <w:rFonts w:ascii="Times New Roman" w:hAnsi="Times New Roman" w:cs="Times New Roman"/>
                <w:iCs/>
              </w:rPr>
              <w:t>Cohen’s</w:t>
            </w:r>
            <w:r w:rsidRPr="005863C4">
              <w:rPr>
                <w:rFonts w:ascii="Times New Roman" w:hAnsi="Times New Roman" w:cs="Times New Roman"/>
                <w:i/>
              </w:rPr>
              <w:t xml:space="preserve"> d</w:t>
            </w:r>
          </w:p>
        </w:tc>
      </w:tr>
      <w:tr w:rsidR="006A3A52" w:rsidRPr="005863C4" w14:paraId="2406B3AA" w14:textId="77777777" w:rsidTr="00A2144E">
        <w:trPr>
          <w:trHeight w:val="353"/>
          <w:jc w:val="center"/>
        </w:trPr>
        <w:tc>
          <w:tcPr>
            <w:tcW w:w="1277" w:type="pct"/>
            <w:tcBorders>
              <w:top w:val="single" w:sz="4" w:space="0" w:color="auto"/>
            </w:tcBorders>
          </w:tcPr>
          <w:p w14:paraId="4896B594" w14:textId="77777777" w:rsidR="006A3A52" w:rsidRPr="005863C4" w:rsidRDefault="006A3A52" w:rsidP="00A2144E">
            <w:pPr>
              <w:ind w:left="122" w:firstLine="0"/>
              <w:rPr>
                <w:rFonts w:ascii="Times New Roman" w:eastAsiaTheme="minorHAnsi" w:hAnsi="Times New Roman" w:cs="Times New Roman"/>
              </w:rPr>
            </w:pPr>
            <w:r w:rsidRPr="005863C4">
              <w:rPr>
                <w:rFonts w:ascii="Times New Roman" w:eastAsiaTheme="minorHAnsi" w:hAnsi="Times New Roman" w:cs="Times New Roman"/>
              </w:rPr>
              <w:t>Childhood Traumatic Questionnaire</w:t>
            </w:r>
          </w:p>
        </w:tc>
        <w:tc>
          <w:tcPr>
            <w:tcW w:w="345" w:type="pct"/>
            <w:tcBorders>
              <w:top w:val="single" w:sz="4" w:space="0" w:color="auto"/>
            </w:tcBorders>
          </w:tcPr>
          <w:p w14:paraId="58C0CC8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55.94</w:t>
            </w:r>
          </w:p>
        </w:tc>
        <w:tc>
          <w:tcPr>
            <w:tcW w:w="417" w:type="pct"/>
            <w:tcBorders>
              <w:top w:val="single" w:sz="4" w:space="0" w:color="auto"/>
            </w:tcBorders>
          </w:tcPr>
          <w:p w14:paraId="77722D4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10.76</w:t>
            </w:r>
          </w:p>
        </w:tc>
        <w:tc>
          <w:tcPr>
            <w:tcW w:w="380" w:type="pct"/>
            <w:tcBorders>
              <w:top w:val="single" w:sz="4" w:space="0" w:color="auto"/>
            </w:tcBorders>
          </w:tcPr>
          <w:p w14:paraId="723EFFE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55.71</w:t>
            </w:r>
          </w:p>
        </w:tc>
        <w:tc>
          <w:tcPr>
            <w:tcW w:w="500" w:type="pct"/>
            <w:tcBorders>
              <w:top w:val="single" w:sz="4" w:space="0" w:color="auto"/>
            </w:tcBorders>
          </w:tcPr>
          <w:p w14:paraId="75EB893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8.56</w:t>
            </w:r>
          </w:p>
        </w:tc>
        <w:tc>
          <w:tcPr>
            <w:tcW w:w="485" w:type="pct"/>
            <w:tcBorders>
              <w:top w:val="single" w:sz="4" w:space="0" w:color="auto"/>
            </w:tcBorders>
          </w:tcPr>
          <w:p w14:paraId="67FD115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.21</w:t>
            </w:r>
          </w:p>
        </w:tc>
        <w:tc>
          <w:tcPr>
            <w:tcW w:w="209" w:type="pct"/>
            <w:tcBorders>
              <w:top w:val="single" w:sz="4" w:space="0" w:color="auto"/>
            </w:tcBorders>
          </w:tcPr>
          <w:p w14:paraId="7290617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.835</w:t>
            </w:r>
          </w:p>
        </w:tc>
        <w:tc>
          <w:tcPr>
            <w:tcW w:w="371" w:type="pct"/>
            <w:tcBorders>
              <w:top w:val="single" w:sz="4" w:space="0" w:color="auto"/>
            </w:tcBorders>
          </w:tcPr>
          <w:p w14:paraId="27F8316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-1.96</w:t>
            </w:r>
          </w:p>
        </w:tc>
        <w:tc>
          <w:tcPr>
            <w:tcW w:w="370" w:type="pct"/>
            <w:tcBorders>
              <w:top w:val="single" w:sz="4" w:space="0" w:color="auto"/>
            </w:tcBorders>
          </w:tcPr>
          <w:p w14:paraId="778B2895"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2.43</w:t>
            </w:r>
          </w:p>
        </w:tc>
        <w:tc>
          <w:tcPr>
            <w:tcW w:w="646" w:type="pct"/>
            <w:tcBorders>
              <w:top w:val="single" w:sz="4" w:space="0" w:color="auto"/>
            </w:tcBorders>
          </w:tcPr>
          <w:p w14:paraId="30A0CDDF"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.02</w:t>
            </w:r>
          </w:p>
        </w:tc>
      </w:tr>
      <w:tr w:rsidR="006A3A52" w:rsidRPr="005863C4" w14:paraId="508C9EB6" w14:textId="77777777" w:rsidTr="00A2144E">
        <w:trPr>
          <w:trHeight w:val="353"/>
          <w:jc w:val="center"/>
        </w:trPr>
        <w:tc>
          <w:tcPr>
            <w:tcW w:w="1277" w:type="pct"/>
          </w:tcPr>
          <w:p w14:paraId="30273775"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Emotional Abuse</w:t>
            </w:r>
          </w:p>
        </w:tc>
        <w:tc>
          <w:tcPr>
            <w:tcW w:w="345" w:type="pct"/>
          </w:tcPr>
          <w:p w14:paraId="6B874DE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8.52</w:t>
            </w:r>
          </w:p>
        </w:tc>
        <w:tc>
          <w:tcPr>
            <w:tcW w:w="417" w:type="pct"/>
          </w:tcPr>
          <w:p w14:paraId="40C4A54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4.46</w:t>
            </w:r>
          </w:p>
        </w:tc>
        <w:tc>
          <w:tcPr>
            <w:tcW w:w="380" w:type="pct"/>
          </w:tcPr>
          <w:p w14:paraId="5305997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7.98</w:t>
            </w:r>
          </w:p>
        </w:tc>
        <w:tc>
          <w:tcPr>
            <w:tcW w:w="500" w:type="pct"/>
          </w:tcPr>
          <w:p w14:paraId="18DE448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3.60</w:t>
            </w:r>
          </w:p>
        </w:tc>
        <w:tc>
          <w:tcPr>
            <w:tcW w:w="485" w:type="pct"/>
          </w:tcPr>
          <w:p w14:paraId="21F89D8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1.17</w:t>
            </w:r>
          </w:p>
        </w:tc>
        <w:tc>
          <w:tcPr>
            <w:tcW w:w="209" w:type="pct"/>
          </w:tcPr>
          <w:p w14:paraId="59C028B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.242</w:t>
            </w:r>
          </w:p>
        </w:tc>
        <w:tc>
          <w:tcPr>
            <w:tcW w:w="371" w:type="pct"/>
          </w:tcPr>
          <w:p w14:paraId="3BE8060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-.37</w:t>
            </w:r>
          </w:p>
        </w:tc>
        <w:tc>
          <w:tcPr>
            <w:tcW w:w="370" w:type="pct"/>
          </w:tcPr>
          <w:p w14:paraId="4F3BD777"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1.46</w:t>
            </w:r>
          </w:p>
        </w:tc>
        <w:tc>
          <w:tcPr>
            <w:tcW w:w="646" w:type="pct"/>
          </w:tcPr>
          <w:p w14:paraId="45C5CE6A"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.13</w:t>
            </w:r>
          </w:p>
        </w:tc>
      </w:tr>
      <w:tr w:rsidR="006A3A52" w:rsidRPr="005863C4" w14:paraId="5C33AEB6" w14:textId="77777777" w:rsidTr="00A2144E">
        <w:trPr>
          <w:trHeight w:val="414"/>
          <w:jc w:val="center"/>
        </w:trPr>
        <w:tc>
          <w:tcPr>
            <w:tcW w:w="1277" w:type="pct"/>
          </w:tcPr>
          <w:p w14:paraId="3DB17CAA"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Physical Abuse</w:t>
            </w:r>
          </w:p>
        </w:tc>
        <w:tc>
          <w:tcPr>
            <w:tcW w:w="345" w:type="pct"/>
          </w:tcPr>
          <w:p w14:paraId="5D0869B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6.89</w:t>
            </w:r>
          </w:p>
        </w:tc>
        <w:tc>
          <w:tcPr>
            <w:tcW w:w="417" w:type="pct"/>
          </w:tcPr>
          <w:p w14:paraId="26CC50C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4.00</w:t>
            </w:r>
          </w:p>
        </w:tc>
        <w:tc>
          <w:tcPr>
            <w:tcW w:w="380" w:type="pct"/>
          </w:tcPr>
          <w:p w14:paraId="0744683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6.30</w:t>
            </w:r>
          </w:p>
        </w:tc>
        <w:tc>
          <w:tcPr>
            <w:tcW w:w="500" w:type="pct"/>
          </w:tcPr>
          <w:p w14:paraId="665FECF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2.90</w:t>
            </w:r>
          </w:p>
        </w:tc>
        <w:tc>
          <w:tcPr>
            <w:tcW w:w="485" w:type="pct"/>
          </w:tcPr>
          <w:p w14:paraId="09127C6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1.47</w:t>
            </w:r>
          </w:p>
        </w:tc>
        <w:tc>
          <w:tcPr>
            <w:tcW w:w="209" w:type="pct"/>
          </w:tcPr>
          <w:p w14:paraId="253C1A0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.142</w:t>
            </w:r>
          </w:p>
        </w:tc>
        <w:tc>
          <w:tcPr>
            <w:tcW w:w="371" w:type="pct"/>
          </w:tcPr>
          <w:p w14:paraId="0DBF030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-.20</w:t>
            </w:r>
          </w:p>
        </w:tc>
        <w:tc>
          <w:tcPr>
            <w:tcW w:w="370" w:type="pct"/>
          </w:tcPr>
          <w:p w14:paraId="73E46C93"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1.38</w:t>
            </w:r>
          </w:p>
        </w:tc>
        <w:tc>
          <w:tcPr>
            <w:tcW w:w="646" w:type="pct"/>
          </w:tcPr>
          <w:p w14:paraId="1D262A5B"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.17</w:t>
            </w:r>
          </w:p>
        </w:tc>
      </w:tr>
      <w:tr w:rsidR="006A3A52" w:rsidRPr="005863C4" w14:paraId="694C3784" w14:textId="77777777" w:rsidTr="00A2144E">
        <w:trPr>
          <w:trHeight w:val="484"/>
          <w:jc w:val="center"/>
        </w:trPr>
        <w:tc>
          <w:tcPr>
            <w:tcW w:w="1277" w:type="pct"/>
          </w:tcPr>
          <w:p w14:paraId="45C26B29"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Sexual Abuse</w:t>
            </w:r>
          </w:p>
        </w:tc>
        <w:tc>
          <w:tcPr>
            <w:tcW w:w="345" w:type="pct"/>
          </w:tcPr>
          <w:p w14:paraId="4E95E51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7.46</w:t>
            </w:r>
          </w:p>
        </w:tc>
        <w:tc>
          <w:tcPr>
            <w:tcW w:w="417" w:type="pct"/>
          </w:tcPr>
          <w:p w14:paraId="6781FA4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4.73</w:t>
            </w:r>
          </w:p>
        </w:tc>
        <w:tc>
          <w:tcPr>
            <w:tcW w:w="380" w:type="pct"/>
          </w:tcPr>
          <w:p w14:paraId="006BFAC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6.66</w:t>
            </w:r>
          </w:p>
        </w:tc>
        <w:tc>
          <w:tcPr>
            <w:tcW w:w="500" w:type="pct"/>
          </w:tcPr>
          <w:p w14:paraId="4980242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3.47</w:t>
            </w:r>
          </w:p>
        </w:tc>
        <w:tc>
          <w:tcPr>
            <w:tcW w:w="485" w:type="pct"/>
          </w:tcPr>
          <w:p w14:paraId="53F76B5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1.68</w:t>
            </w:r>
          </w:p>
        </w:tc>
        <w:tc>
          <w:tcPr>
            <w:tcW w:w="209" w:type="pct"/>
          </w:tcPr>
          <w:p w14:paraId="55DDF45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.095</w:t>
            </w:r>
          </w:p>
        </w:tc>
        <w:tc>
          <w:tcPr>
            <w:tcW w:w="371" w:type="pct"/>
          </w:tcPr>
          <w:p w14:paraId="3EF3CAF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-.14</w:t>
            </w:r>
          </w:p>
        </w:tc>
        <w:tc>
          <w:tcPr>
            <w:tcW w:w="370" w:type="pct"/>
          </w:tcPr>
          <w:p w14:paraId="29BDDD91"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1.73</w:t>
            </w:r>
          </w:p>
        </w:tc>
        <w:tc>
          <w:tcPr>
            <w:tcW w:w="646" w:type="pct"/>
          </w:tcPr>
          <w:p w14:paraId="73E9BEDE"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.19</w:t>
            </w:r>
          </w:p>
        </w:tc>
      </w:tr>
      <w:tr w:rsidR="006A3A52" w:rsidRPr="005863C4" w14:paraId="13DD1803" w14:textId="77777777" w:rsidTr="00A2144E">
        <w:trPr>
          <w:trHeight w:val="484"/>
          <w:jc w:val="center"/>
        </w:trPr>
        <w:tc>
          <w:tcPr>
            <w:tcW w:w="1277" w:type="pct"/>
          </w:tcPr>
          <w:p w14:paraId="2BFAC04F"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Emotional Neglect</w:t>
            </w:r>
          </w:p>
        </w:tc>
        <w:tc>
          <w:tcPr>
            <w:tcW w:w="345" w:type="pct"/>
          </w:tcPr>
          <w:p w14:paraId="4DB06C1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19.20</w:t>
            </w:r>
          </w:p>
        </w:tc>
        <w:tc>
          <w:tcPr>
            <w:tcW w:w="417" w:type="pct"/>
          </w:tcPr>
          <w:p w14:paraId="0430977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4.72</w:t>
            </w:r>
          </w:p>
        </w:tc>
        <w:tc>
          <w:tcPr>
            <w:tcW w:w="380" w:type="pct"/>
          </w:tcPr>
          <w:p w14:paraId="572E63A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20.14</w:t>
            </w:r>
          </w:p>
        </w:tc>
        <w:tc>
          <w:tcPr>
            <w:tcW w:w="500" w:type="pct"/>
          </w:tcPr>
          <w:p w14:paraId="29B2C25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4.64</w:t>
            </w:r>
          </w:p>
        </w:tc>
        <w:tc>
          <w:tcPr>
            <w:tcW w:w="485" w:type="pct"/>
          </w:tcPr>
          <w:p w14:paraId="49D6129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1.72</w:t>
            </w:r>
          </w:p>
        </w:tc>
        <w:tc>
          <w:tcPr>
            <w:tcW w:w="209" w:type="pct"/>
          </w:tcPr>
          <w:p w14:paraId="3494114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.086</w:t>
            </w:r>
          </w:p>
        </w:tc>
        <w:tc>
          <w:tcPr>
            <w:tcW w:w="371" w:type="pct"/>
          </w:tcPr>
          <w:p w14:paraId="2F67DC9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-2.00</w:t>
            </w:r>
          </w:p>
        </w:tc>
        <w:tc>
          <w:tcPr>
            <w:tcW w:w="370" w:type="pct"/>
          </w:tcPr>
          <w:p w14:paraId="3E872443"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.13</w:t>
            </w:r>
          </w:p>
        </w:tc>
        <w:tc>
          <w:tcPr>
            <w:tcW w:w="646" w:type="pct"/>
          </w:tcPr>
          <w:p w14:paraId="61870524"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.20</w:t>
            </w:r>
          </w:p>
        </w:tc>
      </w:tr>
      <w:tr w:rsidR="006A3A52" w:rsidRPr="005863C4" w14:paraId="5191EFBC" w14:textId="77777777" w:rsidTr="00A2144E">
        <w:trPr>
          <w:trHeight w:val="484"/>
          <w:jc w:val="center"/>
        </w:trPr>
        <w:tc>
          <w:tcPr>
            <w:tcW w:w="1277" w:type="pct"/>
          </w:tcPr>
          <w:p w14:paraId="23EEEE14"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Physical Neglect</w:t>
            </w:r>
          </w:p>
        </w:tc>
        <w:tc>
          <w:tcPr>
            <w:tcW w:w="345" w:type="pct"/>
          </w:tcPr>
          <w:p w14:paraId="2030379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11.68</w:t>
            </w:r>
          </w:p>
        </w:tc>
        <w:tc>
          <w:tcPr>
            <w:tcW w:w="417" w:type="pct"/>
          </w:tcPr>
          <w:p w14:paraId="74D0F91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3.23</w:t>
            </w:r>
          </w:p>
        </w:tc>
        <w:tc>
          <w:tcPr>
            <w:tcW w:w="380" w:type="pct"/>
          </w:tcPr>
          <w:p w14:paraId="0FF0B66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11.73</w:t>
            </w:r>
          </w:p>
        </w:tc>
        <w:tc>
          <w:tcPr>
            <w:tcW w:w="500" w:type="pct"/>
          </w:tcPr>
          <w:p w14:paraId="20927F8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2.90</w:t>
            </w:r>
          </w:p>
        </w:tc>
        <w:tc>
          <w:tcPr>
            <w:tcW w:w="485" w:type="pct"/>
          </w:tcPr>
          <w:p w14:paraId="2F3376C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.15</w:t>
            </w:r>
          </w:p>
        </w:tc>
        <w:tc>
          <w:tcPr>
            <w:tcW w:w="209" w:type="pct"/>
          </w:tcPr>
          <w:p w14:paraId="645F5E4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.880</w:t>
            </w:r>
          </w:p>
        </w:tc>
        <w:tc>
          <w:tcPr>
            <w:tcW w:w="371" w:type="pct"/>
          </w:tcPr>
          <w:p w14:paraId="39B0519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-.75</w:t>
            </w:r>
          </w:p>
        </w:tc>
        <w:tc>
          <w:tcPr>
            <w:tcW w:w="370" w:type="pct"/>
          </w:tcPr>
          <w:p w14:paraId="3C36BD23"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.64</w:t>
            </w:r>
          </w:p>
        </w:tc>
        <w:tc>
          <w:tcPr>
            <w:tcW w:w="646" w:type="pct"/>
          </w:tcPr>
          <w:p w14:paraId="1B02B2CC"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.02</w:t>
            </w:r>
          </w:p>
        </w:tc>
      </w:tr>
      <w:tr w:rsidR="006A3A52" w:rsidRPr="005863C4" w14:paraId="0E7D18D3" w14:textId="77777777" w:rsidTr="00A2144E">
        <w:trPr>
          <w:trHeight w:val="484"/>
          <w:jc w:val="center"/>
        </w:trPr>
        <w:tc>
          <w:tcPr>
            <w:tcW w:w="1277" w:type="pct"/>
          </w:tcPr>
          <w:p w14:paraId="66A6DEE7"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Minimization</w:t>
            </w:r>
          </w:p>
        </w:tc>
        <w:tc>
          <w:tcPr>
            <w:tcW w:w="345" w:type="pct"/>
          </w:tcPr>
          <w:p w14:paraId="2AC23B6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10.71</w:t>
            </w:r>
          </w:p>
        </w:tc>
        <w:tc>
          <w:tcPr>
            <w:tcW w:w="417" w:type="pct"/>
          </w:tcPr>
          <w:p w14:paraId="786EB9E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3.14</w:t>
            </w:r>
          </w:p>
        </w:tc>
        <w:tc>
          <w:tcPr>
            <w:tcW w:w="380" w:type="pct"/>
          </w:tcPr>
          <w:p w14:paraId="4ADFF0E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10.88</w:t>
            </w:r>
          </w:p>
        </w:tc>
        <w:tc>
          <w:tcPr>
            <w:tcW w:w="500" w:type="pct"/>
          </w:tcPr>
          <w:p w14:paraId="0C2970C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2.95</w:t>
            </w:r>
          </w:p>
        </w:tc>
        <w:tc>
          <w:tcPr>
            <w:tcW w:w="485" w:type="pct"/>
          </w:tcPr>
          <w:p w14:paraId="2CD7AE1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.47</w:t>
            </w:r>
          </w:p>
        </w:tc>
        <w:tc>
          <w:tcPr>
            <w:tcW w:w="209" w:type="pct"/>
          </w:tcPr>
          <w:p w14:paraId="693DE27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.637</w:t>
            </w:r>
          </w:p>
        </w:tc>
        <w:tc>
          <w:tcPr>
            <w:tcW w:w="371" w:type="pct"/>
          </w:tcPr>
          <w:p w14:paraId="06251D9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-.86</w:t>
            </w:r>
          </w:p>
        </w:tc>
        <w:tc>
          <w:tcPr>
            <w:tcW w:w="370" w:type="pct"/>
          </w:tcPr>
          <w:p w14:paraId="58EBD13D"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.53</w:t>
            </w:r>
          </w:p>
        </w:tc>
        <w:tc>
          <w:tcPr>
            <w:tcW w:w="646" w:type="pct"/>
          </w:tcPr>
          <w:p w14:paraId="69C6E647"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.06</w:t>
            </w:r>
          </w:p>
        </w:tc>
      </w:tr>
      <w:tr w:rsidR="006A3A52" w:rsidRPr="005863C4" w14:paraId="255185AE" w14:textId="77777777" w:rsidTr="00A2144E">
        <w:trPr>
          <w:trHeight w:val="484"/>
          <w:jc w:val="center"/>
        </w:trPr>
        <w:tc>
          <w:tcPr>
            <w:tcW w:w="1277" w:type="pct"/>
          </w:tcPr>
          <w:p w14:paraId="702E00C2" w14:textId="77777777" w:rsidR="006A3A52" w:rsidRPr="005863C4" w:rsidRDefault="006A3A52" w:rsidP="00A2144E">
            <w:pPr>
              <w:ind w:left="122" w:firstLine="0"/>
              <w:rPr>
                <w:rFonts w:ascii="Times New Roman" w:eastAsiaTheme="minorHAnsi" w:hAnsi="Times New Roman" w:cs="Times New Roman"/>
              </w:rPr>
            </w:pPr>
            <w:r w:rsidRPr="005863C4">
              <w:rPr>
                <w:rFonts w:ascii="Times New Roman" w:eastAsiaTheme="minorHAnsi" w:hAnsi="Times New Roman" w:cs="Times New Roman"/>
              </w:rPr>
              <w:t>Toronto Alexithymia Scale</w:t>
            </w:r>
          </w:p>
        </w:tc>
        <w:tc>
          <w:tcPr>
            <w:tcW w:w="345" w:type="pct"/>
          </w:tcPr>
          <w:p w14:paraId="2FE015D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51.37</w:t>
            </w:r>
          </w:p>
        </w:tc>
        <w:tc>
          <w:tcPr>
            <w:tcW w:w="417" w:type="pct"/>
          </w:tcPr>
          <w:p w14:paraId="42B2298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11.58</w:t>
            </w:r>
          </w:p>
        </w:tc>
        <w:tc>
          <w:tcPr>
            <w:tcW w:w="380" w:type="pct"/>
          </w:tcPr>
          <w:p w14:paraId="47EFECC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47.58</w:t>
            </w:r>
          </w:p>
        </w:tc>
        <w:tc>
          <w:tcPr>
            <w:tcW w:w="500" w:type="pct"/>
          </w:tcPr>
          <w:p w14:paraId="5A5B1B6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10.56</w:t>
            </w:r>
          </w:p>
        </w:tc>
        <w:tc>
          <w:tcPr>
            <w:tcW w:w="485" w:type="pct"/>
          </w:tcPr>
          <w:p w14:paraId="7437367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2.96</w:t>
            </w:r>
          </w:p>
        </w:tc>
        <w:tc>
          <w:tcPr>
            <w:tcW w:w="209" w:type="pct"/>
          </w:tcPr>
          <w:p w14:paraId="0530D98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.003</w:t>
            </w:r>
          </w:p>
        </w:tc>
        <w:tc>
          <w:tcPr>
            <w:tcW w:w="371" w:type="pct"/>
          </w:tcPr>
          <w:p w14:paraId="3E1604B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1.27</w:t>
            </w:r>
          </w:p>
        </w:tc>
        <w:tc>
          <w:tcPr>
            <w:tcW w:w="370" w:type="pct"/>
          </w:tcPr>
          <w:p w14:paraId="6DBF6679"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6.31</w:t>
            </w:r>
          </w:p>
        </w:tc>
        <w:tc>
          <w:tcPr>
            <w:tcW w:w="646" w:type="pct"/>
          </w:tcPr>
          <w:p w14:paraId="62CB1E2D"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.34</w:t>
            </w:r>
          </w:p>
        </w:tc>
      </w:tr>
      <w:tr w:rsidR="006A3A52" w:rsidRPr="005863C4" w14:paraId="034A3B8A" w14:textId="77777777" w:rsidTr="00A2144E">
        <w:trPr>
          <w:trHeight w:val="484"/>
          <w:jc w:val="center"/>
        </w:trPr>
        <w:tc>
          <w:tcPr>
            <w:tcW w:w="1277" w:type="pct"/>
          </w:tcPr>
          <w:p w14:paraId="43823C2D"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Difficulty Describing Feelings</w:t>
            </w:r>
          </w:p>
        </w:tc>
        <w:tc>
          <w:tcPr>
            <w:tcW w:w="345" w:type="pct"/>
          </w:tcPr>
          <w:p w14:paraId="764B6DA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16.78</w:t>
            </w:r>
          </w:p>
        </w:tc>
        <w:tc>
          <w:tcPr>
            <w:tcW w:w="417" w:type="pct"/>
          </w:tcPr>
          <w:p w14:paraId="46B986D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3.76</w:t>
            </w:r>
          </w:p>
        </w:tc>
        <w:tc>
          <w:tcPr>
            <w:tcW w:w="380" w:type="pct"/>
          </w:tcPr>
          <w:p w14:paraId="5675C4C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15.49</w:t>
            </w:r>
          </w:p>
        </w:tc>
        <w:tc>
          <w:tcPr>
            <w:tcW w:w="500" w:type="pct"/>
          </w:tcPr>
          <w:p w14:paraId="7F0B2A1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4.04</w:t>
            </w:r>
          </w:p>
        </w:tc>
        <w:tc>
          <w:tcPr>
            <w:tcW w:w="485" w:type="pct"/>
          </w:tcPr>
          <w:p w14:paraId="6A5A6A6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2.84</w:t>
            </w:r>
          </w:p>
        </w:tc>
        <w:tc>
          <w:tcPr>
            <w:tcW w:w="209" w:type="pct"/>
          </w:tcPr>
          <w:p w14:paraId="29AFE3B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.005</w:t>
            </w:r>
          </w:p>
        </w:tc>
        <w:tc>
          <w:tcPr>
            <w:tcW w:w="371" w:type="pct"/>
          </w:tcPr>
          <w:p w14:paraId="5BC0444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.40</w:t>
            </w:r>
          </w:p>
        </w:tc>
        <w:tc>
          <w:tcPr>
            <w:tcW w:w="370" w:type="pct"/>
          </w:tcPr>
          <w:p w14:paraId="7A07BB8B"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2.18</w:t>
            </w:r>
          </w:p>
        </w:tc>
        <w:tc>
          <w:tcPr>
            <w:tcW w:w="646" w:type="pct"/>
          </w:tcPr>
          <w:p w14:paraId="15B2B158"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.33</w:t>
            </w:r>
          </w:p>
        </w:tc>
      </w:tr>
      <w:tr w:rsidR="006A3A52" w:rsidRPr="005863C4" w14:paraId="22EF03B3" w14:textId="77777777" w:rsidTr="00A2144E">
        <w:trPr>
          <w:trHeight w:val="484"/>
          <w:jc w:val="center"/>
        </w:trPr>
        <w:tc>
          <w:tcPr>
            <w:tcW w:w="1277" w:type="pct"/>
          </w:tcPr>
          <w:p w14:paraId="51DAC3F2"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Difficulty Identifying Feeling</w:t>
            </w:r>
          </w:p>
        </w:tc>
        <w:tc>
          <w:tcPr>
            <w:tcW w:w="345" w:type="pct"/>
          </w:tcPr>
          <w:p w14:paraId="509BF83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21.42</w:t>
            </w:r>
          </w:p>
        </w:tc>
        <w:tc>
          <w:tcPr>
            <w:tcW w:w="417" w:type="pct"/>
          </w:tcPr>
          <w:p w14:paraId="0A8DB2D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6.71</w:t>
            </w:r>
          </w:p>
        </w:tc>
        <w:tc>
          <w:tcPr>
            <w:tcW w:w="380" w:type="pct"/>
          </w:tcPr>
          <w:p w14:paraId="7912B4A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19.89</w:t>
            </w:r>
          </w:p>
        </w:tc>
        <w:tc>
          <w:tcPr>
            <w:tcW w:w="500" w:type="pct"/>
          </w:tcPr>
          <w:p w14:paraId="5DAA312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6.47</w:t>
            </w:r>
          </w:p>
        </w:tc>
        <w:tc>
          <w:tcPr>
            <w:tcW w:w="485" w:type="pct"/>
          </w:tcPr>
          <w:p w14:paraId="652BA88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2.00</w:t>
            </w:r>
          </w:p>
        </w:tc>
        <w:tc>
          <w:tcPr>
            <w:tcW w:w="209" w:type="pct"/>
          </w:tcPr>
          <w:p w14:paraId="56EE738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.046</w:t>
            </w:r>
          </w:p>
        </w:tc>
        <w:tc>
          <w:tcPr>
            <w:tcW w:w="371" w:type="pct"/>
          </w:tcPr>
          <w:p w14:paraId="14D2EC5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.03</w:t>
            </w:r>
          </w:p>
        </w:tc>
        <w:tc>
          <w:tcPr>
            <w:tcW w:w="370" w:type="pct"/>
          </w:tcPr>
          <w:p w14:paraId="7AC2A252"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3.03</w:t>
            </w:r>
          </w:p>
        </w:tc>
        <w:tc>
          <w:tcPr>
            <w:tcW w:w="646" w:type="pct"/>
          </w:tcPr>
          <w:p w14:paraId="17DA0B45"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.23</w:t>
            </w:r>
          </w:p>
        </w:tc>
      </w:tr>
      <w:tr w:rsidR="006A3A52" w:rsidRPr="005863C4" w14:paraId="2F07BFE9" w14:textId="77777777" w:rsidTr="00A2144E">
        <w:trPr>
          <w:trHeight w:val="484"/>
          <w:jc w:val="center"/>
        </w:trPr>
        <w:tc>
          <w:tcPr>
            <w:tcW w:w="1277" w:type="pct"/>
          </w:tcPr>
          <w:p w14:paraId="466DB541"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Externally Oriented Thinking</w:t>
            </w:r>
          </w:p>
        </w:tc>
        <w:tc>
          <w:tcPr>
            <w:tcW w:w="345" w:type="pct"/>
          </w:tcPr>
          <w:p w14:paraId="79CF668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13.17</w:t>
            </w:r>
          </w:p>
        </w:tc>
        <w:tc>
          <w:tcPr>
            <w:tcW w:w="417" w:type="pct"/>
          </w:tcPr>
          <w:p w14:paraId="249D938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3.16</w:t>
            </w:r>
          </w:p>
        </w:tc>
        <w:tc>
          <w:tcPr>
            <w:tcW w:w="380" w:type="pct"/>
          </w:tcPr>
          <w:p w14:paraId="4C30678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12.20</w:t>
            </w:r>
          </w:p>
        </w:tc>
        <w:tc>
          <w:tcPr>
            <w:tcW w:w="500" w:type="pct"/>
          </w:tcPr>
          <w:p w14:paraId="78013BB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2.93</w:t>
            </w:r>
          </w:p>
        </w:tc>
        <w:tc>
          <w:tcPr>
            <w:tcW w:w="485" w:type="pct"/>
          </w:tcPr>
          <w:p w14:paraId="625D2E8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2.76</w:t>
            </w:r>
          </w:p>
        </w:tc>
        <w:tc>
          <w:tcPr>
            <w:tcW w:w="209" w:type="pct"/>
          </w:tcPr>
          <w:p w14:paraId="2BCFCB4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.006</w:t>
            </w:r>
          </w:p>
        </w:tc>
        <w:tc>
          <w:tcPr>
            <w:tcW w:w="371" w:type="pct"/>
          </w:tcPr>
          <w:p w14:paraId="5DB6973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.28</w:t>
            </w:r>
          </w:p>
        </w:tc>
        <w:tc>
          <w:tcPr>
            <w:tcW w:w="370" w:type="pct"/>
          </w:tcPr>
          <w:p w14:paraId="40D4282B"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1.66</w:t>
            </w:r>
          </w:p>
        </w:tc>
        <w:tc>
          <w:tcPr>
            <w:tcW w:w="646" w:type="pct"/>
          </w:tcPr>
          <w:p w14:paraId="2615D7E2"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.32</w:t>
            </w:r>
          </w:p>
        </w:tc>
      </w:tr>
      <w:tr w:rsidR="006A3A52" w:rsidRPr="005863C4" w14:paraId="70D0F498" w14:textId="77777777" w:rsidTr="00A2144E">
        <w:trPr>
          <w:trHeight w:val="484"/>
          <w:jc w:val="center"/>
        </w:trPr>
        <w:tc>
          <w:tcPr>
            <w:tcW w:w="1277" w:type="pct"/>
          </w:tcPr>
          <w:p w14:paraId="575A1A12"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Fear of Happiness</w:t>
            </w:r>
          </w:p>
        </w:tc>
        <w:tc>
          <w:tcPr>
            <w:tcW w:w="345" w:type="pct"/>
          </w:tcPr>
          <w:p w14:paraId="36A708D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22.07</w:t>
            </w:r>
          </w:p>
        </w:tc>
        <w:tc>
          <w:tcPr>
            <w:tcW w:w="417" w:type="pct"/>
          </w:tcPr>
          <w:p w14:paraId="410C0EC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9.14</w:t>
            </w:r>
          </w:p>
        </w:tc>
        <w:tc>
          <w:tcPr>
            <w:tcW w:w="380" w:type="pct"/>
          </w:tcPr>
          <w:p w14:paraId="06A0CCB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19.09</w:t>
            </w:r>
          </w:p>
        </w:tc>
        <w:tc>
          <w:tcPr>
            <w:tcW w:w="500" w:type="pct"/>
          </w:tcPr>
          <w:p w14:paraId="61DAD7E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9.46</w:t>
            </w:r>
          </w:p>
        </w:tc>
        <w:tc>
          <w:tcPr>
            <w:tcW w:w="485" w:type="pct"/>
          </w:tcPr>
          <w:p w14:paraId="2398CA8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2.75</w:t>
            </w:r>
          </w:p>
        </w:tc>
        <w:tc>
          <w:tcPr>
            <w:tcW w:w="209" w:type="pct"/>
          </w:tcPr>
          <w:p w14:paraId="379F47B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.006</w:t>
            </w:r>
          </w:p>
        </w:tc>
        <w:tc>
          <w:tcPr>
            <w:tcW w:w="371" w:type="pct"/>
          </w:tcPr>
          <w:p w14:paraId="748EC55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.85</w:t>
            </w:r>
          </w:p>
        </w:tc>
        <w:tc>
          <w:tcPr>
            <w:tcW w:w="370" w:type="pct"/>
          </w:tcPr>
          <w:p w14:paraId="24358B99"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5.10</w:t>
            </w:r>
          </w:p>
        </w:tc>
        <w:tc>
          <w:tcPr>
            <w:tcW w:w="646" w:type="pct"/>
          </w:tcPr>
          <w:p w14:paraId="35394320"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.32</w:t>
            </w:r>
          </w:p>
        </w:tc>
      </w:tr>
      <w:tr w:rsidR="006A3A52" w:rsidRPr="005863C4" w14:paraId="532A6D86" w14:textId="77777777" w:rsidTr="00A2144E">
        <w:trPr>
          <w:trHeight w:val="484"/>
          <w:jc w:val="center"/>
        </w:trPr>
        <w:tc>
          <w:tcPr>
            <w:tcW w:w="1277" w:type="pct"/>
          </w:tcPr>
          <w:p w14:paraId="1B44607C"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Extraversion</w:t>
            </w:r>
          </w:p>
        </w:tc>
        <w:tc>
          <w:tcPr>
            <w:tcW w:w="345" w:type="pct"/>
          </w:tcPr>
          <w:p w14:paraId="293632D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17.75</w:t>
            </w:r>
          </w:p>
        </w:tc>
        <w:tc>
          <w:tcPr>
            <w:tcW w:w="417" w:type="pct"/>
          </w:tcPr>
          <w:p w14:paraId="1F4A1C8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4.96</w:t>
            </w:r>
          </w:p>
        </w:tc>
        <w:tc>
          <w:tcPr>
            <w:tcW w:w="380" w:type="pct"/>
          </w:tcPr>
          <w:p w14:paraId="793460F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17.06</w:t>
            </w:r>
          </w:p>
        </w:tc>
        <w:tc>
          <w:tcPr>
            <w:tcW w:w="500" w:type="pct"/>
          </w:tcPr>
          <w:p w14:paraId="6979F23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4.26</w:t>
            </w:r>
          </w:p>
        </w:tc>
        <w:tc>
          <w:tcPr>
            <w:tcW w:w="485" w:type="pct"/>
          </w:tcPr>
          <w:p w14:paraId="064D672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1.29</w:t>
            </w:r>
          </w:p>
        </w:tc>
        <w:tc>
          <w:tcPr>
            <w:tcW w:w="209" w:type="pct"/>
          </w:tcPr>
          <w:p w14:paraId="627BB1E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.199</w:t>
            </w:r>
          </w:p>
        </w:tc>
        <w:tc>
          <w:tcPr>
            <w:tcW w:w="371" w:type="pct"/>
          </w:tcPr>
          <w:p w14:paraId="3E64466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-.36</w:t>
            </w:r>
          </w:p>
        </w:tc>
        <w:tc>
          <w:tcPr>
            <w:tcW w:w="370" w:type="pct"/>
          </w:tcPr>
          <w:p w14:paraId="27EEB232"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1.73</w:t>
            </w:r>
          </w:p>
        </w:tc>
        <w:tc>
          <w:tcPr>
            <w:tcW w:w="646" w:type="pct"/>
          </w:tcPr>
          <w:p w14:paraId="0B36DF8A"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.15</w:t>
            </w:r>
          </w:p>
        </w:tc>
      </w:tr>
      <w:tr w:rsidR="006A3A52" w:rsidRPr="005863C4" w14:paraId="27CC9270" w14:textId="77777777" w:rsidTr="00A2144E">
        <w:trPr>
          <w:trHeight w:val="484"/>
          <w:jc w:val="center"/>
        </w:trPr>
        <w:tc>
          <w:tcPr>
            <w:tcW w:w="1277" w:type="pct"/>
          </w:tcPr>
          <w:p w14:paraId="1DB896F5"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Agreeableness</w:t>
            </w:r>
          </w:p>
        </w:tc>
        <w:tc>
          <w:tcPr>
            <w:tcW w:w="345" w:type="pct"/>
          </w:tcPr>
          <w:p w14:paraId="4D83F05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20.23</w:t>
            </w:r>
          </w:p>
        </w:tc>
        <w:tc>
          <w:tcPr>
            <w:tcW w:w="417" w:type="pct"/>
          </w:tcPr>
          <w:p w14:paraId="59A85AC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6.33</w:t>
            </w:r>
          </w:p>
        </w:tc>
        <w:tc>
          <w:tcPr>
            <w:tcW w:w="380" w:type="pct"/>
          </w:tcPr>
          <w:p w14:paraId="2AAF52F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19.36</w:t>
            </w:r>
          </w:p>
        </w:tc>
        <w:tc>
          <w:tcPr>
            <w:tcW w:w="500" w:type="pct"/>
          </w:tcPr>
          <w:p w14:paraId="230EC34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4.77</w:t>
            </w:r>
          </w:p>
        </w:tc>
        <w:tc>
          <w:tcPr>
            <w:tcW w:w="485" w:type="pct"/>
          </w:tcPr>
          <w:p w14:paraId="0866EDD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1.36</w:t>
            </w:r>
          </w:p>
        </w:tc>
        <w:tc>
          <w:tcPr>
            <w:tcW w:w="209" w:type="pct"/>
          </w:tcPr>
          <w:p w14:paraId="6FBFF40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.175</w:t>
            </w:r>
          </w:p>
        </w:tc>
        <w:tc>
          <w:tcPr>
            <w:tcW w:w="371" w:type="pct"/>
          </w:tcPr>
          <w:p w14:paraId="32027C7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-.39</w:t>
            </w:r>
          </w:p>
        </w:tc>
        <w:tc>
          <w:tcPr>
            <w:tcW w:w="370" w:type="pct"/>
          </w:tcPr>
          <w:p w14:paraId="246E2193"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2.14</w:t>
            </w:r>
          </w:p>
        </w:tc>
        <w:tc>
          <w:tcPr>
            <w:tcW w:w="646" w:type="pct"/>
          </w:tcPr>
          <w:p w14:paraId="300AC24B"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.16</w:t>
            </w:r>
          </w:p>
        </w:tc>
      </w:tr>
      <w:tr w:rsidR="006A3A52" w:rsidRPr="005863C4" w14:paraId="6AFC2B09" w14:textId="77777777" w:rsidTr="00A2144E">
        <w:trPr>
          <w:trHeight w:val="484"/>
          <w:jc w:val="center"/>
        </w:trPr>
        <w:tc>
          <w:tcPr>
            <w:tcW w:w="1277" w:type="pct"/>
          </w:tcPr>
          <w:p w14:paraId="6E1A8855"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Conscientiousness</w:t>
            </w:r>
          </w:p>
        </w:tc>
        <w:tc>
          <w:tcPr>
            <w:tcW w:w="345" w:type="pct"/>
          </w:tcPr>
          <w:p w14:paraId="0AED272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22.46</w:t>
            </w:r>
          </w:p>
        </w:tc>
        <w:tc>
          <w:tcPr>
            <w:tcW w:w="417" w:type="pct"/>
          </w:tcPr>
          <w:p w14:paraId="4704E4C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6.41</w:t>
            </w:r>
          </w:p>
        </w:tc>
        <w:tc>
          <w:tcPr>
            <w:tcW w:w="380" w:type="pct"/>
          </w:tcPr>
          <w:p w14:paraId="21C8A02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21.52</w:t>
            </w:r>
          </w:p>
        </w:tc>
        <w:tc>
          <w:tcPr>
            <w:tcW w:w="500" w:type="pct"/>
          </w:tcPr>
          <w:p w14:paraId="28B58C9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5.06</w:t>
            </w:r>
          </w:p>
        </w:tc>
        <w:tc>
          <w:tcPr>
            <w:tcW w:w="485" w:type="pct"/>
          </w:tcPr>
          <w:p w14:paraId="57DEE66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1.42</w:t>
            </w:r>
          </w:p>
        </w:tc>
        <w:tc>
          <w:tcPr>
            <w:tcW w:w="209" w:type="pct"/>
          </w:tcPr>
          <w:p w14:paraId="1D38DE3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.158</w:t>
            </w:r>
          </w:p>
        </w:tc>
        <w:tc>
          <w:tcPr>
            <w:tcW w:w="371" w:type="pct"/>
          </w:tcPr>
          <w:p w14:paraId="29B0FE8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-.37</w:t>
            </w:r>
          </w:p>
        </w:tc>
        <w:tc>
          <w:tcPr>
            <w:tcW w:w="370" w:type="pct"/>
          </w:tcPr>
          <w:p w14:paraId="06215D22"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2.24</w:t>
            </w:r>
          </w:p>
        </w:tc>
        <w:tc>
          <w:tcPr>
            <w:tcW w:w="646" w:type="pct"/>
          </w:tcPr>
          <w:p w14:paraId="48FE9DE5"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.16</w:t>
            </w:r>
          </w:p>
        </w:tc>
      </w:tr>
      <w:tr w:rsidR="006A3A52" w:rsidRPr="005863C4" w14:paraId="07F5EB77" w14:textId="77777777" w:rsidTr="00A2144E">
        <w:trPr>
          <w:trHeight w:val="484"/>
          <w:jc w:val="center"/>
        </w:trPr>
        <w:tc>
          <w:tcPr>
            <w:tcW w:w="1277" w:type="pct"/>
          </w:tcPr>
          <w:p w14:paraId="670BF818"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Neuroticism</w:t>
            </w:r>
          </w:p>
        </w:tc>
        <w:tc>
          <w:tcPr>
            <w:tcW w:w="345" w:type="pct"/>
          </w:tcPr>
          <w:p w14:paraId="5139AC6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18.70</w:t>
            </w:r>
          </w:p>
        </w:tc>
        <w:tc>
          <w:tcPr>
            <w:tcW w:w="417" w:type="pct"/>
          </w:tcPr>
          <w:p w14:paraId="2C98A72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5.37</w:t>
            </w:r>
          </w:p>
        </w:tc>
        <w:tc>
          <w:tcPr>
            <w:tcW w:w="380" w:type="pct"/>
          </w:tcPr>
          <w:p w14:paraId="7751E0B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19.19</w:t>
            </w:r>
          </w:p>
        </w:tc>
        <w:tc>
          <w:tcPr>
            <w:tcW w:w="500" w:type="pct"/>
          </w:tcPr>
          <w:p w14:paraId="1B27440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4.42</w:t>
            </w:r>
          </w:p>
        </w:tc>
        <w:tc>
          <w:tcPr>
            <w:tcW w:w="485" w:type="pct"/>
          </w:tcPr>
          <w:p w14:paraId="4C6A393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.86</w:t>
            </w:r>
          </w:p>
        </w:tc>
        <w:tc>
          <w:tcPr>
            <w:tcW w:w="209" w:type="pct"/>
          </w:tcPr>
          <w:p w14:paraId="2222611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.388</w:t>
            </w:r>
          </w:p>
        </w:tc>
        <w:tc>
          <w:tcPr>
            <w:tcW w:w="371" w:type="pct"/>
          </w:tcPr>
          <w:p w14:paraId="1BF4060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-1.60</w:t>
            </w:r>
          </w:p>
        </w:tc>
        <w:tc>
          <w:tcPr>
            <w:tcW w:w="370" w:type="pct"/>
          </w:tcPr>
          <w:p w14:paraId="7B97FD60"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.62</w:t>
            </w:r>
          </w:p>
        </w:tc>
        <w:tc>
          <w:tcPr>
            <w:tcW w:w="646" w:type="pct"/>
          </w:tcPr>
          <w:p w14:paraId="10E04CFB"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.10</w:t>
            </w:r>
          </w:p>
        </w:tc>
      </w:tr>
      <w:tr w:rsidR="006A3A52" w:rsidRPr="005863C4" w14:paraId="69369F02" w14:textId="77777777" w:rsidTr="00A2144E">
        <w:trPr>
          <w:trHeight w:val="484"/>
          <w:jc w:val="center"/>
        </w:trPr>
        <w:tc>
          <w:tcPr>
            <w:tcW w:w="1277" w:type="pct"/>
            <w:tcBorders>
              <w:bottom w:val="single" w:sz="4" w:space="0" w:color="auto"/>
            </w:tcBorders>
          </w:tcPr>
          <w:p w14:paraId="0056E324"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Openness</w:t>
            </w:r>
          </w:p>
        </w:tc>
        <w:tc>
          <w:tcPr>
            <w:tcW w:w="345" w:type="pct"/>
            <w:tcBorders>
              <w:bottom w:val="single" w:sz="4" w:space="0" w:color="auto"/>
            </w:tcBorders>
          </w:tcPr>
          <w:p w14:paraId="2054845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22.71</w:t>
            </w:r>
          </w:p>
        </w:tc>
        <w:tc>
          <w:tcPr>
            <w:tcW w:w="417" w:type="pct"/>
            <w:tcBorders>
              <w:bottom w:val="single" w:sz="4" w:space="0" w:color="auto"/>
            </w:tcBorders>
          </w:tcPr>
          <w:p w14:paraId="6564DFA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6.77</w:t>
            </w:r>
          </w:p>
        </w:tc>
        <w:tc>
          <w:tcPr>
            <w:tcW w:w="380" w:type="pct"/>
            <w:tcBorders>
              <w:bottom w:val="single" w:sz="4" w:space="0" w:color="auto"/>
            </w:tcBorders>
          </w:tcPr>
          <w:p w14:paraId="69E51C2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21.83</w:t>
            </w:r>
          </w:p>
        </w:tc>
        <w:tc>
          <w:tcPr>
            <w:tcW w:w="500" w:type="pct"/>
            <w:tcBorders>
              <w:bottom w:val="single" w:sz="4" w:space="0" w:color="auto"/>
            </w:tcBorders>
          </w:tcPr>
          <w:p w14:paraId="1575E22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6.15</w:t>
            </w:r>
          </w:p>
        </w:tc>
        <w:tc>
          <w:tcPr>
            <w:tcW w:w="485" w:type="pct"/>
            <w:tcBorders>
              <w:bottom w:val="single" w:sz="4" w:space="0" w:color="auto"/>
            </w:tcBorders>
          </w:tcPr>
          <w:p w14:paraId="6670DD4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1.18</w:t>
            </w:r>
          </w:p>
        </w:tc>
        <w:tc>
          <w:tcPr>
            <w:tcW w:w="209" w:type="pct"/>
            <w:tcBorders>
              <w:bottom w:val="single" w:sz="4" w:space="0" w:color="auto"/>
            </w:tcBorders>
          </w:tcPr>
          <w:p w14:paraId="12E6166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.241</w:t>
            </w:r>
          </w:p>
        </w:tc>
        <w:tc>
          <w:tcPr>
            <w:tcW w:w="371" w:type="pct"/>
            <w:tcBorders>
              <w:bottom w:val="single" w:sz="4" w:space="0" w:color="auto"/>
            </w:tcBorders>
          </w:tcPr>
          <w:p w14:paraId="1FF75CC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-.59</w:t>
            </w:r>
          </w:p>
        </w:tc>
        <w:tc>
          <w:tcPr>
            <w:tcW w:w="370" w:type="pct"/>
            <w:tcBorders>
              <w:bottom w:val="single" w:sz="4" w:space="0" w:color="auto"/>
            </w:tcBorders>
          </w:tcPr>
          <w:p w14:paraId="6FAFA19F"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2.35</w:t>
            </w:r>
          </w:p>
        </w:tc>
        <w:tc>
          <w:tcPr>
            <w:tcW w:w="646" w:type="pct"/>
            <w:tcBorders>
              <w:bottom w:val="single" w:sz="4" w:space="0" w:color="auto"/>
            </w:tcBorders>
          </w:tcPr>
          <w:p w14:paraId="3FD854B6"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.14</w:t>
            </w:r>
          </w:p>
        </w:tc>
      </w:tr>
    </w:tbl>
    <w:p w14:paraId="6F7F0835" w14:textId="77777777" w:rsidR="006A3A52" w:rsidRDefault="006A3A52" w:rsidP="006A3A52">
      <w:pPr>
        <w:spacing w:line="240" w:lineRule="auto"/>
        <w:rPr>
          <w:rFonts w:ascii="Times New Roman" w:hAnsi="Times New Roman" w:cs="Times New Roman"/>
          <w:i/>
          <w:iCs/>
          <w:sz w:val="20"/>
          <w:szCs w:val="20"/>
        </w:rPr>
      </w:pPr>
      <w:r w:rsidRPr="002D735E">
        <w:rPr>
          <w:rFonts w:ascii="Times New Roman" w:hAnsi="Times New Roman" w:cs="Times New Roman"/>
          <w:i/>
          <w:iCs/>
          <w:sz w:val="20"/>
          <w:szCs w:val="20"/>
          <w:shd w:val="clear" w:color="auto" w:fill="FFFFFF"/>
        </w:rPr>
        <w:t>Note:</w:t>
      </w:r>
      <w:r w:rsidRPr="002D735E">
        <w:rPr>
          <w:rFonts w:ascii="Times New Roman" w:hAnsi="Times New Roman" w:cs="Times New Roman"/>
          <w:i/>
          <w:iCs/>
          <w:sz w:val="20"/>
          <w:szCs w:val="20"/>
          <w:vertAlign w:val="superscript"/>
        </w:rPr>
        <w:t xml:space="preserve"> ***</w:t>
      </w:r>
      <w:r w:rsidRPr="002D735E">
        <w:rPr>
          <w:rFonts w:ascii="Times New Roman" w:hAnsi="Times New Roman" w:cs="Times New Roman"/>
          <w:i/>
          <w:iCs/>
          <w:sz w:val="20"/>
          <w:szCs w:val="20"/>
        </w:rPr>
        <w:t xml:space="preserve">p &lt; .001, </w:t>
      </w:r>
      <w:r w:rsidRPr="002D735E">
        <w:rPr>
          <w:rFonts w:ascii="Times New Roman" w:hAnsi="Times New Roman" w:cs="Times New Roman"/>
          <w:i/>
          <w:iCs/>
          <w:sz w:val="20"/>
          <w:szCs w:val="20"/>
          <w:vertAlign w:val="superscript"/>
        </w:rPr>
        <w:t>**</w:t>
      </w:r>
      <w:r w:rsidRPr="002D735E">
        <w:rPr>
          <w:rFonts w:ascii="Times New Roman" w:hAnsi="Times New Roman" w:cs="Times New Roman"/>
          <w:i/>
          <w:iCs/>
          <w:sz w:val="20"/>
          <w:szCs w:val="20"/>
        </w:rPr>
        <w:t xml:space="preserve">p &lt; .01, </w:t>
      </w:r>
      <w:r w:rsidRPr="002D735E">
        <w:rPr>
          <w:rFonts w:ascii="Times New Roman" w:hAnsi="Times New Roman" w:cs="Times New Roman"/>
          <w:i/>
          <w:iCs/>
          <w:sz w:val="20"/>
          <w:szCs w:val="20"/>
          <w:vertAlign w:val="superscript"/>
        </w:rPr>
        <w:t>*</w:t>
      </w:r>
      <w:r w:rsidRPr="002D735E">
        <w:rPr>
          <w:rFonts w:ascii="Times New Roman" w:hAnsi="Times New Roman" w:cs="Times New Roman"/>
          <w:i/>
          <w:iCs/>
          <w:sz w:val="20"/>
          <w:szCs w:val="20"/>
        </w:rPr>
        <w:t xml:space="preserve">p &lt; .05 </w:t>
      </w:r>
    </w:p>
    <w:p w14:paraId="776ADC73" w14:textId="77777777" w:rsidR="006A3A52" w:rsidRPr="00DD5383" w:rsidRDefault="006A3A52" w:rsidP="006A3A52">
      <w:pPr>
        <w:spacing w:line="240" w:lineRule="auto"/>
        <w:rPr>
          <w:rFonts w:ascii="Times New Roman" w:hAnsi="Times New Roman" w:cs="Times New Roman"/>
          <w:sz w:val="24"/>
          <w:szCs w:val="24"/>
        </w:rPr>
      </w:pPr>
    </w:p>
    <w:p w14:paraId="59982A14" w14:textId="77777777" w:rsidR="006A3A52" w:rsidRPr="008A7D97" w:rsidRDefault="006A3A52" w:rsidP="006A3A52">
      <w:pPr>
        <w:shd w:val="clear" w:color="auto" w:fill="FFFFFF"/>
        <w:spacing w:line="480" w:lineRule="auto"/>
        <w:ind w:left="0" w:firstLine="720"/>
        <w:rPr>
          <w:rFonts w:ascii="Times New Roman" w:hAnsi="Times New Roman" w:cs="Times New Roman"/>
          <w:sz w:val="24"/>
          <w:szCs w:val="24"/>
        </w:rPr>
      </w:pPr>
      <w:r w:rsidRPr="008A7D97">
        <w:rPr>
          <w:rFonts w:ascii="Times New Roman" w:hAnsi="Times New Roman" w:cs="Times New Roman"/>
          <w:sz w:val="24"/>
          <w:szCs w:val="24"/>
        </w:rPr>
        <w:t xml:space="preserve">Table 4.7 showed mean, standard deviation and t-values for students of rural and urban areas on study variables. Results indicated significant mean differences on childhood trauma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8A7D97">
        <w:rPr>
          <w:rFonts w:ascii="Times New Roman" w:hAnsi="Times New Roman" w:cs="Times New Roman"/>
          <w:sz w:val="24"/>
          <w:szCs w:val="24"/>
        </w:rPr>
        <w:t xml:space="preserve">) = .21,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The findings showed that students living in rural areas significantly scored more on childhood trauma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55.94,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as compared to students living in urban areas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55.71,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Further, emotional </w:t>
      </w:r>
      <w:r w:rsidRPr="008A7D97">
        <w:rPr>
          <w:rFonts w:ascii="Times New Roman" w:hAnsi="Times New Roman" w:cs="Times New Roman"/>
          <w:sz w:val="24"/>
          <w:szCs w:val="24"/>
        </w:rPr>
        <w:lastRenderedPageBreak/>
        <w:t xml:space="preserve">abuse' significant mean differences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8A7D97">
        <w:rPr>
          <w:rFonts w:ascii="Times New Roman" w:hAnsi="Times New Roman" w:cs="Times New Roman"/>
          <w:sz w:val="24"/>
          <w:szCs w:val="24"/>
        </w:rPr>
        <w:t xml:space="preserve">) = 1.17,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The findings showed that rural students significantly scored more on emotional abuse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8.52,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as compared to urban victims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7.98,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Significant mean differences on physical abuse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8A7D97">
        <w:rPr>
          <w:rFonts w:ascii="Times New Roman" w:hAnsi="Times New Roman" w:cs="Times New Roman"/>
          <w:sz w:val="24"/>
          <w:szCs w:val="24"/>
        </w:rPr>
        <w:t xml:space="preserve">) = 1.47,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where rural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6.89,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significantly scored more as compared to urban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6.30,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Sexual abuse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8A7D97">
        <w:rPr>
          <w:rFonts w:ascii="Times New Roman" w:hAnsi="Times New Roman" w:cs="Times New Roman"/>
          <w:sz w:val="24"/>
          <w:szCs w:val="24"/>
        </w:rPr>
        <w:t xml:space="preserve">) = 1.68,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Rural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7.46,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significantly scored more on sexual abuse as compared to urban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6.66,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Further, results indicated significant mean differences on emotional neglect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8A7D97">
        <w:rPr>
          <w:rFonts w:ascii="Times New Roman" w:hAnsi="Times New Roman" w:cs="Times New Roman"/>
          <w:sz w:val="24"/>
          <w:szCs w:val="24"/>
        </w:rPr>
        <w:t xml:space="preserve">) = 1.72,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where rural significantly scored less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19.20,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as compared to urban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20.14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Physical neglect had significant mean differences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8A7D97">
        <w:rPr>
          <w:rFonts w:ascii="Times New Roman" w:hAnsi="Times New Roman" w:cs="Times New Roman"/>
          <w:sz w:val="24"/>
          <w:szCs w:val="24"/>
        </w:rPr>
        <w:t xml:space="preserve">) = .15,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rural significantly scored less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11.68,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as compared to urban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11.73,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Minimization indicated significant mean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8A7D97">
        <w:rPr>
          <w:rFonts w:ascii="Times New Roman" w:hAnsi="Times New Roman" w:cs="Times New Roman"/>
          <w:sz w:val="24"/>
          <w:szCs w:val="24"/>
        </w:rPr>
        <w:t xml:space="preserve">) = .47,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rural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10.71,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significantly scored less as compared to urban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10.88,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w:t>
      </w:r>
    </w:p>
    <w:p w14:paraId="3D93164F" w14:textId="77777777" w:rsidR="006A3A52" w:rsidRPr="008A7D97" w:rsidRDefault="006A3A52" w:rsidP="006A3A52">
      <w:pPr>
        <w:shd w:val="clear" w:color="auto" w:fill="FFFFFF"/>
        <w:spacing w:line="480" w:lineRule="auto"/>
        <w:ind w:left="0" w:firstLine="720"/>
        <w:rPr>
          <w:rFonts w:ascii="Times New Roman" w:hAnsi="Times New Roman" w:cs="Times New Roman"/>
          <w:sz w:val="24"/>
          <w:szCs w:val="24"/>
        </w:rPr>
      </w:pPr>
      <w:r w:rsidRPr="008A7D97">
        <w:rPr>
          <w:rFonts w:ascii="Times New Roman" w:hAnsi="Times New Roman" w:cs="Times New Roman"/>
          <w:sz w:val="24"/>
          <w:szCs w:val="24"/>
        </w:rPr>
        <w:t xml:space="preserve">Results indicated significant mean differences on Toronto alexithymia Scale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8A7D97">
        <w:rPr>
          <w:rFonts w:ascii="Times New Roman" w:hAnsi="Times New Roman" w:cs="Times New Roman"/>
          <w:sz w:val="24"/>
          <w:szCs w:val="24"/>
        </w:rPr>
        <w:t xml:space="preserve">) = 2.96,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The findings showed that students living in rural areas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51.37,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significantly scored more on TAS as compared to students living in urban areas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47.58,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Furthermore, results indicated significant mean differences on difficulty describing feeling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8A7D97">
        <w:rPr>
          <w:rFonts w:ascii="Times New Roman" w:hAnsi="Times New Roman" w:cs="Times New Roman"/>
          <w:sz w:val="24"/>
          <w:szCs w:val="24"/>
        </w:rPr>
        <w:t xml:space="preserve">) = 2.84,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The findings showed that rural significantly scored more on DDF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16.78,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as compared to urban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15.49,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Difficulty identifying feeling significant mean differences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8A7D97">
        <w:rPr>
          <w:rFonts w:ascii="Times New Roman" w:hAnsi="Times New Roman" w:cs="Times New Roman"/>
          <w:sz w:val="24"/>
          <w:szCs w:val="24"/>
        </w:rPr>
        <w:t xml:space="preserve">) = 2.00,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The findings showed that rural significantly scored more on DIF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21.42,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as compared to urban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19.89,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Results indicated significant mean differences on externally oriented thinking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8A7D97">
        <w:rPr>
          <w:rFonts w:ascii="Times New Roman" w:hAnsi="Times New Roman" w:cs="Times New Roman"/>
          <w:sz w:val="24"/>
          <w:szCs w:val="24"/>
        </w:rPr>
        <w:t xml:space="preserve">) = 2.76,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Rural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13.17,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significantly scored more on EOT </w:t>
      </w:r>
      <w:r w:rsidRPr="008A7D97">
        <w:rPr>
          <w:rFonts w:ascii="Times New Roman" w:hAnsi="Times New Roman" w:cs="Times New Roman"/>
          <w:sz w:val="24"/>
          <w:szCs w:val="24"/>
        </w:rPr>
        <w:lastRenderedPageBreak/>
        <w:t xml:space="preserve">as compared to urban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12.20,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Significant mean differences on fear of happiness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8A7D97">
        <w:rPr>
          <w:rFonts w:ascii="Times New Roman" w:hAnsi="Times New Roman" w:cs="Times New Roman"/>
          <w:sz w:val="24"/>
          <w:szCs w:val="24"/>
        </w:rPr>
        <w:t xml:space="preserve">) =2.75,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The findings showed that rural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22.07,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significantly scored higher on FHS as compared to urban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19.09,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w:t>
      </w:r>
    </w:p>
    <w:p w14:paraId="4ECBB4C2" w14:textId="77777777" w:rsidR="006A3A52" w:rsidRPr="00DD5383" w:rsidRDefault="006A3A52" w:rsidP="006A3A52">
      <w:pPr>
        <w:shd w:val="clear" w:color="auto" w:fill="FFFFFF"/>
        <w:spacing w:line="480" w:lineRule="auto"/>
        <w:ind w:left="0" w:firstLine="720"/>
        <w:rPr>
          <w:rFonts w:ascii="Times New Roman" w:hAnsi="Times New Roman" w:cs="Times New Roman"/>
          <w:sz w:val="24"/>
          <w:szCs w:val="24"/>
        </w:rPr>
      </w:pPr>
      <w:r w:rsidRPr="008A7D97">
        <w:rPr>
          <w:rFonts w:ascii="Times New Roman" w:hAnsi="Times New Roman" w:cs="Times New Roman"/>
          <w:sz w:val="24"/>
          <w:szCs w:val="24"/>
        </w:rPr>
        <w:t xml:space="preserve">Further, significant mean differences on extraversion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8A7D97">
        <w:rPr>
          <w:rFonts w:ascii="Times New Roman" w:hAnsi="Times New Roman" w:cs="Times New Roman"/>
          <w:sz w:val="24"/>
          <w:szCs w:val="24"/>
        </w:rPr>
        <w:t xml:space="preserve">) = 1.29,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where students living in rural areas significantly scored more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17.75,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as compared to students living in urban areas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17.06,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Agreeableness had significant mean differences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8A7D97">
        <w:rPr>
          <w:rFonts w:ascii="Times New Roman" w:hAnsi="Times New Roman" w:cs="Times New Roman"/>
          <w:sz w:val="24"/>
          <w:szCs w:val="24"/>
        </w:rPr>
        <w:t xml:space="preserve">) = 1.36,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rural significantly scored high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20.23,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as compared to urban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19.36, </w:t>
      </w:r>
      <w:r w:rsidRPr="00A51754">
        <w:rPr>
          <w:rFonts w:ascii="Times New Roman" w:hAnsi="Times New Roman" w:cs="Times New Roman"/>
          <w:i/>
          <w:iCs/>
          <w:sz w:val="24"/>
          <w:szCs w:val="24"/>
        </w:rPr>
        <w:t>p &lt; .</w:t>
      </w:r>
      <w:r w:rsidRPr="008A7D97">
        <w:rPr>
          <w:rFonts w:ascii="Times New Roman" w:hAnsi="Times New Roman" w:cs="Times New Roman"/>
          <w:sz w:val="24"/>
          <w:szCs w:val="24"/>
        </w:rPr>
        <w:t>05)</w:t>
      </w:r>
      <w:r>
        <w:rPr>
          <w:rFonts w:ascii="Times New Roman" w:hAnsi="Times New Roman" w:cs="Times New Roman"/>
          <w:sz w:val="24"/>
          <w:szCs w:val="24"/>
        </w:rPr>
        <w:t xml:space="preserve"> </w:t>
      </w:r>
      <w:r w:rsidRPr="008A7D97">
        <w:rPr>
          <w:rFonts w:ascii="Times New Roman" w:hAnsi="Times New Roman" w:cs="Times New Roman"/>
          <w:sz w:val="24"/>
          <w:szCs w:val="24"/>
        </w:rPr>
        <w:t xml:space="preserve">Conscientiousness indicated significant mean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8A7D97">
        <w:rPr>
          <w:rFonts w:ascii="Times New Roman" w:hAnsi="Times New Roman" w:cs="Times New Roman"/>
          <w:sz w:val="24"/>
          <w:szCs w:val="24"/>
        </w:rPr>
        <w:t xml:space="preserve">) = 1.42,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rural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22.46,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significantly scored more as compared to urban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21.52,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Results indicated significant mean differences on neuroticism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8A7D97">
        <w:rPr>
          <w:rFonts w:ascii="Times New Roman" w:hAnsi="Times New Roman" w:cs="Times New Roman"/>
          <w:sz w:val="24"/>
          <w:szCs w:val="24"/>
        </w:rPr>
        <w:t xml:space="preserve">) = .86,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The findings showed that rural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18.70,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significantly scored less on neuroticism as compared to urban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19.19,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Openness indicated significant mean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8A7D97">
        <w:rPr>
          <w:rFonts w:ascii="Times New Roman" w:hAnsi="Times New Roman" w:cs="Times New Roman"/>
          <w:sz w:val="24"/>
          <w:szCs w:val="24"/>
        </w:rPr>
        <w:t xml:space="preserve">) = 1.18,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rural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22.71,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significantly scored more as compared to urban students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8A7D97">
        <w:rPr>
          <w:rFonts w:ascii="Times New Roman" w:hAnsi="Times New Roman" w:cs="Times New Roman"/>
          <w:sz w:val="24"/>
          <w:szCs w:val="24"/>
        </w:rPr>
        <w:t xml:space="preserve"> 21.83, </w:t>
      </w:r>
      <w:r w:rsidRPr="00A51754">
        <w:rPr>
          <w:rFonts w:ascii="Times New Roman" w:hAnsi="Times New Roman" w:cs="Times New Roman"/>
          <w:i/>
          <w:iCs/>
          <w:sz w:val="24"/>
          <w:szCs w:val="24"/>
        </w:rPr>
        <w:t>p &lt;</w:t>
      </w:r>
      <w:r w:rsidRPr="008A7D97">
        <w:rPr>
          <w:rFonts w:ascii="Times New Roman" w:hAnsi="Times New Roman" w:cs="Times New Roman"/>
          <w:sz w:val="24"/>
          <w:szCs w:val="24"/>
        </w:rPr>
        <w:t xml:space="preserve"> .05). </w:t>
      </w:r>
    </w:p>
    <w:p w14:paraId="77E24B11" w14:textId="77777777" w:rsidR="006A3A52" w:rsidRPr="00DD5383" w:rsidRDefault="006A3A52" w:rsidP="006A3A52">
      <w:pPr>
        <w:shd w:val="clear" w:color="auto" w:fill="FFFFFF"/>
        <w:spacing w:line="240" w:lineRule="auto"/>
        <w:ind w:left="0" w:firstLine="0"/>
        <w:rPr>
          <w:rFonts w:ascii="Times New Roman" w:hAnsi="Times New Roman" w:cs="Times New Roman"/>
          <w:sz w:val="24"/>
          <w:szCs w:val="24"/>
        </w:rPr>
      </w:pPr>
    </w:p>
    <w:p w14:paraId="3F66CE27" w14:textId="77777777" w:rsidR="006A3A52" w:rsidRDefault="006A3A52" w:rsidP="006A3A52">
      <w:pPr>
        <w:shd w:val="clear" w:color="auto" w:fill="FFFFFF"/>
        <w:spacing w:line="240" w:lineRule="auto"/>
        <w:ind w:left="0" w:firstLine="0"/>
        <w:rPr>
          <w:rFonts w:ascii="Times New Roman" w:hAnsi="Times New Roman" w:cs="Times New Roman"/>
          <w:sz w:val="24"/>
          <w:szCs w:val="24"/>
        </w:rPr>
      </w:pPr>
    </w:p>
    <w:p w14:paraId="65FF7520" w14:textId="77777777" w:rsidR="006A3A52" w:rsidRDefault="006A3A52" w:rsidP="006A3A52">
      <w:pPr>
        <w:shd w:val="clear" w:color="auto" w:fill="FFFFFF"/>
        <w:spacing w:line="240" w:lineRule="auto"/>
        <w:ind w:left="0" w:firstLine="0"/>
        <w:rPr>
          <w:rFonts w:ascii="Times New Roman" w:hAnsi="Times New Roman" w:cs="Times New Roman"/>
          <w:sz w:val="24"/>
          <w:szCs w:val="24"/>
        </w:rPr>
      </w:pPr>
    </w:p>
    <w:p w14:paraId="143D26FE" w14:textId="77777777" w:rsidR="006A3A52" w:rsidRDefault="006A3A52" w:rsidP="006A3A52">
      <w:pPr>
        <w:shd w:val="clear" w:color="auto" w:fill="FFFFFF"/>
        <w:spacing w:line="240" w:lineRule="auto"/>
        <w:ind w:left="0" w:firstLine="0"/>
        <w:rPr>
          <w:rFonts w:ascii="Times New Roman" w:hAnsi="Times New Roman" w:cs="Times New Roman"/>
          <w:sz w:val="24"/>
          <w:szCs w:val="24"/>
        </w:rPr>
      </w:pPr>
    </w:p>
    <w:p w14:paraId="090D9400" w14:textId="77777777" w:rsidR="006A3A52" w:rsidRDefault="006A3A52" w:rsidP="006A3A52">
      <w:pPr>
        <w:shd w:val="clear" w:color="auto" w:fill="FFFFFF"/>
        <w:spacing w:line="240" w:lineRule="auto"/>
        <w:ind w:left="0" w:firstLine="0"/>
        <w:rPr>
          <w:rFonts w:ascii="Times New Roman" w:hAnsi="Times New Roman" w:cs="Times New Roman"/>
          <w:sz w:val="24"/>
          <w:szCs w:val="24"/>
        </w:rPr>
      </w:pPr>
    </w:p>
    <w:p w14:paraId="68F3808A" w14:textId="77777777" w:rsidR="006A3A52" w:rsidRDefault="006A3A52" w:rsidP="006A3A52">
      <w:pPr>
        <w:shd w:val="clear" w:color="auto" w:fill="FFFFFF"/>
        <w:spacing w:line="240" w:lineRule="auto"/>
        <w:ind w:left="0" w:firstLine="0"/>
        <w:rPr>
          <w:rFonts w:ascii="Times New Roman" w:hAnsi="Times New Roman" w:cs="Times New Roman"/>
          <w:sz w:val="24"/>
          <w:szCs w:val="24"/>
        </w:rPr>
      </w:pPr>
    </w:p>
    <w:p w14:paraId="60972558" w14:textId="77777777" w:rsidR="006A3A52" w:rsidRPr="00DD5383" w:rsidRDefault="006A3A52" w:rsidP="006A3A52">
      <w:pPr>
        <w:shd w:val="clear" w:color="auto" w:fill="FFFFFF"/>
        <w:spacing w:line="240" w:lineRule="auto"/>
        <w:ind w:left="0" w:firstLine="0"/>
        <w:rPr>
          <w:rFonts w:ascii="Times New Roman" w:hAnsi="Times New Roman" w:cs="Times New Roman"/>
          <w:sz w:val="24"/>
          <w:szCs w:val="24"/>
        </w:rPr>
      </w:pPr>
    </w:p>
    <w:p w14:paraId="21807A6F" w14:textId="77777777" w:rsidR="006A3A52" w:rsidRPr="00DD5383" w:rsidRDefault="006A3A52" w:rsidP="006A3A52">
      <w:pPr>
        <w:shd w:val="clear" w:color="auto" w:fill="FFFFFF"/>
        <w:spacing w:line="240" w:lineRule="auto"/>
        <w:ind w:left="0" w:firstLine="0"/>
        <w:rPr>
          <w:rFonts w:ascii="Times New Roman" w:hAnsi="Times New Roman" w:cs="Times New Roman"/>
          <w:sz w:val="24"/>
          <w:szCs w:val="24"/>
        </w:rPr>
      </w:pPr>
    </w:p>
    <w:p w14:paraId="58E5C984" w14:textId="77777777" w:rsidR="006A3A52" w:rsidRPr="00DD5383" w:rsidRDefault="006A3A52" w:rsidP="006A3A52">
      <w:pPr>
        <w:shd w:val="clear" w:color="auto" w:fill="FFFFFF"/>
        <w:spacing w:line="240" w:lineRule="auto"/>
        <w:ind w:left="0" w:firstLine="0"/>
        <w:rPr>
          <w:rFonts w:ascii="Times New Roman" w:hAnsi="Times New Roman" w:cs="Times New Roman"/>
          <w:sz w:val="24"/>
          <w:szCs w:val="24"/>
        </w:rPr>
      </w:pPr>
      <w:r w:rsidRPr="00DD5383">
        <w:rPr>
          <w:rFonts w:ascii="Times New Roman" w:hAnsi="Times New Roman" w:cs="Times New Roman"/>
          <w:sz w:val="24"/>
          <w:szCs w:val="24"/>
        </w:rPr>
        <w:t> </w:t>
      </w:r>
    </w:p>
    <w:p w14:paraId="0270BAF4" w14:textId="77777777" w:rsidR="006A3A52" w:rsidRPr="00DD5383" w:rsidRDefault="006A3A52" w:rsidP="006A3A52">
      <w:pPr>
        <w:spacing w:before="240" w:line="480" w:lineRule="auto"/>
        <w:ind w:left="0" w:right="538" w:firstLine="720"/>
        <w:rPr>
          <w:rFonts w:ascii="Times New Roman" w:hAnsi="Times New Roman" w:cs="Times New Roman"/>
          <w:b/>
          <w:sz w:val="24"/>
          <w:szCs w:val="24"/>
        </w:rPr>
      </w:pPr>
    </w:p>
    <w:p w14:paraId="39C0C8A1" w14:textId="77777777" w:rsidR="006A3A52" w:rsidRPr="00B44A66" w:rsidRDefault="006A3A52" w:rsidP="006A3A52">
      <w:pPr>
        <w:pStyle w:val="Heading2"/>
        <w:spacing w:before="0" w:line="480" w:lineRule="auto"/>
        <w:rPr>
          <w:rFonts w:ascii="Times New Roman" w:hAnsi="Times New Roman" w:cs="Times New Roman"/>
          <w:b/>
          <w:bCs/>
          <w:color w:val="auto"/>
          <w:sz w:val="24"/>
          <w:szCs w:val="24"/>
        </w:rPr>
      </w:pPr>
      <w:r w:rsidRPr="00B44A66">
        <w:rPr>
          <w:rFonts w:ascii="Times New Roman" w:hAnsi="Times New Roman" w:cs="Times New Roman"/>
          <w:b/>
          <w:bCs/>
          <w:color w:val="auto"/>
          <w:sz w:val="24"/>
          <w:szCs w:val="24"/>
        </w:rPr>
        <w:lastRenderedPageBreak/>
        <w:t>Table 4.8</w:t>
      </w:r>
    </w:p>
    <w:p w14:paraId="33DDA5DA" w14:textId="77777777" w:rsidR="006A3A52" w:rsidRPr="00DD5383" w:rsidRDefault="006A3A52" w:rsidP="006A3A52">
      <w:pPr>
        <w:spacing w:line="480" w:lineRule="auto"/>
        <w:ind w:left="0" w:firstLine="0"/>
        <w:rPr>
          <w:rFonts w:ascii="Times New Roman" w:hAnsi="Times New Roman" w:cs="Times New Roman"/>
          <w:sz w:val="24"/>
          <w:szCs w:val="24"/>
        </w:rPr>
      </w:pPr>
      <w:r w:rsidRPr="00DD5383">
        <w:rPr>
          <w:rFonts w:ascii="Times New Roman" w:hAnsi="Times New Roman" w:cs="Times New Roman"/>
          <w:i/>
          <w:sz w:val="24"/>
          <w:szCs w:val="24"/>
        </w:rPr>
        <w:t xml:space="preserve">Mean, </w:t>
      </w:r>
      <w:r>
        <w:rPr>
          <w:rFonts w:ascii="Times New Roman" w:hAnsi="Times New Roman" w:cs="Times New Roman"/>
          <w:i/>
          <w:sz w:val="24"/>
          <w:szCs w:val="24"/>
        </w:rPr>
        <w:t>S</w:t>
      </w:r>
      <w:r w:rsidRPr="00DD5383">
        <w:rPr>
          <w:rFonts w:ascii="Times New Roman" w:hAnsi="Times New Roman" w:cs="Times New Roman"/>
          <w:i/>
          <w:sz w:val="24"/>
          <w:szCs w:val="24"/>
        </w:rPr>
        <w:t xml:space="preserve">tandard </w:t>
      </w:r>
      <w:r>
        <w:rPr>
          <w:rFonts w:ascii="Times New Roman" w:hAnsi="Times New Roman" w:cs="Times New Roman"/>
          <w:i/>
          <w:sz w:val="24"/>
          <w:szCs w:val="24"/>
        </w:rPr>
        <w:t>D</w:t>
      </w:r>
      <w:r w:rsidRPr="00DD5383">
        <w:rPr>
          <w:rFonts w:ascii="Times New Roman" w:hAnsi="Times New Roman" w:cs="Times New Roman"/>
          <w:i/>
          <w:sz w:val="24"/>
          <w:szCs w:val="24"/>
        </w:rPr>
        <w:t>eviation and t-</w:t>
      </w:r>
      <w:r>
        <w:rPr>
          <w:rFonts w:ascii="Times New Roman" w:hAnsi="Times New Roman" w:cs="Times New Roman"/>
          <w:i/>
          <w:sz w:val="24"/>
          <w:szCs w:val="24"/>
        </w:rPr>
        <w:t>V</w:t>
      </w:r>
      <w:r w:rsidRPr="00DD5383">
        <w:rPr>
          <w:rFonts w:ascii="Times New Roman" w:hAnsi="Times New Roman" w:cs="Times New Roman"/>
          <w:i/>
          <w:sz w:val="24"/>
          <w:szCs w:val="24"/>
        </w:rPr>
        <w:t xml:space="preserve">alues for </w:t>
      </w:r>
      <w:r>
        <w:rPr>
          <w:rFonts w:ascii="Times New Roman" w:hAnsi="Times New Roman" w:cs="Times New Roman"/>
          <w:i/>
          <w:sz w:val="24"/>
          <w:szCs w:val="24"/>
        </w:rPr>
        <w:t>J</w:t>
      </w:r>
      <w:r w:rsidRPr="00DD5383">
        <w:rPr>
          <w:rFonts w:ascii="Times New Roman" w:hAnsi="Times New Roman" w:cs="Times New Roman"/>
          <w:i/>
          <w:sz w:val="24"/>
          <w:szCs w:val="24"/>
        </w:rPr>
        <w:t xml:space="preserve">oint and </w:t>
      </w:r>
      <w:r>
        <w:rPr>
          <w:rFonts w:ascii="Times New Roman" w:hAnsi="Times New Roman" w:cs="Times New Roman"/>
          <w:i/>
          <w:sz w:val="24"/>
          <w:szCs w:val="24"/>
        </w:rPr>
        <w:t>N</w:t>
      </w:r>
      <w:r w:rsidRPr="00DD5383">
        <w:rPr>
          <w:rFonts w:ascii="Times New Roman" w:hAnsi="Times New Roman" w:cs="Times New Roman"/>
          <w:i/>
          <w:sz w:val="24"/>
          <w:szCs w:val="24"/>
        </w:rPr>
        <w:t xml:space="preserve">uclear </w:t>
      </w:r>
      <w:r>
        <w:rPr>
          <w:rFonts w:ascii="Times New Roman" w:hAnsi="Times New Roman" w:cs="Times New Roman"/>
          <w:i/>
          <w:sz w:val="24"/>
          <w:szCs w:val="24"/>
        </w:rPr>
        <w:t>F</w:t>
      </w:r>
      <w:r w:rsidRPr="00DD5383">
        <w:rPr>
          <w:rFonts w:ascii="Times New Roman" w:hAnsi="Times New Roman" w:cs="Times New Roman"/>
          <w:i/>
          <w:sz w:val="24"/>
          <w:szCs w:val="24"/>
        </w:rPr>
        <w:t xml:space="preserve">amily </w:t>
      </w:r>
      <w:r>
        <w:rPr>
          <w:rFonts w:ascii="Times New Roman" w:hAnsi="Times New Roman" w:cs="Times New Roman"/>
          <w:i/>
          <w:sz w:val="24"/>
          <w:szCs w:val="24"/>
        </w:rPr>
        <w:t>S</w:t>
      </w:r>
      <w:r w:rsidRPr="00DD5383">
        <w:rPr>
          <w:rFonts w:ascii="Times New Roman" w:hAnsi="Times New Roman" w:cs="Times New Roman"/>
          <w:i/>
          <w:sz w:val="24"/>
          <w:szCs w:val="24"/>
        </w:rPr>
        <w:t xml:space="preserve">ystem among </w:t>
      </w:r>
      <w:r>
        <w:rPr>
          <w:rFonts w:ascii="Times New Roman" w:hAnsi="Times New Roman" w:cs="Times New Roman"/>
          <w:i/>
          <w:sz w:val="24"/>
          <w:szCs w:val="24"/>
        </w:rPr>
        <w:t>S</w:t>
      </w:r>
      <w:r w:rsidRPr="00DD5383">
        <w:rPr>
          <w:rFonts w:ascii="Times New Roman" w:hAnsi="Times New Roman" w:cs="Times New Roman"/>
          <w:i/>
          <w:sz w:val="24"/>
          <w:szCs w:val="24"/>
        </w:rPr>
        <w:t xml:space="preserve">tudy </w:t>
      </w:r>
      <w:r>
        <w:rPr>
          <w:rFonts w:ascii="Times New Roman" w:hAnsi="Times New Roman" w:cs="Times New Roman"/>
          <w:i/>
          <w:sz w:val="24"/>
          <w:szCs w:val="24"/>
        </w:rPr>
        <w:t>V</w:t>
      </w:r>
      <w:r w:rsidRPr="00DD5383">
        <w:rPr>
          <w:rFonts w:ascii="Times New Roman" w:hAnsi="Times New Roman" w:cs="Times New Roman"/>
          <w:i/>
          <w:sz w:val="24"/>
          <w:szCs w:val="24"/>
        </w:rPr>
        <w:t xml:space="preserve">ariables </w:t>
      </w:r>
      <w:r>
        <w:rPr>
          <w:rFonts w:ascii="Times New Roman" w:hAnsi="Times New Roman" w:cs="Times New Roman"/>
          <w:i/>
          <w:sz w:val="24"/>
          <w:szCs w:val="24"/>
        </w:rPr>
        <w:t>(</w:t>
      </w:r>
      <w:r w:rsidRPr="00DD5383">
        <w:rPr>
          <w:rFonts w:ascii="Times New Roman" w:hAnsi="Times New Roman" w:cs="Times New Roman"/>
          <w:i/>
          <w:sz w:val="24"/>
          <w:szCs w:val="24"/>
        </w:rPr>
        <w:t>N=30</w:t>
      </w:r>
      <w:r>
        <w:rPr>
          <w:rFonts w:ascii="Times New Roman" w:hAnsi="Times New Roman" w:cs="Times New Roman"/>
          <w:i/>
          <w:sz w:val="24"/>
          <w:szCs w:val="24"/>
        </w:rPr>
        <w:t>0)</w:t>
      </w:r>
      <w:r w:rsidRPr="00DD5383">
        <w:rPr>
          <w:rFonts w:ascii="Times New Roman" w:hAnsi="Times New Roman" w:cs="Times New Roman"/>
          <w:i/>
          <w:sz w:val="24"/>
          <w:szCs w:val="24"/>
        </w:rPr>
        <w:t xml:space="preserve"> </w:t>
      </w:r>
      <w:r w:rsidRPr="00DD5383">
        <w:rPr>
          <w:rFonts w:ascii="Times New Roman" w:hAnsi="Times New Roman" w:cs="Times New Roman"/>
          <w:sz w:val="24"/>
          <w:szCs w:val="24"/>
        </w:rPr>
        <w:t xml:space="preserve">   </w:t>
      </w:r>
    </w:p>
    <w:tbl>
      <w:tblPr>
        <w:tblStyle w:val="TableGrid"/>
        <w:tblW w:w="5093" w:type="pct"/>
        <w:jc w:val="center"/>
        <w:tblInd w:w="0" w:type="dxa"/>
        <w:tblCellMar>
          <w:right w:w="60" w:type="dxa"/>
        </w:tblCellMar>
        <w:tblLook w:val="04A0" w:firstRow="1" w:lastRow="0" w:firstColumn="1" w:lastColumn="0" w:noHBand="0" w:noVBand="1"/>
      </w:tblPr>
      <w:tblGrid>
        <w:gridCol w:w="2148"/>
        <w:gridCol w:w="572"/>
        <w:gridCol w:w="695"/>
        <w:gridCol w:w="633"/>
        <w:gridCol w:w="836"/>
        <w:gridCol w:w="812"/>
        <w:gridCol w:w="445"/>
        <w:gridCol w:w="618"/>
        <w:gridCol w:w="616"/>
        <w:gridCol w:w="1085"/>
      </w:tblGrid>
      <w:tr w:rsidR="006A3A52" w:rsidRPr="00D33F57" w14:paraId="25734B25" w14:textId="77777777" w:rsidTr="00A2144E">
        <w:trPr>
          <w:trHeight w:val="411"/>
          <w:jc w:val="center"/>
        </w:trPr>
        <w:tc>
          <w:tcPr>
            <w:tcW w:w="1270" w:type="pct"/>
            <w:tcBorders>
              <w:top w:val="single" w:sz="4" w:space="0" w:color="auto"/>
            </w:tcBorders>
          </w:tcPr>
          <w:p w14:paraId="5930731C" w14:textId="77777777" w:rsidR="006A3A52" w:rsidRPr="00D33F57" w:rsidRDefault="006A3A52" w:rsidP="00A2144E">
            <w:pPr>
              <w:ind w:left="122" w:firstLine="0"/>
              <w:jc w:val="center"/>
              <w:rPr>
                <w:rFonts w:ascii="Times New Roman" w:hAnsi="Times New Roman" w:cs="Times New Roman"/>
              </w:rPr>
            </w:pPr>
          </w:p>
        </w:tc>
        <w:tc>
          <w:tcPr>
            <w:tcW w:w="749" w:type="pct"/>
            <w:gridSpan w:val="2"/>
            <w:tcBorders>
              <w:top w:val="single" w:sz="4" w:space="0" w:color="auto"/>
              <w:bottom w:val="single" w:sz="4" w:space="0" w:color="auto"/>
            </w:tcBorders>
          </w:tcPr>
          <w:p w14:paraId="32BCEDFC" w14:textId="77777777" w:rsidR="006A3A52" w:rsidRPr="00D33F57" w:rsidRDefault="006A3A52" w:rsidP="00A2144E">
            <w:pPr>
              <w:ind w:left="0" w:firstLine="0"/>
              <w:jc w:val="center"/>
              <w:rPr>
                <w:rFonts w:ascii="Times New Roman" w:hAnsi="Times New Roman" w:cs="Times New Roman"/>
                <w:i/>
              </w:rPr>
            </w:pPr>
            <w:r w:rsidRPr="00D33F57">
              <w:rPr>
                <w:rFonts w:ascii="Times New Roman" w:hAnsi="Times New Roman" w:cs="Times New Roman"/>
                <w:iCs/>
              </w:rPr>
              <w:t>Join</w:t>
            </w:r>
            <w:r w:rsidRPr="00D33F57">
              <w:rPr>
                <w:rFonts w:ascii="Times New Roman" w:hAnsi="Times New Roman" w:cs="Times New Roman"/>
                <w:i/>
                <w:iCs/>
              </w:rPr>
              <w:t>t (</w:t>
            </w:r>
            <w:r w:rsidRPr="00D33F57">
              <w:rPr>
                <w:rFonts w:ascii="Times New Roman" w:hAnsi="Times New Roman" w:cs="Times New Roman"/>
                <w:i/>
              </w:rPr>
              <w:t>n=</w:t>
            </w:r>
            <w:r w:rsidRPr="00D33F57">
              <w:rPr>
                <w:rFonts w:ascii="Times New Roman" w:hAnsi="Times New Roman" w:cs="Times New Roman"/>
                <w:iCs/>
              </w:rPr>
              <w:t>124</w:t>
            </w:r>
            <w:r w:rsidRPr="00D33F57">
              <w:rPr>
                <w:rFonts w:ascii="Times New Roman" w:hAnsi="Times New Roman" w:cs="Times New Roman"/>
                <w:i/>
              </w:rPr>
              <w:t>)</w:t>
            </w:r>
          </w:p>
        </w:tc>
        <w:tc>
          <w:tcPr>
            <w:tcW w:w="868" w:type="pct"/>
            <w:gridSpan w:val="2"/>
            <w:tcBorders>
              <w:top w:val="single" w:sz="4" w:space="0" w:color="auto"/>
              <w:bottom w:val="single" w:sz="4" w:space="0" w:color="auto"/>
            </w:tcBorders>
          </w:tcPr>
          <w:p w14:paraId="1502BD35" w14:textId="77777777" w:rsidR="006A3A52" w:rsidRPr="00D33F57" w:rsidRDefault="006A3A52" w:rsidP="00A2144E">
            <w:pPr>
              <w:ind w:left="0" w:firstLine="0"/>
              <w:jc w:val="center"/>
              <w:rPr>
                <w:rFonts w:ascii="Times New Roman" w:hAnsi="Times New Roman" w:cs="Times New Roman"/>
                <w:i/>
              </w:rPr>
            </w:pPr>
            <w:r w:rsidRPr="00D33F57">
              <w:rPr>
                <w:rFonts w:ascii="Times New Roman" w:hAnsi="Times New Roman" w:cs="Times New Roman"/>
                <w:iCs/>
              </w:rPr>
              <w:t xml:space="preserve">Nuclear </w:t>
            </w:r>
            <w:r w:rsidRPr="00D33F57">
              <w:rPr>
                <w:rFonts w:ascii="Times New Roman" w:hAnsi="Times New Roman" w:cs="Times New Roman"/>
                <w:i/>
              </w:rPr>
              <w:t>(n=176)</w:t>
            </w:r>
          </w:p>
        </w:tc>
        <w:tc>
          <w:tcPr>
            <w:tcW w:w="480" w:type="pct"/>
            <w:tcBorders>
              <w:top w:val="single" w:sz="4" w:space="0" w:color="auto"/>
            </w:tcBorders>
          </w:tcPr>
          <w:p w14:paraId="252159DF" w14:textId="77777777" w:rsidR="006A3A52" w:rsidRPr="00D33F57" w:rsidRDefault="006A3A52" w:rsidP="00A2144E">
            <w:pPr>
              <w:ind w:left="0" w:firstLine="0"/>
              <w:jc w:val="center"/>
              <w:rPr>
                <w:rFonts w:ascii="Times New Roman" w:hAnsi="Times New Roman" w:cs="Times New Roman"/>
                <w:i/>
              </w:rPr>
            </w:pPr>
          </w:p>
        </w:tc>
        <w:tc>
          <w:tcPr>
            <w:tcW w:w="263" w:type="pct"/>
            <w:tcBorders>
              <w:top w:val="single" w:sz="4" w:space="0" w:color="auto"/>
            </w:tcBorders>
          </w:tcPr>
          <w:p w14:paraId="0B817BA8" w14:textId="77777777" w:rsidR="006A3A52" w:rsidRPr="00D33F57" w:rsidRDefault="006A3A52" w:rsidP="00A2144E">
            <w:pPr>
              <w:ind w:left="0" w:firstLine="0"/>
              <w:jc w:val="center"/>
              <w:rPr>
                <w:rFonts w:ascii="Times New Roman" w:hAnsi="Times New Roman" w:cs="Times New Roman"/>
                <w:i/>
              </w:rPr>
            </w:pPr>
          </w:p>
        </w:tc>
        <w:tc>
          <w:tcPr>
            <w:tcW w:w="729" w:type="pct"/>
            <w:gridSpan w:val="2"/>
            <w:tcBorders>
              <w:top w:val="single" w:sz="4" w:space="0" w:color="auto"/>
              <w:bottom w:val="single" w:sz="4" w:space="0" w:color="auto"/>
            </w:tcBorders>
          </w:tcPr>
          <w:p w14:paraId="0171A5FD" w14:textId="77777777" w:rsidR="006A3A52" w:rsidRPr="00D33F57" w:rsidRDefault="006A3A52" w:rsidP="00A2144E">
            <w:pPr>
              <w:tabs>
                <w:tab w:val="center" w:pos="818"/>
              </w:tabs>
              <w:ind w:left="0" w:firstLine="0"/>
              <w:jc w:val="center"/>
              <w:rPr>
                <w:rFonts w:ascii="Times New Roman" w:hAnsi="Times New Roman" w:cs="Times New Roman"/>
                <w:i/>
              </w:rPr>
            </w:pPr>
            <w:r w:rsidRPr="00D33F57">
              <w:rPr>
                <w:rFonts w:ascii="Times New Roman" w:hAnsi="Times New Roman" w:cs="Times New Roman"/>
                <w:iCs/>
              </w:rPr>
              <w:t>95%</w:t>
            </w:r>
            <w:r w:rsidRPr="00D33F57">
              <w:rPr>
                <w:rFonts w:ascii="Times New Roman" w:hAnsi="Times New Roman" w:cs="Times New Roman"/>
                <w:i/>
              </w:rPr>
              <w:t xml:space="preserve"> Cl</w:t>
            </w:r>
          </w:p>
        </w:tc>
        <w:tc>
          <w:tcPr>
            <w:tcW w:w="641" w:type="pct"/>
            <w:tcBorders>
              <w:top w:val="single" w:sz="4" w:space="0" w:color="auto"/>
            </w:tcBorders>
          </w:tcPr>
          <w:p w14:paraId="7FF99919" w14:textId="77777777" w:rsidR="006A3A52" w:rsidRPr="00D33F57" w:rsidRDefault="006A3A52" w:rsidP="00A2144E">
            <w:pPr>
              <w:tabs>
                <w:tab w:val="center" w:pos="818"/>
              </w:tabs>
              <w:ind w:left="0" w:firstLine="0"/>
              <w:jc w:val="center"/>
              <w:rPr>
                <w:rFonts w:ascii="Times New Roman" w:hAnsi="Times New Roman" w:cs="Times New Roman"/>
                <w:iCs/>
              </w:rPr>
            </w:pPr>
          </w:p>
        </w:tc>
      </w:tr>
      <w:tr w:rsidR="006A3A52" w:rsidRPr="00D33F57" w14:paraId="36CAC30E" w14:textId="77777777" w:rsidTr="00A2144E">
        <w:trPr>
          <w:trHeight w:val="411"/>
          <w:jc w:val="center"/>
        </w:trPr>
        <w:tc>
          <w:tcPr>
            <w:tcW w:w="1270" w:type="pct"/>
            <w:tcBorders>
              <w:bottom w:val="single" w:sz="4" w:space="0" w:color="auto"/>
            </w:tcBorders>
          </w:tcPr>
          <w:p w14:paraId="5316A195" w14:textId="77777777" w:rsidR="006A3A52" w:rsidRPr="00D33F57" w:rsidRDefault="006A3A52" w:rsidP="00A2144E">
            <w:pPr>
              <w:ind w:left="122" w:firstLine="0"/>
              <w:jc w:val="center"/>
              <w:rPr>
                <w:rFonts w:ascii="Times New Roman" w:hAnsi="Times New Roman" w:cs="Times New Roman"/>
              </w:rPr>
            </w:pPr>
            <w:r w:rsidRPr="00D33F57">
              <w:rPr>
                <w:rFonts w:ascii="Times New Roman" w:hAnsi="Times New Roman" w:cs="Times New Roman"/>
              </w:rPr>
              <w:t>Variables</w:t>
            </w:r>
          </w:p>
        </w:tc>
        <w:tc>
          <w:tcPr>
            <w:tcW w:w="338" w:type="pct"/>
            <w:tcBorders>
              <w:top w:val="single" w:sz="4" w:space="0" w:color="auto"/>
              <w:bottom w:val="single" w:sz="4" w:space="0" w:color="auto"/>
            </w:tcBorders>
          </w:tcPr>
          <w:p w14:paraId="2641B47C"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i/>
              </w:rPr>
              <w:t>M</w:t>
            </w:r>
          </w:p>
        </w:tc>
        <w:tc>
          <w:tcPr>
            <w:tcW w:w="411" w:type="pct"/>
            <w:tcBorders>
              <w:top w:val="single" w:sz="4" w:space="0" w:color="auto"/>
              <w:bottom w:val="single" w:sz="4" w:space="0" w:color="auto"/>
            </w:tcBorders>
          </w:tcPr>
          <w:p w14:paraId="41B5CD57"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i/>
              </w:rPr>
              <w:t>SD</w:t>
            </w:r>
          </w:p>
        </w:tc>
        <w:tc>
          <w:tcPr>
            <w:tcW w:w="374" w:type="pct"/>
            <w:tcBorders>
              <w:top w:val="single" w:sz="4" w:space="0" w:color="auto"/>
              <w:bottom w:val="single" w:sz="4" w:space="0" w:color="auto"/>
            </w:tcBorders>
          </w:tcPr>
          <w:p w14:paraId="769369B4"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i/>
              </w:rPr>
              <w:t>M</w:t>
            </w:r>
          </w:p>
        </w:tc>
        <w:tc>
          <w:tcPr>
            <w:tcW w:w="494" w:type="pct"/>
            <w:tcBorders>
              <w:top w:val="single" w:sz="4" w:space="0" w:color="auto"/>
              <w:bottom w:val="single" w:sz="4" w:space="0" w:color="auto"/>
            </w:tcBorders>
          </w:tcPr>
          <w:p w14:paraId="104B1C33"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i/>
              </w:rPr>
              <w:t>SD</w:t>
            </w:r>
          </w:p>
        </w:tc>
        <w:tc>
          <w:tcPr>
            <w:tcW w:w="480" w:type="pct"/>
            <w:tcBorders>
              <w:bottom w:val="single" w:sz="4" w:space="0" w:color="auto"/>
            </w:tcBorders>
          </w:tcPr>
          <w:p w14:paraId="2C85831B"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i/>
                <w:iCs/>
              </w:rPr>
              <w:t xml:space="preserve">t </w:t>
            </w:r>
            <w:r w:rsidRPr="00D33F57">
              <w:rPr>
                <w:rFonts w:ascii="Times New Roman" w:hAnsi="Times New Roman" w:cs="Times New Roman"/>
              </w:rPr>
              <w:t>(298)</w:t>
            </w:r>
          </w:p>
        </w:tc>
        <w:tc>
          <w:tcPr>
            <w:tcW w:w="263" w:type="pct"/>
            <w:tcBorders>
              <w:bottom w:val="single" w:sz="4" w:space="0" w:color="auto"/>
            </w:tcBorders>
          </w:tcPr>
          <w:p w14:paraId="19036D97"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i/>
              </w:rPr>
              <w:t>p</w:t>
            </w:r>
          </w:p>
        </w:tc>
        <w:tc>
          <w:tcPr>
            <w:tcW w:w="365" w:type="pct"/>
            <w:tcBorders>
              <w:top w:val="single" w:sz="4" w:space="0" w:color="auto"/>
              <w:bottom w:val="single" w:sz="4" w:space="0" w:color="auto"/>
            </w:tcBorders>
          </w:tcPr>
          <w:p w14:paraId="338FF7F9"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i/>
              </w:rPr>
              <w:t>LL</w:t>
            </w:r>
          </w:p>
        </w:tc>
        <w:tc>
          <w:tcPr>
            <w:tcW w:w="364" w:type="pct"/>
            <w:tcBorders>
              <w:top w:val="single" w:sz="4" w:space="0" w:color="auto"/>
              <w:bottom w:val="single" w:sz="4" w:space="0" w:color="auto"/>
            </w:tcBorders>
          </w:tcPr>
          <w:p w14:paraId="3528D530"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i/>
              </w:rPr>
              <w:t>UL</w:t>
            </w:r>
          </w:p>
        </w:tc>
        <w:tc>
          <w:tcPr>
            <w:tcW w:w="641" w:type="pct"/>
            <w:tcBorders>
              <w:bottom w:val="single" w:sz="4" w:space="0" w:color="auto"/>
            </w:tcBorders>
          </w:tcPr>
          <w:p w14:paraId="7A876215" w14:textId="77777777" w:rsidR="006A3A52" w:rsidRPr="00D33F57" w:rsidRDefault="006A3A52" w:rsidP="00A2144E">
            <w:pPr>
              <w:tabs>
                <w:tab w:val="center" w:pos="818"/>
              </w:tabs>
              <w:ind w:left="0" w:firstLine="0"/>
              <w:jc w:val="center"/>
              <w:rPr>
                <w:rFonts w:ascii="Times New Roman" w:hAnsi="Times New Roman" w:cs="Times New Roman"/>
                <w:i/>
              </w:rPr>
            </w:pPr>
            <w:r w:rsidRPr="00D33F57">
              <w:rPr>
                <w:rFonts w:ascii="Times New Roman" w:hAnsi="Times New Roman" w:cs="Times New Roman"/>
                <w:iCs/>
              </w:rPr>
              <w:t>Cohen’s</w:t>
            </w:r>
            <w:r w:rsidRPr="00D33F57">
              <w:rPr>
                <w:rFonts w:ascii="Times New Roman" w:hAnsi="Times New Roman" w:cs="Times New Roman"/>
                <w:i/>
              </w:rPr>
              <w:t xml:space="preserve"> d</w:t>
            </w:r>
          </w:p>
        </w:tc>
      </w:tr>
      <w:tr w:rsidR="006A3A52" w:rsidRPr="00D33F57" w14:paraId="3E98E1FF" w14:textId="77777777" w:rsidTr="00A2144E">
        <w:trPr>
          <w:trHeight w:val="353"/>
          <w:jc w:val="center"/>
        </w:trPr>
        <w:tc>
          <w:tcPr>
            <w:tcW w:w="1270" w:type="pct"/>
            <w:tcBorders>
              <w:top w:val="single" w:sz="4" w:space="0" w:color="auto"/>
            </w:tcBorders>
          </w:tcPr>
          <w:p w14:paraId="1BA9BAA4" w14:textId="77777777" w:rsidR="006A3A52" w:rsidRPr="00D33F57" w:rsidRDefault="006A3A52" w:rsidP="00A2144E">
            <w:pPr>
              <w:ind w:left="122" w:firstLine="0"/>
              <w:rPr>
                <w:rFonts w:ascii="Times New Roman" w:eastAsiaTheme="minorHAnsi" w:hAnsi="Times New Roman" w:cs="Times New Roman"/>
              </w:rPr>
            </w:pPr>
            <w:r w:rsidRPr="00D33F57">
              <w:rPr>
                <w:rFonts w:ascii="Times New Roman" w:eastAsiaTheme="minorHAnsi" w:hAnsi="Times New Roman" w:cs="Times New Roman"/>
              </w:rPr>
              <w:t>Childhood Traumatic Questionnaire</w:t>
            </w:r>
          </w:p>
        </w:tc>
        <w:tc>
          <w:tcPr>
            <w:tcW w:w="338" w:type="pct"/>
            <w:tcBorders>
              <w:top w:val="single" w:sz="4" w:space="0" w:color="auto"/>
            </w:tcBorders>
          </w:tcPr>
          <w:p w14:paraId="5969F527"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56.58</w:t>
            </w:r>
          </w:p>
        </w:tc>
        <w:tc>
          <w:tcPr>
            <w:tcW w:w="411" w:type="pct"/>
            <w:tcBorders>
              <w:top w:val="single" w:sz="4" w:space="0" w:color="auto"/>
            </w:tcBorders>
          </w:tcPr>
          <w:p w14:paraId="50EEAF43"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10.60</w:t>
            </w:r>
          </w:p>
        </w:tc>
        <w:tc>
          <w:tcPr>
            <w:tcW w:w="374" w:type="pct"/>
            <w:tcBorders>
              <w:top w:val="single" w:sz="4" w:space="0" w:color="auto"/>
            </w:tcBorders>
          </w:tcPr>
          <w:p w14:paraId="6FC66BDD"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55.28</w:t>
            </w:r>
          </w:p>
        </w:tc>
        <w:tc>
          <w:tcPr>
            <w:tcW w:w="494" w:type="pct"/>
            <w:tcBorders>
              <w:top w:val="single" w:sz="4" w:space="0" w:color="auto"/>
            </w:tcBorders>
          </w:tcPr>
          <w:p w14:paraId="2A24E4EA"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8.85</w:t>
            </w:r>
          </w:p>
        </w:tc>
        <w:tc>
          <w:tcPr>
            <w:tcW w:w="480" w:type="pct"/>
            <w:tcBorders>
              <w:top w:val="single" w:sz="4" w:space="0" w:color="auto"/>
            </w:tcBorders>
          </w:tcPr>
          <w:p w14:paraId="646EA093"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1.15</w:t>
            </w:r>
          </w:p>
        </w:tc>
        <w:tc>
          <w:tcPr>
            <w:tcW w:w="263" w:type="pct"/>
            <w:tcBorders>
              <w:top w:val="single" w:sz="4" w:space="0" w:color="auto"/>
            </w:tcBorders>
          </w:tcPr>
          <w:p w14:paraId="031310C1"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.249</w:t>
            </w:r>
          </w:p>
        </w:tc>
        <w:tc>
          <w:tcPr>
            <w:tcW w:w="365" w:type="pct"/>
            <w:tcBorders>
              <w:top w:val="single" w:sz="4" w:space="0" w:color="auto"/>
            </w:tcBorders>
          </w:tcPr>
          <w:p w14:paraId="0D767E6E"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-.92</w:t>
            </w:r>
          </w:p>
        </w:tc>
        <w:tc>
          <w:tcPr>
            <w:tcW w:w="364" w:type="pct"/>
            <w:tcBorders>
              <w:top w:val="single" w:sz="4" w:space="0" w:color="auto"/>
            </w:tcBorders>
          </w:tcPr>
          <w:p w14:paraId="15DCEBED"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3.52</w:t>
            </w:r>
          </w:p>
        </w:tc>
        <w:tc>
          <w:tcPr>
            <w:tcW w:w="641" w:type="pct"/>
            <w:tcBorders>
              <w:top w:val="single" w:sz="4" w:space="0" w:color="auto"/>
            </w:tcBorders>
          </w:tcPr>
          <w:p w14:paraId="5753A2C9"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.13</w:t>
            </w:r>
          </w:p>
        </w:tc>
      </w:tr>
      <w:tr w:rsidR="006A3A52" w:rsidRPr="00D33F57" w14:paraId="77FBA4D2" w14:textId="77777777" w:rsidTr="00A2144E">
        <w:trPr>
          <w:trHeight w:val="353"/>
          <w:jc w:val="center"/>
        </w:trPr>
        <w:tc>
          <w:tcPr>
            <w:tcW w:w="1270" w:type="pct"/>
          </w:tcPr>
          <w:p w14:paraId="0A22B979" w14:textId="77777777" w:rsidR="006A3A52" w:rsidRPr="00D33F57" w:rsidRDefault="006A3A52" w:rsidP="00A2144E">
            <w:pPr>
              <w:ind w:left="122" w:firstLine="0"/>
              <w:rPr>
                <w:rFonts w:ascii="Times New Roman" w:hAnsi="Times New Roman" w:cs="Times New Roman"/>
              </w:rPr>
            </w:pPr>
            <w:r w:rsidRPr="00D33F57">
              <w:rPr>
                <w:rFonts w:ascii="Times New Roman" w:eastAsiaTheme="minorHAnsi" w:hAnsi="Times New Roman" w:cs="Times New Roman"/>
              </w:rPr>
              <w:t>Emotional Abuse</w:t>
            </w:r>
          </w:p>
        </w:tc>
        <w:tc>
          <w:tcPr>
            <w:tcW w:w="338" w:type="pct"/>
          </w:tcPr>
          <w:p w14:paraId="71321585"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8.77</w:t>
            </w:r>
          </w:p>
        </w:tc>
        <w:tc>
          <w:tcPr>
            <w:tcW w:w="411" w:type="pct"/>
          </w:tcPr>
          <w:p w14:paraId="297082DC"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4.60</w:t>
            </w:r>
          </w:p>
        </w:tc>
        <w:tc>
          <w:tcPr>
            <w:tcW w:w="374" w:type="pct"/>
          </w:tcPr>
          <w:p w14:paraId="5C58E8FE"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7.85</w:t>
            </w:r>
          </w:p>
        </w:tc>
        <w:tc>
          <w:tcPr>
            <w:tcW w:w="494" w:type="pct"/>
          </w:tcPr>
          <w:p w14:paraId="59EF4585"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3.52</w:t>
            </w:r>
          </w:p>
        </w:tc>
        <w:tc>
          <w:tcPr>
            <w:tcW w:w="480" w:type="pct"/>
          </w:tcPr>
          <w:p w14:paraId="4B4AD2B6"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1.96</w:t>
            </w:r>
          </w:p>
        </w:tc>
        <w:tc>
          <w:tcPr>
            <w:tcW w:w="263" w:type="pct"/>
          </w:tcPr>
          <w:p w14:paraId="10827054"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.051</w:t>
            </w:r>
          </w:p>
        </w:tc>
        <w:tc>
          <w:tcPr>
            <w:tcW w:w="365" w:type="pct"/>
          </w:tcPr>
          <w:p w14:paraId="771C02AE"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-.00</w:t>
            </w:r>
          </w:p>
        </w:tc>
        <w:tc>
          <w:tcPr>
            <w:tcW w:w="364" w:type="pct"/>
          </w:tcPr>
          <w:p w14:paraId="089FC7F2"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1.84</w:t>
            </w:r>
          </w:p>
        </w:tc>
        <w:tc>
          <w:tcPr>
            <w:tcW w:w="641" w:type="pct"/>
          </w:tcPr>
          <w:p w14:paraId="74C656C4"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.22</w:t>
            </w:r>
          </w:p>
        </w:tc>
      </w:tr>
      <w:tr w:rsidR="006A3A52" w:rsidRPr="00D33F57" w14:paraId="2D4DE1EF" w14:textId="77777777" w:rsidTr="00A2144E">
        <w:trPr>
          <w:trHeight w:val="414"/>
          <w:jc w:val="center"/>
        </w:trPr>
        <w:tc>
          <w:tcPr>
            <w:tcW w:w="1270" w:type="pct"/>
          </w:tcPr>
          <w:p w14:paraId="0BEF03CE" w14:textId="77777777" w:rsidR="006A3A52" w:rsidRPr="00D33F57" w:rsidRDefault="006A3A52" w:rsidP="00A2144E">
            <w:pPr>
              <w:ind w:left="122" w:firstLine="0"/>
              <w:rPr>
                <w:rFonts w:ascii="Times New Roman" w:hAnsi="Times New Roman" w:cs="Times New Roman"/>
              </w:rPr>
            </w:pPr>
            <w:r w:rsidRPr="00D33F57">
              <w:rPr>
                <w:rFonts w:ascii="Times New Roman" w:eastAsiaTheme="minorHAnsi" w:hAnsi="Times New Roman" w:cs="Times New Roman"/>
              </w:rPr>
              <w:t>Physical Abuse</w:t>
            </w:r>
          </w:p>
        </w:tc>
        <w:tc>
          <w:tcPr>
            <w:tcW w:w="338" w:type="pct"/>
          </w:tcPr>
          <w:p w14:paraId="6B719E85"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6.97</w:t>
            </w:r>
          </w:p>
        </w:tc>
        <w:tc>
          <w:tcPr>
            <w:tcW w:w="411" w:type="pct"/>
          </w:tcPr>
          <w:p w14:paraId="00DB465D"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3.70</w:t>
            </w:r>
          </w:p>
        </w:tc>
        <w:tc>
          <w:tcPr>
            <w:tcW w:w="374" w:type="pct"/>
          </w:tcPr>
          <w:p w14:paraId="7726FC94"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6.30</w:t>
            </w:r>
          </w:p>
        </w:tc>
        <w:tc>
          <w:tcPr>
            <w:tcW w:w="494" w:type="pct"/>
          </w:tcPr>
          <w:p w14:paraId="2DB4ACB5"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3.26</w:t>
            </w:r>
          </w:p>
        </w:tc>
        <w:tc>
          <w:tcPr>
            <w:tcW w:w="480" w:type="pct"/>
          </w:tcPr>
          <w:p w14:paraId="07527333"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1.66</w:t>
            </w:r>
          </w:p>
        </w:tc>
        <w:tc>
          <w:tcPr>
            <w:tcW w:w="263" w:type="pct"/>
          </w:tcPr>
          <w:p w14:paraId="011A1E08"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.097</w:t>
            </w:r>
          </w:p>
        </w:tc>
        <w:tc>
          <w:tcPr>
            <w:tcW w:w="365" w:type="pct"/>
          </w:tcPr>
          <w:p w14:paraId="61FEDCB7"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-.12</w:t>
            </w:r>
          </w:p>
        </w:tc>
        <w:tc>
          <w:tcPr>
            <w:tcW w:w="364" w:type="pct"/>
          </w:tcPr>
          <w:p w14:paraId="09664116"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1.47</w:t>
            </w:r>
          </w:p>
        </w:tc>
        <w:tc>
          <w:tcPr>
            <w:tcW w:w="641" w:type="pct"/>
          </w:tcPr>
          <w:p w14:paraId="32DB9773"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.19</w:t>
            </w:r>
          </w:p>
        </w:tc>
      </w:tr>
      <w:tr w:rsidR="006A3A52" w:rsidRPr="00D33F57" w14:paraId="1DC93201" w14:textId="77777777" w:rsidTr="00A2144E">
        <w:trPr>
          <w:trHeight w:val="484"/>
          <w:jc w:val="center"/>
        </w:trPr>
        <w:tc>
          <w:tcPr>
            <w:tcW w:w="1270" w:type="pct"/>
          </w:tcPr>
          <w:p w14:paraId="1FE1486C" w14:textId="77777777" w:rsidR="006A3A52" w:rsidRPr="00D33F57" w:rsidRDefault="006A3A52" w:rsidP="00A2144E">
            <w:pPr>
              <w:ind w:left="122" w:firstLine="0"/>
              <w:rPr>
                <w:rFonts w:ascii="Times New Roman" w:hAnsi="Times New Roman" w:cs="Times New Roman"/>
              </w:rPr>
            </w:pPr>
            <w:r w:rsidRPr="00D33F57">
              <w:rPr>
                <w:rFonts w:ascii="Times New Roman" w:eastAsiaTheme="minorHAnsi" w:hAnsi="Times New Roman" w:cs="Times New Roman"/>
              </w:rPr>
              <w:t>Sexual Abuse</w:t>
            </w:r>
          </w:p>
        </w:tc>
        <w:tc>
          <w:tcPr>
            <w:tcW w:w="338" w:type="pct"/>
          </w:tcPr>
          <w:p w14:paraId="20A40C5C"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7.27</w:t>
            </w:r>
          </w:p>
        </w:tc>
        <w:tc>
          <w:tcPr>
            <w:tcW w:w="411" w:type="pct"/>
          </w:tcPr>
          <w:p w14:paraId="507AF6F1"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4.73</w:t>
            </w:r>
          </w:p>
        </w:tc>
        <w:tc>
          <w:tcPr>
            <w:tcW w:w="374" w:type="pct"/>
          </w:tcPr>
          <w:p w14:paraId="18606D5F"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6.85</w:t>
            </w:r>
          </w:p>
        </w:tc>
        <w:tc>
          <w:tcPr>
            <w:tcW w:w="494" w:type="pct"/>
          </w:tcPr>
          <w:p w14:paraId="4650859E"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3.62</w:t>
            </w:r>
          </w:p>
        </w:tc>
        <w:tc>
          <w:tcPr>
            <w:tcW w:w="480" w:type="pct"/>
          </w:tcPr>
          <w:p w14:paraId="1A22C967"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.88</w:t>
            </w:r>
          </w:p>
        </w:tc>
        <w:tc>
          <w:tcPr>
            <w:tcW w:w="263" w:type="pct"/>
          </w:tcPr>
          <w:p w14:paraId="43954770"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.382</w:t>
            </w:r>
          </w:p>
        </w:tc>
        <w:tc>
          <w:tcPr>
            <w:tcW w:w="365" w:type="pct"/>
          </w:tcPr>
          <w:p w14:paraId="50E2776B"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-.53</w:t>
            </w:r>
          </w:p>
        </w:tc>
        <w:tc>
          <w:tcPr>
            <w:tcW w:w="364" w:type="pct"/>
          </w:tcPr>
          <w:p w14:paraId="1B0C14A5"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1.37</w:t>
            </w:r>
          </w:p>
        </w:tc>
        <w:tc>
          <w:tcPr>
            <w:tcW w:w="641" w:type="pct"/>
          </w:tcPr>
          <w:p w14:paraId="3980D070"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.10</w:t>
            </w:r>
          </w:p>
        </w:tc>
      </w:tr>
      <w:tr w:rsidR="006A3A52" w:rsidRPr="00D33F57" w14:paraId="535BFF8C" w14:textId="77777777" w:rsidTr="00A2144E">
        <w:trPr>
          <w:trHeight w:val="484"/>
          <w:jc w:val="center"/>
        </w:trPr>
        <w:tc>
          <w:tcPr>
            <w:tcW w:w="1270" w:type="pct"/>
          </w:tcPr>
          <w:p w14:paraId="4A90179F" w14:textId="77777777" w:rsidR="006A3A52" w:rsidRPr="00D33F57" w:rsidRDefault="006A3A52" w:rsidP="00A2144E">
            <w:pPr>
              <w:ind w:left="122" w:firstLine="0"/>
              <w:rPr>
                <w:rFonts w:ascii="Times New Roman" w:hAnsi="Times New Roman" w:cs="Times New Roman"/>
              </w:rPr>
            </w:pPr>
            <w:r w:rsidRPr="00D33F57">
              <w:rPr>
                <w:rFonts w:ascii="Times New Roman" w:eastAsiaTheme="minorHAnsi" w:hAnsi="Times New Roman" w:cs="Times New Roman"/>
              </w:rPr>
              <w:t>Emotional Neglect</w:t>
            </w:r>
          </w:p>
        </w:tc>
        <w:tc>
          <w:tcPr>
            <w:tcW w:w="338" w:type="pct"/>
          </w:tcPr>
          <w:p w14:paraId="14E6FEA3"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19.56</w:t>
            </w:r>
          </w:p>
        </w:tc>
        <w:tc>
          <w:tcPr>
            <w:tcW w:w="411" w:type="pct"/>
          </w:tcPr>
          <w:p w14:paraId="7CC37ED0"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4.62</w:t>
            </w:r>
          </w:p>
        </w:tc>
        <w:tc>
          <w:tcPr>
            <w:tcW w:w="374" w:type="pct"/>
          </w:tcPr>
          <w:p w14:paraId="72E4FC54"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19.81</w:t>
            </w:r>
          </w:p>
        </w:tc>
        <w:tc>
          <w:tcPr>
            <w:tcW w:w="494" w:type="pct"/>
          </w:tcPr>
          <w:p w14:paraId="55B10BA4"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4.75</w:t>
            </w:r>
          </w:p>
        </w:tc>
        <w:tc>
          <w:tcPr>
            <w:tcW w:w="480" w:type="pct"/>
          </w:tcPr>
          <w:p w14:paraId="0418666D"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.44</w:t>
            </w:r>
          </w:p>
        </w:tc>
        <w:tc>
          <w:tcPr>
            <w:tcW w:w="263" w:type="pct"/>
          </w:tcPr>
          <w:p w14:paraId="371E20E4"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.660</w:t>
            </w:r>
          </w:p>
        </w:tc>
        <w:tc>
          <w:tcPr>
            <w:tcW w:w="365" w:type="pct"/>
          </w:tcPr>
          <w:p w14:paraId="19E094A3"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-1.33</w:t>
            </w:r>
          </w:p>
        </w:tc>
        <w:tc>
          <w:tcPr>
            <w:tcW w:w="364" w:type="pct"/>
          </w:tcPr>
          <w:p w14:paraId="57B2E178"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.84</w:t>
            </w:r>
          </w:p>
        </w:tc>
        <w:tc>
          <w:tcPr>
            <w:tcW w:w="641" w:type="pct"/>
          </w:tcPr>
          <w:p w14:paraId="0480918A"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.05</w:t>
            </w:r>
          </w:p>
        </w:tc>
      </w:tr>
      <w:tr w:rsidR="006A3A52" w:rsidRPr="00D33F57" w14:paraId="63027EE8" w14:textId="77777777" w:rsidTr="00A2144E">
        <w:trPr>
          <w:trHeight w:val="484"/>
          <w:jc w:val="center"/>
        </w:trPr>
        <w:tc>
          <w:tcPr>
            <w:tcW w:w="1270" w:type="pct"/>
          </w:tcPr>
          <w:p w14:paraId="0B678257" w14:textId="77777777" w:rsidR="006A3A52" w:rsidRPr="00D33F57" w:rsidRDefault="006A3A52" w:rsidP="00A2144E">
            <w:pPr>
              <w:ind w:left="122" w:firstLine="0"/>
              <w:rPr>
                <w:rFonts w:ascii="Times New Roman" w:hAnsi="Times New Roman" w:cs="Times New Roman"/>
              </w:rPr>
            </w:pPr>
            <w:r w:rsidRPr="00D33F57">
              <w:rPr>
                <w:rFonts w:ascii="Times New Roman" w:eastAsiaTheme="minorHAnsi" w:hAnsi="Times New Roman" w:cs="Times New Roman"/>
              </w:rPr>
              <w:t>Physical Neglect</w:t>
            </w:r>
          </w:p>
        </w:tc>
        <w:tc>
          <w:tcPr>
            <w:tcW w:w="338" w:type="pct"/>
          </w:tcPr>
          <w:p w14:paraId="1D000D56"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11.77</w:t>
            </w:r>
          </w:p>
        </w:tc>
        <w:tc>
          <w:tcPr>
            <w:tcW w:w="411" w:type="pct"/>
          </w:tcPr>
          <w:p w14:paraId="260C6BE5"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3.29</w:t>
            </w:r>
          </w:p>
        </w:tc>
        <w:tc>
          <w:tcPr>
            <w:tcW w:w="374" w:type="pct"/>
          </w:tcPr>
          <w:p w14:paraId="4593E6E4"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11.67</w:t>
            </w:r>
          </w:p>
        </w:tc>
        <w:tc>
          <w:tcPr>
            <w:tcW w:w="494" w:type="pct"/>
          </w:tcPr>
          <w:p w14:paraId="560D833B"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2.87</w:t>
            </w:r>
          </w:p>
        </w:tc>
        <w:tc>
          <w:tcPr>
            <w:tcW w:w="480" w:type="pct"/>
          </w:tcPr>
          <w:p w14:paraId="5F70566F"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.27</w:t>
            </w:r>
          </w:p>
        </w:tc>
        <w:tc>
          <w:tcPr>
            <w:tcW w:w="263" w:type="pct"/>
          </w:tcPr>
          <w:p w14:paraId="73B0BEA8"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.789</w:t>
            </w:r>
          </w:p>
        </w:tc>
        <w:tc>
          <w:tcPr>
            <w:tcW w:w="365" w:type="pct"/>
          </w:tcPr>
          <w:p w14:paraId="5E8F272B"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-.61</w:t>
            </w:r>
          </w:p>
        </w:tc>
        <w:tc>
          <w:tcPr>
            <w:tcW w:w="364" w:type="pct"/>
          </w:tcPr>
          <w:p w14:paraId="34DE8B71"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.80</w:t>
            </w:r>
          </w:p>
        </w:tc>
        <w:tc>
          <w:tcPr>
            <w:tcW w:w="641" w:type="pct"/>
          </w:tcPr>
          <w:p w14:paraId="58983A54"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.03</w:t>
            </w:r>
          </w:p>
        </w:tc>
      </w:tr>
      <w:tr w:rsidR="006A3A52" w:rsidRPr="00D33F57" w14:paraId="243184B5" w14:textId="77777777" w:rsidTr="00A2144E">
        <w:trPr>
          <w:trHeight w:val="484"/>
          <w:jc w:val="center"/>
        </w:trPr>
        <w:tc>
          <w:tcPr>
            <w:tcW w:w="1270" w:type="pct"/>
          </w:tcPr>
          <w:p w14:paraId="71CB74AD" w14:textId="77777777" w:rsidR="006A3A52" w:rsidRPr="00D33F57" w:rsidRDefault="006A3A52" w:rsidP="00A2144E">
            <w:pPr>
              <w:ind w:left="122" w:firstLine="0"/>
              <w:rPr>
                <w:rFonts w:ascii="Times New Roman" w:hAnsi="Times New Roman" w:cs="Times New Roman"/>
              </w:rPr>
            </w:pPr>
            <w:r w:rsidRPr="00D33F57">
              <w:rPr>
                <w:rFonts w:ascii="Times New Roman" w:eastAsiaTheme="minorHAnsi" w:hAnsi="Times New Roman" w:cs="Times New Roman"/>
              </w:rPr>
              <w:t>Minimization</w:t>
            </w:r>
          </w:p>
        </w:tc>
        <w:tc>
          <w:tcPr>
            <w:tcW w:w="338" w:type="pct"/>
          </w:tcPr>
          <w:p w14:paraId="25480E5B"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11.00</w:t>
            </w:r>
          </w:p>
        </w:tc>
        <w:tc>
          <w:tcPr>
            <w:tcW w:w="411" w:type="pct"/>
          </w:tcPr>
          <w:p w14:paraId="585B7620"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3.10</w:t>
            </w:r>
          </w:p>
        </w:tc>
        <w:tc>
          <w:tcPr>
            <w:tcW w:w="374" w:type="pct"/>
          </w:tcPr>
          <w:p w14:paraId="47CF84E3"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10.65</w:t>
            </w:r>
          </w:p>
        </w:tc>
        <w:tc>
          <w:tcPr>
            <w:tcW w:w="494" w:type="pct"/>
          </w:tcPr>
          <w:p w14:paraId="7F29DB71"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2.99</w:t>
            </w:r>
          </w:p>
        </w:tc>
        <w:tc>
          <w:tcPr>
            <w:tcW w:w="480" w:type="pct"/>
          </w:tcPr>
          <w:p w14:paraId="03D47C3C"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1.00</w:t>
            </w:r>
          </w:p>
        </w:tc>
        <w:tc>
          <w:tcPr>
            <w:tcW w:w="263" w:type="pct"/>
          </w:tcPr>
          <w:p w14:paraId="09AEB8C8"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.320</w:t>
            </w:r>
          </w:p>
        </w:tc>
        <w:tc>
          <w:tcPr>
            <w:tcW w:w="365" w:type="pct"/>
          </w:tcPr>
          <w:p w14:paraId="0EF37FDD"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-.35</w:t>
            </w:r>
          </w:p>
        </w:tc>
        <w:tc>
          <w:tcPr>
            <w:tcW w:w="364" w:type="pct"/>
          </w:tcPr>
          <w:p w14:paraId="2E7D0565"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1.05</w:t>
            </w:r>
          </w:p>
        </w:tc>
        <w:tc>
          <w:tcPr>
            <w:tcW w:w="641" w:type="pct"/>
          </w:tcPr>
          <w:p w14:paraId="0D44D1CE"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.11</w:t>
            </w:r>
          </w:p>
        </w:tc>
      </w:tr>
      <w:tr w:rsidR="006A3A52" w:rsidRPr="00D33F57" w14:paraId="5CFE3054" w14:textId="77777777" w:rsidTr="00A2144E">
        <w:trPr>
          <w:trHeight w:val="484"/>
          <w:jc w:val="center"/>
        </w:trPr>
        <w:tc>
          <w:tcPr>
            <w:tcW w:w="1270" w:type="pct"/>
          </w:tcPr>
          <w:p w14:paraId="1ABCE86D" w14:textId="77777777" w:rsidR="006A3A52" w:rsidRPr="00D33F57" w:rsidRDefault="006A3A52" w:rsidP="00A2144E">
            <w:pPr>
              <w:ind w:left="122" w:firstLine="0"/>
              <w:rPr>
                <w:rFonts w:ascii="Times New Roman" w:eastAsiaTheme="minorHAnsi" w:hAnsi="Times New Roman" w:cs="Times New Roman"/>
              </w:rPr>
            </w:pPr>
            <w:r w:rsidRPr="00D33F57">
              <w:rPr>
                <w:rFonts w:ascii="Times New Roman" w:eastAsiaTheme="minorHAnsi" w:hAnsi="Times New Roman" w:cs="Times New Roman"/>
              </w:rPr>
              <w:t>Toronto Alexithymia Scale</w:t>
            </w:r>
          </w:p>
        </w:tc>
        <w:tc>
          <w:tcPr>
            <w:tcW w:w="338" w:type="pct"/>
          </w:tcPr>
          <w:p w14:paraId="5C2D5AD0"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51.88</w:t>
            </w:r>
          </w:p>
        </w:tc>
        <w:tc>
          <w:tcPr>
            <w:tcW w:w="411" w:type="pct"/>
          </w:tcPr>
          <w:p w14:paraId="5301C6C3"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11.62</w:t>
            </w:r>
          </w:p>
        </w:tc>
        <w:tc>
          <w:tcPr>
            <w:tcW w:w="374" w:type="pct"/>
          </w:tcPr>
          <w:p w14:paraId="06330195"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47.52</w:t>
            </w:r>
          </w:p>
        </w:tc>
        <w:tc>
          <w:tcPr>
            <w:tcW w:w="494" w:type="pct"/>
          </w:tcPr>
          <w:p w14:paraId="6DD06354"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10.54</w:t>
            </w:r>
          </w:p>
        </w:tc>
        <w:tc>
          <w:tcPr>
            <w:tcW w:w="480" w:type="pct"/>
          </w:tcPr>
          <w:p w14:paraId="6E7F822D"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3.38</w:t>
            </w:r>
          </w:p>
        </w:tc>
        <w:tc>
          <w:tcPr>
            <w:tcW w:w="263" w:type="pct"/>
          </w:tcPr>
          <w:p w14:paraId="2CB1F182"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.001</w:t>
            </w:r>
          </w:p>
        </w:tc>
        <w:tc>
          <w:tcPr>
            <w:tcW w:w="365" w:type="pct"/>
          </w:tcPr>
          <w:p w14:paraId="418AD720"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1.82</w:t>
            </w:r>
          </w:p>
        </w:tc>
        <w:tc>
          <w:tcPr>
            <w:tcW w:w="364" w:type="pct"/>
          </w:tcPr>
          <w:p w14:paraId="066BCABC"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6.89</w:t>
            </w:r>
          </w:p>
        </w:tc>
        <w:tc>
          <w:tcPr>
            <w:tcW w:w="641" w:type="pct"/>
          </w:tcPr>
          <w:p w14:paraId="704D352F"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.39</w:t>
            </w:r>
          </w:p>
        </w:tc>
      </w:tr>
      <w:tr w:rsidR="006A3A52" w:rsidRPr="00D33F57" w14:paraId="3E10A549" w14:textId="77777777" w:rsidTr="00A2144E">
        <w:trPr>
          <w:trHeight w:val="484"/>
          <w:jc w:val="center"/>
        </w:trPr>
        <w:tc>
          <w:tcPr>
            <w:tcW w:w="1270" w:type="pct"/>
          </w:tcPr>
          <w:p w14:paraId="1E90E1DB" w14:textId="77777777" w:rsidR="006A3A52" w:rsidRPr="00D33F57" w:rsidRDefault="006A3A52" w:rsidP="00A2144E">
            <w:pPr>
              <w:ind w:left="122" w:firstLine="0"/>
              <w:rPr>
                <w:rFonts w:ascii="Times New Roman" w:hAnsi="Times New Roman" w:cs="Times New Roman"/>
              </w:rPr>
            </w:pPr>
            <w:r w:rsidRPr="00D33F57">
              <w:rPr>
                <w:rFonts w:ascii="Times New Roman" w:eastAsiaTheme="minorHAnsi" w:hAnsi="Times New Roman" w:cs="Times New Roman"/>
              </w:rPr>
              <w:t>Difficulty Describing Feelings</w:t>
            </w:r>
          </w:p>
        </w:tc>
        <w:tc>
          <w:tcPr>
            <w:tcW w:w="338" w:type="pct"/>
          </w:tcPr>
          <w:p w14:paraId="37355225"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17.09</w:t>
            </w:r>
          </w:p>
        </w:tc>
        <w:tc>
          <w:tcPr>
            <w:tcW w:w="411" w:type="pct"/>
          </w:tcPr>
          <w:p w14:paraId="139D2924"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3.97</w:t>
            </w:r>
          </w:p>
        </w:tc>
        <w:tc>
          <w:tcPr>
            <w:tcW w:w="374" w:type="pct"/>
          </w:tcPr>
          <w:p w14:paraId="0F3FF970"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15.37</w:t>
            </w:r>
          </w:p>
        </w:tc>
        <w:tc>
          <w:tcPr>
            <w:tcW w:w="494" w:type="pct"/>
          </w:tcPr>
          <w:p w14:paraId="2450E95F"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3.80</w:t>
            </w:r>
          </w:p>
        </w:tc>
        <w:tc>
          <w:tcPr>
            <w:tcW w:w="480" w:type="pct"/>
          </w:tcPr>
          <w:p w14:paraId="4F15B761"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3.79</w:t>
            </w:r>
          </w:p>
        </w:tc>
        <w:tc>
          <w:tcPr>
            <w:tcW w:w="263" w:type="pct"/>
          </w:tcPr>
          <w:p w14:paraId="0F28E43A"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.000</w:t>
            </w:r>
          </w:p>
        </w:tc>
        <w:tc>
          <w:tcPr>
            <w:tcW w:w="365" w:type="pct"/>
          </w:tcPr>
          <w:p w14:paraId="2EC82C56"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.83</w:t>
            </w:r>
          </w:p>
        </w:tc>
        <w:tc>
          <w:tcPr>
            <w:tcW w:w="364" w:type="pct"/>
          </w:tcPr>
          <w:p w14:paraId="5059999C"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2.61</w:t>
            </w:r>
          </w:p>
        </w:tc>
        <w:tc>
          <w:tcPr>
            <w:tcW w:w="641" w:type="pct"/>
          </w:tcPr>
          <w:p w14:paraId="1866E29F"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.44</w:t>
            </w:r>
          </w:p>
        </w:tc>
      </w:tr>
      <w:tr w:rsidR="006A3A52" w:rsidRPr="00D33F57" w14:paraId="26013F75" w14:textId="77777777" w:rsidTr="00A2144E">
        <w:trPr>
          <w:trHeight w:val="484"/>
          <w:jc w:val="center"/>
        </w:trPr>
        <w:tc>
          <w:tcPr>
            <w:tcW w:w="1270" w:type="pct"/>
          </w:tcPr>
          <w:p w14:paraId="1FA1ABDA" w14:textId="77777777" w:rsidR="006A3A52" w:rsidRPr="00D33F57" w:rsidRDefault="006A3A52" w:rsidP="00A2144E">
            <w:pPr>
              <w:ind w:left="122" w:firstLine="0"/>
              <w:rPr>
                <w:rFonts w:ascii="Times New Roman" w:hAnsi="Times New Roman" w:cs="Times New Roman"/>
              </w:rPr>
            </w:pPr>
            <w:r w:rsidRPr="00D33F57">
              <w:rPr>
                <w:rFonts w:ascii="Times New Roman" w:eastAsiaTheme="minorHAnsi" w:hAnsi="Times New Roman" w:cs="Times New Roman"/>
              </w:rPr>
              <w:t>Difficulty Identifying Feeling</w:t>
            </w:r>
          </w:p>
        </w:tc>
        <w:tc>
          <w:tcPr>
            <w:tcW w:w="338" w:type="pct"/>
          </w:tcPr>
          <w:p w14:paraId="184A84DE"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21.83</w:t>
            </w:r>
          </w:p>
        </w:tc>
        <w:tc>
          <w:tcPr>
            <w:tcW w:w="411" w:type="pct"/>
          </w:tcPr>
          <w:p w14:paraId="7DD7F4BD"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6.65</w:t>
            </w:r>
          </w:p>
        </w:tc>
        <w:tc>
          <w:tcPr>
            <w:tcW w:w="374" w:type="pct"/>
          </w:tcPr>
          <w:p w14:paraId="60D4EA6C"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19.72</w:t>
            </w:r>
          </w:p>
        </w:tc>
        <w:tc>
          <w:tcPr>
            <w:tcW w:w="494" w:type="pct"/>
          </w:tcPr>
          <w:p w14:paraId="63322380"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6.48</w:t>
            </w:r>
          </w:p>
        </w:tc>
        <w:tc>
          <w:tcPr>
            <w:tcW w:w="480" w:type="pct"/>
          </w:tcPr>
          <w:p w14:paraId="1588BF6B"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2.75</w:t>
            </w:r>
          </w:p>
        </w:tc>
        <w:tc>
          <w:tcPr>
            <w:tcW w:w="263" w:type="pct"/>
          </w:tcPr>
          <w:p w14:paraId="3A241E26"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.006</w:t>
            </w:r>
          </w:p>
        </w:tc>
        <w:tc>
          <w:tcPr>
            <w:tcW w:w="365" w:type="pct"/>
          </w:tcPr>
          <w:p w14:paraId="16A56D13"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.60</w:t>
            </w:r>
          </w:p>
        </w:tc>
        <w:tc>
          <w:tcPr>
            <w:tcW w:w="364" w:type="pct"/>
          </w:tcPr>
          <w:p w14:paraId="63564080"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3.62</w:t>
            </w:r>
          </w:p>
        </w:tc>
        <w:tc>
          <w:tcPr>
            <w:tcW w:w="641" w:type="pct"/>
          </w:tcPr>
          <w:p w14:paraId="7EF55D17"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.32</w:t>
            </w:r>
          </w:p>
        </w:tc>
      </w:tr>
      <w:tr w:rsidR="006A3A52" w:rsidRPr="00D33F57" w14:paraId="763FA842" w14:textId="77777777" w:rsidTr="00A2144E">
        <w:trPr>
          <w:trHeight w:val="484"/>
          <w:jc w:val="center"/>
        </w:trPr>
        <w:tc>
          <w:tcPr>
            <w:tcW w:w="1270" w:type="pct"/>
          </w:tcPr>
          <w:p w14:paraId="18EC27F9" w14:textId="77777777" w:rsidR="006A3A52" w:rsidRPr="00D33F57" w:rsidRDefault="006A3A52" w:rsidP="00A2144E">
            <w:pPr>
              <w:ind w:left="122" w:firstLine="0"/>
              <w:rPr>
                <w:rFonts w:ascii="Times New Roman" w:hAnsi="Times New Roman" w:cs="Times New Roman"/>
              </w:rPr>
            </w:pPr>
            <w:r w:rsidRPr="00D33F57">
              <w:rPr>
                <w:rFonts w:ascii="Times New Roman" w:eastAsiaTheme="minorHAnsi" w:hAnsi="Times New Roman" w:cs="Times New Roman"/>
              </w:rPr>
              <w:t>Externally Oriented Thinking</w:t>
            </w:r>
          </w:p>
        </w:tc>
        <w:tc>
          <w:tcPr>
            <w:tcW w:w="338" w:type="pct"/>
          </w:tcPr>
          <w:p w14:paraId="36C64556"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12.96</w:t>
            </w:r>
          </w:p>
        </w:tc>
        <w:tc>
          <w:tcPr>
            <w:tcW w:w="411" w:type="pct"/>
          </w:tcPr>
          <w:p w14:paraId="6F5ED1D3"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3.16</w:t>
            </w:r>
          </w:p>
        </w:tc>
        <w:tc>
          <w:tcPr>
            <w:tcW w:w="374" w:type="pct"/>
          </w:tcPr>
          <w:p w14:paraId="23A486D6"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12.43</w:t>
            </w:r>
          </w:p>
        </w:tc>
        <w:tc>
          <w:tcPr>
            <w:tcW w:w="494" w:type="pct"/>
          </w:tcPr>
          <w:p w14:paraId="79D58AE4"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3.00</w:t>
            </w:r>
          </w:p>
        </w:tc>
        <w:tc>
          <w:tcPr>
            <w:tcW w:w="480" w:type="pct"/>
          </w:tcPr>
          <w:p w14:paraId="103E5427"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1.47</w:t>
            </w:r>
          </w:p>
        </w:tc>
        <w:tc>
          <w:tcPr>
            <w:tcW w:w="263" w:type="pct"/>
          </w:tcPr>
          <w:p w14:paraId="422F1171"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.143</w:t>
            </w:r>
          </w:p>
        </w:tc>
        <w:tc>
          <w:tcPr>
            <w:tcW w:w="365" w:type="pct"/>
          </w:tcPr>
          <w:p w14:paraId="22BCFB83"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-.18</w:t>
            </w:r>
          </w:p>
        </w:tc>
        <w:tc>
          <w:tcPr>
            <w:tcW w:w="364" w:type="pct"/>
          </w:tcPr>
          <w:p w14:paraId="470993CD"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1.24</w:t>
            </w:r>
          </w:p>
        </w:tc>
        <w:tc>
          <w:tcPr>
            <w:tcW w:w="641" w:type="pct"/>
          </w:tcPr>
          <w:p w14:paraId="5577F6B0"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.17</w:t>
            </w:r>
          </w:p>
        </w:tc>
      </w:tr>
      <w:tr w:rsidR="006A3A52" w:rsidRPr="00D33F57" w14:paraId="738B7334" w14:textId="77777777" w:rsidTr="00A2144E">
        <w:trPr>
          <w:trHeight w:val="484"/>
          <w:jc w:val="center"/>
        </w:trPr>
        <w:tc>
          <w:tcPr>
            <w:tcW w:w="1270" w:type="pct"/>
          </w:tcPr>
          <w:p w14:paraId="0326E284" w14:textId="77777777" w:rsidR="006A3A52" w:rsidRPr="00D33F57" w:rsidRDefault="006A3A52" w:rsidP="00A2144E">
            <w:pPr>
              <w:ind w:left="122" w:firstLine="0"/>
              <w:rPr>
                <w:rFonts w:ascii="Times New Roman" w:hAnsi="Times New Roman" w:cs="Times New Roman"/>
              </w:rPr>
            </w:pPr>
            <w:r w:rsidRPr="00D33F57">
              <w:rPr>
                <w:rFonts w:ascii="Times New Roman" w:eastAsiaTheme="minorHAnsi" w:hAnsi="Times New Roman" w:cs="Times New Roman"/>
              </w:rPr>
              <w:t>Fear of Happiness</w:t>
            </w:r>
          </w:p>
        </w:tc>
        <w:tc>
          <w:tcPr>
            <w:tcW w:w="338" w:type="pct"/>
          </w:tcPr>
          <w:p w14:paraId="05CCA338"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22.56</w:t>
            </w:r>
          </w:p>
        </w:tc>
        <w:tc>
          <w:tcPr>
            <w:tcW w:w="411" w:type="pct"/>
          </w:tcPr>
          <w:p w14:paraId="169E56D8"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9.17</w:t>
            </w:r>
          </w:p>
        </w:tc>
        <w:tc>
          <w:tcPr>
            <w:tcW w:w="374" w:type="pct"/>
          </w:tcPr>
          <w:p w14:paraId="5376491E"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18.98</w:t>
            </w:r>
          </w:p>
        </w:tc>
        <w:tc>
          <w:tcPr>
            <w:tcW w:w="494" w:type="pct"/>
          </w:tcPr>
          <w:p w14:paraId="7BDFD860"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9.33</w:t>
            </w:r>
          </w:p>
        </w:tc>
        <w:tc>
          <w:tcPr>
            <w:tcW w:w="480" w:type="pct"/>
          </w:tcPr>
          <w:p w14:paraId="557CE68A"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3.30</w:t>
            </w:r>
          </w:p>
        </w:tc>
        <w:tc>
          <w:tcPr>
            <w:tcW w:w="263" w:type="pct"/>
          </w:tcPr>
          <w:p w14:paraId="33A52C27"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.001</w:t>
            </w:r>
          </w:p>
        </w:tc>
        <w:tc>
          <w:tcPr>
            <w:tcW w:w="365" w:type="pct"/>
          </w:tcPr>
          <w:p w14:paraId="629B9CD9"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1.45</w:t>
            </w:r>
          </w:p>
        </w:tc>
        <w:tc>
          <w:tcPr>
            <w:tcW w:w="364" w:type="pct"/>
          </w:tcPr>
          <w:p w14:paraId="06DD1205"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5.73</w:t>
            </w:r>
          </w:p>
        </w:tc>
        <w:tc>
          <w:tcPr>
            <w:tcW w:w="641" w:type="pct"/>
          </w:tcPr>
          <w:p w14:paraId="6A08ED7B"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.39</w:t>
            </w:r>
          </w:p>
        </w:tc>
      </w:tr>
      <w:tr w:rsidR="006A3A52" w:rsidRPr="00D33F57" w14:paraId="02096765" w14:textId="77777777" w:rsidTr="00A2144E">
        <w:trPr>
          <w:trHeight w:val="484"/>
          <w:jc w:val="center"/>
        </w:trPr>
        <w:tc>
          <w:tcPr>
            <w:tcW w:w="1270" w:type="pct"/>
          </w:tcPr>
          <w:p w14:paraId="47CF84D5" w14:textId="77777777" w:rsidR="006A3A52" w:rsidRPr="00D33F57" w:rsidRDefault="006A3A52" w:rsidP="00A2144E">
            <w:pPr>
              <w:ind w:left="122" w:firstLine="0"/>
              <w:rPr>
                <w:rFonts w:ascii="Times New Roman" w:hAnsi="Times New Roman" w:cs="Times New Roman"/>
              </w:rPr>
            </w:pPr>
            <w:r w:rsidRPr="00D33F57">
              <w:rPr>
                <w:rFonts w:ascii="Times New Roman" w:eastAsiaTheme="minorHAnsi" w:hAnsi="Times New Roman" w:cs="Times New Roman"/>
              </w:rPr>
              <w:t>Extraversion</w:t>
            </w:r>
          </w:p>
        </w:tc>
        <w:tc>
          <w:tcPr>
            <w:tcW w:w="338" w:type="pct"/>
          </w:tcPr>
          <w:p w14:paraId="7F27AB6D"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17.44</w:t>
            </w:r>
          </w:p>
        </w:tc>
        <w:tc>
          <w:tcPr>
            <w:tcW w:w="411" w:type="pct"/>
          </w:tcPr>
          <w:p w14:paraId="2FE882D0"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4.89</w:t>
            </w:r>
          </w:p>
        </w:tc>
        <w:tc>
          <w:tcPr>
            <w:tcW w:w="374" w:type="pct"/>
          </w:tcPr>
          <w:p w14:paraId="05EF361D"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17.34</w:t>
            </w:r>
          </w:p>
        </w:tc>
        <w:tc>
          <w:tcPr>
            <w:tcW w:w="494" w:type="pct"/>
          </w:tcPr>
          <w:p w14:paraId="44FBB420"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4.39</w:t>
            </w:r>
          </w:p>
        </w:tc>
        <w:tc>
          <w:tcPr>
            <w:tcW w:w="480" w:type="pct"/>
          </w:tcPr>
          <w:p w14:paraId="073A154E"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.19</w:t>
            </w:r>
          </w:p>
        </w:tc>
        <w:tc>
          <w:tcPr>
            <w:tcW w:w="263" w:type="pct"/>
          </w:tcPr>
          <w:p w14:paraId="5A501778"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.853</w:t>
            </w:r>
          </w:p>
        </w:tc>
        <w:tc>
          <w:tcPr>
            <w:tcW w:w="365" w:type="pct"/>
          </w:tcPr>
          <w:p w14:paraId="4DA13108"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-.96</w:t>
            </w:r>
          </w:p>
        </w:tc>
        <w:tc>
          <w:tcPr>
            <w:tcW w:w="364" w:type="pct"/>
          </w:tcPr>
          <w:p w14:paraId="3BE2E2F6"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1.16</w:t>
            </w:r>
          </w:p>
        </w:tc>
        <w:tc>
          <w:tcPr>
            <w:tcW w:w="641" w:type="pct"/>
          </w:tcPr>
          <w:p w14:paraId="0A29D628"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.02</w:t>
            </w:r>
          </w:p>
        </w:tc>
      </w:tr>
      <w:tr w:rsidR="006A3A52" w:rsidRPr="00D33F57" w14:paraId="02B1BFFB" w14:textId="77777777" w:rsidTr="00A2144E">
        <w:trPr>
          <w:trHeight w:val="484"/>
          <w:jc w:val="center"/>
        </w:trPr>
        <w:tc>
          <w:tcPr>
            <w:tcW w:w="1270" w:type="pct"/>
          </w:tcPr>
          <w:p w14:paraId="3DD03D45" w14:textId="77777777" w:rsidR="006A3A52" w:rsidRPr="00D33F57" w:rsidRDefault="006A3A52" w:rsidP="00A2144E">
            <w:pPr>
              <w:ind w:left="122" w:firstLine="0"/>
              <w:rPr>
                <w:rFonts w:ascii="Times New Roman" w:hAnsi="Times New Roman" w:cs="Times New Roman"/>
              </w:rPr>
            </w:pPr>
            <w:r w:rsidRPr="00D33F57">
              <w:rPr>
                <w:rFonts w:ascii="Times New Roman" w:eastAsiaTheme="minorHAnsi" w:hAnsi="Times New Roman" w:cs="Times New Roman"/>
              </w:rPr>
              <w:t>Agreeableness</w:t>
            </w:r>
          </w:p>
        </w:tc>
        <w:tc>
          <w:tcPr>
            <w:tcW w:w="338" w:type="pct"/>
          </w:tcPr>
          <w:p w14:paraId="78CB6704"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19.95</w:t>
            </w:r>
          </w:p>
        </w:tc>
        <w:tc>
          <w:tcPr>
            <w:tcW w:w="411" w:type="pct"/>
          </w:tcPr>
          <w:p w14:paraId="2E3C0B53"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6.36</w:t>
            </w:r>
          </w:p>
        </w:tc>
        <w:tc>
          <w:tcPr>
            <w:tcW w:w="374" w:type="pct"/>
          </w:tcPr>
          <w:p w14:paraId="508B4731"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19.63</w:t>
            </w:r>
          </w:p>
        </w:tc>
        <w:tc>
          <w:tcPr>
            <w:tcW w:w="494" w:type="pct"/>
          </w:tcPr>
          <w:p w14:paraId="0A370D0D"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4.92</w:t>
            </w:r>
          </w:p>
        </w:tc>
        <w:tc>
          <w:tcPr>
            <w:tcW w:w="480" w:type="pct"/>
          </w:tcPr>
          <w:p w14:paraId="7CFC74ED"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.50</w:t>
            </w:r>
          </w:p>
        </w:tc>
        <w:tc>
          <w:tcPr>
            <w:tcW w:w="263" w:type="pct"/>
          </w:tcPr>
          <w:p w14:paraId="7C1E93B1"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.617</w:t>
            </w:r>
          </w:p>
        </w:tc>
        <w:tc>
          <w:tcPr>
            <w:tcW w:w="365" w:type="pct"/>
          </w:tcPr>
          <w:p w14:paraId="3C14E736"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-.96</w:t>
            </w:r>
          </w:p>
        </w:tc>
        <w:tc>
          <w:tcPr>
            <w:tcW w:w="364" w:type="pct"/>
          </w:tcPr>
          <w:p w14:paraId="08F6CA7A"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1.61</w:t>
            </w:r>
          </w:p>
        </w:tc>
        <w:tc>
          <w:tcPr>
            <w:tcW w:w="641" w:type="pct"/>
          </w:tcPr>
          <w:p w14:paraId="7EC26536"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.06</w:t>
            </w:r>
          </w:p>
        </w:tc>
      </w:tr>
      <w:tr w:rsidR="006A3A52" w:rsidRPr="00D33F57" w14:paraId="6F622700" w14:textId="77777777" w:rsidTr="00A2144E">
        <w:trPr>
          <w:trHeight w:val="484"/>
          <w:jc w:val="center"/>
        </w:trPr>
        <w:tc>
          <w:tcPr>
            <w:tcW w:w="1270" w:type="pct"/>
          </w:tcPr>
          <w:p w14:paraId="781EC14B" w14:textId="77777777" w:rsidR="006A3A52" w:rsidRPr="00D33F57" w:rsidRDefault="006A3A52" w:rsidP="00A2144E">
            <w:pPr>
              <w:ind w:left="122" w:firstLine="0"/>
              <w:rPr>
                <w:rFonts w:ascii="Times New Roman" w:hAnsi="Times New Roman" w:cs="Times New Roman"/>
              </w:rPr>
            </w:pPr>
            <w:r w:rsidRPr="00D33F57">
              <w:rPr>
                <w:rFonts w:ascii="Times New Roman" w:eastAsiaTheme="minorHAnsi" w:hAnsi="Times New Roman" w:cs="Times New Roman"/>
              </w:rPr>
              <w:t>Conscientiousness</w:t>
            </w:r>
          </w:p>
        </w:tc>
        <w:tc>
          <w:tcPr>
            <w:tcW w:w="338" w:type="pct"/>
          </w:tcPr>
          <w:p w14:paraId="4EEA5488"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22.25</w:t>
            </w:r>
          </w:p>
        </w:tc>
        <w:tc>
          <w:tcPr>
            <w:tcW w:w="411" w:type="pct"/>
          </w:tcPr>
          <w:p w14:paraId="0EB9C0BF"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6.33</w:t>
            </w:r>
          </w:p>
        </w:tc>
        <w:tc>
          <w:tcPr>
            <w:tcW w:w="374" w:type="pct"/>
          </w:tcPr>
          <w:p w14:paraId="072422FA"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21.74</w:t>
            </w:r>
          </w:p>
        </w:tc>
        <w:tc>
          <w:tcPr>
            <w:tcW w:w="494" w:type="pct"/>
          </w:tcPr>
          <w:p w14:paraId="105E7E28"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5.27</w:t>
            </w:r>
          </w:p>
        </w:tc>
        <w:tc>
          <w:tcPr>
            <w:tcW w:w="480" w:type="pct"/>
          </w:tcPr>
          <w:p w14:paraId="141A73E4"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.76</w:t>
            </w:r>
          </w:p>
        </w:tc>
        <w:tc>
          <w:tcPr>
            <w:tcW w:w="263" w:type="pct"/>
          </w:tcPr>
          <w:p w14:paraId="55DC9D83"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.447</w:t>
            </w:r>
          </w:p>
        </w:tc>
        <w:tc>
          <w:tcPr>
            <w:tcW w:w="365" w:type="pct"/>
          </w:tcPr>
          <w:p w14:paraId="0B938076"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-.81</w:t>
            </w:r>
          </w:p>
        </w:tc>
        <w:tc>
          <w:tcPr>
            <w:tcW w:w="364" w:type="pct"/>
          </w:tcPr>
          <w:p w14:paraId="34B3E87D"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1.83</w:t>
            </w:r>
          </w:p>
        </w:tc>
        <w:tc>
          <w:tcPr>
            <w:tcW w:w="641" w:type="pct"/>
          </w:tcPr>
          <w:p w14:paraId="74EAD108"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.09</w:t>
            </w:r>
          </w:p>
        </w:tc>
      </w:tr>
      <w:tr w:rsidR="006A3A52" w:rsidRPr="00D33F57" w14:paraId="65312A11" w14:textId="77777777" w:rsidTr="00A2144E">
        <w:trPr>
          <w:trHeight w:val="484"/>
          <w:jc w:val="center"/>
        </w:trPr>
        <w:tc>
          <w:tcPr>
            <w:tcW w:w="1270" w:type="pct"/>
          </w:tcPr>
          <w:p w14:paraId="237F1806" w14:textId="77777777" w:rsidR="006A3A52" w:rsidRPr="00D33F57" w:rsidRDefault="006A3A52" w:rsidP="00A2144E">
            <w:pPr>
              <w:ind w:left="122" w:firstLine="0"/>
              <w:rPr>
                <w:rFonts w:ascii="Times New Roman" w:hAnsi="Times New Roman" w:cs="Times New Roman"/>
              </w:rPr>
            </w:pPr>
            <w:r w:rsidRPr="00D33F57">
              <w:rPr>
                <w:rFonts w:ascii="Times New Roman" w:eastAsiaTheme="minorHAnsi" w:hAnsi="Times New Roman" w:cs="Times New Roman"/>
              </w:rPr>
              <w:t>Neuroticism</w:t>
            </w:r>
          </w:p>
        </w:tc>
        <w:tc>
          <w:tcPr>
            <w:tcW w:w="338" w:type="pct"/>
          </w:tcPr>
          <w:p w14:paraId="5DC95CBE"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18.73</w:t>
            </w:r>
          </w:p>
        </w:tc>
        <w:tc>
          <w:tcPr>
            <w:tcW w:w="411" w:type="pct"/>
          </w:tcPr>
          <w:p w14:paraId="10F7D891"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5.30</w:t>
            </w:r>
          </w:p>
        </w:tc>
        <w:tc>
          <w:tcPr>
            <w:tcW w:w="374" w:type="pct"/>
          </w:tcPr>
          <w:p w14:paraId="0F3BE99A"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19.14</w:t>
            </w:r>
          </w:p>
        </w:tc>
        <w:tc>
          <w:tcPr>
            <w:tcW w:w="494" w:type="pct"/>
          </w:tcPr>
          <w:p w14:paraId="087D71E5"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4.57</w:t>
            </w:r>
          </w:p>
        </w:tc>
        <w:tc>
          <w:tcPr>
            <w:tcW w:w="480" w:type="pct"/>
          </w:tcPr>
          <w:p w14:paraId="4F871377"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.72</w:t>
            </w:r>
          </w:p>
        </w:tc>
        <w:tc>
          <w:tcPr>
            <w:tcW w:w="263" w:type="pct"/>
          </w:tcPr>
          <w:p w14:paraId="0C029BB1"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.474</w:t>
            </w:r>
          </w:p>
        </w:tc>
        <w:tc>
          <w:tcPr>
            <w:tcW w:w="365" w:type="pct"/>
          </w:tcPr>
          <w:p w14:paraId="5B1B9883"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-1.54</w:t>
            </w:r>
          </w:p>
        </w:tc>
        <w:tc>
          <w:tcPr>
            <w:tcW w:w="364" w:type="pct"/>
          </w:tcPr>
          <w:p w14:paraId="4CB6B0CE"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.72</w:t>
            </w:r>
          </w:p>
        </w:tc>
        <w:tc>
          <w:tcPr>
            <w:tcW w:w="641" w:type="pct"/>
          </w:tcPr>
          <w:p w14:paraId="17A9B929"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.08</w:t>
            </w:r>
          </w:p>
        </w:tc>
      </w:tr>
      <w:tr w:rsidR="006A3A52" w:rsidRPr="00D33F57" w14:paraId="24D11B61" w14:textId="77777777" w:rsidTr="00A2144E">
        <w:trPr>
          <w:trHeight w:val="484"/>
          <w:jc w:val="center"/>
        </w:trPr>
        <w:tc>
          <w:tcPr>
            <w:tcW w:w="1270" w:type="pct"/>
            <w:tcBorders>
              <w:bottom w:val="single" w:sz="4" w:space="0" w:color="auto"/>
            </w:tcBorders>
          </w:tcPr>
          <w:p w14:paraId="2A27B5A7" w14:textId="77777777" w:rsidR="006A3A52" w:rsidRPr="00D33F57" w:rsidRDefault="006A3A52" w:rsidP="00A2144E">
            <w:pPr>
              <w:ind w:left="122" w:firstLine="0"/>
              <w:rPr>
                <w:rFonts w:ascii="Times New Roman" w:hAnsi="Times New Roman" w:cs="Times New Roman"/>
              </w:rPr>
            </w:pPr>
            <w:r w:rsidRPr="00D33F57">
              <w:rPr>
                <w:rFonts w:ascii="Times New Roman" w:eastAsiaTheme="minorHAnsi" w:hAnsi="Times New Roman" w:cs="Times New Roman"/>
              </w:rPr>
              <w:t>Openness</w:t>
            </w:r>
          </w:p>
        </w:tc>
        <w:tc>
          <w:tcPr>
            <w:tcW w:w="338" w:type="pct"/>
            <w:tcBorders>
              <w:bottom w:val="single" w:sz="4" w:space="0" w:color="auto"/>
            </w:tcBorders>
          </w:tcPr>
          <w:p w14:paraId="50709B96"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22.98</w:t>
            </w:r>
          </w:p>
        </w:tc>
        <w:tc>
          <w:tcPr>
            <w:tcW w:w="411" w:type="pct"/>
            <w:tcBorders>
              <w:bottom w:val="single" w:sz="4" w:space="0" w:color="auto"/>
            </w:tcBorders>
          </w:tcPr>
          <w:p w14:paraId="0B0DB41E"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6.71</w:t>
            </w:r>
          </w:p>
        </w:tc>
        <w:tc>
          <w:tcPr>
            <w:tcW w:w="374" w:type="pct"/>
            <w:tcBorders>
              <w:bottom w:val="single" w:sz="4" w:space="0" w:color="auto"/>
            </w:tcBorders>
          </w:tcPr>
          <w:p w14:paraId="27C3A895"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21.71</w:t>
            </w:r>
          </w:p>
        </w:tc>
        <w:tc>
          <w:tcPr>
            <w:tcW w:w="494" w:type="pct"/>
            <w:tcBorders>
              <w:bottom w:val="single" w:sz="4" w:space="0" w:color="auto"/>
            </w:tcBorders>
          </w:tcPr>
          <w:p w14:paraId="18273320"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6.22</w:t>
            </w:r>
          </w:p>
        </w:tc>
        <w:tc>
          <w:tcPr>
            <w:tcW w:w="480" w:type="pct"/>
            <w:tcBorders>
              <w:bottom w:val="single" w:sz="4" w:space="0" w:color="auto"/>
            </w:tcBorders>
          </w:tcPr>
          <w:p w14:paraId="32E101AE"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1.69</w:t>
            </w:r>
          </w:p>
        </w:tc>
        <w:tc>
          <w:tcPr>
            <w:tcW w:w="263" w:type="pct"/>
            <w:tcBorders>
              <w:bottom w:val="single" w:sz="4" w:space="0" w:color="auto"/>
            </w:tcBorders>
          </w:tcPr>
          <w:p w14:paraId="7D0A4CBE"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.092</w:t>
            </w:r>
          </w:p>
        </w:tc>
        <w:tc>
          <w:tcPr>
            <w:tcW w:w="365" w:type="pct"/>
            <w:tcBorders>
              <w:bottom w:val="single" w:sz="4" w:space="0" w:color="auto"/>
            </w:tcBorders>
          </w:tcPr>
          <w:p w14:paraId="0F2F21BE" w14:textId="77777777" w:rsidR="006A3A52" w:rsidRPr="00D33F57" w:rsidRDefault="006A3A52" w:rsidP="00A2144E">
            <w:pPr>
              <w:ind w:left="0" w:firstLine="0"/>
              <w:jc w:val="center"/>
              <w:rPr>
                <w:rFonts w:ascii="Times New Roman" w:hAnsi="Times New Roman" w:cs="Times New Roman"/>
              </w:rPr>
            </w:pPr>
            <w:r w:rsidRPr="00D33F57">
              <w:rPr>
                <w:rFonts w:ascii="Times New Roman" w:hAnsi="Times New Roman" w:cs="Times New Roman"/>
              </w:rPr>
              <w:t>-.21</w:t>
            </w:r>
          </w:p>
        </w:tc>
        <w:tc>
          <w:tcPr>
            <w:tcW w:w="364" w:type="pct"/>
            <w:tcBorders>
              <w:bottom w:val="single" w:sz="4" w:space="0" w:color="auto"/>
            </w:tcBorders>
          </w:tcPr>
          <w:p w14:paraId="1E2E2E4C"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2.76</w:t>
            </w:r>
          </w:p>
        </w:tc>
        <w:tc>
          <w:tcPr>
            <w:tcW w:w="641" w:type="pct"/>
            <w:tcBorders>
              <w:bottom w:val="single" w:sz="4" w:space="0" w:color="auto"/>
            </w:tcBorders>
          </w:tcPr>
          <w:p w14:paraId="6CB2DCE5" w14:textId="77777777" w:rsidR="006A3A52" w:rsidRPr="00D33F57" w:rsidRDefault="006A3A52" w:rsidP="00A2144E">
            <w:pPr>
              <w:tabs>
                <w:tab w:val="center" w:pos="818"/>
              </w:tabs>
              <w:ind w:left="0" w:firstLine="0"/>
              <w:jc w:val="center"/>
              <w:rPr>
                <w:rFonts w:ascii="Times New Roman" w:hAnsi="Times New Roman" w:cs="Times New Roman"/>
              </w:rPr>
            </w:pPr>
            <w:r w:rsidRPr="00D33F57">
              <w:rPr>
                <w:rFonts w:ascii="Times New Roman" w:hAnsi="Times New Roman" w:cs="Times New Roman"/>
              </w:rPr>
              <w:t>.20</w:t>
            </w:r>
          </w:p>
        </w:tc>
      </w:tr>
    </w:tbl>
    <w:p w14:paraId="05141828" w14:textId="77777777" w:rsidR="006A3A52" w:rsidRDefault="006A3A52" w:rsidP="006A3A52">
      <w:pPr>
        <w:spacing w:line="240" w:lineRule="auto"/>
        <w:rPr>
          <w:rFonts w:ascii="Times New Roman" w:hAnsi="Times New Roman" w:cs="Times New Roman"/>
          <w:i/>
          <w:iCs/>
          <w:sz w:val="20"/>
          <w:szCs w:val="20"/>
        </w:rPr>
      </w:pPr>
      <w:r w:rsidRPr="002D735E">
        <w:rPr>
          <w:rFonts w:ascii="Times New Roman" w:hAnsi="Times New Roman" w:cs="Times New Roman"/>
          <w:i/>
          <w:iCs/>
          <w:sz w:val="20"/>
          <w:szCs w:val="20"/>
          <w:shd w:val="clear" w:color="auto" w:fill="FFFFFF"/>
        </w:rPr>
        <w:t>Note:</w:t>
      </w:r>
      <w:r w:rsidRPr="002D735E">
        <w:rPr>
          <w:rFonts w:ascii="Times New Roman" w:hAnsi="Times New Roman" w:cs="Times New Roman"/>
          <w:i/>
          <w:iCs/>
          <w:sz w:val="20"/>
          <w:szCs w:val="20"/>
          <w:vertAlign w:val="superscript"/>
        </w:rPr>
        <w:t xml:space="preserve"> ***</w:t>
      </w:r>
      <w:r w:rsidRPr="002D735E">
        <w:rPr>
          <w:rFonts w:ascii="Times New Roman" w:hAnsi="Times New Roman" w:cs="Times New Roman"/>
          <w:i/>
          <w:iCs/>
          <w:sz w:val="20"/>
          <w:szCs w:val="20"/>
        </w:rPr>
        <w:t xml:space="preserve">p &lt; .001, </w:t>
      </w:r>
      <w:r w:rsidRPr="002D735E">
        <w:rPr>
          <w:rFonts w:ascii="Times New Roman" w:hAnsi="Times New Roman" w:cs="Times New Roman"/>
          <w:i/>
          <w:iCs/>
          <w:sz w:val="20"/>
          <w:szCs w:val="20"/>
          <w:vertAlign w:val="superscript"/>
        </w:rPr>
        <w:t>**</w:t>
      </w:r>
      <w:r w:rsidRPr="002D735E">
        <w:rPr>
          <w:rFonts w:ascii="Times New Roman" w:hAnsi="Times New Roman" w:cs="Times New Roman"/>
          <w:i/>
          <w:iCs/>
          <w:sz w:val="20"/>
          <w:szCs w:val="20"/>
        </w:rPr>
        <w:t xml:space="preserve">p &lt; .01, </w:t>
      </w:r>
      <w:r w:rsidRPr="002D735E">
        <w:rPr>
          <w:rFonts w:ascii="Times New Roman" w:hAnsi="Times New Roman" w:cs="Times New Roman"/>
          <w:i/>
          <w:iCs/>
          <w:sz w:val="20"/>
          <w:szCs w:val="20"/>
          <w:vertAlign w:val="superscript"/>
        </w:rPr>
        <w:t>*</w:t>
      </w:r>
      <w:r w:rsidRPr="002D735E">
        <w:rPr>
          <w:rFonts w:ascii="Times New Roman" w:hAnsi="Times New Roman" w:cs="Times New Roman"/>
          <w:i/>
          <w:iCs/>
          <w:sz w:val="20"/>
          <w:szCs w:val="20"/>
        </w:rPr>
        <w:t xml:space="preserve">p &lt; .05 </w:t>
      </w:r>
    </w:p>
    <w:p w14:paraId="6EEF67AF" w14:textId="77777777" w:rsidR="006A3A52" w:rsidRDefault="006A3A52" w:rsidP="006A3A52">
      <w:pPr>
        <w:spacing w:line="240" w:lineRule="auto"/>
        <w:rPr>
          <w:rFonts w:ascii="Times New Roman" w:hAnsi="Times New Roman" w:cs="Times New Roman"/>
          <w:sz w:val="24"/>
          <w:szCs w:val="24"/>
        </w:rPr>
      </w:pPr>
    </w:p>
    <w:p w14:paraId="71698468" w14:textId="77777777" w:rsidR="006A3A52" w:rsidRPr="00D126F1" w:rsidRDefault="006A3A52" w:rsidP="006A3A52">
      <w:pPr>
        <w:shd w:val="clear" w:color="auto" w:fill="FFFFFF"/>
        <w:spacing w:line="480" w:lineRule="auto"/>
        <w:ind w:left="0" w:firstLine="720"/>
        <w:rPr>
          <w:rFonts w:ascii="Times New Roman" w:hAnsi="Times New Roman" w:cs="Times New Roman"/>
          <w:sz w:val="24"/>
          <w:szCs w:val="24"/>
        </w:rPr>
      </w:pPr>
      <w:r>
        <w:rPr>
          <w:rFonts w:ascii="Times New Roman" w:hAnsi="Times New Roman" w:cs="Times New Roman"/>
          <w:sz w:val="24"/>
          <w:szCs w:val="24"/>
        </w:rPr>
        <w:t>T</w:t>
      </w:r>
      <w:r w:rsidRPr="00D126F1">
        <w:rPr>
          <w:rFonts w:ascii="Times New Roman" w:hAnsi="Times New Roman" w:cs="Times New Roman"/>
          <w:sz w:val="24"/>
          <w:szCs w:val="24"/>
        </w:rPr>
        <w:t xml:space="preserve">able 4.8 showed mean, standard deviation and t-values for students of joint and nuclear family system. Results indicated significant mean differences on childhood trauma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126F1">
        <w:rPr>
          <w:rFonts w:ascii="Times New Roman" w:hAnsi="Times New Roman" w:cs="Times New Roman"/>
          <w:sz w:val="24"/>
          <w:szCs w:val="24"/>
        </w:rPr>
        <w:t xml:space="preserve">) = 1.15,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The findings showed that students living in joint family system significantly scored more on childhood trauma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56.58,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as compared to students living in nuclear family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55.28,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Further, </w:t>
      </w:r>
      <w:r w:rsidRPr="00D126F1">
        <w:rPr>
          <w:rFonts w:ascii="Times New Roman" w:hAnsi="Times New Roman" w:cs="Times New Roman"/>
          <w:sz w:val="24"/>
          <w:szCs w:val="24"/>
        </w:rPr>
        <w:lastRenderedPageBreak/>
        <w:t xml:space="preserve">emotional abuse' significant mean differences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126F1">
        <w:rPr>
          <w:rFonts w:ascii="Times New Roman" w:hAnsi="Times New Roman" w:cs="Times New Roman"/>
          <w:sz w:val="24"/>
          <w:szCs w:val="24"/>
        </w:rPr>
        <w:t xml:space="preserve">) = 1.96,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The findings showed that students living in joint family system significantly scored more on emotional abuse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8.77,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as compared to students living in nuclear family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7.85,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Significant mean differences on physical abuse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126F1">
        <w:rPr>
          <w:rFonts w:ascii="Times New Roman" w:hAnsi="Times New Roman" w:cs="Times New Roman"/>
          <w:sz w:val="24"/>
          <w:szCs w:val="24"/>
        </w:rPr>
        <w:t xml:space="preserve">) = 1.66,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where joint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6.97,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significantly scored more as compared to nuclear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6.30,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Sexual abuse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126F1">
        <w:rPr>
          <w:rFonts w:ascii="Times New Roman" w:hAnsi="Times New Roman" w:cs="Times New Roman"/>
          <w:sz w:val="24"/>
          <w:szCs w:val="24"/>
        </w:rPr>
        <w:t xml:space="preserve">) = .88,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Joint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7.27,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significantly scored more on sexual abuse as compared to nuclear family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6.85,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Further, results indicated significant mean differences on emotional neglect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126F1">
        <w:rPr>
          <w:rFonts w:ascii="Times New Roman" w:hAnsi="Times New Roman" w:cs="Times New Roman"/>
          <w:sz w:val="24"/>
          <w:szCs w:val="24"/>
        </w:rPr>
        <w:t xml:space="preserve">) = .44,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where joint system significantly scored less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19.56,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as compared to nuclear family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19.81,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Physical neglect had significant mean differences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126F1">
        <w:rPr>
          <w:rFonts w:ascii="Times New Roman" w:hAnsi="Times New Roman" w:cs="Times New Roman"/>
          <w:sz w:val="24"/>
          <w:szCs w:val="24"/>
        </w:rPr>
        <w:t xml:space="preserve">) = .27,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joint system significantly scored more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11.77,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as compared to nuclear family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11.67,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Minimization indicated significant mean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126F1">
        <w:rPr>
          <w:rFonts w:ascii="Times New Roman" w:hAnsi="Times New Roman" w:cs="Times New Roman"/>
          <w:sz w:val="24"/>
          <w:szCs w:val="24"/>
        </w:rPr>
        <w:t xml:space="preserve">) = 1.00,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joint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11.00,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significantly scored more as compared to nuclear family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10.65,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Results indicated significant mean differences on Toronto alexithymia Scale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126F1">
        <w:rPr>
          <w:rFonts w:ascii="Times New Roman" w:hAnsi="Times New Roman" w:cs="Times New Roman"/>
          <w:sz w:val="24"/>
          <w:szCs w:val="24"/>
        </w:rPr>
        <w:t xml:space="preserve">) = 3.38,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The findings showed that students living in joint family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51.88,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significantly scored more on TAS as compared to students living in nuclear family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47.52, </w:t>
      </w:r>
      <w:r w:rsidRPr="00A51754">
        <w:rPr>
          <w:rFonts w:ascii="Times New Roman" w:hAnsi="Times New Roman" w:cs="Times New Roman"/>
          <w:i/>
          <w:iCs/>
          <w:sz w:val="24"/>
          <w:szCs w:val="24"/>
        </w:rPr>
        <w:t>p</w:t>
      </w:r>
      <w:r>
        <w:rPr>
          <w:rFonts w:ascii="Times New Roman" w:hAnsi="Times New Roman" w:cs="Times New Roman"/>
          <w:i/>
          <w:iCs/>
          <w:sz w:val="24"/>
          <w:szCs w:val="24"/>
        </w:rPr>
        <w:t xml:space="preserve"> </w:t>
      </w:r>
      <w:r w:rsidRPr="00A51754">
        <w:rPr>
          <w:rFonts w:ascii="Times New Roman" w:hAnsi="Times New Roman" w:cs="Times New Roman"/>
          <w:i/>
          <w:iCs/>
          <w:sz w:val="24"/>
          <w:szCs w:val="24"/>
        </w:rPr>
        <w:t>&lt;</w:t>
      </w:r>
      <w:r w:rsidRPr="00D126F1">
        <w:rPr>
          <w:rFonts w:ascii="Times New Roman" w:hAnsi="Times New Roman" w:cs="Times New Roman"/>
          <w:sz w:val="24"/>
          <w:szCs w:val="24"/>
        </w:rPr>
        <w:t xml:space="preserve"> .05).  Furthermore, results indicated significant mean differences on difficulty describing feeling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126F1">
        <w:rPr>
          <w:rFonts w:ascii="Times New Roman" w:hAnsi="Times New Roman" w:cs="Times New Roman"/>
          <w:sz w:val="24"/>
          <w:szCs w:val="24"/>
        </w:rPr>
        <w:t xml:space="preserve">) = 3.79,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The findings showed that joint system significantly scored more on DDF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17.09,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as compared to nuclear family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15.37,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Difficulty identifying feeling significant mean differences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126F1">
        <w:rPr>
          <w:rFonts w:ascii="Times New Roman" w:hAnsi="Times New Roman" w:cs="Times New Roman"/>
          <w:sz w:val="24"/>
          <w:szCs w:val="24"/>
        </w:rPr>
        <w:t xml:space="preserve">) = 2.75,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The findings showed that joint system significantly scored more on DIF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21.83,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as compared to nuclear family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19.72,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Results indicated </w:t>
      </w:r>
      <w:r w:rsidRPr="00D126F1">
        <w:rPr>
          <w:rFonts w:ascii="Times New Roman" w:hAnsi="Times New Roman" w:cs="Times New Roman"/>
          <w:sz w:val="24"/>
          <w:szCs w:val="24"/>
        </w:rPr>
        <w:lastRenderedPageBreak/>
        <w:t xml:space="preserve">significant mean differences on externally oriented thinking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126F1">
        <w:rPr>
          <w:rFonts w:ascii="Times New Roman" w:hAnsi="Times New Roman" w:cs="Times New Roman"/>
          <w:sz w:val="24"/>
          <w:szCs w:val="24"/>
        </w:rPr>
        <w:t xml:space="preserve">) = 1.47,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Joint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12.96,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significantly scored more on EOT as compared to nuclear family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12.43,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w:t>
      </w:r>
    </w:p>
    <w:p w14:paraId="78096FE8" w14:textId="77777777" w:rsidR="006A3A52" w:rsidRDefault="006A3A52" w:rsidP="006A3A52">
      <w:pPr>
        <w:shd w:val="clear" w:color="auto" w:fill="FFFFFF"/>
        <w:spacing w:line="480" w:lineRule="auto"/>
        <w:ind w:left="0" w:firstLine="720"/>
        <w:rPr>
          <w:rFonts w:ascii="Times New Roman" w:hAnsi="Times New Roman" w:cs="Times New Roman"/>
          <w:sz w:val="24"/>
          <w:szCs w:val="24"/>
        </w:rPr>
      </w:pPr>
      <w:r w:rsidRPr="00D126F1">
        <w:rPr>
          <w:rFonts w:ascii="Times New Roman" w:hAnsi="Times New Roman" w:cs="Times New Roman"/>
          <w:sz w:val="24"/>
          <w:szCs w:val="24"/>
        </w:rPr>
        <w:t xml:space="preserve">Significant mean differences on fear of happiness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126F1">
        <w:rPr>
          <w:rFonts w:ascii="Times New Roman" w:hAnsi="Times New Roman" w:cs="Times New Roman"/>
          <w:sz w:val="24"/>
          <w:szCs w:val="24"/>
        </w:rPr>
        <w:t xml:space="preserve">) = 3.30,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The findings showed that joint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22.56,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significantly scored higher on FHS as compared to nuclear family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18.98,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Further, significant mean differences on extraversion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126F1">
        <w:rPr>
          <w:rFonts w:ascii="Times New Roman" w:hAnsi="Times New Roman" w:cs="Times New Roman"/>
          <w:sz w:val="24"/>
          <w:szCs w:val="24"/>
        </w:rPr>
        <w:t xml:space="preserve">) = .19,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where students living in joint family system significantly scored more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17.44,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as compared to students living in nuclear family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17.34,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Agreeableness had significant mean differences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126F1">
        <w:rPr>
          <w:rFonts w:ascii="Times New Roman" w:hAnsi="Times New Roman" w:cs="Times New Roman"/>
          <w:sz w:val="24"/>
          <w:szCs w:val="24"/>
        </w:rPr>
        <w:t xml:space="preserve">) = .50,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joint system significantly scored high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19.95,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as compared to nuclear family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19.63,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Conscientiousness indicated significant mean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126F1">
        <w:rPr>
          <w:rFonts w:ascii="Times New Roman" w:hAnsi="Times New Roman" w:cs="Times New Roman"/>
          <w:sz w:val="24"/>
          <w:szCs w:val="24"/>
        </w:rPr>
        <w:t xml:space="preserve">) = .76,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joint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22.25,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significantly scored more as compared to nuclear family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21.74,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Results indicated significant mean differences on neuroticism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126F1">
        <w:rPr>
          <w:rFonts w:ascii="Times New Roman" w:hAnsi="Times New Roman" w:cs="Times New Roman"/>
          <w:sz w:val="24"/>
          <w:szCs w:val="24"/>
        </w:rPr>
        <w:t xml:space="preserve">) = .72,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The findings showed that joint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18.73,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significantly scored less on neuroticism as compared to nuclear family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19.14,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Openness indicated significant mean with </w:t>
      </w:r>
      <w:r w:rsidRPr="00A2724B">
        <w:rPr>
          <w:rFonts w:ascii="Times New Roman" w:hAnsi="Times New Roman" w:cs="Times New Roman"/>
          <w:i/>
          <w:iCs/>
          <w:sz w:val="24"/>
          <w:szCs w:val="24"/>
        </w:rPr>
        <w:t xml:space="preserve">t </w:t>
      </w:r>
      <w:r w:rsidRPr="00A2724B">
        <w:rPr>
          <w:rFonts w:ascii="Times New Roman" w:hAnsi="Times New Roman" w:cs="Times New Roman"/>
          <w:sz w:val="24"/>
          <w:szCs w:val="24"/>
        </w:rPr>
        <w:t>(298</w:t>
      </w:r>
      <w:r w:rsidRPr="00D126F1">
        <w:rPr>
          <w:rFonts w:ascii="Times New Roman" w:hAnsi="Times New Roman" w:cs="Times New Roman"/>
          <w:sz w:val="24"/>
          <w:szCs w:val="24"/>
        </w:rPr>
        <w:t xml:space="preserve">) = 1.69,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students living in joint family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22.98,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significantly scored more as compared to students living in nuclear family system </w:t>
      </w:r>
      <w:r>
        <w:rPr>
          <w:rFonts w:ascii="Times New Roman" w:hAnsi="Times New Roman" w:cs="Times New Roman"/>
          <w:sz w:val="24"/>
          <w:szCs w:val="24"/>
        </w:rPr>
        <w:t>(</w:t>
      </w:r>
      <w:r w:rsidRPr="00A2724B">
        <w:rPr>
          <w:rFonts w:ascii="Times New Roman" w:hAnsi="Times New Roman" w:cs="Times New Roman"/>
          <w:i/>
          <w:iCs/>
          <w:sz w:val="24"/>
          <w:szCs w:val="24"/>
        </w:rPr>
        <w:t>M =</w:t>
      </w:r>
      <w:r w:rsidRPr="00D126F1">
        <w:rPr>
          <w:rFonts w:ascii="Times New Roman" w:hAnsi="Times New Roman" w:cs="Times New Roman"/>
          <w:sz w:val="24"/>
          <w:szCs w:val="24"/>
        </w:rPr>
        <w:t xml:space="preserve"> 21.71, </w:t>
      </w:r>
      <w:r w:rsidRPr="00A51754">
        <w:rPr>
          <w:rFonts w:ascii="Times New Roman" w:hAnsi="Times New Roman" w:cs="Times New Roman"/>
          <w:i/>
          <w:iCs/>
          <w:sz w:val="24"/>
          <w:szCs w:val="24"/>
        </w:rPr>
        <w:t>p &lt;</w:t>
      </w:r>
      <w:r w:rsidRPr="00D126F1">
        <w:rPr>
          <w:rFonts w:ascii="Times New Roman" w:hAnsi="Times New Roman" w:cs="Times New Roman"/>
          <w:sz w:val="24"/>
          <w:szCs w:val="24"/>
        </w:rPr>
        <w:t xml:space="preserve"> .05). </w:t>
      </w:r>
    </w:p>
    <w:p w14:paraId="1D17074D" w14:textId="77777777" w:rsidR="006A3A52" w:rsidRDefault="006A3A52" w:rsidP="006A3A52">
      <w:pPr>
        <w:shd w:val="clear" w:color="auto" w:fill="FFFFFF"/>
        <w:spacing w:line="480" w:lineRule="auto"/>
        <w:ind w:left="0" w:firstLine="720"/>
        <w:rPr>
          <w:rFonts w:ascii="Times New Roman" w:hAnsi="Times New Roman" w:cs="Times New Roman"/>
          <w:b/>
          <w:sz w:val="24"/>
          <w:szCs w:val="24"/>
        </w:rPr>
      </w:pPr>
    </w:p>
    <w:p w14:paraId="177FDDBB" w14:textId="77777777" w:rsidR="006A3A52" w:rsidRDefault="006A3A52" w:rsidP="006A3A52">
      <w:pPr>
        <w:shd w:val="clear" w:color="auto" w:fill="FFFFFF"/>
        <w:spacing w:line="480" w:lineRule="auto"/>
        <w:ind w:left="0" w:firstLine="720"/>
        <w:rPr>
          <w:rFonts w:ascii="Times New Roman" w:hAnsi="Times New Roman" w:cs="Times New Roman"/>
          <w:b/>
          <w:sz w:val="24"/>
          <w:szCs w:val="24"/>
        </w:rPr>
      </w:pPr>
    </w:p>
    <w:p w14:paraId="1F6A10B9" w14:textId="77777777" w:rsidR="006A3A52" w:rsidRDefault="006A3A52" w:rsidP="006A3A52">
      <w:pPr>
        <w:shd w:val="clear" w:color="auto" w:fill="FFFFFF"/>
        <w:spacing w:line="480" w:lineRule="auto"/>
        <w:ind w:left="0" w:firstLine="720"/>
        <w:rPr>
          <w:rFonts w:ascii="Times New Roman" w:hAnsi="Times New Roman" w:cs="Times New Roman"/>
          <w:b/>
          <w:sz w:val="24"/>
          <w:szCs w:val="24"/>
        </w:rPr>
      </w:pPr>
    </w:p>
    <w:p w14:paraId="43104F1E" w14:textId="77777777" w:rsidR="006A3A52" w:rsidRDefault="006A3A52" w:rsidP="006A3A52">
      <w:pPr>
        <w:shd w:val="clear" w:color="auto" w:fill="FFFFFF"/>
        <w:spacing w:line="480" w:lineRule="auto"/>
        <w:ind w:left="0" w:firstLine="720"/>
        <w:rPr>
          <w:rFonts w:ascii="Times New Roman" w:hAnsi="Times New Roman" w:cs="Times New Roman"/>
          <w:b/>
          <w:sz w:val="24"/>
          <w:szCs w:val="24"/>
        </w:rPr>
      </w:pPr>
    </w:p>
    <w:p w14:paraId="63B7F76E" w14:textId="77777777" w:rsidR="006A3A52" w:rsidRDefault="006A3A52" w:rsidP="006A3A52">
      <w:pPr>
        <w:shd w:val="clear" w:color="auto" w:fill="FFFFFF"/>
        <w:spacing w:line="480" w:lineRule="auto"/>
        <w:ind w:left="0" w:firstLine="720"/>
        <w:rPr>
          <w:rFonts w:ascii="Times New Roman" w:hAnsi="Times New Roman" w:cs="Times New Roman"/>
          <w:b/>
          <w:sz w:val="24"/>
          <w:szCs w:val="24"/>
        </w:rPr>
      </w:pPr>
    </w:p>
    <w:p w14:paraId="239C2662" w14:textId="77777777" w:rsidR="006A3A52" w:rsidRDefault="006A3A52" w:rsidP="006A3A52">
      <w:pPr>
        <w:shd w:val="clear" w:color="auto" w:fill="FFFFFF"/>
        <w:spacing w:line="480" w:lineRule="auto"/>
        <w:ind w:left="0" w:firstLine="720"/>
        <w:rPr>
          <w:rFonts w:ascii="Times New Roman" w:hAnsi="Times New Roman" w:cs="Times New Roman"/>
          <w:b/>
          <w:sz w:val="24"/>
          <w:szCs w:val="24"/>
        </w:rPr>
      </w:pPr>
    </w:p>
    <w:p w14:paraId="387934E6" w14:textId="77777777" w:rsidR="006A3A52" w:rsidRDefault="006A3A52" w:rsidP="006A3A52">
      <w:pPr>
        <w:spacing w:line="480" w:lineRule="auto"/>
        <w:ind w:left="-720" w:firstLine="720"/>
        <w:rPr>
          <w:rFonts w:ascii="Times New Roman" w:hAnsi="Times New Roman" w:cs="Times New Roman"/>
          <w:b/>
          <w:sz w:val="24"/>
          <w:szCs w:val="24"/>
        </w:rPr>
      </w:pPr>
      <w:r>
        <w:rPr>
          <w:rFonts w:ascii="Times New Roman" w:hAnsi="Times New Roman" w:cs="Times New Roman"/>
          <w:b/>
          <w:sz w:val="24"/>
          <w:szCs w:val="24"/>
        </w:rPr>
        <w:lastRenderedPageBreak/>
        <w:t>Table 4.9</w:t>
      </w:r>
    </w:p>
    <w:p w14:paraId="1CEF3758" w14:textId="77777777" w:rsidR="006A3A52" w:rsidRDefault="006A3A52" w:rsidP="006A3A52">
      <w:pPr>
        <w:spacing w:line="480" w:lineRule="auto"/>
        <w:ind w:left="0" w:firstLine="0"/>
        <w:rPr>
          <w:rFonts w:ascii="Times New Roman" w:hAnsi="Times New Roman" w:cs="Times New Roman"/>
          <w:bCs/>
          <w:i/>
          <w:iCs/>
          <w:sz w:val="24"/>
          <w:szCs w:val="24"/>
        </w:rPr>
      </w:pPr>
      <w:r w:rsidRPr="00343919">
        <w:rPr>
          <w:rFonts w:ascii="Times New Roman" w:hAnsi="Times New Roman" w:cs="Times New Roman"/>
          <w:bCs/>
          <w:i/>
          <w:iCs/>
          <w:sz w:val="24"/>
          <w:szCs w:val="24"/>
        </w:rPr>
        <w:t xml:space="preserve">Mean, Standard Deviation and T-Values for Undergraduate and Postgraduate Students among Study Variables </w:t>
      </w:r>
      <w:r>
        <w:rPr>
          <w:rFonts w:ascii="Times New Roman" w:hAnsi="Times New Roman" w:cs="Times New Roman"/>
          <w:bCs/>
          <w:i/>
          <w:iCs/>
          <w:sz w:val="24"/>
          <w:szCs w:val="24"/>
        </w:rPr>
        <w:t>(</w:t>
      </w:r>
      <w:r w:rsidRPr="00343919">
        <w:rPr>
          <w:rFonts w:ascii="Times New Roman" w:hAnsi="Times New Roman" w:cs="Times New Roman"/>
          <w:bCs/>
          <w:i/>
          <w:iCs/>
          <w:sz w:val="24"/>
          <w:szCs w:val="24"/>
        </w:rPr>
        <w:t>N=30</w:t>
      </w:r>
      <w:r>
        <w:rPr>
          <w:rFonts w:ascii="Times New Roman" w:hAnsi="Times New Roman" w:cs="Times New Roman"/>
          <w:bCs/>
          <w:i/>
          <w:iCs/>
          <w:sz w:val="24"/>
          <w:szCs w:val="24"/>
        </w:rPr>
        <w:t>0).</w:t>
      </w:r>
    </w:p>
    <w:tbl>
      <w:tblPr>
        <w:tblStyle w:val="TableGrid"/>
        <w:tblW w:w="5093" w:type="pct"/>
        <w:jc w:val="center"/>
        <w:tblInd w:w="0" w:type="dxa"/>
        <w:tblCellMar>
          <w:right w:w="60" w:type="dxa"/>
        </w:tblCellMar>
        <w:tblLook w:val="04A0" w:firstRow="1" w:lastRow="0" w:firstColumn="1" w:lastColumn="0" w:noHBand="0" w:noVBand="1"/>
      </w:tblPr>
      <w:tblGrid>
        <w:gridCol w:w="2150"/>
        <w:gridCol w:w="619"/>
        <w:gridCol w:w="749"/>
        <w:gridCol w:w="633"/>
        <w:gridCol w:w="836"/>
        <w:gridCol w:w="773"/>
        <w:gridCol w:w="381"/>
        <w:gridCol w:w="618"/>
        <w:gridCol w:w="616"/>
        <w:gridCol w:w="1085"/>
      </w:tblGrid>
      <w:tr w:rsidR="006A3A52" w:rsidRPr="005863C4" w14:paraId="6E41A191" w14:textId="77777777" w:rsidTr="00A2144E">
        <w:trPr>
          <w:trHeight w:val="411"/>
          <w:jc w:val="center"/>
        </w:trPr>
        <w:tc>
          <w:tcPr>
            <w:tcW w:w="1271" w:type="pct"/>
            <w:tcBorders>
              <w:top w:val="single" w:sz="4" w:space="0" w:color="auto"/>
            </w:tcBorders>
          </w:tcPr>
          <w:p w14:paraId="202AF201" w14:textId="77777777" w:rsidR="006A3A52" w:rsidRPr="005863C4" w:rsidRDefault="006A3A52" w:rsidP="00A2144E">
            <w:pPr>
              <w:ind w:left="122" w:firstLine="0"/>
              <w:jc w:val="center"/>
              <w:rPr>
                <w:rFonts w:ascii="Times New Roman" w:hAnsi="Times New Roman" w:cs="Times New Roman"/>
              </w:rPr>
            </w:pPr>
          </w:p>
        </w:tc>
        <w:tc>
          <w:tcPr>
            <w:tcW w:w="809" w:type="pct"/>
            <w:gridSpan w:val="2"/>
            <w:tcBorders>
              <w:top w:val="single" w:sz="4" w:space="0" w:color="auto"/>
              <w:bottom w:val="single" w:sz="4" w:space="0" w:color="auto"/>
            </w:tcBorders>
          </w:tcPr>
          <w:p w14:paraId="2A92CB55" w14:textId="77777777" w:rsidR="006A3A52" w:rsidRPr="005863C4" w:rsidRDefault="006A3A52" w:rsidP="00A2144E">
            <w:pPr>
              <w:ind w:left="0" w:firstLine="0"/>
              <w:jc w:val="center"/>
              <w:rPr>
                <w:rFonts w:ascii="Times New Roman" w:hAnsi="Times New Roman" w:cs="Times New Roman"/>
                <w:iCs/>
              </w:rPr>
            </w:pPr>
            <w:r w:rsidRPr="005863C4">
              <w:rPr>
                <w:rFonts w:ascii="Times New Roman" w:hAnsi="Times New Roman" w:cs="Times New Roman"/>
                <w:iCs/>
              </w:rPr>
              <w:t>Undergraduate</w:t>
            </w:r>
          </w:p>
          <w:p w14:paraId="5C8F53D8" w14:textId="77777777" w:rsidR="006A3A52" w:rsidRPr="005863C4" w:rsidRDefault="006A3A52" w:rsidP="00A2144E">
            <w:pPr>
              <w:ind w:left="0" w:firstLine="0"/>
              <w:jc w:val="center"/>
              <w:rPr>
                <w:rFonts w:ascii="Times New Roman" w:hAnsi="Times New Roman" w:cs="Times New Roman"/>
                <w:iCs/>
              </w:rPr>
            </w:pPr>
            <w:r w:rsidRPr="005863C4">
              <w:rPr>
                <w:rFonts w:ascii="Times New Roman" w:hAnsi="Times New Roman" w:cs="Times New Roman"/>
                <w:iCs/>
              </w:rPr>
              <w:t>(</w:t>
            </w:r>
            <w:r w:rsidRPr="005863C4">
              <w:rPr>
                <w:rFonts w:ascii="Times New Roman" w:hAnsi="Times New Roman" w:cs="Times New Roman"/>
                <w:i/>
              </w:rPr>
              <w:t>n</w:t>
            </w:r>
            <w:r w:rsidRPr="005863C4">
              <w:rPr>
                <w:rFonts w:ascii="Times New Roman" w:hAnsi="Times New Roman" w:cs="Times New Roman"/>
                <w:iCs/>
              </w:rPr>
              <w:t>=278)</w:t>
            </w:r>
          </w:p>
        </w:tc>
        <w:tc>
          <w:tcPr>
            <w:tcW w:w="868" w:type="pct"/>
            <w:gridSpan w:val="2"/>
            <w:tcBorders>
              <w:top w:val="single" w:sz="4" w:space="0" w:color="auto"/>
              <w:bottom w:val="single" w:sz="4" w:space="0" w:color="auto"/>
            </w:tcBorders>
          </w:tcPr>
          <w:p w14:paraId="019068C1" w14:textId="77777777" w:rsidR="006A3A52" w:rsidRPr="005863C4" w:rsidRDefault="006A3A52" w:rsidP="00A2144E">
            <w:pPr>
              <w:ind w:left="0" w:firstLine="0"/>
              <w:jc w:val="center"/>
              <w:rPr>
                <w:rFonts w:ascii="Times New Roman" w:hAnsi="Times New Roman" w:cs="Times New Roman"/>
                <w:iCs/>
              </w:rPr>
            </w:pPr>
            <w:r w:rsidRPr="005863C4">
              <w:rPr>
                <w:rFonts w:ascii="Times New Roman" w:hAnsi="Times New Roman" w:cs="Times New Roman"/>
                <w:iCs/>
              </w:rPr>
              <w:t>Postgraduate (</w:t>
            </w:r>
            <w:r w:rsidRPr="005863C4">
              <w:rPr>
                <w:rFonts w:ascii="Times New Roman" w:hAnsi="Times New Roman" w:cs="Times New Roman"/>
                <w:i/>
              </w:rPr>
              <w:t>n</w:t>
            </w:r>
            <w:r w:rsidRPr="005863C4">
              <w:rPr>
                <w:rFonts w:ascii="Times New Roman" w:hAnsi="Times New Roman" w:cs="Times New Roman"/>
                <w:iCs/>
              </w:rPr>
              <w:t>=22)</w:t>
            </w:r>
          </w:p>
        </w:tc>
        <w:tc>
          <w:tcPr>
            <w:tcW w:w="457" w:type="pct"/>
            <w:tcBorders>
              <w:top w:val="single" w:sz="4" w:space="0" w:color="auto"/>
            </w:tcBorders>
          </w:tcPr>
          <w:p w14:paraId="1C0F5B14" w14:textId="77777777" w:rsidR="006A3A52" w:rsidRPr="005863C4" w:rsidRDefault="006A3A52" w:rsidP="00A2144E">
            <w:pPr>
              <w:ind w:left="0" w:firstLine="0"/>
              <w:jc w:val="center"/>
              <w:rPr>
                <w:rFonts w:ascii="Times New Roman" w:hAnsi="Times New Roman" w:cs="Times New Roman"/>
                <w:i/>
              </w:rPr>
            </w:pPr>
          </w:p>
        </w:tc>
        <w:tc>
          <w:tcPr>
            <w:tcW w:w="225" w:type="pct"/>
            <w:tcBorders>
              <w:top w:val="single" w:sz="4" w:space="0" w:color="auto"/>
            </w:tcBorders>
          </w:tcPr>
          <w:p w14:paraId="1425D321" w14:textId="77777777" w:rsidR="006A3A52" w:rsidRPr="005863C4" w:rsidRDefault="006A3A52" w:rsidP="00A2144E">
            <w:pPr>
              <w:ind w:left="0" w:firstLine="0"/>
              <w:jc w:val="center"/>
              <w:rPr>
                <w:rFonts w:ascii="Times New Roman" w:hAnsi="Times New Roman" w:cs="Times New Roman"/>
                <w:i/>
              </w:rPr>
            </w:pPr>
          </w:p>
        </w:tc>
        <w:tc>
          <w:tcPr>
            <w:tcW w:w="729" w:type="pct"/>
            <w:gridSpan w:val="2"/>
            <w:tcBorders>
              <w:top w:val="single" w:sz="4" w:space="0" w:color="auto"/>
              <w:bottom w:val="single" w:sz="4" w:space="0" w:color="auto"/>
            </w:tcBorders>
          </w:tcPr>
          <w:p w14:paraId="0A215532" w14:textId="77777777" w:rsidR="006A3A52" w:rsidRPr="005863C4" w:rsidRDefault="006A3A52" w:rsidP="00A2144E">
            <w:pPr>
              <w:tabs>
                <w:tab w:val="center" w:pos="818"/>
              </w:tabs>
              <w:ind w:left="0" w:firstLine="0"/>
              <w:jc w:val="center"/>
              <w:rPr>
                <w:rFonts w:ascii="Times New Roman" w:hAnsi="Times New Roman" w:cs="Times New Roman"/>
                <w:iCs/>
              </w:rPr>
            </w:pPr>
            <w:r w:rsidRPr="005863C4">
              <w:rPr>
                <w:rFonts w:ascii="Times New Roman" w:hAnsi="Times New Roman" w:cs="Times New Roman"/>
                <w:iCs/>
              </w:rPr>
              <w:t xml:space="preserve">95% </w:t>
            </w:r>
            <w:r w:rsidRPr="005863C4">
              <w:rPr>
                <w:rFonts w:ascii="Times New Roman" w:hAnsi="Times New Roman" w:cs="Times New Roman"/>
                <w:i/>
              </w:rPr>
              <w:t>Cl</w:t>
            </w:r>
          </w:p>
        </w:tc>
        <w:tc>
          <w:tcPr>
            <w:tcW w:w="641" w:type="pct"/>
            <w:tcBorders>
              <w:top w:val="single" w:sz="4" w:space="0" w:color="auto"/>
            </w:tcBorders>
          </w:tcPr>
          <w:p w14:paraId="3BCE23D6" w14:textId="77777777" w:rsidR="006A3A52" w:rsidRPr="005863C4" w:rsidRDefault="006A3A52" w:rsidP="00A2144E">
            <w:pPr>
              <w:tabs>
                <w:tab w:val="center" w:pos="818"/>
              </w:tabs>
              <w:ind w:left="0" w:firstLine="0"/>
              <w:jc w:val="center"/>
              <w:rPr>
                <w:rFonts w:ascii="Times New Roman" w:hAnsi="Times New Roman" w:cs="Times New Roman"/>
                <w:iCs/>
              </w:rPr>
            </w:pPr>
          </w:p>
        </w:tc>
      </w:tr>
      <w:tr w:rsidR="006A3A52" w:rsidRPr="005863C4" w14:paraId="1A311E64" w14:textId="77777777" w:rsidTr="00A2144E">
        <w:trPr>
          <w:trHeight w:val="411"/>
          <w:jc w:val="center"/>
        </w:trPr>
        <w:tc>
          <w:tcPr>
            <w:tcW w:w="1271" w:type="pct"/>
            <w:tcBorders>
              <w:bottom w:val="single" w:sz="4" w:space="0" w:color="auto"/>
            </w:tcBorders>
          </w:tcPr>
          <w:p w14:paraId="66E03182" w14:textId="77777777" w:rsidR="006A3A52" w:rsidRPr="005863C4" w:rsidRDefault="006A3A52" w:rsidP="00A2144E">
            <w:pPr>
              <w:ind w:left="122" w:firstLine="0"/>
              <w:jc w:val="center"/>
              <w:rPr>
                <w:rFonts w:ascii="Times New Roman" w:hAnsi="Times New Roman" w:cs="Times New Roman"/>
              </w:rPr>
            </w:pPr>
            <w:r w:rsidRPr="005863C4">
              <w:rPr>
                <w:rFonts w:ascii="Times New Roman" w:hAnsi="Times New Roman" w:cs="Times New Roman"/>
              </w:rPr>
              <w:t>Variables</w:t>
            </w:r>
          </w:p>
        </w:tc>
        <w:tc>
          <w:tcPr>
            <w:tcW w:w="366" w:type="pct"/>
            <w:tcBorders>
              <w:top w:val="single" w:sz="4" w:space="0" w:color="auto"/>
              <w:bottom w:val="single" w:sz="4" w:space="0" w:color="auto"/>
            </w:tcBorders>
          </w:tcPr>
          <w:p w14:paraId="41D82F8E" w14:textId="77777777" w:rsidR="006A3A52" w:rsidRPr="005863C4" w:rsidRDefault="006A3A52" w:rsidP="00A2144E">
            <w:pPr>
              <w:ind w:left="0" w:firstLine="0"/>
              <w:jc w:val="center"/>
              <w:rPr>
                <w:rFonts w:ascii="Times New Roman" w:hAnsi="Times New Roman" w:cs="Times New Roman"/>
                <w:i/>
                <w:iCs/>
              </w:rPr>
            </w:pPr>
            <w:r w:rsidRPr="005863C4">
              <w:rPr>
                <w:rFonts w:ascii="Times New Roman" w:hAnsi="Times New Roman" w:cs="Times New Roman"/>
                <w:i/>
                <w:iCs/>
              </w:rPr>
              <w:t>M</w:t>
            </w:r>
          </w:p>
        </w:tc>
        <w:tc>
          <w:tcPr>
            <w:tcW w:w="443" w:type="pct"/>
            <w:tcBorders>
              <w:top w:val="single" w:sz="4" w:space="0" w:color="auto"/>
              <w:bottom w:val="single" w:sz="4" w:space="0" w:color="auto"/>
            </w:tcBorders>
          </w:tcPr>
          <w:p w14:paraId="1DA52092" w14:textId="77777777" w:rsidR="006A3A52" w:rsidRPr="005863C4" w:rsidRDefault="006A3A52" w:rsidP="00A2144E">
            <w:pPr>
              <w:ind w:left="0" w:firstLine="0"/>
              <w:jc w:val="center"/>
              <w:rPr>
                <w:rFonts w:ascii="Times New Roman" w:hAnsi="Times New Roman" w:cs="Times New Roman"/>
                <w:i/>
                <w:iCs/>
              </w:rPr>
            </w:pPr>
            <w:r w:rsidRPr="005863C4">
              <w:rPr>
                <w:rFonts w:ascii="Times New Roman" w:hAnsi="Times New Roman" w:cs="Times New Roman"/>
                <w:i/>
                <w:iCs/>
              </w:rPr>
              <w:t>SD</w:t>
            </w:r>
          </w:p>
        </w:tc>
        <w:tc>
          <w:tcPr>
            <w:tcW w:w="374" w:type="pct"/>
            <w:tcBorders>
              <w:top w:val="single" w:sz="4" w:space="0" w:color="auto"/>
              <w:bottom w:val="single" w:sz="4" w:space="0" w:color="auto"/>
            </w:tcBorders>
          </w:tcPr>
          <w:p w14:paraId="62DF4D8A" w14:textId="77777777" w:rsidR="006A3A52" w:rsidRPr="005863C4" w:rsidRDefault="006A3A52" w:rsidP="00A2144E">
            <w:pPr>
              <w:ind w:left="0" w:firstLine="0"/>
              <w:jc w:val="center"/>
              <w:rPr>
                <w:rFonts w:ascii="Times New Roman" w:hAnsi="Times New Roman" w:cs="Times New Roman"/>
                <w:i/>
                <w:iCs/>
              </w:rPr>
            </w:pPr>
            <w:r w:rsidRPr="005863C4">
              <w:rPr>
                <w:rFonts w:ascii="Times New Roman" w:hAnsi="Times New Roman" w:cs="Times New Roman"/>
                <w:i/>
                <w:iCs/>
              </w:rPr>
              <w:t>M</w:t>
            </w:r>
          </w:p>
        </w:tc>
        <w:tc>
          <w:tcPr>
            <w:tcW w:w="494" w:type="pct"/>
            <w:tcBorders>
              <w:top w:val="single" w:sz="4" w:space="0" w:color="auto"/>
              <w:bottom w:val="single" w:sz="4" w:space="0" w:color="auto"/>
            </w:tcBorders>
          </w:tcPr>
          <w:p w14:paraId="2BAE926F" w14:textId="77777777" w:rsidR="006A3A52" w:rsidRPr="005863C4" w:rsidRDefault="006A3A52" w:rsidP="00A2144E">
            <w:pPr>
              <w:ind w:left="0" w:firstLine="0"/>
              <w:jc w:val="center"/>
              <w:rPr>
                <w:rFonts w:ascii="Times New Roman" w:hAnsi="Times New Roman" w:cs="Times New Roman"/>
                <w:i/>
                <w:iCs/>
              </w:rPr>
            </w:pPr>
            <w:r w:rsidRPr="005863C4">
              <w:rPr>
                <w:rFonts w:ascii="Times New Roman" w:hAnsi="Times New Roman" w:cs="Times New Roman"/>
                <w:i/>
                <w:iCs/>
              </w:rPr>
              <w:t>SD</w:t>
            </w:r>
          </w:p>
        </w:tc>
        <w:tc>
          <w:tcPr>
            <w:tcW w:w="457" w:type="pct"/>
            <w:tcBorders>
              <w:bottom w:val="single" w:sz="4" w:space="0" w:color="auto"/>
            </w:tcBorders>
          </w:tcPr>
          <w:p w14:paraId="633463F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i/>
                <w:iCs/>
              </w:rPr>
              <w:t xml:space="preserve">t </w:t>
            </w:r>
            <w:r w:rsidRPr="005863C4">
              <w:rPr>
                <w:rFonts w:ascii="Times New Roman" w:hAnsi="Times New Roman" w:cs="Times New Roman"/>
              </w:rPr>
              <w:t>(298)</w:t>
            </w:r>
          </w:p>
        </w:tc>
        <w:tc>
          <w:tcPr>
            <w:tcW w:w="225" w:type="pct"/>
            <w:tcBorders>
              <w:bottom w:val="single" w:sz="4" w:space="0" w:color="auto"/>
            </w:tcBorders>
          </w:tcPr>
          <w:p w14:paraId="6BED05E6" w14:textId="77777777" w:rsidR="006A3A52" w:rsidRPr="005863C4" w:rsidRDefault="006A3A52" w:rsidP="00A2144E">
            <w:pPr>
              <w:ind w:left="0" w:firstLine="0"/>
              <w:jc w:val="center"/>
              <w:rPr>
                <w:rFonts w:ascii="Times New Roman" w:hAnsi="Times New Roman" w:cs="Times New Roman"/>
                <w:i/>
                <w:iCs/>
              </w:rPr>
            </w:pPr>
            <w:r w:rsidRPr="005863C4">
              <w:rPr>
                <w:rFonts w:ascii="Times New Roman" w:hAnsi="Times New Roman" w:cs="Times New Roman"/>
                <w:i/>
                <w:iCs/>
              </w:rPr>
              <w:t>p</w:t>
            </w:r>
          </w:p>
        </w:tc>
        <w:tc>
          <w:tcPr>
            <w:tcW w:w="365" w:type="pct"/>
            <w:tcBorders>
              <w:top w:val="single" w:sz="4" w:space="0" w:color="auto"/>
              <w:bottom w:val="single" w:sz="4" w:space="0" w:color="auto"/>
            </w:tcBorders>
          </w:tcPr>
          <w:p w14:paraId="7F0847B4" w14:textId="77777777" w:rsidR="006A3A52" w:rsidRPr="005863C4" w:rsidRDefault="006A3A52" w:rsidP="00A2144E">
            <w:pPr>
              <w:ind w:left="0" w:firstLine="0"/>
              <w:jc w:val="center"/>
              <w:rPr>
                <w:rFonts w:ascii="Times New Roman" w:hAnsi="Times New Roman" w:cs="Times New Roman"/>
                <w:i/>
                <w:iCs/>
              </w:rPr>
            </w:pPr>
            <w:r w:rsidRPr="005863C4">
              <w:rPr>
                <w:rFonts w:ascii="Times New Roman" w:hAnsi="Times New Roman" w:cs="Times New Roman"/>
                <w:i/>
                <w:iCs/>
              </w:rPr>
              <w:t>LL</w:t>
            </w:r>
          </w:p>
        </w:tc>
        <w:tc>
          <w:tcPr>
            <w:tcW w:w="364" w:type="pct"/>
            <w:tcBorders>
              <w:top w:val="single" w:sz="4" w:space="0" w:color="auto"/>
              <w:bottom w:val="single" w:sz="4" w:space="0" w:color="auto"/>
            </w:tcBorders>
          </w:tcPr>
          <w:p w14:paraId="7BB3CE08" w14:textId="77777777" w:rsidR="006A3A52" w:rsidRPr="005863C4" w:rsidRDefault="006A3A52" w:rsidP="00A2144E">
            <w:pPr>
              <w:tabs>
                <w:tab w:val="center" w:pos="818"/>
              </w:tabs>
              <w:ind w:left="0" w:firstLine="0"/>
              <w:jc w:val="center"/>
              <w:rPr>
                <w:rFonts w:ascii="Times New Roman" w:hAnsi="Times New Roman" w:cs="Times New Roman"/>
                <w:i/>
                <w:iCs/>
              </w:rPr>
            </w:pPr>
            <w:r w:rsidRPr="005863C4">
              <w:rPr>
                <w:rFonts w:ascii="Times New Roman" w:hAnsi="Times New Roman" w:cs="Times New Roman"/>
                <w:i/>
                <w:iCs/>
              </w:rPr>
              <w:t>UL</w:t>
            </w:r>
          </w:p>
        </w:tc>
        <w:tc>
          <w:tcPr>
            <w:tcW w:w="641" w:type="pct"/>
            <w:tcBorders>
              <w:bottom w:val="single" w:sz="4" w:space="0" w:color="auto"/>
            </w:tcBorders>
          </w:tcPr>
          <w:p w14:paraId="3BF3FCAC" w14:textId="77777777" w:rsidR="006A3A52" w:rsidRPr="005863C4" w:rsidRDefault="006A3A52" w:rsidP="00A2144E">
            <w:pPr>
              <w:tabs>
                <w:tab w:val="center" w:pos="818"/>
              </w:tabs>
              <w:ind w:left="0" w:firstLine="0"/>
              <w:jc w:val="center"/>
              <w:rPr>
                <w:rFonts w:ascii="Times New Roman" w:hAnsi="Times New Roman" w:cs="Times New Roman"/>
                <w:i/>
                <w:iCs/>
              </w:rPr>
            </w:pPr>
            <w:r w:rsidRPr="005863C4">
              <w:rPr>
                <w:rFonts w:ascii="Times New Roman" w:hAnsi="Times New Roman" w:cs="Times New Roman"/>
              </w:rPr>
              <w:t>Cohen’s</w:t>
            </w:r>
            <w:r w:rsidRPr="005863C4">
              <w:rPr>
                <w:rFonts w:ascii="Times New Roman" w:hAnsi="Times New Roman" w:cs="Times New Roman"/>
                <w:i/>
                <w:iCs/>
              </w:rPr>
              <w:t xml:space="preserve"> d</w:t>
            </w:r>
          </w:p>
        </w:tc>
      </w:tr>
      <w:tr w:rsidR="006A3A52" w:rsidRPr="005863C4" w14:paraId="1990242F" w14:textId="77777777" w:rsidTr="00A2144E">
        <w:trPr>
          <w:trHeight w:val="353"/>
          <w:jc w:val="center"/>
        </w:trPr>
        <w:tc>
          <w:tcPr>
            <w:tcW w:w="1271" w:type="pct"/>
            <w:tcBorders>
              <w:top w:val="single" w:sz="4" w:space="0" w:color="auto"/>
            </w:tcBorders>
          </w:tcPr>
          <w:p w14:paraId="696795E0" w14:textId="77777777" w:rsidR="006A3A52" w:rsidRPr="005863C4" w:rsidRDefault="006A3A52" w:rsidP="00A2144E">
            <w:pPr>
              <w:ind w:left="122" w:firstLine="0"/>
              <w:rPr>
                <w:rFonts w:ascii="Times New Roman" w:eastAsiaTheme="minorHAnsi" w:hAnsi="Times New Roman" w:cs="Times New Roman"/>
              </w:rPr>
            </w:pPr>
            <w:r w:rsidRPr="005863C4">
              <w:rPr>
                <w:rFonts w:ascii="Times New Roman" w:eastAsiaTheme="minorHAnsi" w:hAnsi="Times New Roman" w:cs="Times New Roman"/>
              </w:rPr>
              <w:t>Childhood Traumatic Questionnaire</w:t>
            </w:r>
          </w:p>
        </w:tc>
        <w:tc>
          <w:tcPr>
            <w:tcW w:w="366" w:type="pct"/>
            <w:tcBorders>
              <w:top w:val="single" w:sz="4" w:space="0" w:color="auto"/>
            </w:tcBorders>
          </w:tcPr>
          <w:p w14:paraId="45EDB16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55.83</w:t>
            </w:r>
          </w:p>
          <w:p w14:paraId="4ABAAB82" w14:textId="77777777" w:rsidR="006A3A52" w:rsidRPr="005863C4" w:rsidRDefault="006A3A52" w:rsidP="00A2144E">
            <w:pPr>
              <w:ind w:left="0" w:firstLine="0"/>
              <w:jc w:val="center"/>
              <w:rPr>
                <w:rFonts w:ascii="Times New Roman" w:hAnsi="Times New Roman" w:cs="Times New Roman"/>
              </w:rPr>
            </w:pPr>
          </w:p>
        </w:tc>
        <w:tc>
          <w:tcPr>
            <w:tcW w:w="443" w:type="pct"/>
            <w:tcBorders>
              <w:top w:val="single" w:sz="4" w:space="0" w:color="auto"/>
            </w:tcBorders>
          </w:tcPr>
          <w:p w14:paraId="765268D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9.75</w:t>
            </w:r>
          </w:p>
        </w:tc>
        <w:tc>
          <w:tcPr>
            <w:tcW w:w="374" w:type="pct"/>
            <w:tcBorders>
              <w:top w:val="single" w:sz="4" w:space="0" w:color="auto"/>
            </w:tcBorders>
          </w:tcPr>
          <w:p w14:paraId="528C553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55.64</w:t>
            </w:r>
          </w:p>
        </w:tc>
        <w:tc>
          <w:tcPr>
            <w:tcW w:w="494" w:type="pct"/>
            <w:tcBorders>
              <w:top w:val="single" w:sz="4" w:space="0" w:color="auto"/>
            </w:tcBorders>
          </w:tcPr>
          <w:p w14:paraId="6CAF2F9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7.92</w:t>
            </w:r>
          </w:p>
        </w:tc>
        <w:tc>
          <w:tcPr>
            <w:tcW w:w="457" w:type="pct"/>
            <w:tcBorders>
              <w:top w:val="single" w:sz="4" w:space="0" w:color="auto"/>
            </w:tcBorders>
          </w:tcPr>
          <w:p w14:paraId="17C2C98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.09</w:t>
            </w:r>
          </w:p>
        </w:tc>
        <w:tc>
          <w:tcPr>
            <w:tcW w:w="225" w:type="pct"/>
            <w:tcBorders>
              <w:top w:val="single" w:sz="4" w:space="0" w:color="auto"/>
            </w:tcBorders>
          </w:tcPr>
          <w:p w14:paraId="26B9B66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.93</w:t>
            </w:r>
          </w:p>
        </w:tc>
        <w:tc>
          <w:tcPr>
            <w:tcW w:w="365" w:type="pct"/>
            <w:tcBorders>
              <w:top w:val="single" w:sz="4" w:space="0" w:color="auto"/>
            </w:tcBorders>
          </w:tcPr>
          <w:p w14:paraId="3D96708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-4.00</w:t>
            </w:r>
          </w:p>
        </w:tc>
        <w:tc>
          <w:tcPr>
            <w:tcW w:w="364" w:type="pct"/>
            <w:tcBorders>
              <w:top w:val="single" w:sz="4" w:space="0" w:color="auto"/>
            </w:tcBorders>
          </w:tcPr>
          <w:p w14:paraId="4F676A85"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4.39</w:t>
            </w:r>
          </w:p>
        </w:tc>
        <w:tc>
          <w:tcPr>
            <w:tcW w:w="641" w:type="pct"/>
            <w:tcBorders>
              <w:top w:val="single" w:sz="4" w:space="0" w:color="auto"/>
            </w:tcBorders>
          </w:tcPr>
          <w:p w14:paraId="4D6E3FBD"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.02</w:t>
            </w:r>
          </w:p>
        </w:tc>
      </w:tr>
      <w:tr w:rsidR="006A3A52" w:rsidRPr="005863C4" w14:paraId="475C3C6B" w14:textId="77777777" w:rsidTr="00A2144E">
        <w:trPr>
          <w:trHeight w:val="353"/>
          <w:jc w:val="center"/>
        </w:trPr>
        <w:tc>
          <w:tcPr>
            <w:tcW w:w="1271" w:type="pct"/>
          </w:tcPr>
          <w:p w14:paraId="49C8CF7A"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Emotional Abuse</w:t>
            </w:r>
          </w:p>
        </w:tc>
        <w:tc>
          <w:tcPr>
            <w:tcW w:w="366" w:type="pct"/>
          </w:tcPr>
          <w:p w14:paraId="37CC623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8.28</w:t>
            </w:r>
          </w:p>
        </w:tc>
        <w:tc>
          <w:tcPr>
            <w:tcW w:w="443" w:type="pct"/>
          </w:tcPr>
          <w:p w14:paraId="36E0011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3.96</w:t>
            </w:r>
          </w:p>
        </w:tc>
        <w:tc>
          <w:tcPr>
            <w:tcW w:w="374" w:type="pct"/>
          </w:tcPr>
          <w:p w14:paraId="4A95A80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7.50</w:t>
            </w:r>
          </w:p>
        </w:tc>
        <w:tc>
          <w:tcPr>
            <w:tcW w:w="494" w:type="pct"/>
          </w:tcPr>
          <w:p w14:paraId="6A5C70A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4.73</w:t>
            </w:r>
          </w:p>
        </w:tc>
        <w:tc>
          <w:tcPr>
            <w:tcW w:w="457" w:type="pct"/>
          </w:tcPr>
          <w:p w14:paraId="775BB65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.88</w:t>
            </w:r>
          </w:p>
        </w:tc>
        <w:tc>
          <w:tcPr>
            <w:tcW w:w="225" w:type="pct"/>
          </w:tcPr>
          <w:p w14:paraId="147061A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.38</w:t>
            </w:r>
          </w:p>
        </w:tc>
        <w:tc>
          <w:tcPr>
            <w:tcW w:w="365" w:type="pct"/>
          </w:tcPr>
          <w:p w14:paraId="3660442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-.97</w:t>
            </w:r>
          </w:p>
        </w:tc>
        <w:tc>
          <w:tcPr>
            <w:tcW w:w="364" w:type="pct"/>
          </w:tcPr>
          <w:p w14:paraId="26225964"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2.54</w:t>
            </w:r>
          </w:p>
        </w:tc>
        <w:tc>
          <w:tcPr>
            <w:tcW w:w="641" w:type="pct"/>
          </w:tcPr>
          <w:p w14:paraId="0ECC1C09"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.18</w:t>
            </w:r>
          </w:p>
        </w:tc>
      </w:tr>
      <w:tr w:rsidR="006A3A52" w:rsidRPr="005863C4" w14:paraId="39B01481" w14:textId="77777777" w:rsidTr="00A2144E">
        <w:trPr>
          <w:trHeight w:val="414"/>
          <w:jc w:val="center"/>
        </w:trPr>
        <w:tc>
          <w:tcPr>
            <w:tcW w:w="1271" w:type="pct"/>
          </w:tcPr>
          <w:p w14:paraId="3886A2B9"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Physical Abuse</w:t>
            </w:r>
          </w:p>
        </w:tc>
        <w:tc>
          <w:tcPr>
            <w:tcW w:w="366" w:type="pct"/>
          </w:tcPr>
          <w:p w14:paraId="201D627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6.61</w:t>
            </w:r>
          </w:p>
        </w:tc>
        <w:tc>
          <w:tcPr>
            <w:tcW w:w="443" w:type="pct"/>
          </w:tcPr>
          <w:p w14:paraId="2257E94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3.39</w:t>
            </w:r>
          </w:p>
        </w:tc>
        <w:tc>
          <w:tcPr>
            <w:tcW w:w="374" w:type="pct"/>
          </w:tcPr>
          <w:p w14:paraId="219CB4B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6.04</w:t>
            </w:r>
          </w:p>
        </w:tc>
        <w:tc>
          <w:tcPr>
            <w:tcW w:w="494" w:type="pct"/>
          </w:tcPr>
          <w:p w14:paraId="13CD903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4.28</w:t>
            </w:r>
          </w:p>
        </w:tc>
        <w:tc>
          <w:tcPr>
            <w:tcW w:w="457" w:type="pct"/>
          </w:tcPr>
          <w:p w14:paraId="50238A7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.74</w:t>
            </w:r>
          </w:p>
        </w:tc>
        <w:tc>
          <w:tcPr>
            <w:tcW w:w="225" w:type="pct"/>
          </w:tcPr>
          <w:p w14:paraId="7E83DF4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.46</w:t>
            </w:r>
          </w:p>
        </w:tc>
        <w:tc>
          <w:tcPr>
            <w:tcW w:w="365" w:type="pct"/>
          </w:tcPr>
          <w:p w14:paraId="241A98A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-.94</w:t>
            </w:r>
          </w:p>
        </w:tc>
        <w:tc>
          <w:tcPr>
            <w:tcW w:w="364" w:type="pct"/>
          </w:tcPr>
          <w:p w14:paraId="2B5E953C"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2.08</w:t>
            </w:r>
          </w:p>
        </w:tc>
        <w:tc>
          <w:tcPr>
            <w:tcW w:w="641" w:type="pct"/>
          </w:tcPr>
          <w:p w14:paraId="668FE77A"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.15</w:t>
            </w:r>
          </w:p>
        </w:tc>
      </w:tr>
      <w:tr w:rsidR="006A3A52" w:rsidRPr="005863C4" w14:paraId="05873038" w14:textId="77777777" w:rsidTr="00A2144E">
        <w:trPr>
          <w:trHeight w:val="484"/>
          <w:jc w:val="center"/>
        </w:trPr>
        <w:tc>
          <w:tcPr>
            <w:tcW w:w="1271" w:type="pct"/>
          </w:tcPr>
          <w:p w14:paraId="330F62E5"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Sexual Abuse</w:t>
            </w:r>
          </w:p>
        </w:tc>
        <w:tc>
          <w:tcPr>
            <w:tcW w:w="366" w:type="pct"/>
          </w:tcPr>
          <w:p w14:paraId="7051B05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6.98</w:t>
            </w:r>
          </w:p>
        </w:tc>
        <w:tc>
          <w:tcPr>
            <w:tcW w:w="443" w:type="pct"/>
          </w:tcPr>
          <w:p w14:paraId="08E7394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3.94</w:t>
            </w:r>
          </w:p>
        </w:tc>
        <w:tc>
          <w:tcPr>
            <w:tcW w:w="374" w:type="pct"/>
          </w:tcPr>
          <w:p w14:paraId="298CFE7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7.64</w:t>
            </w:r>
          </w:p>
        </w:tc>
        <w:tc>
          <w:tcPr>
            <w:tcW w:w="494" w:type="pct"/>
          </w:tcPr>
          <w:p w14:paraId="210B9C8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5.92</w:t>
            </w:r>
          </w:p>
        </w:tc>
        <w:tc>
          <w:tcPr>
            <w:tcW w:w="457" w:type="pct"/>
          </w:tcPr>
          <w:p w14:paraId="5581042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.72</w:t>
            </w:r>
          </w:p>
        </w:tc>
        <w:tc>
          <w:tcPr>
            <w:tcW w:w="225" w:type="pct"/>
          </w:tcPr>
          <w:p w14:paraId="5189BBA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.47</w:t>
            </w:r>
          </w:p>
        </w:tc>
        <w:tc>
          <w:tcPr>
            <w:tcW w:w="365" w:type="pct"/>
          </w:tcPr>
          <w:p w14:paraId="2BF04A2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-2.45</w:t>
            </w:r>
          </w:p>
        </w:tc>
        <w:tc>
          <w:tcPr>
            <w:tcW w:w="364" w:type="pct"/>
          </w:tcPr>
          <w:p w14:paraId="3C58E619"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1.13</w:t>
            </w:r>
          </w:p>
        </w:tc>
        <w:tc>
          <w:tcPr>
            <w:tcW w:w="641" w:type="pct"/>
          </w:tcPr>
          <w:p w14:paraId="39802E91"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.13</w:t>
            </w:r>
          </w:p>
        </w:tc>
      </w:tr>
      <w:tr w:rsidR="006A3A52" w:rsidRPr="005863C4" w14:paraId="3E4C28F9" w14:textId="77777777" w:rsidTr="00A2144E">
        <w:trPr>
          <w:trHeight w:val="484"/>
          <w:jc w:val="center"/>
        </w:trPr>
        <w:tc>
          <w:tcPr>
            <w:tcW w:w="1271" w:type="pct"/>
          </w:tcPr>
          <w:p w14:paraId="2E518905"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Emotional Neglect</w:t>
            </w:r>
          </w:p>
        </w:tc>
        <w:tc>
          <w:tcPr>
            <w:tcW w:w="366" w:type="pct"/>
          </w:tcPr>
          <w:p w14:paraId="090252E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9.68</w:t>
            </w:r>
          </w:p>
        </w:tc>
        <w:tc>
          <w:tcPr>
            <w:tcW w:w="443" w:type="pct"/>
          </w:tcPr>
          <w:p w14:paraId="3932D90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4.73</w:t>
            </w:r>
          </w:p>
        </w:tc>
        <w:tc>
          <w:tcPr>
            <w:tcW w:w="374" w:type="pct"/>
          </w:tcPr>
          <w:p w14:paraId="6EBBF5F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20.04</w:t>
            </w:r>
          </w:p>
        </w:tc>
        <w:tc>
          <w:tcPr>
            <w:tcW w:w="494" w:type="pct"/>
          </w:tcPr>
          <w:p w14:paraId="3BD7250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4.19</w:t>
            </w:r>
          </w:p>
        </w:tc>
        <w:tc>
          <w:tcPr>
            <w:tcW w:w="457" w:type="pct"/>
          </w:tcPr>
          <w:p w14:paraId="47B518F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.35</w:t>
            </w:r>
          </w:p>
        </w:tc>
        <w:tc>
          <w:tcPr>
            <w:tcW w:w="225" w:type="pct"/>
          </w:tcPr>
          <w:p w14:paraId="098CCE1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.73</w:t>
            </w:r>
          </w:p>
        </w:tc>
        <w:tc>
          <w:tcPr>
            <w:tcW w:w="365" w:type="pct"/>
          </w:tcPr>
          <w:p w14:paraId="79CB584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-2.41</w:t>
            </w:r>
          </w:p>
        </w:tc>
        <w:tc>
          <w:tcPr>
            <w:tcW w:w="364" w:type="pct"/>
          </w:tcPr>
          <w:p w14:paraId="09070C77"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1.68</w:t>
            </w:r>
          </w:p>
        </w:tc>
        <w:tc>
          <w:tcPr>
            <w:tcW w:w="641" w:type="pct"/>
          </w:tcPr>
          <w:p w14:paraId="6E75F530"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2.32</w:t>
            </w:r>
          </w:p>
        </w:tc>
      </w:tr>
      <w:tr w:rsidR="006A3A52" w:rsidRPr="005863C4" w14:paraId="40EE3623" w14:textId="77777777" w:rsidTr="00A2144E">
        <w:trPr>
          <w:trHeight w:val="484"/>
          <w:jc w:val="center"/>
        </w:trPr>
        <w:tc>
          <w:tcPr>
            <w:tcW w:w="1271" w:type="pct"/>
          </w:tcPr>
          <w:p w14:paraId="0ACCC016"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Physical Neglect</w:t>
            </w:r>
          </w:p>
        </w:tc>
        <w:tc>
          <w:tcPr>
            <w:tcW w:w="366" w:type="pct"/>
          </w:tcPr>
          <w:p w14:paraId="6BF1C77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11.75</w:t>
            </w:r>
          </w:p>
        </w:tc>
        <w:tc>
          <w:tcPr>
            <w:tcW w:w="443" w:type="pct"/>
          </w:tcPr>
          <w:p w14:paraId="357EC26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3.10</w:t>
            </w:r>
          </w:p>
        </w:tc>
        <w:tc>
          <w:tcPr>
            <w:tcW w:w="374" w:type="pct"/>
          </w:tcPr>
          <w:p w14:paraId="5AF5BC7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11.18</w:t>
            </w:r>
          </w:p>
        </w:tc>
        <w:tc>
          <w:tcPr>
            <w:tcW w:w="494" w:type="pct"/>
          </w:tcPr>
          <w:p w14:paraId="204C1E8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2.26</w:t>
            </w:r>
          </w:p>
        </w:tc>
        <w:tc>
          <w:tcPr>
            <w:tcW w:w="457" w:type="pct"/>
          </w:tcPr>
          <w:p w14:paraId="233B560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.84</w:t>
            </w:r>
          </w:p>
        </w:tc>
        <w:tc>
          <w:tcPr>
            <w:tcW w:w="225" w:type="pct"/>
          </w:tcPr>
          <w:p w14:paraId="36609E4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.40</w:t>
            </w:r>
          </w:p>
        </w:tc>
        <w:tc>
          <w:tcPr>
            <w:tcW w:w="365" w:type="pct"/>
          </w:tcPr>
          <w:p w14:paraId="33A562D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-.76</w:t>
            </w:r>
          </w:p>
        </w:tc>
        <w:tc>
          <w:tcPr>
            <w:tcW w:w="364" w:type="pct"/>
          </w:tcPr>
          <w:p w14:paraId="6ACE73ED"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1.90</w:t>
            </w:r>
          </w:p>
        </w:tc>
        <w:tc>
          <w:tcPr>
            <w:tcW w:w="641" w:type="pct"/>
          </w:tcPr>
          <w:p w14:paraId="0D423B6B"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.21</w:t>
            </w:r>
          </w:p>
        </w:tc>
      </w:tr>
      <w:tr w:rsidR="006A3A52" w:rsidRPr="005863C4" w14:paraId="7E01A00D" w14:textId="77777777" w:rsidTr="00A2144E">
        <w:trPr>
          <w:trHeight w:val="484"/>
          <w:jc w:val="center"/>
        </w:trPr>
        <w:tc>
          <w:tcPr>
            <w:tcW w:w="1271" w:type="pct"/>
          </w:tcPr>
          <w:p w14:paraId="0D9FB462"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Minimization</w:t>
            </w:r>
          </w:p>
        </w:tc>
        <w:tc>
          <w:tcPr>
            <w:tcW w:w="366" w:type="pct"/>
          </w:tcPr>
          <w:p w14:paraId="42D7DB0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10.80</w:t>
            </w:r>
          </w:p>
        </w:tc>
        <w:tc>
          <w:tcPr>
            <w:tcW w:w="443" w:type="pct"/>
          </w:tcPr>
          <w:p w14:paraId="6DF9B98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3.06</w:t>
            </w:r>
          </w:p>
        </w:tc>
        <w:tc>
          <w:tcPr>
            <w:tcW w:w="374" w:type="pct"/>
          </w:tcPr>
          <w:p w14:paraId="204FA67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10.73</w:t>
            </w:r>
          </w:p>
        </w:tc>
        <w:tc>
          <w:tcPr>
            <w:tcW w:w="494" w:type="pct"/>
          </w:tcPr>
          <w:p w14:paraId="2AB3150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2.81</w:t>
            </w:r>
          </w:p>
        </w:tc>
        <w:tc>
          <w:tcPr>
            <w:tcW w:w="457" w:type="pct"/>
          </w:tcPr>
          <w:p w14:paraId="33398A0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.12</w:t>
            </w:r>
          </w:p>
        </w:tc>
        <w:tc>
          <w:tcPr>
            <w:tcW w:w="225" w:type="pct"/>
          </w:tcPr>
          <w:p w14:paraId="4171E18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.91</w:t>
            </w:r>
          </w:p>
        </w:tc>
        <w:tc>
          <w:tcPr>
            <w:tcW w:w="365" w:type="pct"/>
          </w:tcPr>
          <w:p w14:paraId="48E5B27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-1.25</w:t>
            </w:r>
          </w:p>
        </w:tc>
        <w:tc>
          <w:tcPr>
            <w:tcW w:w="364" w:type="pct"/>
          </w:tcPr>
          <w:p w14:paraId="2EFD32F6"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1.40</w:t>
            </w:r>
          </w:p>
        </w:tc>
        <w:tc>
          <w:tcPr>
            <w:tcW w:w="641" w:type="pct"/>
          </w:tcPr>
          <w:p w14:paraId="4298E122"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.02</w:t>
            </w:r>
          </w:p>
        </w:tc>
      </w:tr>
      <w:tr w:rsidR="006A3A52" w:rsidRPr="005863C4" w14:paraId="384A783C" w14:textId="77777777" w:rsidTr="00A2144E">
        <w:trPr>
          <w:trHeight w:val="484"/>
          <w:jc w:val="center"/>
        </w:trPr>
        <w:tc>
          <w:tcPr>
            <w:tcW w:w="1271" w:type="pct"/>
          </w:tcPr>
          <w:p w14:paraId="1F661699" w14:textId="77777777" w:rsidR="006A3A52" w:rsidRPr="005863C4" w:rsidRDefault="006A3A52" w:rsidP="00A2144E">
            <w:pPr>
              <w:ind w:left="122" w:firstLine="0"/>
              <w:rPr>
                <w:rFonts w:ascii="Times New Roman" w:eastAsiaTheme="minorHAnsi" w:hAnsi="Times New Roman" w:cs="Times New Roman"/>
              </w:rPr>
            </w:pPr>
            <w:r w:rsidRPr="005863C4">
              <w:rPr>
                <w:rFonts w:ascii="Times New Roman" w:eastAsiaTheme="minorHAnsi" w:hAnsi="Times New Roman" w:cs="Times New Roman"/>
              </w:rPr>
              <w:t>Toronto Alexithymia Scale</w:t>
            </w:r>
          </w:p>
        </w:tc>
        <w:tc>
          <w:tcPr>
            <w:tcW w:w="366" w:type="pct"/>
          </w:tcPr>
          <w:p w14:paraId="2A7DB96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49.48</w:t>
            </w:r>
          </w:p>
        </w:tc>
        <w:tc>
          <w:tcPr>
            <w:tcW w:w="443" w:type="pct"/>
          </w:tcPr>
          <w:p w14:paraId="343FA69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11.19</w:t>
            </w:r>
          </w:p>
        </w:tc>
        <w:tc>
          <w:tcPr>
            <w:tcW w:w="374" w:type="pct"/>
          </w:tcPr>
          <w:p w14:paraId="08E71C2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47.36</w:t>
            </w:r>
          </w:p>
        </w:tc>
        <w:tc>
          <w:tcPr>
            <w:tcW w:w="494" w:type="pct"/>
          </w:tcPr>
          <w:p w14:paraId="2530564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11.23</w:t>
            </w:r>
          </w:p>
        </w:tc>
        <w:tc>
          <w:tcPr>
            <w:tcW w:w="457" w:type="pct"/>
          </w:tcPr>
          <w:p w14:paraId="4A6A54D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.85</w:t>
            </w:r>
          </w:p>
        </w:tc>
        <w:tc>
          <w:tcPr>
            <w:tcW w:w="225" w:type="pct"/>
          </w:tcPr>
          <w:p w14:paraId="6C4538F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.39</w:t>
            </w:r>
          </w:p>
        </w:tc>
        <w:tc>
          <w:tcPr>
            <w:tcW w:w="365" w:type="pct"/>
          </w:tcPr>
          <w:p w14:paraId="36A6F71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-2.76</w:t>
            </w:r>
          </w:p>
        </w:tc>
        <w:tc>
          <w:tcPr>
            <w:tcW w:w="364" w:type="pct"/>
          </w:tcPr>
          <w:p w14:paraId="3E619FA5"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6.99</w:t>
            </w:r>
          </w:p>
        </w:tc>
        <w:tc>
          <w:tcPr>
            <w:tcW w:w="641" w:type="pct"/>
          </w:tcPr>
          <w:p w14:paraId="42364D90"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.19</w:t>
            </w:r>
          </w:p>
        </w:tc>
      </w:tr>
      <w:tr w:rsidR="006A3A52" w:rsidRPr="005863C4" w14:paraId="79E49D52" w14:textId="77777777" w:rsidTr="00A2144E">
        <w:trPr>
          <w:trHeight w:val="484"/>
          <w:jc w:val="center"/>
        </w:trPr>
        <w:tc>
          <w:tcPr>
            <w:tcW w:w="1271" w:type="pct"/>
          </w:tcPr>
          <w:p w14:paraId="1BF3775B"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Difficulty Describing Feelings</w:t>
            </w:r>
          </w:p>
        </w:tc>
        <w:tc>
          <w:tcPr>
            <w:tcW w:w="366" w:type="pct"/>
          </w:tcPr>
          <w:p w14:paraId="6636A49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10.09</w:t>
            </w:r>
          </w:p>
        </w:tc>
        <w:tc>
          <w:tcPr>
            <w:tcW w:w="443" w:type="pct"/>
          </w:tcPr>
          <w:p w14:paraId="5954259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4.01</w:t>
            </w:r>
          </w:p>
        </w:tc>
        <w:tc>
          <w:tcPr>
            <w:tcW w:w="374" w:type="pct"/>
          </w:tcPr>
          <w:p w14:paraId="0C3306A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15.91</w:t>
            </w:r>
          </w:p>
        </w:tc>
        <w:tc>
          <w:tcPr>
            <w:tcW w:w="494" w:type="pct"/>
          </w:tcPr>
          <w:p w14:paraId="1C93AEC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3.31</w:t>
            </w:r>
          </w:p>
        </w:tc>
        <w:tc>
          <w:tcPr>
            <w:tcW w:w="457" w:type="pct"/>
          </w:tcPr>
          <w:p w14:paraId="68A4EE4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.21</w:t>
            </w:r>
          </w:p>
        </w:tc>
        <w:tc>
          <w:tcPr>
            <w:tcW w:w="225" w:type="pct"/>
          </w:tcPr>
          <w:p w14:paraId="1A55AF1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.83</w:t>
            </w:r>
          </w:p>
        </w:tc>
        <w:tc>
          <w:tcPr>
            <w:tcW w:w="365" w:type="pct"/>
          </w:tcPr>
          <w:p w14:paraId="642A35D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-1.54</w:t>
            </w:r>
          </w:p>
        </w:tc>
        <w:tc>
          <w:tcPr>
            <w:tcW w:w="364" w:type="pct"/>
          </w:tcPr>
          <w:p w14:paraId="4260F71D"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1.91</w:t>
            </w:r>
          </w:p>
        </w:tc>
        <w:tc>
          <w:tcPr>
            <w:tcW w:w="641" w:type="pct"/>
          </w:tcPr>
          <w:p w14:paraId="1CF4E43C"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1.58</w:t>
            </w:r>
          </w:p>
        </w:tc>
      </w:tr>
      <w:tr w:rsidR="006A3A52" w:rsidRPr="005863C4" w14:paraId="421207EF" w14:textId="77777777" w:rsidTr="00A2144E">
        <w:trPr>
          <w:trHeight w:val="484"/>
          <w:jc w:val="center"/>
        </w:trPr>
        <w:tc>
          <w:tcPr>
            <w:tcW w:w="1271" w:type="pct"/>
          </w:tcPr>
          <w:p w14:paraId="52745696"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Difficulty Identifying Feeling</w:t>
            </w:r>
          </w:p>
        </w:tc>
        <w:tc>
          <w:tcPr>
            <w:tcW w:w="366" w:type="pct"/>
          </w:tcPr>
          <w:p w14:paraId="542AA5D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20.67</w:t>
            </w:r>
          </w:p>
        </w:tc>
        <w:tc>
          <w:tcPr>
            <w:tcW w:w="443" w:type="pct"/>
          </w:tcPr>
          <w:p w14:paraId="0327F6E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6.61</w:t>
            </w:r>
          </w:p>
        </w:tc>
        <w:tc>
          <w:tcPr>
            <w:tcW w:w="374" w:type="pct"/>
          </w:tcPr>
          <w:p w14:paraId="2F38BE30"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19.64</w:t>
            </w:r>
          </w:p>
        </w:tc>
        <w:tc>
          <w:tcPr>
            <w:tcW w:w="494" w:type="pct"/>
          </w:tcPr>
          <w:p w14:paraId="2EE4F3F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6.81</w:t>
            </w:r>
          </w:p>
        </w:tc>
        <w:tc>
          <w:tcPr>
            <w:tcW w:w="457" w:type="pct"/>
          </w:tcPr>
          <w:p w14:paraId="2070CC0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.70</w:t>
            </w:r>
          </w:p>
        </w:tc>
        <w:tc>
          <w:tcPr>
            <w:tcW w:w="225" w:type="pct"/>
          </w:tcPr>
          <w:p w14:paraId="225045A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.48</w:t>
            </w:r>
          </w:p>
        </w:tc>
        <w:tc>
          <w:tcPr>
            <w:tcW w:w="365" w:type="pct"/>
          </w:tcPr>
          <w:p w14:paraId="7C8D872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-1.85</w:t>
            </w:r>
          </w:p>
        </w:tc>
        <w:tc>
          <w:tcPr>
            <w:tcW w:w="364" w:type="pct"/>
          </w:tcPr>
          <w:p w14:paraId="5C8637A2"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3.92</w:t>
            </w:r>
          </w:p>
        </w:tc>
        <w:tc>
          <w:tcPr>
            <w:tcW w:w="641" w:type="pct"/>
          </w:tcPr>
          <w:p w14:paraId="24112DAD"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.15</w:t>
            </w:r>
          </w:p>
        </w:tc>
      </w:tr>
      <w:tr w:rsidR="006A3A52" w:rsidRPr="005863C4" w14:paraId="23283303" w14:textId="77777777" w:rsidTr="00A2144E">
        <w:trPr>
          <w:trHeight w:val="484"/>
          <w:jc w:val="center"/>
        </w:trPr>
        <w:tc>
          <w:tcPr>
            <w:tcW w:w="1271" w:type="pct"/>
          </w:tcPr>
          <w:p w14:paraId="48C73D9B"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Externally Oriented Thinking</w:t>
            </w:r>
          </w:p>
        </w:tc>
        <w:tc>
          <w:tcPr>
            <w:tcW w:w="366" w:type="pct"/>
          </w:tcPr>
          <w:p w14:paraId="1E933EB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12.71</w:t>
            </w:r>
          </w:p>
        </w:tc>
        <w:tc>
          <w:tcPr>
            <w:tcW w:w="443" w:type="pct"/>
          </w:tcPr>
          <w:p w14:paraId="11DA09C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3.06</w:t>
            </w:r>
          </w:p>
        </w:tc>
        <w:tc>
          <w:tcPr>
            <w:tcW w:w="374" w:type="pct"/>
          </w:tcPr>
          <w:p w14:paraId="74B54D6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11.82</w:t>
            </w:r>
          </w:p>
        </w:tc>
        <w:tc>
          <w:tcPr>
            <w:tcW w:w="494" w:type="pct"/>
          </w:tcPr>
          <w:p w14:paraId="6A67B19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3.15</w:t>
            </w:r>
          </w:p>
        </w:tc>
        <w:tc>
          <w:tcPr>
            <w:tcW w:w="457" w:type="pct"/>
          </w:tcPr>
          <w:p w14:paraId="27152F8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1.32</w:t>
            </w:r>
          </w:p>
        </w:tc>
        <w:tc>
          <w:tcPr>
            <w:tcW w:w="225" w:type="pct"/>
          </w:tcPr>
          <w:p w14:paraId="72CDD61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.19</w:t>
            </w:r>
          </w:p>
        </w:tc>
        <w:tc>
          <w:tcPr>
            <w:tcW w:w="365" w:type="pct"/>
          </w:tcPr>
          <w:p w14:paraId="5D9B0E1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-.44</w:t>
            </w:r>
          </w:p>
        </w:tc>
        <w:tc>
          <w:tcPr>
            <w:tcW w:w="364" w:type="pct"/>
          </w:tcPr>
          <w:p w14:paraId="20786B30"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2.23</w:t>
            </w:r>
          </w:p>
        </w:tc>
        <w:tc>
          <w:tcPr>
            <w:tcW w:w="641" w:type="pct"/>
          </w:tcPr>
          <w:p w14:paraId="46B4DA51"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.29</w:t>
            </w:r>
          </w:p>
        </w:tc>
      </w:tr>
      <w:tr w:rsidR="006A3A52" w:rsidRPr="005863C4" w14:paraId="2C06AD6A" w14:textId="77777777" w:rsidTr="00A2144E">
        <w:trPr>
          <w:trHeight w:val="484"/>
          <w:jc w:val="center"/>
        </w:trPr>
        <w:tc>
          <w:tcPr>
            <w:tcW w:w="1271" w:type="pct"/>
          </w:tcPr>
          <w:p w14:paraId="5839CEE8"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Fear of Happiness</w:t>
            </w:r>
          </w:p>
        </w:tc>
        <w:tc>
          <w:tcPr>
            <w:tcW w:w="366" w:type="pct"/>
          </w:tcPr>
          <w:p w14:paraId="3CC38BC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20.92</w:t>
            </w:r>
          </w:p>
        </w:tc>
        <w:tc>
          <w:tcPr>
            <w:tcW w:w="443" w:type="pct"/>
          </w:tcPr>
          <w:p w14:paraId="34D6F21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9.36</w:t>
            </w:r>
          </w:p>
        </w:tc>
        <w:tc>
          <w:tcPr>
            <w:tcW w:w="374" w:type="pct"/>
          </w:tcPr>
          <w:p w14:paraId="351151A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14.63</w:t>
            </w:r>
          </w:p>
        </w:tc>
        <w:tc>
          <w:tcPr>
            <w:tcW w:w="494" w:type="pct"/>
          </w:tcPr>
          <w:p w14:paraId="7476B84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8.21</w:t>
            </w:r>
          </w:p>
        </w:tc>
        <w:tc>
          <w:tcPr>
            <w:tcW w:w="457" w:type="pct"/>
          </w:tcPr>
          <w:p w14:paraId="09886D9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3.05</w:t>
            </w:r>
          </w:p>
        </w:tc>
        <w:tc>
          <w:tcPr>
            <w:tcW w:w="225" w:type="pct"/>
          </w:tcPr>
          <w:p w14:paraId="51E1D03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.00</w:t>
            </w:r>
          </w:p>
        </w:tc>
        <w:tc>
          <w:tcPr>
            <w:tcW w:w="365" w:type="pct"/>
          </w:tcPr>
          <w:p w14:paraId="5EFD9FF3"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2.24</w:t>
            </w:r>
          </w:p>
        </w:tc>
        <w:tc>
          <w:tcPr>
            <w:tcW w:w="364" w:type="pct"/>
          </w:tcPr>
          <w:p w14:paraId="42EE228A"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10.33</w:t>
            </w:r>
          </w:p>
        </w:tc>
        <w:tc>
          <w:tcPr>
            <w:tcW w:w="641" w:type="pct"/>
          </w:tcPr>
          <w:p w14:paraId="44AFEC3D"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.71</w:t>
            </w:r>
          </w:p>
        </w:tc>
      </w:tr>
      <w:tr w:rsidR="006A3A52" w:rsidRPr="005863C4" w14:paraId="59DE0F4A" w14:textId="77777777" w:rsidTr="00A2144E">
        <w:trPr>
          <w:trHeight w:val="484"/>
          <w:jc w:val="center"/>
        </w:trPr>
        <w:tc>
          <w:tcPr>
            <w:tcW w:w="1271" w:type="pct"/>
          </w:tcPr>
          <w:p w14:paraId="17377967"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Extraversion</w:t>
            </w:r>
          </w:p>
        </w:tc>
        <w:tc>
          <w:tcPr>
            <w:tcW w:w="366" w:type="pct"/>
          </w:tcPr>
          <w:p w14:paraId="4639193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17.41</w:t>
            </w:r>
          </w:p>
        </w:tc>
        <w:tc>
          <w:tcPr>
            <w:tcW w:w="443" w:type="pct"/>
          </w:tcPr>
          <w:p w14:paraId="178A3B8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4.62</w:t>
            </w:r>
          </w:p>
        </w:tc>
        <w:tc>
          <w:tcPr>
            <w:tcW w:w="374" w:type="pct"/>
          </w:tcPr>
          <w:p w14:paraId="2D1AD2B5"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17.00</w:t>
            </w:r>
          </w:p>
        </w:tc>
        <w:tc>
          <w:tcPr>
            <w:tcW w:w="494" w:type="pct"/>
          </w:tcPr>
          <w:p w14:paraId="79123EB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4.33</w:t>
            </w:r>
          </w:p>
        </w:tc>
        <w:tc>
          <w:tcPr>
            <w:tcW w:w="457" w:type="pct"/>
          </w:tcPr>
          <w:p w14:paraId="4BFD184C"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.40</w:t>
            </w:r>
          </w:p>
        </w:tc>
        <w:tc>
          <w:tcPr>
            <w:tcW w:w="225" w:type="pct"/>
          </w:tcPr>
          <w:p w14:paraId="4799F46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.69</w:t>
            </w:r>
          </w:p>
        </w:tc>
        <w:tc>
          <w:tcPr>
            <w:tcW w:w="365" w:type="pct"/>
          </w:tcPr>
          <w:p w14:paraId="7841D04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-1.60</w:t>
            </w:r>
          </w:p>
        </w:tc>
        <w:tc>
          <w:tcPr>
            <w:tcW w:w="364" w:type="pct"/>
          </w:tcPr>
          <w:p w14:paraId="0FDF60B3"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2.41</w:t>
            </w:r>
          </w:p>
        </w:tc>
        <w:tc>
          <w:tcPr>
            <w:tcW w:w="641" w:type="pct"/>
          </w:tcPr>
          <w:p w14:paraId="078D7C16"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.09</w:t>
            </w:r>
          </w:p>
        </w:tc>
      </w:tr>
      <w:tr w:rsidR="006A3A52" w:rsidRPr="005863C4" w14:paraId="63952713" w14:textId="77777777" w:rsidTr="00A2144E">
        <w:trPr>
          <w:trHeight w:val="484"/>
          <w:jc w:val="center"/>
        </w:trPr>
        <w:tc>
          <w:tcPr>
            <w:tcW w:w="1271" w:type="pct"/>
          </w:tcPr>
          <w:p w14:paraId="36FD65AC"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Agreeableness</w:t>
            </w:r>
          </w:p>
        </w:tc>
        <w:tc>
          <w:tcPr>
            <w:tcW w:w="366" w:type="pct"/>
          </w:tcPr>
          <w:p w14:paraId="32323E8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19.78</w:t>
            </w:r>
          </w:p>
        </w:tc>
        <w:tc>
          <w:tcPr>
            <w:tcW w:w="443" w:type="pct"/>
          </w:tcPr>
          <w:p w14:paraId="4C952F4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5.67</w:t>
            </w:r>
          </w:p>
        </w:tc>
        <w:tc>
          <w:tcPr>
            <w:tcW w:w="374" w:type="pct"/>
          </w:tcPr>
          <w:p w14:paraId="1243DB7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19.45</w:t>
            </w:r>
          </w:p>
        </w:tc>
        <w:tc>
          <w:tcPr>
            <w:tcW w:w="494" w:type="pct"/>
          </w:tcPr>
          <w:p w14:paraId="5048075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3.87</w:t>
            </w:r>
          </w:p>
        </w:tc>
        <w:tc>
          <w:tcPr>
            <w:tcW w:w="457" w:type="pct"/>
          </w:tcPr>
          <w:p w14:paraId="764DEED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.27</w:t>
            </w:r>
          </w:p>
        </w:tc>
        <w:tc>
          <w:tcPr>
            <w:tcW w:w="225" w:type="pct"/>
          </w:tcPr>
          <w:p w14:paraId="26D0995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.79</w:t>
            </w:r>
          </w:p>
        </w:tc>
        <w:tc>
          <w:tcPr>
            <w:tcW w:w="365" w:type="pct"/>
          </w:tcPr>
          <w:p w14:paraId="2B9702A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-2.09</w:t>
            </w:r>
          </w:p>
        </w:tc>
        <w:tc>
          <w:tcPr>
            <w:tcW w:w="364" w:type="pct"/>
          </w:tcPr>
          <w:p w14:paraId="5B4DCA63"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2.75</w:t>
            </w:r>
          </w:p>
        </w:tc>
        <w:tc>
          <w:tcPr>
            <w:tcW w:w="641" w:type="pct"/>
          </w:tcPr>
          <w:p w14:paraId="525A0C42"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.07</w:t>
            </w:r>
          </w:p>
        </w:tc>
      </w:tr>
      <w:tr w:rsidR="006A3A52" w:rsidRPr="005863C4" w14:paraId="4292464F" w14:textId="77777777" w:rsidTr="00A2144E">
        <w:trPr>
          <w:trHeight w:val="484"/>
          <w:jc w:val="center"/>
        </w:trPr>
        <w:tc>
          <w:tcPr>
            <w:tcW w:w="1271" w:type="pct"/>
          </w:tcPr>
          <w:p w14:paraId="6C0901B4"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Conscientiousness</w:t>
            </w:r>
          </w:p>
        </w:tc>
        <w:tc>
          <w:tcPr>
            <w:tcW w:w="366" w:type="pct"/>
          </w:tcPr>
          <w:p w14:paraId="3093559F"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22.01</w:t>
            </w:r>
          </w:p>
        </w:tc>
        <w:tc>
          <w:tcPr>
            <w:tcW w:w="443" w:type="pct"/>
          </w:tcPr>
          <w:p w14:paraId="1F4878B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5.84</w:t>
            </w:r>
          </w:p>
        </w:tc>
        <w:tc>
          <w:tcPr>
            <w:tcW w:w="374" w:type="pct"/>
          </w:tcPr>
          <w:p w14:paraId="3A4C2162"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22.23</w:t>
            </w:r>
          </w:p>
        </w:tc>
        <w:tc>
          <w:tcPr>
            <w:tcW w:w="494" w:type="pct"/>
          </w:tcPr>
          <w:p w14:paraId="15A96DB8"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4.01</w:t>
            </w:r>
          </w:p>
        </w:tc>
        <w:tc>
          <w:tcPr>
            <w:tcW w:w="457" w:type="pct"/>
          </w:tcPr>
          <w:p w14:paraId="1FE2D96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.61</w:t>
            </w:r>
          </w:p>
        </w:tc>
        <w:tc>
          <w:tcPr>
            <w:tcW w:w="225" w:type="pct"/>
          </w:tcPr>
          <w:p w14:paraId="5CBB08A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.54</w:t>
            </w:r>
          </w:p>
        </w:tc>
        <w:tc>
          <w:tcPr>
            <w:tcW w:w="365" w:type="pct"/>
          </w:tcPr>
          <w:p w14:paraId="0E48C0E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-1.72</w:t>
            </w:r>
          </w:p>
        </w:tc>
        <w:tc>
          <w:tcPr>
            <w:tcW w:w="364" w:type="pct"/>
          </w:tcPr>
          <w:p w14:paraId="181CE830"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3.28</w:t>
            </w:r>
          </w:p>
        </w:tc>
        <w:tc>
          <w:tcPr>
            <w:tcW w:w="641" w:type="pct"/>
          </w:tcPr>
          <w:p w14:paraId="2804287F"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.04</w:t>
            </w:r>
          </w:p>
        </w:tc>
      </w:tr>
      <w:tr w:rsidR="006A3A52" w:rsidRPr="005863C4" w14:paraId="70412F64" w14:textId="77777777" w:rsidTr="00A2144E">
        <w:trPr>
          <w:trHeight w:val="484"/>
          <w:jc w:val="center"/>
        </w:trPr>
        <w:tc>
          <w:tcPr>
            <w:tcW w:w="1271" w:type="pct"/>
          </w:tcPr>
          <w:p w14:paraId="00A02B0E"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Neuroticism</w:t>
            </w:r>
          </w:p>
        </w:tc>
        <w:tc>
          <w:tcPr>
            <w:tcW w:w="366" w:type="pct"/>
          </w:tcPr>
          <w:p w14:paraId="1BA07036"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19.02</w:t>
            </w:r>
          </w:p>
        </w:tc>
        <w:tc>
          <w:tcPr>
            <w:tcW w:w="443" w:type="pct"/>
          </w:tcPr>
          <w:p w14:paraId="74FD7CF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4.93</w:t>
            </w:r>
          </w:p>
        </w:tc>
        <w:tc>
          <w:tcPr>
            <w:tcW w:w="374" w:type="pct"/>
          </w:tcPr>
          <w:p w14:paraId="3BB001A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18.27</w:t>
            </w:r>
          </w:p>
        </w:tc>
        <w:tc>
          <w:tcPr>
            <w:tcW w:w="494" w:type="pct"/>
          </w:tcPr>
          <w:p w14:paraId="6A3C7E3E"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4.24</w:t>
            </w:r>
          </w:p>
        </w:tc>
        <w:tc>
          <w:tcPr>
            <w:tcW w:w="457" w:type="pct"/>
          </w:tcPr>
          <w:p w14:paraId="2DC4062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.69</w:t>
            </w:r>
          </w:p>
        </w:tc>
        <w:tc>
          <w:tcPr>
            <w:tcW w:w="225" w:type="pct"/>
          </w:tcPr>
          <w:p w14:paraId="542D337A"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.49</w:t>
            </w:r>
          </w:p>
        </w:tc>
        <w:tc>
          <w:tcPr>
            <w:tcW w:w="365" w:type="pct"/>
          </w:tcPr>
          <w:p w14:paraId="651CAE54"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-1.38</w:t>
            </w:r>
          </w:p>
        </w:tc>
        <w:tc>
          <w:tcPr>
            <w:tcW w:w="364" w:type="pct"/>
          </w:tcPr>
          <w:p w14:paraId="1858B2A5"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2.88</w:t>
            </w:r>
          </w:p>
        </w:tc>
        <w:tc>
          <w:tcPr>
            <w:tcW w:w="641" w:type="pct"/>
          </w:tcPr>
          <w:p w14:paraId="1DCA2D86"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.16</w:t>
            </w:r>
          </w:p>
        </w:tc>
      </w:tr>
      <w:tr w:rsidR="006A3A52" w:rsidRPr="005863C4" w14:paraId="7CAF09FF" w14:textId="77777777" w:rsidTr="00A2144E">
        <w:trPr>
          <w:trHeight w:val="484"/>
          <w:jc w:val="center"/>
        </w:trPr>
        <w:tc>
          <w:tcPr>
            <w:tcW w:w="1271" w:type="pct"/>
            <w:tcBorders>
              <w:bottom w:val="single" w:sz="4" w:space="0" w:color="auto"/>
            </w:tcBorders>
          </w:tcPr>
          <w:p w14:paraId="0FC3F4A2" w14:textId="77777777" w:rsidR="006A3A52" w:rsidRPr="005863C4" w:rsidRDefault="006A3A52" w:rsidP="00A2144E">
            <w:pPr>
              <w:ind w:left="122" w:firstLine="0"/>
              <w:rPr>
                <w:rFonts w:ascii="Times New Roman" w:hAnsi="Times New Roman" w:cs="Times New Roman"/>
              </w:rPr>
            </w:pPr>
            <w:r w:rsidRPr="005863C4">
              <w:rPr>
                <w:rFonts w:ascii="Times New Roman" w:eastAsiaTheme="minorHAnsi" w:hAnsi="Times New Roman" w:cs="Times New Roman"/>
              </w:rPr>
              <w:t>Openness</w:t>
            </w:r>
          </w:p>
        </w:tc>
        <w:tc>
          <w:tcPr>
            <w:tcW w:w="366" w:type="pct"/>
            <w:tcBorders>
              <w:bottom w:val="single" w:sz="4" w:space="0" w:color="auto"/>
            </w:tcBorders>
          </w:tcPr>
          <w:p w14:paraId="6B8CB48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22.39</w:t>
            </w:r>
          </w:p>
        </w:tc>
        <w:tc>
          <w:tcPr>
            <w:tcW w:w="443" w:type="pct"/>
            <w:tcBorders>
              <w:bottom w:val="single" w:sz="4" w:space="0" w:color="auto"/>
            </w:tcBorders>
          </w:tcPr>
          <w:p w14:paraId="0FF5A7E9"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6.38</w:t>
            </w:r>
          </w:p>
        </w:tc>
        <w:tc>
          <w:tcPr>
            <w:tcW w:w="374" w:type="pct"/>
            <w:tcBorders>
              <w:bottom w:val="single" w:sz="4" w:space="0" w:color="auto"/>
            </w:tcBorders>
          </w:tcPr>
          <w:p w14:paraId="5E37509D"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20.23</w:t>
            </w:r>
          </w:p>
        </w:tc>
        <w:tc>
          <w:tcPr>
            <w:tcW w:w="494" w:type="pct"/>
            <w:tcBorders>
              <w:bottom w:val="single" w:sz="4" w:space="0" w:color="auto"/>
            </w:tcBorders>
          </w:tcPr>
          <w:p w14:paraId="0B1C6F01"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7.02</w:t>
            </w:r>
          </w:p>
        </w:tc>
        <w:tc>
          <w:tcPr>
            <w:tcW w:w="457" w:type="pct"/>
            <w:tcBorders>
              <w:bottom w:val="single" w:sz="4" w:space="0" w:color="auto"/>
            </w:tcBorders>
          </w:tcPr>
          <w:p w14:paraId="5CDB364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1.52</w:t>
            </w:r>
          </w:p>
        </w:tc>
        <w:tc>
          <w:tcPr>
            <w:tcW w:w="225" w:type="pct"/>
            <w:tcBorders>
              <w:bottom w:val="single" w:sz="4" w:space="0" w:color="auto"/>
            </w:tcBorders>
          </w:tcPr>
          <w:p w14:paraId="60BE357B"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.13</w:t>
            </w:r>
          </w:p>
        </w:tc>
        <w:tc>
          <w:tcPr>
            <w:tcW w:w="365" w:type="pct"/>
            <w:tcBorders>
              <w:bottom w:val="single" w:sz="4" w:space="0" w:color="auto"/>
            </w:tcBorders>
          </w:tcPr>
          <w:p w14:paraId="7C169AE7" w14:textId="77777777" w:rsidR="006A3A52" w:rsidRPr="005863C4" w:rsidRDefault="006A3A52" w:rsidP="00A2144E">
            <w:pPr>
              <w:ind w:left="0" w:firstLine="0"/>
              <w:jc w:val="center"/>
              <w:rPr>
                <w:rFonts w:ascii="Times New Roman" w:hAnsi="Times New Roman" w:cs="Times New Roman"/>
              </w:rPr>
            </w:pPr>
            <w:r w:rsidRPr="005863C4">
              <w:rPr>
                <w:rFonts w:ascii="Times New Roman" w:hAnsi="Times New Roman" w:cs="Times New Roman"/>
              </w:rPr>
              <w:t>-.64</w:t>
            </w:r>
          </w:p>
        </w:tc>
        <w:tc>
          <w:tcPr>
            <w:tcW w:w="364" w:type="pct"/>
            <w:tcBorders>
              <w:bottom w:val="single" w:sz="4" w:space="0" w:color="auto"/>
            </w:tcBorders>
          </w:tcPr>
          <w:p w14:paraId="0A418D5A"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4.97</w:t>
            </w:r>
          </w:p>
        </w:tc>
        <w:tc>
          <w:tcPr>
            <w:tcW w:w="641" w:type="pct"/>
            <w:tcBorders>
              <w:bottom w:val="single" w:sz="4" w:space="0" w:color="auto"/>
            </w:tcBorders>
          </w:tcPr>
          <w:p w14:paraId="0FD86BDF" w14:textId="77777777" w:rsidR="006A3A52" w:rsidRPr="005863C4" w:rsidRDefault="006A3A52" w:rsidP="00A2144E">
            <w:pPr>
              <w:tabs>
                <w:tab w:val="center" w:pos="818"/>
              </w:tabs>
              <w:ind w:left="0" w:firstLine="0"/>
              <w:jc w:val="center"/>
              <w:rPr>
                <w:rFonts w:ascii="Times New Roman" w:hAnsi="Times New Roman" w:cs="Times New Roman"/>
              </w:rPr>
            </w:pPr>
            <w:r w:rsidRPr="005863C4">
              <w:rPr>
                <w:rFonts w:ascii="Times New Roman" w:hAnsi="Times New Roman" w:cs="Times New Roman"/>
              </w:rPr>
              <w:t>.32</w:t>
            </w:r>
          </w:p>
        </w:tc>
      </w:tr>
    </w:tbl>
    <w:p w14:paraId="621F807C" w14:textId="77777777" w:rsidR="006A3A52" w:rsidRDefault="006A3A52" w:rsidP="006A3A52">
      <w:pPr>
        <w:spacing w:line="240" w:lineRule="auto"/>
        <w:rPr>
          <w:rFonts w:ascii="Times New Roman" w:hAnsi="Times New Roman" w:cs="Times New Roman"/>
          <w:i/>
          <w:iCs/>
          <w:sz w:val="20"/>
          <w:szCs w:val="20"/>
        </w:rPr>
      </w:pPr>
      <w:r w:rsidRPr="002D735E">
        <w:rPr>
          <w:rFonts w:ascii="Times New Roman" w:hAnsi="Times New Roman" w:cs="Times New Roman"/>
          <w:i/>
          <w:iCs/>
          <w:sz w:val="20"/>
          <w:szCs w:val="20"/>
          <w:shd w:val="clear" w:color="auto" w:fill="FFFFFF"/>
        </w:rPr>
        <w:t>Note:</w:t>
      </w:r>
      <w:r w:rsidRPr="002D735E">
        <w:rPr>
          <w:rFonts w:ascii="Times New Roman" w:hAnsi="Times New Roman" w:cs="Times New Roman"/>
          <w:i/>
          <w:iCs/>
          <w:sz w:val="20"/>
          <w:szCs w:val="20"/>
          <w:vertAlign w:val="superscript"/>
        </w:rPr>
        <w:t xml:space="preserve"> ***</w:t>
      </w:r>
      <w:r w:rsidRPr="002D735E">
        <w:rPr>
          <w:rFonts w:ascii="Times New Roman" w:hAnsi="Times New Roman" w:cs="Times New Roman"/>
          <w:i/>
          <w:iCs/>
          <w:sz w:val="20"/>
          <w:szCs w:val="20"/>
        </w:rPr>
        <w:t xml:space="preserve">p &lt; .001, </w:t>
      </w:r>
      <w:r w:rsidRPr="002D735E">
        <w:rPr>
          <w:rFonts w:ascii="Times New Roman" w:hAnsi="Times New Roman" w:cs="Times New Roman"/>
          <w:i/>
          <w:iCs/>
          <w:sz w:val="20"/>
          <w:szCs w:val="20"/>
          <w:vertAlign w:val="superscript"/>
        </w:rPr>
        <w:t>**</w:t>
      </w:r>
      <w:r w:rsidRPr="002D735E">
        <w:rPr>
          <w:rFonts w:ascii="Times New Roman" w:hAnsi="Times New Roman" w:cs="Times New Roman"/>
          <w:i/>
          <w:iCs/>
          <w:sz w:val="20"/>
          <w:szCs w:val="20"/>
        </w:rPr>
        <w:t xml:space="preserve">p &lt; .01, </w:t>
      </w:r>
      <w:r w:rsidRPr="002D735E">
        <w:rPr>
          <w:rFonts w:ascii="Times New Roman" w:hAnsi="Times New Roman" w:cs="Times New Roman"/>
          <w:i/>
          <w:iCs/>
          <w:sz w:val="20"/>
          <w:szCs w:val="20"/>
          <w:vertAlign w:val="superscript"/>
        </w:rPr>
        <w:t>*</w:t>
      </w:r>
      <w:r w:rsidRPr="002D735E">
        <w:rPr>
          <w:rFonts w:ascii="Times New Roman" w:hAnsi="Times New Roman" w:cs="Times New Roman"/>
          <w:i/>
          <w:iCs/>
          <w:sz w:val="20"/>
          <w:szCs w:val="20"/>
        </w:rPr>
        <w:t xml:space="preserve">p &lt; .05 </w:t>
      </w:r>
    </w:p>
    <w:p w14:paraId="6D90F0D5" w14:textId="77777777" w:rsidR="006A3A52" w:rsidRDefault="006A3A52" w:rsidP="006A3A52">
      <w:pPr>
        <w:spacing w:line="240" w:lineRule="auto"/>
        <w:rPr>
          <w:rFonts w:ascii="Times New Roman" w:hAnsi="Times New Roman" w:cs="Times New Roman"/>
          <w:b/>
          <w:sz w:val="24"/>
          <w:szCs w:val="24"/>
        </w:rPr>
      </w:pPr>
    </w:p>
    <w:p w14:paraId="6C7408C6" w14:textId="77777777" w:rsidR="006A3A52" w:rsidRDefault="006A3A52" w:rsidP="006A3A52">
      <w:pPr>
        <w:spacing w:line="480" w:lineRule="auto"/>
        <w:ind w:left="0" w:firstLine="720"/>
        <w:rPr>
          <w:rFonts w:ascii="Times New Roman" w:hAnsi="Times New Roman" w:cs="Times New Roman"/>
          <w:bCs/>
          <w:sz w:val="24"/>
          <w:szCs w:val="24"/>
        </w:rPr>
      </w:pPr>
      <w:r w:rsidRPr="008C35C6">
        <w:rPr>
          <w:rFonts w:ascii="Times New Roman" w:hAnsi="Times New Roman" w:cs="Times New Roman"/>
          <w:bCs/>
          <w:sz w:val="24"/>
          <w:szCs w:val="24"/>
        </w:rPr>
        <w:t xml:space="preserve">Table 4.9 showed mean, standard deviation and t-values for graduate and undergraduate students. Results indicated significant mean differences on childhood trauma with </w:t>
      </w:r>
      <w:r w:rsidRPr="00A2724B">
        <w:rPr>
          <w:rFonts w:ascii="Times New Roman" w:hAnsi="Times New Roman" w:cs="Times New Roman"/>
          <w:bCs/>
          <w:i/>
          <w:iCs/>
          <w:sz w:val="24"/>
          <w:szCs w:val="24"/>
        </w:rPr>
        <w:t xml:space="preserve">t </w:t>
      </w:r>
      <w:r w:rsidRPr="00A2724B">
        <w:rPr>
          <w:rFonts w:ascii="Times New Roman" w:hAnsi="Times New Roman" w:cs="Times New Roman"/>
          <w:bCs/>
          <w:sz w:val="24"/>
          <w:szCs w:val="24"/>
        </w:rPr>
        <w:t>(298</w:t>
      </w:r>
      <w:r w:rsidRPr="008C35C6">
        <w:rPr>
          <w:rFonts w:ascii="Times New Roman" w:hAnsi="Times New Roman" w:cs="Times New Roman"/>
          <w:bCs/>
          <w:sz w:val="24"/>
          <w:szCs w:val="24"/>
        </w:rPr>
        <w:t xml:space="preserve">) = .09,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where findings indicated that undergraduate students scored more on childhood trauma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55.83,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as compared to postgraduate students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55.64,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Further, emotional abuse significant mean differences </w:t>
      </w:r>
      <w:r w:rsidRPr="008C35C6">
        <w:rPr>
          <w:rFonts w:ascii="Times New Roman" w:hAnsi="Times New Roman" w:cs="Times New Roman"/>
          <w:bCs/>
          <w:sz w:val="24"/>
          <w:szCs w:val="24"/>
        </w:rPr>
        <w:lastRenderedPageBreak/>
        <w:t xml:space="preserve">with </w:t>
      </w:r>
      <w:r w:rsidRPr="00A2724B">
        <w:rPr>
          <w:rFonts w:ascii="Times New Roman" w:hAnsi="Times New Roman" w:cs="Times New Roman"/>
          <w:bCs/>
          <w:i/>
          <w:iCs/>
          <w:sz w:val="24"/>
          <w:szCs w:val="24"/>
        </w:rPr>
        <w:t xml:space="preserve">t </w:t>
      </w:r>
      <w:r w:rsidRPr="00A2724B">
        <w:rPr>
          <w:rFonts w:ascii="Times New Roman" w:hAnsi="Times New Roman" w:cs="Times New Roman"/>
          <w:bCs/>
          <w:sz w:val="24"/>
          <w:szCs w:val="24"/>
        </w:rPr>
        <w:t>(298</w:t>
      </w:r>
      <w:r w:rsidRPr="008C35C6">
        <w:rPr>
          <w:rFonts w:ascii="Times New Roman" w:hAnsi="Times New Roman" w:cs="Times New Roman"/>
          <w:bCs/>
          <w:sz w:val="24"/>
          <w:szCs w:val="24"/>
        </w:rPr>
        <w:t xml:space="preserve">) = .88, </w:t>
      </w:r>
      <w:r w:rsidRPr="00A51754">
        <w:rPr>
          <w:rFonts w:ascii="Times New Roman" w:hAnsi="Times New Roman" w:cs="Times New Roman"/>
          <w:bCs/>
          <w:i/>
          <w:iCs/>
          <w:sz w:val="24"/>
          <w:szCs w:val="24"/>
        </w:rPr>
        <w:t>p &lt;</w:t>
      </w:r>
      <w:r w:rsidRPr="008C35C6">
        <w:rPr>
          <w:rFonts w:ascii="Times New Roman" w:hAnsi="Times New Roman" w:cs="Times New Roman"/>
          <w:bCs/>
          <w:i/>
          <w:iCs/>
          <w:sz w:val="24"/>
          <w:szCs w:val="24"/>
        </w:rPr>
        <w:t xml:space="preserve"> </w:t>
      </w:r>
      <w:r w:rsidRPr="008C35C6">
        <w:rPr>
          <w:rFonts w:ascii="Times New Roman" w:hAnsi="Times New Roman" w:cs="Times New Roman"/>
          <w:bCs/>
          <w:sz w:val="24"/>
          <w:szCs w:val="24"/>
        </w:rPr>
        <w:t xml:space="preserve">.05, here findings showed that undergraduate students scored more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8.28,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as compared to postgraduate students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7.50, </w:t>
      </w:r>
      <w:r w:rsidRPr="00A51754">
        <w:rPr>
          <w:rFonts w:ascii="Times New Roman" w:hAnsi="Times New Roman" w:cs="Times New Roman"/>
          <w:bCs/>
          <w:i/>
          <w:iCs/>
          <w:sz w:val="24"/>
          <w:szCs w:val="24"/>
        </w:rPr>
        <w:t>p &lt; .</w:t>
      </w:r>
      <w:r w:rsidRPr="008C35C6">
        <w:rPr>
          <w:rFonts w:ascii="Times New Roman" w:hAnsi="Times New Roman" w:cs="Times New Roman"/>
          <w:bCs/>
          <w:sz w:val="24"/>
          <w:szCs w:val="24"/>
        </w:rPr>
        <w:t xml:space="preserve">05) on emotional abuse. Significant mean differences on physical abuse with </w:t>
      </w:r>
      <w:r w:rsidRPr="00A2724B">
        <w:rPr>
          <w:rFonts w:ascii="Times New Roman" w:hAnsi="Times New Roman" w:cs="Times New Roman"/>
          <w:bCs/>
          <w:i/>
          <w:iCs/>
          <w:sz w:val="24"/>
          <w:szCs w:val="24"/>
        </w:rPr>
        <w:t xml:space="preserve">t </w:t>
      </w:r>
      <w:r w:rsidRPr="00A2724B">
        <w:rPr>
          <w:rFonts w:ascii="Times New Roman" w:hAnsi="Times New Roman" w:cs="Times New Roman"/>
          <w:bCs/>
          <w:sz w:val="24"/>
          <w:szCs w:val="24"/>
        </w:rPr>
        <w:t>(298</w:t>
      </w:r>
      <w:r w:rsidRPr="008C35C6">
        <w:rPr>
          <w:rFonts w:ascii="Times New Roman" w:hAnsi="Times New Roman" w:cs="Times New Roman"/>
          <w:bCs/>
          <w:sz w:val="24"/>
          <w:szCs w:val="24"/>
        </w:rPr>
        <w:t xml:space="preserve">) = .74,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where findings indicated that undergraduate students scored more on physical abuse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6.61,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as compared to postgraduate students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6.04,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Similarly, sexual abuse had significant mean differences with </w:t>
      </w:r>
      <w:r w:rsidRPr="00A2724B">
        <w:rPr>
          <w:rFonts w:ascii="Times New Roman" w:hAnsi="Times New Roman" w:cs="Times New Roman"/>
          <w:bCs/>
          <w:i/>
          <w:iCs/>
          <w:sz w:val="24"/>
          <w:szCs w:val="24"/>
        </w:rPr>
        <w:t xml:space="preserve">t </w:t>
      </w:r>
      <w:r w:rsidRPr="00A2724B">
        <w:rPr>
          <w:rFonts w:ascii="Times New Roman" w:hAnsi="Times New Roman" w:cs="Times New Roman"/>
          <w:bCs/>
          <w:sz w:val="24"/>
          <w:szCs w:val="24"/>
        </w:rPr>
        <w:t>(298</w:t>
      </w:r>
      <w:r w:rsidRPr="008C35C6">
        <w:rPr>
          <w:rFonts w:ascii="Times New Roman" w:hAnsi="Times New Roman" w:cs="Times New Roman"/>
          <w:bCs/>
          <w:sz w:val="24"/>
          <w:szCs w:val="24"/>
        </w:rPr>
        <w:t xml:space="preserve">) = .72, </w:t>
      </w:r>
      <w:r w:rsidRPr="00A51754">
        <w:rPr>
          <w:rFonts w:ascii="Times New Roman" w:hAnsi="Times New Roman" w:cs="Times New Roman"/>
          <w:bCs/>
          <w:i/>
          <w:iCs/>
          <w:sz w:val="24"/>
          <w:szCs w:val="24"/>
        </w:rPr>
        <w:t>p &lt;</w:t>
      </w:r>
      <w:r w:rsidRPr="008C35C6">
        <w:rPr>
          <w:rFonts w:ascii="Times New Roman" w:hAnsi="Times New Roman" w:cs="Times New Roman"/>
          <w:bCs/>
          <w:i/>
          <w:iCs/>
          <w:sz w:val="24"/>
          <w:szCs w:val="24"/>
        </w:rPr>
        <w:t xml:space="preserve"> </w:t>
      </w:r>
      <w:r w:rsidRPr="008C35C6">
        <w:rPr>
          <w:rFonts w:ascii="Times New Roman" w:hAnsi="Times New Roman" w:cs="Times New Roman"/>
          <w:bCs/>
          <w:sz w:val="24"/>
          <w:szCs w:val="24"/>
        </w:rPr>
        <w:t xml:space="preserve">.05, findings discussed that undergraduate students scored less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6.98,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as compared to postgraduate students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7.64, </w:t>
      </w:r>
      <w:r w:rsidRPr="00A51754">
        <w:rPr>
          <w:rFonts w:ascii="Times New Roman" w:hAnsi="Times New Roman" w:cs="Times New Roman"/>
          <w:bCs/>
          <w:i/>
          <w:iCs/>
          <w:sz w:val="24"/>
          <w:szCs w:val="24"/>
        </w:rPr>
        <w:t>p &lt; .</w:t>
      </w:r>
      <w:r w:rsidRPr="008C35C6">
        <w:rPr>
          <w:rFonts w:ascii="Times New Roman" w:hAnsi="Times New Roman" w:cs="Times New Roman"/>
          <w:bCs/>
          <w:sz w:val="24"/>
          <w:szCs w:val="24"/>
        </w:rPr>
        <w:t xml:space="preserve">05) on sexual abuse. Emotional neglect with </w:t>
      </w:r>
      <w:r w:rsidRPr="00A2724B">
        <w:rPr>
          <w:rFonts w:ascii="Times New Roman" w:hAnsi="Times New Roman" w:cs="Times New Roman"/>
          <w:bCs/>
          <w:i/>
          <w:iCs/>
          <w:sz w:val="24"/>
          <w:szCs w:val="24"/>
        </w:rPr>
        <w:t xml:space="preserve">t </w:t>
      </w:r>
      <w:r w:rsidRPr="00A2724B">
        <w:rPr>
          <w:rFonts w:ascii="Times New Roman" w:hAnsi="Times New Roman" w:cs="Times New Roman"/>
          <w:bCs/>
          <w:sz w:val="24"/>
          <w:szCs w:val="24"/>
        </w:rPr>
        <w:t>(298</w:t>
      </w:r>
      <w:r w:rsidRPr="008C35C6">
        <w:rPr>
          <w:rFonts w:ascii="Times New Roman" w:hAnsi="Times New Roman" w:cs="Times New Roman"/>
          <w:bCs/>
          <w:sz w:val="24"/>
          <w:szCs w:val="24"/>
        </w:rPr>
        <w:t xml:space="preserve">) = .35,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undergraduate students scored less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9.68,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as compared to postgraduate students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20.04,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Whereas, physical neglect with </w:t>
      </w:r>
      <w:r w:rsidRPr="00A2724B">
        <w:rPr>
          <w:rFonts w:ascii="Times New Roman" w:hAnsi="Times New Roman" w:cs="Times New Roman"/>
          <w:bCs/>
          <w:i/>
          <w:iCs/>
          <w:sz w:val="24"/>
          <w:szCs w:val="24"/>
        </w:rPr>
        <w:t xml:space="preserve">t </w:t>
      </w:r>
      <w:r w:rsidRPr="00A2724B">
        <w:rPr>
          <w:rFonts w:ascii="Times New Roman" w:hAnsi="Times New Roman" w:cs="Times New Roman"/>
          <w:bCs/>
          <w:sz w:val="24"/>
          <w:szCs w:val="24"/>
        </w:rPr>
        <w:t>(298</w:t>
      </w:r>
      <w:r w:rsidRPr="008C35C6">
        <w:rPr>
          <w:rFonts w:ascii="Times New Roman" w:hAnsi="Times New Roman" w:cs="Times New Roman"/>
          <w:bCs/>
          <w:sz w:val="24"/>
          <w:szCs w:val="24"/>
        </w:rPr>
        <w:t xml:space="preserve">) = .84, </w:t>
      </w:r>
      <w:r w:rsidRPr="00A51754">
        <w:rPr>
          <w:rFonts w:ascii="Times New Roman" w:hAnsi="Times New Roman" w:cs="Times New Roman"/>
          <w:bCs/>
          <w:i/>
          <w:iCs/>
          <w:sz w:val="24"/>
          <w:szCs w:val="24"/>
        </w:rPr>
        <w:t>p &lt;</w:t>
      </w:r>
      <w:r w:rsidRPr="008C35C6">
        <w:rPr>
          <w:rFonts w:ascii="Times New Roman" w:hAnsi="Times New Roman" w:cs="Times New Roman"/>
          <w:bCs/>
          <w:i/>
          <w:iCs/>
          <w:sz w:val="24"/>
          <w:szCs w:val="24"/>
        </w:rPr>
        <w:t xml:space="preserve"> </w:t>
      </w:r>
      <w:r w:rsidRPr="008C35C6">
        <w:rPr>
          <w:rFonts w:ascii="Times New Roman" w:hAnsi="Times New Roman" w:cs="Times New Roman"/>
          <w:bCs/>
          <w:sz w:val="24"/>
          <w:szCs w:val="24"/>
        </w:rPr>
        <w:t xml:space="preserve">.05, here findings showed that undergraduate students scored more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11.75,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as compared to postgraduate students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11.18, </w:t>
      </w:r>
      <w:r w:rsidRPr="00A51754">
        <w:rPr>
          <w:rFonts w:ascii="Times New Roman" w:hAnsi="Times New Roman" w:cs="Times New Roman"/>
          <w:bCs/>
          <w:i/>
          <w:iCs/>
          <w:sz w:val="24"/>
          <w:szCs w:val="24"/>
        </w:rPr>
        <w:t>p &lt; .</w:t>
      </w:r>
      <w:r w:rsidRPr="008C35C6">
        <w:rPr>
          <w:rFonts w:ascii="Times New Roman" w:hAnsi="Times New Roman" w:cs="Times New Roman"/>
          <w:bCs/>
          <w:sz w:val="24"/>
          <w:szCs w:val="24"/>
        </w:rPr>
        <w:t xml:space="preserve">05) on physical neglect. Significant mean differences on minimization with </w:t>
      </w:r>
      <w:r w:rsidRPr="00A2724B">
        <w:rPr>
          <w:rFonts w:ascii="Times New Roman" w:hAnsi="Times New Roman" w:cs="Times New Roman"/>
          <w:bCs/>
          <w:i/>
          <w:iCs/>
          <w:sz w:val="24"/>
          <w:szCs w:val="24"/>
        </w:rPr>
        <w:t xml:space="preserve">t </w:t>
      </w:r>
      <w:r w:rsidRPr="00A2724B">
        <w:rPr>
          <w:rFonts w:ascii="Times New Roman" w:hAnsi="Times New Roman" w:cs="Times New Roman"/>
          <w:bCs/>
          <w:sz w:val="24"/>
          <w:szCs w:val="24"/>
        </w:rPr>
        <w:t>(298</w:t>
      </w:r>
      <w:r w:rsidRPr="008C35C6">
        <w:rPr>
          <w:rFonts w:ascii="Times New Roman" w:hAnsi="Times New Roman" w:cs="Times New Roman"/>
          <w:bCs/>
          <w:sz w:val="24"/>
          <w:szCs w:val="24"/>
        </w:rPr>
        <w:t xml:space="preserve">) = .12,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where findings indicated that undergraduate students scored more on minimization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10.80,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as compared to postgraduate students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10.73,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w:t>
      </w:r>
    </w:p>
    <w:p w14:paraId="3A817543" w14:textId="77777777" w:rsidR="006A3A52" w:rsidRPr="008C35C6" w:rsidRDefault="006A3A52" w:rsidP="006A3A52">
      <w:pPr>
        <w:spacing w:line="480" w:lineRule="auto"/>
        <w:ind w:left="0" w:firstLine="720"/>
        <w:rPr>
          <w:rFonts w:ascii="Times New Roman" w:hAnsi="Times New Roman" w:cs="Times New Roman"/>
          <w:bCs/>
          <w:sz w:val="24"/>
          <w:szCs w:val="24"/>
        </w:rPr>
      </w:pPr>
      <w:r w:rsidRPr="008C35C6">
        <w:rPr>
          <w:rFonts w:ascii="Times New Roman" w:hAnsi="Times New Roman" w:cs="Times New Roman"/>
          <w:bCs/>
          <w:sz w:val="24"/>
          <w:szCs w:val="24"/>
        </w:rPr>
        <w:t xml:space="preserve">Toronto Alexithymia’s significant mean differences with </w:t>
      </w:r>
      <w:r w:rsidRPr="00A2724B">
        <w:rPr>
          <w:rFonts w:ascii="Times New Roman" w:hAnsi="Times New Roman" w:cs="Times New Roman"/>
          <w:bCs/>
          <w:i/>
          <w:iCs/>
          <w:sz w:val="24"/>
          <w:szCs w:val="24"/>
        </w:rPr>
        <w:t xml:space="preserve">t </w:t>
      </w:r>
      <w:r w:rsidRPr="00A2724B">
        <w:rPr>
          <w:rFonts w:ascii="Times New Roman" w:hAnsi="Times New Roman" w:cs="Times New Roman"/>
          <w:bCs/>
          <w:sz w:val="24"/>
          <w:szCs w:val="24"/>
        </w:rPr>
        <w:t>(298</w:t>
      </w:r>
      <w:r w:rsidRPr="008C35C6">
        <w:rPr>
          <w:rFonts w:ascii="Times New Roman" w:hAnsi="Times New Roman" w:cs="Times New Roman"/>
          <w:bCs/>
          <w:sz w:val="24"/>
          <w:szCs w:val="24"/>
        </w:rPr>
        <w:t xml:space="preserve">) = .85, </w:t>
      </w:r>
      <w:r w:rsidRPr="00A51754">
        <w:rPr>
          <w:rFonts w:ascii="Times New Roman" w:hAnsi="Times New Roman" w:cs="Times New Roman"/>
          <w:bCs/>
          <w:i/>
          <w:iCs/>
          <w:sz w:val="24"/>
          <w:szCs w:val="24"/>
        </w:rPr>
        <w:t>p &lt;</w:t>
      </w:r>
      <w:r w:rsidRPr="008C35C6">
        <w:rPr>
          <w:rFonts w:ascii="Times New Roman" w:hAnsi="Times New Roman" w:cs="Times New Roman"/>
          <w:bCs/>
          <w:i/>
          <w:iCs/>
          <w:sz w:val="24"/>
          <w:szCs w:val="24"/>
        </w:rPr>
        <w:t xml:space="preserve"> </w:t>
      </w:r>
      <w:r w:rsidRPr="008C35C6">
        <w:rPr>
          <w:rFonts w:ascii="Times New Roman" w:hAnsi="Times New Roman" w:cs="Times New Roman"/>
          <w:bCs/>
          <w:sz w:val="24"/>
          <w:szCs w:val="24"/>
        </w:rPr>
        <w:t xml:space="preserve">.05, here findings showed that undergraduate students scored more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49.48,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as compared to postgraduate students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47.36, </w:t>
      </w:r>
      <w:r w:rsidRPr="00A51754">
        <w:rPr>
          <w:rFonts w:ascii="Times New Roman" w:hAnsi="Times New Roman" w:cs="Times New Roman"/>
          <w:bCs/>
          <w:i/>
          <w:iCs/>
          <w:sz w:val="24"/>
          <w:szCs w:val="24"/>
        </w:rPr>
        <w:t>p &lt; .</w:t>
      </w:r>
      <w:r w:rsidRPr="008C35C6">
        <w:rPr>
          <w:rFonts w:ascii="Times New Roman" w:hAnsi="Times New Roman" w:cs="Times New Roman"/>
          <w:bCs/>
          <w:sz w:val="24"/>
          <w:szCs w:val="24"/>
        </w:rPr>
        <w:t xml:space="preserve">05) on alexithymia scale. Significant mean differences on difficulty describing feelings with </w:t>
      </w:r>
      <w:r w:rsidRPr="00A2724B">
        <w:rPr>
          <w:rFonts w:ascii="Times New Roman" w:hAnsi="Times New Roman" w:cs="Times New Roman"/>
          <w:bCs/>
          <w:i/>
          <w:iCs/>
          <w:sz w:val="24"/>
          <w:szCs w:val="24"/>
        </w:rPr>
        <w:t xml:space="preserve">t </w:t>
      </w:r>
      <w:r w:rsidRPr="00A2724B">
        <w:rPr>
          <w:rFonts w:ascii="Times New Roman" w:hAnsi="Times New Roman" w:cs="Times New Roman"/>
          <w:bCs/>
          <w:sz w:val="24"/>
          <w:szCs w:val="24"/>
        </w:rPr>
        <w:t>(298</w:t>
      </w:r>
      <w:r w:rsidRPr="008C35C6">
        <w:rPr>
          <w:rFonts w:ascii="Times New Roman" w:hAnsi="Times New Roman" w:cs="Times New Roman"/>
          <w:bCs/>
          <w:sz w:val="24"/>
          <w:szCs w:val="24"/>
        </w:rPr>
        <w:t xml:space="preserve">) = .21,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where findings indicated that undergraduate students scored less on DDF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10.09,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as compared to postgraduate students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15.91,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Similarly, difficulty identifying feeling had significant mean differences with </w:t>
      </w:r>
      <w:r w:rsidRPr="00A2724B">
        <w:rPr>
          <w:rFonts w:ascii="Times New Roman" w:hAnsi="Times New Roman" w:cs="Times New Roman"/>
          <w:bCs/>
          <w:i/>
          <w:iCs/>
          <w:sz w:val="24"/>
          <w:szCs w:val="24"/>
        </w:rPr>
        <w:t xml:space="preserve">t </w:t>
      </w:r>
      <w:r w:rsidRPr="00A2724B">
        <w:rPr>
          <w:rFonts w:ascii="Times New Roman" w:hAnsi="Times New Roman" w:cs="Times New Roman"/>
          <w:bCs/>
          <w:sz w:val="24"/>
          <w:szCs w:val="24"/>
        </w:rPr>
        <w:t>(298</w:t>
      </w:r>
      <w:r w:rsidRPr="008C35C6">
        <w:rPr>
          <w:rFonts w:ascii="Times New Roman" w:hAnsi="Times New Roman" w:cs="Times New Roman"/>
          <w:bCs/>
          <w:sz w:val="24"/>
          <w:szCs w:val="24"/>
        </w:rPr>
        <w:t xml:space="preserve">) = .70, </w:t>
      </w:r>
      <w:r w:rsidRPr="00A51754">
        <w:rPr>
          <w:rFonts w:ascii="Times New Roman" w:hAnsi="Times New Roman" w:cs="Times New Roman"/>
          <w:bCs/>
          <w:i/>
          <w:iCs/>
          <w:sz w:val="24"/>
          <w:szCs w:val="24"/>
        </w:rPr>
        <w:t>p &lt;</w:t>
      </w:r>
      <w:r w:rsidRPr="008C35C6">
        <w:rPr>
          <w:rFonts w:ascii="Times New Roman" w:hAnsi="Times New Roman" w:cs="Times New Roman"/>
          <w:bCs/>
          <w:i/>
          <w:iCs/>
          <w:sz w:val="24"/>
          <w:szCs w:val="24"/>
        </w:rPr>
        <w:t xml:space="preserve"> </w:t>
      </w:r>
      <w:r w:rsidRPr="008C35C6">
        <w:rPr>
          <w:rFonts w:ascii="Times New Roman" w:hAnsi="Times New Roman" w:cs="Times New Roman"/>
          <w:bCs/>
          <w:sz w:val="24"/>
          <w:szCs w:val="24"/>
        </w:rPr>
        <w:t xml:space="preserve">.05, findings discussed that undergraduate students scored more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20.67,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as compared to postgraduate students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19.64, </w:t>
      </w:r>
      <w:r w:rsidRPr="00A51754">
        <w:rPr>
          <w:rFonts w:ascii="Times New Roman" w:hAnsi="Times New Roman" w:cs="Times New Roman"/>
          <w:bCs/>
          <w:i/>
          <w:iCs/>
          <w:sz w:val="24"/>
          <w:szCs w:val="24"/>
        </w:rPr>
        <w:t>p &lt; .</w:t>
      </w:r>
      <w:r w:rsidRPr="008C35C6">
        <w:rPr>
          <w:rFonts w:ascii="Times New Roman" w:hAnsi="Times New Roman" w:cs="Times New Roman"/>
          <w:bCs/>
          <w:sz w:val="24"/>
          <w:szCs w:val="24"/>
        </w:rPr>
        <w:t xml:space="preserve">05) on DIF. Externally oriented </w:t>
      </w:r>
      <w:r w:rsidRPr="008C35C6">
        <w:rPr>
          <w:rFonts w:ascii="Times New Roman" w:hAnsi="Times New Roman" w:cs="Times New Roman"/>
          <w:bCs/>
          <w:sz w:val="24"/>
          <w:szCs w:val="24"/>
        </w:rPr>
        <w:lastRenderedPageBreak/>
        <w:t xml:space="preserve">thinking with </w:t>
      </w:r>
      <w:r w:rsidRPr="00A2724B">
        <w:rPr>
          <w:rFonts w:ascii="Times New Roman" w:hAnsi="Times New Roman" w:cs="Times New Roman"/>
          <w:bCs/>
          <w:i/>
          <w:iCs/>
          <w:sz w:val="24"/>
          <w:szCs w:val="24"/>
        </w:rPr>
        <w:t xml:space="preserve">t </w:t>
      </w:r>
      <w:r w:rsidRPr="00A2724B">
        <w:rPr>
          <w:rFonts w:ascii="Times New Roman" w:hAnsi="Times New Roman" w:cs="Times New Roman"/>
          <w:bCs/>
          <w:sz w:val="24"/>
          <w:szCs w:val="24"/>
        </w:rPr>
        <w:t>(298</w:t>
      </w:r>
      <w:r w:rsidRPr="008C35C6">
        <w:rPr>
          <w:rFonts w:ascii="Times New Roman" w:hAnsi="Times New Roman" w:cs="Times New Roman"/>
          <w:bCs/>
          <w:sz w:val="24"/>
          <w:szCs w:val="24"/>
        </w:rPr>
        <w:t xml:space="preserve">) = 1.32,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undergraduate students scored more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12.71,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as compared to postgraduate students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11.82,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Whereas, fear of happiness with </w:t>
      </w:r>
      <w:r w:rsidRPr="00A2724B">
        <w:rPr>
          <w:rFonts w:ascii="Times New Roman" w:hAnsi="Times New Roman" w:cs="Times New Roman"/>
          <w:bCs/>
          <w:i/>
          <w:iCs/>
          <w:sz w:val="24"/>
          <w:szCs w:val="24"/>
        </w:rPr>
        <w:t xml:space="preserve">t </w:t>
      </w:r>
      <w:r w:rsidRPr="00A2724B">
        <w:rPr>
          <w:rFonts w:ascii="Times New Roman" w:hAnsi="Times New Roman" w:cs="Times New Roman"/>
          <w:bCs/>
          <w:sz w:val="24"/>
          <w:szCs w:val="24"/>
        </w:rPr>
        <w:t>(298</w:t>
      </w:r>
      <w:r w:rsidRPr="008C35C6">
        <w:rPr>
          <w:rFonts w:ascii="Times New Roman" w:hAnsi="Times New Roman" w:cs="Times New Roman"/>
          <w:bCs/>
          <w:sz w:val="24"/>
          <w:szCs w:val="24"/>
        </w:rPr>
        <w:t xml:space="preserve">) = 3.05, </w:t>
      </w:r>
      <w:r w:rsidRPr="00A51754">
        <w:rPr>
          <w:rFonts w:ascii="Times New Roman" w:hAnsi="Times New Roman" w:cs="Times New Roman"/>
          <w:bCs/>
          <w:i/>
          <w:iCs/>
          <w:sz w:val="24"/>
          <w:szCs w:val="24"/>
        </w:rPr>
        <w:t>p &lt;</w:t>
      </w:r>
      <w:r w:rsidRPr="008C35C6">
        <w:rPr>
          <w:rFonts w:ascii="Times New Roman" w:hAnsi="Times New Roman" w:cs="Times New Roman"/>
          <w:bCs/>
          <w:i/>
          <w:iCs/>
          <w:sz w:val="24"/>
          <w:szCs w:val="24"/>
        </w:rPr>
        <w:t xml:space="preserve"> </w:t>
      </w:r>
      <w:r w:rsidRPr="008C35C6">
        <w:rPr>
          <w:rFonts w:ascii="Times New Roman" w:hAnsi="Times New Roman" w:cs="Times New Roman"/>
          <w:bCs/>
          <w:sz w:val="24"/>
          <w:szCs w:val="24"/>
        </w:rPr>
        <w:t xml:space="preserve">.05, here findings showed that undergraduate students scored more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20.92,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as compared to postgraduate students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14.63, </w:t>
      </w:r>
      <w:r w:rsidRPr="00A51754">
        <w:rPr>
          <w:rFonts w:ascii="Times New Roman" w:hAnsi="Times New Roman" w:cs="Times New Roman"/>
          <w:bCs/>
          <w:i/>
          <w:iCs/>
          <w:sz w:val="24"/>
          <w:szCs w:val="24"/>
        </w:rPr>
        <w:t>p &lt; .</w:t>
      </w:r>
      <w:r w:rsidRPr="008C35C6">
        <w:rPr>
          <w:rFonts w:ascii="Times New Roman" w:hAnsi="Times New Roman" w:cs="Times New Roman"/>
          <w:bCs/>
          <w:sz w:val="24"/>
          <w:szCs w:val="24"/>
        </w:rPr>
        <w:t>05) on physical neglect.</w:t>
      </w:r>
    </w:p>
    <w:p w14:paraId="137C6362" w14:textId="77777777" w:rsidR="006A3A52" w:rsidRDefault="006A3A52" w:rsidP="006A3A52">
      <w:pPr>
        <w:spacing w:line="480" w:lineRule="auto"/>
        <w:ind w:left="0" w:firstLine="720"/>
        <w:rPr>
          <w:rFonts w:ascii="Times New Roman" w:hAnsi="Times New Roman" w:cs="Times New Roman"/>
          <w:bCs/>
          <w:sz w:val="24"/>
          <w:szCs w:val="24"/>
        </w:rPr>
      </w:pPr>
      <w:r w:rsidRPr="008C35C6">
        <w:rPr>
          <w:rFonts w:ascii="Times New Roman" w:hAnsi="Times New Roman" w:cs="Times New Roman"/>
          <w:bCs/>
          <w:sz w:val="24"/>
          <w:szCs w:val="24"/>
        </w:rPr>
        <w:t xml:space="preserve">Results indicated significant mean differences on extraversion with </w:t>
      </w:r>
      <w:r w:rsidRPr="00A2724B">
        <w:rPr>
          <w:rFonts w:ascii="Times New Roman" w:hAnsi="Times New Roman" w:cs="Times New Roman"/>
          <w:bCs/>
          <w:i/>
          <w:iCs/>
          <w:sz w:val="24"/>
          <w:szCs w:val="24"/>
        </w:rPr>
        <w:t xml:space="preserve">t </w:t>
      </w:r>
      <w:r w:rsidRPr="00A2724B">
        <w:rPr>
          <w:rFonts w:ascii="Times New Roman" w:hAnsi="Times New Roman" w:cs="Times New Roman"/>
          <w:bCs/>
          <w:sz w:val="24"/>
          <w:szCs w:val="24"/>
        </w:rPr>
        <w:t>(298</w:t>
      </w:r>
      <w:r w:rsidRPr="008C35C6">
        <w:rPr>
          <w:rFonts w:ascii="Times New Roman" w:hAnsi="Times New Roman" w:cs="Times New Roman"/>
          <w:bCs/>
          <w:sz w:val="24"/>
          <w:szCs w:val="24"/>
        </w:rPr>
        <w:t xml:space="preserve">) = .40,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where findings indicated that undergraduate students scored more on extraversion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17.41,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as compared to postgraduate students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17.00,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Further, agreeableness significant mean differences with </w:t>
      </w:r>
      <w:r w:rsidRPr="00A2724B">
        <w:rPr>
          <w:rFonts w:ascii="Times New Roman" w:hAnsi="Times New Roman" w:cs="Times New Roman"/>
          <w:bCs/>
          <w:i/>
          <w:iCs/>
          <w:sz w:val="24"/>
          <w:szCs w:val="24"/>
        </w:rPr>
        <w:t xml:space="preserve">t </w:t>
      </w:r>
      <w:r w:rsidRPr="00A2724B">
        <w:rPr>
          <w:rFonts w:ascii="Times New Roman" w:hAnsi="Times New Roman" w:cs="Times New Roman"/>
          <w:bCs/>
          <w:sz w:val="24"/>
          <w:szCs w:val="24"/>
        </w:rPr>
        <w:t>(298</w:t>
      </w:r>
      <w:r w:rsidRPr="008C35C6">
        <w:rPr>
          <w:rFonts w:ascii="Times New Roman" w:hAnsi="Times New Roman" w:cs="Times New Roman"/>
          <w:bCs/>
          <w:sz w:val="24"/>
          <w:szCs w:val="24"/>
        </w:rPr>
        <w:t xml:space="preserve">) = .27, </w:t>
      </w:r>
      <w:r w:rsidRPr="00A51754">
        <w:rPr>
          <w:rFonts w:ascii="Times New Roman" w:hAnsi="Times New Roman" w:cs="Times New Roman"/>
          <w:bCs/>
          <w:i/>
          <w:iCs/>
          <w:sz w:val="24"/>
          <w:szCs w:val="24"/>
        </w:rPr>
        <w:t>p &lt;</w:t>
      </w:r>
      <w:r w:rsidRPr="008C35C6">
        <w:rPr>
          <w:rFonts w:ascii="Times New Roman" w:hAnsi="Times New Roman" w:cs="Times New Roman"/>
          <w:bCs/>
          <w:i/>
          <w:iCs/>
          <w:sz w:val="24"/>
          <w:szCs w:val="24"/>
        </w:rPr>
        <w:t xml:space="preserve"> </w:t>
      </w:r>
      <w:r w:rsidRPr="008C35C6">
        <w:rPr>
          <w:rFonts w:ascii="Times New Roman" w:hAnsi="Times New Roman" w:cs="Times New Roman"/>
          <w:bCs/>
          <w:sz w:val="24"/>
          <w:szCs w:val="24"/>
        </w:rPr>
        <w:t xml:space="preserve">.05, here findings showed that undergraduate students similarly scored more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19.78,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as compared to postgraduate students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19.45, </w:t>
      </w:r>
      <w:r w:rsidRPr="00A51754">
        <w:rPr>
          <w:rFonts w:ascii="Times New Roman" w:hAnsi="Times New Roman" w:cs="Times New Roman"/>
          <w:bCs/>
          <w:i/>
          <w:iCs/>
          <w:sz w:val="24"/>
          <w:szCs w:val="24"/>
        </w:rPr>
        <w:t>p &lt; .</w:t>
      </w:r>
      <w:r w:rsidRPr="008C35C6">
        <w:rPr>
          <w:rFonts w:ascii="Times New Roman" w:hAnsi="Times New Roman" w:cs="Times New Roman"/>
          <w:bCs/>
          <w:sz w:val="24"/>
          <w:szCs w:val="24"/>
        </w:rPr>
        <w:t xml:space="preserve">05) on agreeableness. Significant mean differences of conscientiousness with </w:t>
      </w:r>
      <w:r w:rsidRPr="00A2724B">
        <w:rPr>
          <w:rFonts w:ascii="Times New Roman" w:hAnsi="Times New Roman" w:cs="Times New Roman"/>
          <w:bCs/>
          <w:i/>
          <w:iCs/>
          <w:sz w:val="24"/>
          <w:szCs w:val="24"/>
        </w:rPr>
        <w:t xml:space="preserve">t </w:t>
      </w:r>
      <w:r w:rsidRPr="00A2724B">
        <w:rPr>
          <w:rFonts w:ascii="Times New Roman" w:hAnsi="Times New Roman" w:cs="Times New Roman"/>
          <w:bCs/>
          <w:sz w:val="24"/>
          <w:szCs w:val="24"/>
        </w:rPr>
        <w:t>(298</w:t>
      </w:r>
      <w:r w:rsidRPr="008C35C6">
        <w:rPr>
          <w:rFonts w:ascii="Times New Roman" w:hAnsi="Times New Roman" w:cs="Times New Roman"/>
          <w:bCs/>
          <w:sz w:val="24"/>
          <w:szCs w:val="24"/>
        </w:rPr>
        <w:t xml:space="preserve">) = .61,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where findings indicated that undergraduate students scored less on conscientiousness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22.01,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as compared to postgraduate students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22.23,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Similarly, neuroticism had significant mean differences with </w:t>
      </w:r>
      <w:r w:rsidRPr="00A2724B">
        <w:rPr>
          <w:rFonts w:ascii="Times New Roman" w:hAnsi="Times New Roman" w:cs="Times New Roman"/>
          <w:bCs/>
          <w:i/>
          <w:iCs/>
          <w:sz w:val="24"/>
          <w:szCs w:val="24"/>
        </w:rPr>
        <w:t xml:space="preserve">t </w:t>
      </w:r>
      <w:r w:rsidRPr="00A2724B">
        <w:rPr>
          <w:rFonts w:ascii="Times New Roman" w:hAnsi="Times New Roman" w:cs="Times New Roman"/>
          <w:bCs/>
          <w:sz w:val="24"/>
          <w:szCs w:val="24"/>
        </w:rPr>
        <w:t>(298</w:t>
      </w:r>
      <w:r w:rsidRPr="008C35C6">
        <w:rPr>
          <w:rFonts w:ascii="Times New Roman" w:hAnsi="Times New Roman" w:cs="Times New Roman"/>
          <w:bCs/>
          <w:sz w:val="24"/>
          <w:szCs w:val="24"/>
        </w:rPr>
        <w:t xml:space="preserve">) = .69, </w:t>
      </w:r>
      <w:r w:rsidRPr="00A51754">
        <w:rPr>
          <w:rFonts w:ascii="Times New Roman" w:hAnsi="Times New Roman" w:cs="Times New Roman"/>
          <w:bCs/>
          <w:i/>
          <w:iCs/>
          <w:sz w:val="24"/>
          <w:szCs w:val="24"/>
        </w:rPr>
        <w:t>p &lt;</w:t>
      </w:r>
      <w:r w:rsidRPr="008C35C6">
        <w:rPr>
          <w:rFonts w:ascii="Times New Roman" w:hAnsi="Times New Roman" w:cs="Times New Roman"/>
          <w:bCs/>
          <w:i/>
          <w:iCs/>
          <w:sz w:val="24"/>
          <w:szCs w:val="24"/>
        </w:rPr>
        <w:t xml:space="preserve"> </w:t>
      </w:r>
      <w:r w:rsidRPr="008C35C6">
        <w:rPr>
          <w:rFonts w:ascii="Times New Roman" w:hAnsi="Times New Roman" w:cs="Times New Roman"/>
          <w:bCs/>
          <w:sz w:val="24"/>
          <w:szCs w:val="24"/>
        </w:rPr>
        <w:t xml:space="preserve">.05, findings discussed that undergraduate students scored more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19.02,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as compared to postgraduate students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18.27, </w:t>
      </w:r>
      <w:r w:rsidRPr="00A51754">
        <w:rPr>
          <w:rFonts w:ascii="Times New Roman" w:hAnsi="Times New Roman" w:cs="Times New Roman"/>
          <w:bCs/>
          <w:i/>
          <w:iCs/>
          <w:sz w:val="24"/>
          <w:szCs w:val="24"/>
        </w:rPr>
        <w:t>p &lt; .</w:t>
      </w:r>
      <w:r w:rsidRPr="008C35C6">
        <w:rPr>
          <w:rFonts w:ascii="Times New Roman" w:hAnsi="Times New Roman" w:cs="Times New Roman"/>
          <w:bCs/>
          <w:sz w:val="24"/>
          <w:szCs w:val="24"/>
        </w:rPr>
        <w:t xml:space="preserve">05) on neuroticism. Openness with </w:t>
      </w:r>
      <w:r w:rsidRPr="00A2724B">
        <w:rPr>
          <w:rFonts w:ascii="Times New Roman" w:hAnsi="Times New Roman" w:cs="Times New Roman"/>
          <w:bCs/>
          <w:i/>
          <w:iCs/>
          <w:sz w:val="24"/>
          <w:szCs w:val="24"/>
        </w:rPr>
        <w:t xml:space="preserve">t </w:t>
      </w:r>
      <w:r w:rsidRPr="00A2724B">
        <w:rPr>
          <w:rFonts w:ascii="Times New Roman" w:hAnsi="Times New Roman" w:cs="Times New Roman"/>
          <w:bCs/>
          <w:sz w:val="24"/>
          <w:szCs w:val="24"/>
        </w:rPr>
        <w:t>(298</w:t>
      </w:r>
      <w:r w:rsidRPr="008C35C6">
        <w:rPr>
          <w:rFonts w:ascii="Times New Roman" w:hAnsi="Times New Roman" w:cs="Times New Roman"/>
          <w:bCs/>
          <w:sz w:val="24"/>
          <w:szCs w:val="24"/>
        </w:rPr>
        <w:t xml:space="preserve">) = 1.52,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undergraduate students scored more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22.39,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as compared to postgraduate students </w:t>
      </w:r>
      <w:r>
        <w:rPr>
          <w:rFonts w:ascii="Times New Roman" w:hAnsi="Times New Roman" w:cs="Times New Roman"/>
          <w:bCs/>
          <w:sz w:val="24"/>
          <w:szCs w:val="24"/>
        </w:rPr>
        <w:t>(</w:t>
      </w:r>
      <w:r w:rsidRPr="00A2724B">
        <w:rPr>
          <w:rFonts w:ascii="Times New Roman" w:hAnsi="Times New Roman" w:cs="Times New Roman"/>
          <w:bCs/>
          <w:i/>
          <w:iCs/>
          <w:sz w:val="24"/>
          <w:szCs w:val="24"/>
        </w:rPr>
        <w:t>M =</w:t>
      </w:r>
      <w:r w:rsidRPr="008C35C6">
        <w:rPr>
          <w:rFonts w:ascii="Times New Roman" w:hAnsi="Times New Roman" w:cs="Times New Roman"/>
          <w:bCs/>
          <w:sz w:val="24"/>
          <w:szCs w:val="24"/>
        </w:rPr>
        <w:t xml:space="preserve"> 20.23, </w:t>
      </w:r>
      <w:r w:rsidRPr="00A51754">
        <w:rPr>
          <w:rFonts w:ascii="Times New Roman" w:hAnsi="Times New Roman" w:cs="Times New Roman"/>
          <w:bCs/>
          <w:i/>
          <w:iCs/>
          <w:sz w:val="24"/>
          <w:szCs w:val="24"/>
        </w:rPr>
        <w:t>p &lt;</w:t>
      </w:r>
      <w:r w:rsidRPr="008C35C6">
        <w:rPr>
          <w:rFonts w:ascii="Times New Roman" w:hAnsi="Times New Roman" w:cs="Times New Roman"/>
          <w:bCs/>
          <w:sz w:val="24"/>
          <w:szCs w:val="24"/>
        </w:rPr>
        <w:t xml:space="preserve"> .05). </w:t>
      </w:r>
    </w:p>
    <w:p w14:paraId="25FD6A7D" w14:textId="77777777" w:rsidR="006A3A52" w:rsidRDefault="006A3A52" w:rsidP="006A3A52">
      <w:pPr>
        <w:spacing w:line="480" w:lineRule="auto"/>
        <w:ind w:left="0" w:firstLine="720"/>
        <w:rPr>
          <w:rFonts w:ascii="Times New Roman" w:hAnsi="Times New Roman" w:cs="Times New Roman"/>
          <w:bCs/>
          <w:sz w:val="24"/>
          <w:szCs w:val="24"/>
        </w:rPr>
      </w:pPr>
    </w:p>
    <w:p w14:paraId="05EB069E" w14:textId="77777777" w:rsidR="006A3A52" w:rsidRDefault="006A3A52" w:rsidP="006A3A52">
      <w:pPr>
        <w:spacing w:line="480" w:lineRule="auto"/>
        <w:ind w:left="0" w:firstLine="720"/>
        <w:rPr>
          <w:rFonts w:ascii="Times New Roman" w:hAnsi="Times New Roman" w:cs="Times New Roman"/>
          <w:bCs/>
          <w:sz w:val="24"/>
          <w:szCs w:val="24"/>
        </w:rPr>
      </w:pPr>
    </w:p>
    <w:p w14:paraId="2469A0A2" w14:textId="77777777" w:rsidR="006A3A52" w:rsidRDefault="006A3A52" w:rsidP="006A3A52">
      <w:pPr>
        <w:spacing w:line="480" w:lineRule="auto"/>
        <w:ind w:left="0" w:firstLine="720"/>
        <w:rPr>
          <w:rFonts w:ascii="Times New Roman" w:hAnsi="Times New Roman" w:cs="Times New Roman"/>
          <w:bCs/>
          <w:sz w:val="24"/>
          <w:szCs w:val="24"/>
        </w:rPr>
      </w:pPr>
    </w:p>
    <w:p w14:paraId="03443A67" w14:textId="77777777" w:rsidR="006A3A52" w:rsidRPr="008C35C6" w:rsidRDefault="006A3A52" w:rsidP="006A3A52">
      <w:pPr>
        <w:spacing w:line="480" w:lineRule="auto"/>
        <w:ind w:left="0" w:firstLine="720"/>
        <w:rPr>
          <w:rFonts w:ascii="Times New Roman" w:hAnsi="Times New Roman" w:cs="Times New Roman"/>
          <w:bCs/>
          <w:sz w:val="24"/>
          <w:szCs w:val="24"/>
        </w:rPr>
      </w:pPr>
    </w:p>
    <w:p w14:paraId="6B8122D5" w14:textId="77777777" w:rsidR="006A3A52" w:rsidRDefault="006A3A52" w:rsidP="006A3A52">
      <w:pPr>
        <w:spacing w:line="240" w:lineRule="auto"/>
        <w:ind w:left="0" w:firstLine="720"/>
        <w:rPr>
          <w:rFonts w:ascii="Times New Roman" w:hAnsi="Times New Roman" w:cs="Times New Roman"/>
          <w:b/>
          <w:sz w:val="24"/>
          <w:szCs w:val="24"/>
        </w:rPr>
      </w:pPr>
    </w:p>
    <w:p w14:paraId="41E58D07" w14:textId="7621D199" w:rsidR="006A3A52" w:rsidRDefault="006A3A52" w:rsidP="006A3A52">
      <w:pPr>
        <w:spacing w:line="480" w:lineRule="auto"/>
        <w:ind w:left="0" w:firstLine="720"/>
        <w:rPr>
          <w:rFonts w:ascii="Times New Roman" w:hAnsi="Times New Roman" w:cs="Times New Roman"/>
          <w:b/>
          <w:sz w:val="24"/>
          <w:szCs w:val="24"/>
        </w:rPr>
      </w:pPr>
    </w:p>
    <w:p w14:paraId="0A72DDC9" w14:textId="77777777" w:rsidR="0027737F" w:rsidRDefault="0027737F" w:rsidP="006A3A52">
      <w:pPr>
        <w:spacing w:line="480" w:lineRule="auto"/>
        <w:ind w:left="0" w:firstLine="720"/>
        <w:rPr>
          <w:rFonts w:ascii="Times New Roman" w:hAnsi="Times New Roman" w:cs="Times New Roman"/>
          <w:b/>
          <w:sz w:val="24"/>
          <w:szCs w:val="24"/>
        </w:rPr>
      </w:pPr>
    </w:p>
    <w:p w14:paraId="684CF5F0" w14:textId="17C967A4" w:rsidR="006A3A52" w:rsidRPr="004761B2" w:rsidRDefault="006A3A52" w:rsidP="006A3A52">
      <w:pPr>
        <w:spacing w:line="480" w:lineRule="auto"/>
        <w:ind w:left="-720" w:firstLine="720"/>
        <w:rPr>
          <w:rFonts w:ascii="Times New Roman" w:hAnsi="Times New Roman" w:cs="Times New Roman"/>
          <w:b/>
          <w:sz w:val="24"/>
          <w:szCs w:val="24"/>
        </w:rPr>
      </w:pPr>
      <w:r w:rsidRPr="004761B2">
        <w:rPr>
          <w:rFonts w:ascii="Times New Roman" w:hAnsi="Times New Roman" w:cs="Times New Roman"/>
          <w:b/>
          <w:sz w:val="24"/>
          <w:szCs w:val="24"/>
        </w:rPr>
        <w:lastRenderedPageBreak/>
        <w:t>Table 4.1</w:t>
      </w:r>
      <w:r w:rsidR="0027737F">
        <w:rPr>
          <w:rFonts w:ascii="Times New Roman" w:hAnsi="Times New Roman" w:cs="Times New Roman"/>
          <w:b/>
          <w:sz w:val="24"/>
          <w:szCs w:val="24"/>
        </w:rPr>
        <w:t>0</w:t>
      </w:r>
      <w:r w:rsidRPr="004761B2">
        <w:rPr>
          <w:rFonts w:ascii="Times New Roman" w:hAnsi="Times New Roman" w:cs="Times New Roman"/>
          <w:b/>
          <w:sz w:val="24"/>
          <w:szCs w:val="24"/>
        </w:rPr>
        <w:tab/>
      </w:r>
    </w:p>
    <w:p w14:paraId="6B83D64C" w14:textId="77777777" w:rsidR="006A3A52" w:rsidRPr="004761B2" w:rsidRDefault="006A3A52" w:rsidP="006A3A52">
      <w:pPr>
        <w:spacing w:line="480" w:lineRule="auto"/>
        <w:ind w:left="0" w:firstLine="0"/>
        <w:rPr>
          <w:rFonts w:ascii="Times New Roman" w:hAnsi="Times New Roman" w:cs="Times New Roman"/>
          <w:bCs/>
          <w:i/>
          <w:iCs/>
          <w:sz w:val="24"/>
          <w:szCs w:val="24"/>
        </w:rPr>
      </w:pPr>
      <w:r w:rsidRPr="004761B2">
        <w:rPr>
          <w:rFonts w:ascii="Times New Roman" w:hAnsi="Times New Roman" w:cs="Times New Roman"/>
          <w:bCs/>
          <w:i/>
          <w:iCs/>
          <w:sz w:val="24"/>
          <w:szCs w:val="24"/>
        </w:rPr>
        <w:t xml:space="preserve">Mean, Standard Deviation and One-Way Analysis of Variance in Cherophobia </w:t>
      </w:r>
      <w:r>
        <w:rPr>
          <w:rFonts w:ascii="Times New Roman" w:hAnsi="Times New Roman" w:cs="Times New Roman"/>
          <w:bCs/>
          <w:i/>
          <w:iCs/>
          <w:sz w:val="24"/>
          <w:szCs w:val="24"/>
        </w:rPr>
        <w:t>across</w:t>
      </w:r>
      <w:r w:rsidRPr="004761B2">
        <w:rPr>
          <w:rFonts w:ascii="Times New Roman" w:hAnsi="Times New Roman" w:cs="Times New Roman"/>
          <w:bCs/>
          <w:i/>
          <w:iCs/>
          <w:sz w:val="24"/>
          <w:szCs w:val="24"/>
        </w:rPr>
        <w:t xml:space="preserve"> Social Status</w:t>
      </w:r>
      <w:r>
        <w:rPr>
          <w:rFonts w:ascii="Times New Roman" w:hAnsi="Times New Roman" w:cs="Times New Roman"/>
          <w:bCs/>
          <w:i/>
          <w:iCs/>
          <w:sz w:val="24"/>
          <w:szCs w:val="24"/>
        </w:rPr>
        <w:t xml:space="preserve"> </w:t>
      </w:r>
      <w:r w:rsidRPr="00E85B1F">
        <w:rPr>
          <w:rFonts w:ascii="Times New Roman" w:eastAsia="Calibri" w:hAnsi="Times New Roman" w:cs="Times New Roman"/>
          <w:sz w:val="24"/>
          <w:szCs w:val="24"/>
        </w:rPr>
        <w:t>(</w:t>
      </w:r>
      <w:r w:rsidRPr="00DD5383">
        <w:rPr>
          <w:rFonts w:ascii="Times New Roman" w:eastAsia="Calibri" w:hAnsi="Times New Roman" w:cs="Times New Roman"/>
          <w:i/>
          <w:iCs/>
          <w:sz w:val="24"/>
          <w:szCs w:val="24"/>
        </w:rPr>
        <w:t>N=</w:t>
      </w:r>
      <w:r w:rsidRPr="00E85B1F">
        <w:rPr>
          <w:rFonts w:ascii="Times New Roman" w:eastAsia="Calibri" w:hAnsi="Times New Roman" w:cs="Times New Roman"/>
          <w:sz w:val="24"/>
          <w:szCs w:val="24"/>
        </w:rPr>
        <w:t>300)</w:t>
      </w:r>
      <w:r>
        <w:rPr>
          <w:rFonts w:ascii="Times New Roman" w:eastAsia="Calibri" w:hAnsi="Times New Roman" w:cs="Times New Roman"/>
          <w:i/>
          <w:iCs/>
          <w:sz w:val="24"/>
          <w:szCs w:val="24"/>
        </w:rPr>
        <w:t>.</w:t>
      </w:r>
    </w:p>
    <w:tbl>
      <w:tblPr>
        <w:tblStyle w:val="TableGrid"/>
        <w:tblW w:w="5000" w:type="pct"/>
        <w:tblInd w:w="0" w:type="dxa"/>
        <w:tblCellMar>
          <w:top w:w="14" w:type="dxa"/>
          <w:right w:w="115" w:type="dxa"/>
        </w:tblCellMar>
        <w:tblLook w:val="04A0" w:firstRow="1" w:lastRow="0" w:firstColumn="1" w:lastColumn="0" w:noHBand="0" w:noVBand="1"/>
      </w:tblPr>
      <w:tblGrid>
        <w:gridCol w:w="1515"/>
        <w:gridCol w:w="733"/>
        <w:gridCol w:w="598"/>
        <w:gridCol w:w="733"/>
        <w:gridCol w:w="598"/>
        <w:gridCol w:w="733"/>
        <w:gridCol w:w="598"/>
        <w:gridCol w:w="1209"/>
        <w:gridCol w:w="463"/>
        <w:gridCol w:w="1126"/>
      </w:tblGrid>
      <w:tr w:rsidR="006A3A52" w:rsidRPr="004761B2" w14:paraId="50E600F4" w14:textId="77777777" w:rsidTr="00A2144E">
        <w:trPr>
          <w:trHeight w:val="606"/>
        </w:trPr>
        <w:tc>
          <w:tcPr>
            <w:tcW w:w="912" w:type="pct"/>
            <w:tcBorders>
              <w:top w:val="single" w:sz="4" w:space="0" w:color="auto"/>
            </w:tcBorders>
          </w:tcPr>
          <w:p w14:paraId="3BC100D8" w14:textId="77777777" w:rsidR="006A3A52" w:rsidRPr="004761B2" w:rsidRDefault="006A3A52" w:rsidP="00A2144E">
            <w:pPr>
              <w:ind w:left="0" w:firstLine="0"/>
              <w:jc w:val="center"/>
              <w:rPr>
                <w:rFonts w:ascii="Times New Roman" w:hAnsi="Times New Roman" w:cs="Times New Roman"/>
                <w:sz w:val="24"/>
                <w:szCs w:val="24"/>
              </w:rPr>
            </w:pPr>
          </w:p>
        </w:tc>
        <w:tc>
          <w:tcPr>
            <w:tcW w:w="801" w:type="pct"/>
            <w:gridSpan w:val="2"/>
            <w:tcBorders>
              <w:top w:val="single" w:sz="4" w:space="0" w:color="auto"/>
              <w:bottom w:val="single" w:sz="4" w:space="0" w:color="auto"/>
            </w:tcBorders>
          </w:tcPr>
          <w:p w14:paraId="764A3336" w14:textId="77777777" w:rsidR="006A3A52" w:rsidRPr="004761B2" w:rsidRDefault="006A3A52" w:rsidP="00A2144E">
            <w:pPr>
              <w:ind w:left="0" w:firstLine="0"/>
              <w:jc w:val="center"/>
              <w:rPr>
                <w:rFonts w:ascii="Times New Roman" w:hAnsi="Times New Roman" w:cs="Times New Roman"/>
                <w:i/>
                <w:iCs/>
                <w:sz w:val="24"/>
                <w:szCs w:val="24"/>
              </w:rPr>
            </w:pPr>
            <w:r w:rsidRPr="004761B2">
              <w:rPr>
                <w:rFonts w:ascii="Times New Roman" w:hAnsi="Times New Roman" w:cs="Times New Roman"/>
                <w:i/>
                <w:iCs/>
                <w:sz w:val="24"/>
                <w:szCs w:val="24"/>
              </w:rPr>
              <w:t>Rich</w:t>
            </w:r>
          </w:p>
          <w:p w14:paraId="179B892B" w14:textId="77777777" w:rsidR="006A3A52" w:rsidRPr="004761B2" w:rsidRDefault="006A3A52" w:rsidP="00A2144E">
            <w:pPr>
              <w:ind w:left="0" w:firstLine="0"/>
              <w:jc w:val="center"/>
              <w:rPr>
                <w:rFonts w:ascii="Times New Roman" w:hAnsi="Times New Roman" w:cs="Times New Roman"/>
                <w:sz w:val="24"/>
                <w:szCs w:val="24"/>
              </w:rPr>
            </w:pPr>
            <w:r>
              <w:rPr>
                <w:rFonts w:ascii="Times New Roman" w:hAnsi="Times New Roman" w:cs="Times New Roman"/>
                <w:i/>
                <w:iCs/>
                <w:sz w:val="24"/>
                <w:szCs w:val="24"/>
              </w:rPr>
              <w:t>(</w:t>
            </w:r>
            <w:r w:rsidRPr="004761B2">
              <w:rPr>
                <w:rFonts w:ascii="Times New Roman" w:hAnsi="Times New Roman" w:cs="Times New Roman"/>
                <w:i/>
                <w:iCs/>
                <w:sz w:val="24"/>
                <w:szCs w:val="24"/>
              </w:rPr>
              <w:t xml:space="preserve">n = </w:t>
            </w:r>
            <w:r w:rsidRPr="004761B2">
              <w:rPr>
                <w:rFonts w:ascii="Times New Roman" w:hAnsi="Times New Roman" w:cs="Times New Roman"/>
                <w:sz w:val="24"/>
                <w:szCs w:val="24"/>
              </w:rPr>
              <w:t>31)</w:t>
            </w:r>
          </w:p>
        </w:tc>
        <w:tc>
          <w:tcPr>
            <w:tcW w:w="801" w:type="pct"/>
            <w:gridSpan w:val="2"/>
            <w:tcBorders>
              <w:top w:val="single" w:sz="4" w:space="0" w:color="auto"/>
              <w:bottom w:val="single" w:sz="4" w:space="0" w:color="auto"/>
            </w:tcBorders>
          </w:tcPr>
          <w:p w14:paraId="44E9F57C" w14:textId="77777777" w:rsidR="006A3A52" w:rsidRPr="004761B2" w:rsidRDefault="006A3A52" w:rsidP="00A2144E">
            <w:pPr>
              <w:ind w:left="0" w:firstLine="0"/>
              <w:jc w:val="center"/>
              <w:rPr>
                <w:rFonts w:ascii="Times New Roman" w:hAnsi="Times New Roman" w:cs="Times New Roman"/>
                <w:i/>
                <w:iCs/>
                <w:sz w:val="24"/>
                <w:szCs w:val="24"/>
              </w:rPr>
            </w:pPr>
            <w:r w:rsidRPr="004761B2">
              <w:rPr>
                <w:rFonts w:ascii="Times New Roman" w:hAnsi="Times New Roman" w:cs="Times New Roman"/>
                <w:i/>
                <w:iCs/>
                <w:sz w:val="24"/>
                <w:szCs w:val="24"/>
              </w:rPr>
              <w:t>Middle</w:t>
            </w:r>
          </w:p>
          <w:p w14:paraId="5E7B7F18" w14:textId="77777777" w:rsidR="006A3A52" w:rsidRPr="004761B2" w:rsidRDefault="006A3A52" w:rsidP="00A2144E">
            <w:pPr>
              <w:ind w:left="0" w:firstLine="0"/>
              <w:jc w:val="center"/>
              <w:rPr>
                <w:rFonts w:ascii="Times New Roman" w:hAnsi="Times New Roman" w:cs="Times New Roman"/>
                <w:i/>
                <w:iCs/>
                <w:sz w:val="24"/>
                <w:szCs w:val="24"/>
              </w:rPr>
            </w:pPr>
            <w:r>
              <w:rPr>
                <w:rFonts w:ascii="Times New Roman" w:hAnsi="Times New Roman" w:cs="Times New Roman"/>
                <w:i/>
                <w:iCs/>
                <w:sz w:val="24"/>
                <w:szCs w:val="24"/>
              </w:rPr>
              <w:t>(</w:t>
            </w:r>
            <w:r w:rsidRPr="004761B2">
              <w:rPr>
                <w:rFonts w:ascii="Times New Roman" w:hAnsi="Times New Roman" w:cs="Times New Roman"/>
                <w:i/>
                <w:iCs/>
                <w:sz w:val="24"/>
                <w:szCs w:val="24"/>
              </w:rPr>
              <w:t xml:space="preserve">n = </w:t>
            </w:r>
            <w:r w:rsidRPr="004761B2">
              <w:rPr>
                <w:rFonts w:ascii="Times New Roman" w:hAnsi="Times New Roman" w:cs="Times New Roman"/>
                <w:sz w:val="24"/>
                <w:szCs w:val="24"/>
              </w:rPr>
              <w:t>243)</w:t>
            </w:r>
          </w:p>
        </w:tc>
        <w:tc>
          <w:tcPr>
            <w:tcW w:w="801" w:type="pct"/>
            <w:gridSpan w:val="2"/>
            <w:tcBorders>
              <w:top w:val="single" w:sz="4" w:space="0" w:color="auto"/>
              <w:bottom w:val="single" w:sz="4" w:space="0" w:color="auto"/>
            </w:tcBorders>
          </w:tcPr>
          <w:p w14:paraId="42C7AEE2" w14:textId="77777777" w:rsidR="006A3A52" w:rsidRPr="004761B2" w:rsidRDefault="006A3A52" w:rsidP="00A2144E">
            <w:pPr>
              <w:ind w:left="0" w:firstLine="0"/>
              <w:jc w:val="center"/>
              <w:rPr>
                <w:rFonts w:ascii="Times New Roman" w:hAnsi="Times New Roman" w:cs="Times New Roman"/>
                <w:i/>
                <w:iCs/>
                <w:sz w:val="24"/>
                <w:szCs w:val="24"/>
              </w:rPr>
            </w:pPr>
            <w:r w:rsidRPr="004761B2">
              <w:rPr>
                <w:rFonts w:ascii="Times New Roman" w:hAnsi="Times New Roman" w:cs="Times New Roman"/>
                <w:i/>
                <w:iCs/>
                <w:sz w:val="24"/>
                <w:szCs w:val="24"/>
              </w:rPr>
              <w:t>Poor</w:t>
            </w:r>
          </w:p>
          <w:p w14:paraId="018CF4EA" w14:textId="77777777" w:rsidR="006A3A52" w:rsidRPr="004761B2" w:rsidRDefault="006A3A52" w:rsidP="00A2144E">
            <w:pPr>
              <w:ind w:left="0" w:firstLine="0"/>
              <w:jc w:val="center"/>
              <w:rPr>
                <w:rFonts w:ascii="Times New Roman" w:hAnsi="Times New Roman" w:cs="Times New Roman"/>
                <w:i/>
                <w:iCs/>
                <w:sz w:val="24"/>
                <w:szCs w:val="24"/>
              </w:rPr>
            </w:pPr>
            <w:r>
              <w:rPr>
                <w:rFonts w:ascii="Times New Roman" w:hAnsi="Times New Roman" w:cs="Times New Roman"/>
                <w:i/>
                <w:iCs/>
                <w:sz w:val="24"/>
                <w:szCs w:val="24"/>
              </w:rPr>
              <w:t>(</w:t>
            </w:r>
            <w:r w:rsidRPr="004761B2">
              <w:rPr>
                <w:rFonts w:ascii="Times New Roman" w:hAnsi="Times New Roman" w:cs="Times New Roman"/>
                <w:i/>
                <w:iCs/>
                <w:sz w:val="24"/>
                <w:szCs w:val="24"/>
              </w:rPr>
              <w:t xml:space="preserve">n = </w:t>
            </w:r>
            <w:r w:rsidRPr="004761B2">
              <w:rPr>
                <w:rFonts w:ascii="Times New Roman" w:hAnsi="Times New Roman" w:cs="Times New Roman"/>
                <w:sz w:val="24"/>
                <w:szCs w:val="24"/>
              </w:rPr>
              <w:t>26)</w:t>
            </w:r>
          </w:p>
        </w:tc>
        <w:tc>
          <w:tcPr>
            <w:tcW w:w="728" w:type="pct"/>
            <w:tcBorders>
              <w:top w:val="single" w:sz="4" w:space="0" w:color="auto"/>
            </w:tcBorders>
          </w:tcPr>
          <w:p w14:paraId="179C5C33" w14:textId="77777777" w:rsidR="006A3A52" w:rsidRPr="004761B2" w:rsidRDefault="006A3A52" w:rsidP="00A2144E">
            <w:pPr>
              <w:ind w:left="0" w:firstLine="0"/>
              <w:jc w:val="center"/>
              <w:rPr>
                <w:rFonts w:ascii="Times New Roman" w:hAnsi="Times New Roman" w:cs="Times New Roman"/>
                <w:i/>
                <w:iCs/>
                <w:sz w:val="24"/>
                <w:szCs w:val="24"/>
              </w:rPr>
            </w:pPr>
          </w:p>
        </w:tc>
        <w:tc>
          <w:tcPr>
            <w:tcW w:w="279" w:type="pct"/>
            <w:tcBorders>
              <w:top w:val="single" w:sz="4" w:space="0" w:color="auto"/>
            </w:tcBorders>
          </w:tcPr>
          <w:p w14:paraId="6489C3ED" w14:textId="77777777" w:rsidR="006A3A52" w:rsidRPr="004761B2" w:rsidRDefault="006A3A52" w:rsidP="00A2144E">
            <w:pPr>
              <w:ind w:left="0" w:firstLine="0"/>
              <w:jc w:val="center"/>
              <w:rPr>
                <w:rFonts w:ascii="Times New Roman" w:hAnsi="Times New Roman" w:cs="Times New Roman"/>
                <w:sz w:val="24"/>
                <w:szCs w:val="24"/>
              </w:rPr>
            </w:pPr>
          </w:p>
        </w:tc>
        <w:tc>
          <w:tcPr>
            <w:tcW w:w="678" w:type="pct"/>
            <w:tcBorders>
              <w:top w:val="single" w:sz="4" w:space="0" w:color="auto"/>
            </w:tcBorders>
          </w:tcPr>
          <w:p w14:paraId="142E57AB" w14:textId="77777777" w:rsidR="006A3A52" w:rsidRPr="004761B2" w:rsidRDefault="006A3A52" w:rsidP="00A2144E">
            <w:pPr>
              <w:ind w:left="0" w:firstLine="0"/>
              <w:jc w:val="center"/>
              <w:rPr>
                <w:rFonts w:ascii="Times New Roman" w:hAnsi="Times New Roman" w:cs="Times New Roman"/>
                <w:sz w:val="24"/>
                <w:szCs w:val="24"/>
              </w:rPr>
            </w:pPr>
          </w:p>
        </w:tc>
      </w:tr>
      <w:tr w:rsidR="006A3A52" w:rsidRPr="004761B2" w14:paraId="6DF74778" w14:textId="77777777" w:rsidTr="00A2144E">
        <w:trPr>
          <w:trHeight w:val="480"/>
        </w:trPr>
        <w:tc>
          <w:tcPr>
            <w:tcW w:w="912" w:type="pct"/>
            <w:tcBorders>
              <w:bottom w:val="single" w:sz="4" w:space="0" w:color="auto"/>
            </w:tcBorders>
          </w:tcPr>
          <w:p w14:paraId="22BF7592" w14:textId="77777777" w:rsidR="006A3A52" w:rsidRPr="004761B2" w:rsidRDefault="006A3A52" w:rsidP="00A2144E">
            <w:pPr>
              <w:ind w:left="0" w:firstLine="0"/>
              <w:rPr>
                <w:rFonts w:ascii="Times New Roman" w:hAnsi="Times New Roman" w:cs="Times New Roman"/>
                <w:sz w:val="24"/>
                <w:szCs w:val="24"/>
              </w:rPr>
            </w:pPr>
            <w:r>
              <w:rPr>
                <w:rFonts w:ascii="Times New Roman" w:eastAsiaTheme="minorHAnsi" w:hAnsi="Times New Roman" w:cs="Times New Roman"/>
                <w:sz w:val="24"/>
                <w:szCs w:val="24"/>
              </w:rPr>
              <w:t xml:space="preserve">  </w:t>
            </w:r>
            <w:r w:rsidRPr="004761B2">
              <w:rPr>
                <w:rFonts w:ascii="Times New Roman" w:eastAsiaTheme="minorHAnsi" w:hAnsi="Times New Roman" w:cs="Times New Roman"/>
                <w:sz w:val="24"/>
                <w:szCs w:val="24"/>
              </w:rPr>
              <w:t>Variable</w:t>
            </w:r>
          </w:p>
        </w:tc>
        <w:tc>
          <w:tcPr>
            <w:tcW w:w="441" w:type="pct"/>
            <w:tcBorders>
              <w:top w:val="single" w:sz="4" w:space="0" w:color="auto"/>
              <w:bottom w:val="single" w:sz="4" w:space="0" w:color="auto"/>
            </w:tcBorders>
          </w:tcPr>
          <w:p w14:paraId="260E2F38" w14:textId="77777777" w:rsidR="006A3A52" w:rsidRPr="004761B2" w:rsidRDefault="006A3A52" w:rsidP="00A2144E">
            <w:pPr>
              <w:ind w:left="0" w:firstLine="0"/>
              <w:jc w:val="center"/>
              <w:rPr>
                <w:rFonts w:ascii="Times New Roman" w:hAnsi="Times New Roman" w:cs="Times New Roman"/>
                <w:i/>
                <w:iCs/>
                <w:sz w:val="24"/>
                <w:szCs w:val="24"/>
              </w:rPr>
            </w:pPr>
            <w:r w:rsidRPr="004761B2">
              <w:rPr>
                <w:rFonts w:ascii="Times New Roman" w:eastAsiaTheme="minorHAnsi" w:hAnsi="Times New Roman" w:cs="Times New Roman"/>
                <w:i/>
                <w:iCs/>
                <w:sz w:val="24"/>
                <w:szCs w:val="24"/>
              </w:rPr>
              <w:t>M</w:t>
            </w:r>
          </w:p>
        </w:tc>
        <w:tc>
          <w:tcPr>
            <w:tcW w:w="360" w:type="pct"/>
            <w:tcBorders>
              <w:top w:val="single" w:sz="4" w:space="0" w:color="auto"/>
              <w:bottom w:val="single" w:sz="4" w:space="0" w:color="auto"/>
            </w:tcBorders>
          </w:tcPr>
          <w:p w14:paraId="09362E45" w14:textId="77777777" w:rsidR="006A3A52" w:rsidRPr="004761B2" w:rsidRDefault="006A3A52" w:rsidP="00A2144E">
            <w:pPr>
              <w:ind w:left="0" w:firstLine="0"/>
              <w:jc w:val="center"/>
              <w:rPr>
                <w:rFonts w:ascii="Times New Roman" w:hAnsi="Times New Roman" w:cs="Times New Roman"/>
                <w:i/>
                <w:iCs/>
                <w:sz w:val="24"/>
                <w:szCs w:val="24"/>
              </w:rPr>
            </w:pPr>
            <w:r w:rsidRPr="004761B2">
              <w:rPr>
                <w:rFonts w:ascii="Times New Roman" w:eastAsiaTheme="minorHAnsi" w:hAnsi="Times New Roman" w:cs="Times New Roman"/>
                <w:i/>
                <w:iCs/>
                <w:sz w:val="24"/>
                <w:szCs w:val="24"/>
              </w:rPr>
              <w:t>SD</w:t>
            </w:r>
          </w:p>
        </w:tc>
        <w:tc>
          <w:tcPr>
            <w:tcW w:w="441" w:type="pct"/>
            <w:tcBorders>
              <w:top w:val="single" w:sz="4" w:space="0" w:color="auto"/>
              <w:bottom w:val="single" w:sz="4" w:space="0" w:color="auto"/>
            </w:tcBorders>
          </w:tcPr>
          <w:p w14:paraId="7E99C602" w14:textId="77777777" w:rsidR="006A3A52" w:rsidRPr="004761B2" w:rsidRDefault="006A3A52" w:rsidP="00A2144E">
            <w:pPr>
              <w:ind w:left="0" w:firstLine="0"/>
              <w:jc w:val="center"/>
              <w:rPr>
                <w:rFonts w:ascii="Times New Roman" w:hAnsi="Times New Roman" w:cs="Times New Roman"/>
                <w:i/>
                <w:iCs/>
                <w:sz w:val="24"/>
                <w:szCs w:val="24"/>
              </w:rPr>
            </w:pPr>
            <w:r w:rsidRPr="004761B2">
              <w:rPr>
                <w:rFonts w:ascii="Times New Roman" w:eastAsiaTheme="minorHAnsi" w:hAnsi="Times New Roman" w:cs="Times New Roman"/>
                <w:i/>
                <w:iCs/>
                <w:sz w:val="24"/>
                <w:szCs w:val="24"/>
              </w:rPr>
              <w:t>M</w:t>
            </w:r>
          </w:p>
        </w:tc>
        <w:tc>
          <w:tcPr>
            <w:tcW w:w="360" w:type="pct"/>
            <w:tcBorders>
              <w:top w:val="single" w:sz="4" w:space="0" w:color="auto"/>
              <w:bottom w:val="single" w:sz="4" w:space="0" w:color="auto"/>
            </w:tcBorders>
          </w:tcPr>
          <w:p w14:paraId="6C4E3CBA" w14:textId="77777777" w:rsidR="006A3A52" w:rsidRPr="004761B2" w:rsidRDefault="006A3A52" w:rsidP="00A2144E">
            <w:pPr>
              <w:ind w:left="0" w:firstLine="0"/>
              <w:jc w:val="center"/>
              <w:rPr>
                <w:rFonts w:ascii="Times New Roman" w:hAnsi="Times New Roman" w:cs="Times New Roman"/>
                <w:i/>
                <w:iCs/>
                <w:sz w:val="24"/>
                <w:szCs w:val="24"/>
              </w:rPr>
            </w:pPr>
            <w:r w:rsidRPr="004761B2">
              <w:rPr>
                <w:rFonts w:ascii="Times New Roman" w:eastAsiaTheme="minorHAnsi" w:hAnsi="Times New Roman" w:cs="Times New Roman"/>
                <w:i/>
                <w:iCs/>
                <w:sz w:val="24"/>
                <w:szCs w:val="24"/>
              </w:rPr>
              <w:t>SD</w:t>
            </w:r>
          </w:p>
        </w:tc>
        <w:tc>
          <w:tcPr>
            <w:tcW w:w="441" w:type="pct"/>
            <w:tcBorders>
              <w:top w:val="single" w:sz="4" w:space="0" w:color="auto"/>
              <w:bottom w:val="single" w:sz="4" w:space="0" w:color="auto"/>
            </w:tcBorders>
          </w:tcPr>
          <w:p w14:paraId="107C8B1B" w14:textId="77777777" w:rsidR="006A3A52" w:rsidRPr="004761B2" w:rsidRDefault="006A3A52" w:rsidP="00A2144E">
            <w:pPr>
              <w:ind w:left="0" w:firstLine="0"/>
              <w:jc w:val="center"/>
              <w:rPr>
                <w:rFonts w:ascii="Times New Roman" w:hAnsi="Times New Roman" w:cs="Times New Roman"/>
                <w:i/>
                <w:iCs/>
                <w:sz w:val="24"/>
                <w:szCs w:val="24"/>
              </w:rPr>
            </w:pPr>
            <w:r w:rsidRPr="004761B2">
              <w:rPr>
                <w:rFonts w:ascii="Times New Roman" w:hAnsi="Times New Roman" w:cs="Times New Roman"/>
                <w:i/>
                <w:iCs/>
                <w:sz w:val="24"/>
                <w:szCs w:val="24"/>
              </w:rPr>
              <w:t>M</w:t>
            </w:r>
          </w:p>
        </w:tc>
        <w:tc>
          <w:tcPr>
            <w:tcW w:w="360" w:type="pct"/>
            <w:tcBorders>
              <w:top w:val="single" w:sz="4" w:space="0" w:color="auto"/>
              <w:bottom w:val="single" w:sz="4" w:space="0" w:color="auto"/>
            </w:tcBorders>
          </w:tcPr>
          <w:p w14:paraId="14F15511" w14:textId="77777777" w:rsidR="006A3A52" w:rsidRPr="004761B2" w:rsidRDefault="006A3A52" w:rsidP="00A2144E">
            <w:pPr>
              <w:ind w:left="0" w:firstLine="0"/>
              <w:jc w:val="center"/>
              <w:rPr>
                <w:rFonts w:ascii="Times New Roman" w:hAnsi="Times New Roman" w:cs="Times New Roman"/>
                <w:i/>
                <w:iCs/>
                <w:sz w:val="24"/>
                <w:szCs w:val="24"/>
              </w:rPr>
            </w:pPr>
            <w:r w:rsidRPr="004761B2">
              <w:rPr>
                <w:rFonts w:ascii="Times New Roman" w:hAnsi="Times New Roman" w:cs="Times New Roman"/>
                <w:i/>
                <w:iCs/>
                <w:sz w:val="24"/>
                <w:szCs w:val="24"/>
              </w:rPr>
              <w:t>SD</w:t>
            </w:r>
          </w:p>
        </w:tc>
        <w:tc>
          <w:tcPr>
            <w:tcW w:w="728" w:type="pct"/>
            <w:tcBorders>
              <w:bottom w:val="single" w:sz="4" w:space="0" w:color="auto"/>
            </w:tcBorders>
          </w:tcPr>
          <w:p w14:paraId="095920E1" w14:textId="77777777" w:rsidR="006A3A52" w:rsidRPr="004761B2" w:rsidRDefault="006A3A52" w:rsidP="00A2144E">
            <w:pPr>
              <w:ind w:left="0" w:firstLine="0"/>
              <w:jc w:val="center"/>
              <w:rPr>
                <w:rFonts w:ascii="Times New Roman" w:hAnsi="Times New Roman" w:cs="Times New Roman"/>
                <w:sz w:val="24"/>
                <w:szCs w:val="24"/>
              </w:rPr>
            </w:pPr>
            <w:r w:rsidRPr="004761B2">
              <w:rPr>
                <w:rFonts w:ascii="Times New Roman" w:hAnsi="Times New Roman" w:cs="Times New Roman"/>
                <w:i/>
                <w:iCs/>
                <w:sz w:val="24"/>
                <w:szCs w:val="24"/>
              </w:rPr>
              <w:t xml:space="preserve">F </w:t>
            </w:r>
            <w:r>
              <w:rPr>
                <w:rFonts w:ascii="Times New Roman" w:hAnsi="Times New Roman" w:cs="Times New Roman"/>
                <w:sz w:val="24"/>
                <w:szCs w:val="24"/>
              </w:rPr>
              <w:t>(2</w:t>
            </w:r>
            <w:r w:rsidRPr="004761B2">
              <w:rPr>
                <w:rFonts w:ascii="Times New Roman" w:hAnsi="Times New Roman" w:cs="Times New Roman"/>
                <w:sz w:val="24"/>
                <w:szCs w:val="24"/>
              </w:rPr>
              <w:t>, 297)</w:t>
            </w:r>
          </w:p>
        </w:tc>
        <w:tc>
          <w:tcPr>
            <w:tcW w:w="279" w:type="pct"/>
            <w:tcBorders>
              <w:bottom w:val="single" w:sz="4" w:space="0" w:color="auto"/>
            </w:tcBorders>
          </w:tcPr>
          <w:p w14:paraId="3B4F17F4" w14:textId="77777777" w:rsidR="006A3A52" w:rsidRPr="004761B2" w:rsidRDefault="006A3A52" w:rsidP="00A2144E">
            <w:pPr>
              <w:ind w:left="0" w:firstLine="0"/>
              <w:jc w:val="center"/>
              <w:rPr>
                <w:rFonts w:ascii="Times New Roman" w:hAnsi="Times New Roman" w:cs="Times New Roman"/>
                <w:sz w:val="24"/>
                <w:szCs w:val="24"/>
                <w:vertAlign w:val="superscript"/>
              </w:rPr>
            </w:pPr>
            <w:r w:rsidRPr="004761B2">
              <w:rPr>
                <w:rFonts w:ascii="Times New Roman" w:hAnsi="Times New Roman" w:cs="Times New Roman"/>
                <w:sz w:val="24"/>
                <w:szCs w:val="24"/>
              </w:rPr>
              <w:t>Ƞ</w:t>
            </w:r>
            <w:r w:rsidRPr="004761B2">
              <w:rPr>
                <w:rFonts w:ascii="Times New Roman" w:hAnsi="Times New Roman" w:cs="Times New Roman"/>
                <w:sz w:val="24"/>
                <w:szCs w:val="24"/>
                <w:vertAlign w:val="superscript"/>
              </w:rPr>
              <w:t>2</w:t>
            </w:r>
          </w:p>
        </w:tc>
        <w:tc>
          <w:tcPr>
            <w:tcW w:w="678" w:type="pct"/>
            <w:tcBorders>
              <w:bottom w:val="single" w:sz="4" w:space="0" w:color="auto"/>
            </w:tcBorders>
          </w:tcPr>
          <w:p w14:paraId="6456B8AA" w14:textId="77777777" w:rsidR="006A3A52" w:rsidRPr="004761B2" w:rsidRDefault="006A3A52" w:rsidP="00A2144E">
            <w:pPr>
              <w:ind w:left="0" w:firstLine="0"/>
              <w:jc w:val="center"/>
              <w:rPr>
                <w:rFonts w:ascii="Times New Roman" w:hAnsi="Times New Roman" w:cs="Times New Roman"/>
                <w:sz w:val="24"/>
                <w:szCs w:val="24"/>
              </w:rPr>
            </w:pPr>
            <w:r w:rsidRPr="004761B2">
              <w:rPr>
                <w:rFonts w:ascii="Times New Roman" w:hAnsi="Times New Roman" w:cs="Times New Roman"/>
                <w:sz w:val="24"/>
                <w:szCs w:val="24"/>
              </w:rPr>
              <w:t>Post-Hoc</w:t>
            </w:r>
          </w:p>
        </w:tc>
      </w:tr>
      <w:tr w:rsidR="006A3A52" w:rsidRPr="004761B2" w14:paraId="0D42B181" w14:textId="77777777" w:rsidTr="00A2144E">
        <w:trPr>
          <w:trHeight w:val="552"/>
        </w:trPr>
        <w:tc>
          <w:tcPr>
            <w:tcW w:w="912" w:type="pct"/>
            <w:tcBorders>
              <w:top w:val="single" w:sz="4" w:space="0" w:color="auto"/>
              <w:bottom w:val="single" w:sz="4" w:space="0" w:color="auto"/>
            </w:tcBorders>
            <w:vAlign w:val="center"/>
          </w:tcPr>
          <w:p w14:paraId="427DAE25" w14:textId="77777777" w:rsidR="006A3A52" w:rsidRPr="004761B2" w:rsidRDefault="006A3A52" w:rsidP="00A2144E">
            <w:pPr>
              <w:ind w:left="0" w:firstLine="0"/>
              <w:rPr>
                <w:rFonts w:ascii="Times New Roman" w:hAnsi="Times New Roman" w:cs="Times New Roman"/>
                <w:b/>
                <w:bCs/>
                <w:sz w:val="24"/>
                <w:szCs w:val="24"/>
              </w:rPr>
            </w:pPr>
            <w:r>
              <w:rPr>
                <w:rFonts w:ascii="Times New Roman" w:eastAsiaTheme="minorHAnsi" w:hAnsi="Times New Roman" w:cs="Times New Roman"/>
                <w:sz w:val="24"/>
                <w:szCs w:val="24"/>
              </w:rPr>
              <w:t xml:space="preserve">  </w:t>
            </w:r>
            <w:r w:rsidRPr="004761B2">
              <w:rPr>
                <w:rFonts w:ascii="Times New Roman" w:eastAsiaTheme="minorHAnsi" w:hAnsi="Times New Roman" w:cs="Times New Roman"/>
                <w:sz w:val="24"/>
                <w:szCs w:val="24"/>
              </w:rPr>
              <w:t>Cherophobia</w:t>
            </w:r>
          </w:p>
        </w:tc>
        <w:tc>
          <w:tcPr>
            <w:tcW w:w="441" w:type="pct"/>
            <w:tcBorders>
              <w:top w:val="single" w:sz="4" w:space="0" w:color="auto"/>
              <w:bottom w:val="single" w:sz="4" w:space="0" w:color="auto"/>
            </w:tcBorders>
            <w:vAlign w:val="center"/>
          </w:tcPr>
          <w:p w14:paraId="6A8E9C7A" w14:textId="77777777" w:rsidR="006A3A52" w:rsidRPr="004761B2" w:rsidRDefault="006A3A52" w:rsidP="00A2144E">
            <w:pPr>
              <w:ind w:left="0" w:firstLine="0"/>
              <w:jc w:val="center"/>
              <w:rPr>
                <w:rFonts w:ascii="Times New Roman" w:hAnsi="Times New Roman" w:cs="Times New Roman"/>
                <w:sz w:val="24"/>
                <w:szCs w:val="24"/>
              </w:rPr>
            </w:pPr>
            <w:r w:rsidRPr="004761B2">
              <w:rPr>
                <w:rFonts w:ascii="Times New Roman" w:eastAsiaTheme="minorHAnsi" w:hAnsi="Times New Roman" w:cs="Times New Roman"/>
                <w:sz w:val="24"/>
                <w:szCs w:val="24"/>
              </w:rPr>
              <w:t>23.03</w:t>
            </w:r>
          </w:p>
        </w:tc>
        <w:tc>
          <w:tcPr>
            <w:tcW w:w="360" w:type="pct"/>
            <w:tcBorders>
              <w:top w:val="single" w:sz="4" w:space="0" w:color="auto"/>
              <w:bottom w:val="single" w:sz="4" w:space="0" w:color="auto"/>
            </w:tcBorders>
            <w:vAlign w:val="center"/>
          </w:tcPr>
          <w:p w14:paraId="7C15E8C1" w14:textId="77777777" w:rsidR="006A3A52" w:rsidRPr="004761B2" w:rsidRDefault="006A3A52" w:rsidP="00A2144E">
            <w:pPr>
              <w:ind w:left="0" w:firstLine="0"/>
              <w:jc w:val="center"/>
              <w:rPr>
                <w:rFonts w:ascii="Times New Roman" w:hAnsi="Times New Roman" w:cs="Times New Roman"/>
                <w:sz w:val="24"/>
                <w:szCs w:val="24"/>
              </w:rPr>
            </w:pPr>
            <w:r w:rsidRPr="004761B2">
              <w:rPr>
                <w:rFonts w:ascii="Times New Roman" w:eastAsiaTheme="minorHAnsi" w:hAnsi="Times New Roman" w:cs="Times New Roman"/>
                <w:sz w:val="24"/>
                <w:szCs w:val="24"/>
              </w:rPr>
              <w:t>9.69</w:t>
            </w:r>
          </w:p>
        </w:tc>
        <w:tc>
          <w:tcPr>
            <w:tcW w:w="441" w:type="pct"/>
            <w:tcBorders>
              <w:top w:val="single" w:sz="4" w:space="0" w:color="auto"/>
              <w:bottom w:val="single" w:sz="4" w:space="0" w:color="auto"/>
            </w:tcBorders>
            <w:vAlign w:val="center"/>
          </w:tcPr>
          <w:p w14:paraId="6F8F3EA7" w14:textId="77777777" w:rsidR="006A3A52" w:rsidRPr="004761B2" w:rsidRDefault="006A3A52" w:rsidP="00A2144E">
            <w:pPr>
              <w:ind w:left="0" w:firstLine="0"/>
              <w:jc w:val="center"/>
              <w:rPr>
                <w:rFonts w:ascii="Times New Roman" w:hAnsi="Times New Roman" w:cs="Times New Roman"/>
                <w:sz w:val="24"/>
                <w:szCs w:val="24"/>
              </w:rPr>
            </w:pPr>
            <w:r w:rsidRPr="004761B2">
              <w:rPr>
                <w:rFonts w:ascii="Times New Roman" w:eastAsiaTheme="minorHAnsi" w:hAnsi="Times New Roman" w:cs="Times New Roman"/>
                <w:sz w:val="24"/>
                <w:szCs w:val="24"/>
              </w:rPr>
              <w:t>20.02</w:t>
            </w:r>
          </w:p>
        </w:tc>
        <w:tc>
          <w:tcPr>
            <w:tcW w:w="360" w:type="pct"/>
            <w:tcBorders>
              <w:top w:val="single" w:sz="4" w:space="0" w:color="auto"/>
              <w:bottom w:val="single" w:sz="4" w:space="0" w:color="auto"/>
            </w:tcBorders>
            <w:vAlign w:val="center"/>
          </w:tcPr>
          <w:p w14:paraId="65638753" w14:textId="77777777" w:rsidR="006A3A52" w:rsidRPr="004761B2" w:rsidRDefault="006A3A52" w:rsidP="00A2144E">
            <w:pPr>
              <w:ind w:left="0" w:firstLine="0"/>
              <w:jc w:val="center"/>
              <w:rPr>
                <w:rFonts w:ascii="Times New Roman" w:hAnsi="Times New Roman" w:cs="Times New Roman"/>
                <w:sz w:val="24"/>
                <w:szCs w:val="24"/>
              </w:rPr>
            </w:pPr>
            <w:r w:rsidRPr="004761B2">
              <w:rPr>
                <w:rFonts w:ascii="Times New Roman" w:eastAsiaTheme="minorHAnsi" w:hAnsi="Times New Roman" w:cs="Times New Roman"/>
                <w:sz w:val="24"/>
                <w:szCs w:val="24"/>
              </w:rPr>
              <w:t>9.36</w:t>
            </w:r>
          </w:p>
        </w:tc>
        <w:tc>
          <w:tcPr>
            <w:tcW w:w="441" w:type="pct"/>
            <w:tcBorders>
              <w:top w:val="single" w:sz="4" w:space="0" w:color="auto"/>
              <w:bottom w:val="single" w:sz="4" w:space="0" w:color="auto"/>
            </w:tcBorders>
            <w:vAlign w:val="center"/>
          </w:tcPr>
          <w:p w14:paraId="364B6254" w14:textId="77777777" w:rsidR="006A3A52" w:rsidRPr="004761B2" w:rsidRDefault="006A3A52" w:rsidP="00A2144E">
            <w:pPr>
              <w:ind w:left="0" w:firstLine="0"/>
              <w:jc w:val="center"/>
              <w:rPr>
                <w:rFonts w:ascii="Times New Roman" w:hAnsi="Times New Roman" w:cs="Times New Roman"/>
                <w:sz w:val="24"/>
                <w:szCs w:val="24"/>
              </w:rPr>
            </w:pPr>
            <w:r w:rsidRPr="004761B2">
              <w:rPr>
                <w:rFonts w:ascii="Times New Roman" w:hAnsi="Times New Roman" w:cs="Times New Roman"/>
                <w:sz w:val="24"/>
                <w:szCs w:val="24"/>
              </w:rPr>
              <w:t>21.46</w:t>
            </w:r>
          </w:p>
        </w:tc>
        <w:tc>
          <w:tcPr>
            <w:tcW w:w="360" w:type="pct"/>
            <w:tcBorders>
              <w:top w:val="single" w:sz="4" w:space="0" w:color="auto"/>
              <w:bottom w:val="single" w:sz="4" w:space="0" w:color="auto"/>
            </w:tcBorders>
            <w:vAlign w:val="center"/>
          </w:tcPr>
          <w:p w14:paraId="05080EEE" w14:textId="77777777" w:rsidR="006A3A52" w:rsidRPr="004761B2" w:rsidRDefault="006A3A52" w:rsidP="00A2144E">
            <w:pPr>
              <w:ind w:left="0" w:firstLine="0"/>
              <w:jc w:val="center"/>
              <w:rPr>
                <w:rFonts w:ascii="Times New Roman" w:hAnsi="Times New Roman" w:cs="Times New Roman"/>
                <w:sz w:val="24"/>
                <w:szCs w:val="24"/>
              </w:rPr>
            </w:pPr>
            <w:r w:rsidRPr="004761B2">
              <w:rPr>
                <w:rFonts w:ascii="Times New Roman" w:hAnsi="Times New Roman" w:cs="Times New Roman"/>
                <w:sz w:val="24"/>
                <w:szCs w:val="24"/>
              </w:rPr>
              <w:t>9.42</w:t>
            </w:r>
          </w:p>
        </w:tc>
        <w:tc>
          <w:tcPr>
            <w:tcW w:w="728" w:type="pct"/>
            <w:tcBorders>
              <w:top w:val="single" w:sz="4" w:space="0" w:color="auto"/>
              <w:bottom w:val="single" w:sz="4" w:space="0" w:color="auto"/>
            </w:tcBorders>
            <w:vAlign w:val="center"/>
          </w:tcPr>
          <w:p w14:paraId="21316ED8" w14:textId="77777777" w:rsidR="006A3A52" w:rsidRPr="004761B2" w:rsidRDefault="006A3A52" w:rsidP="00A2144E">
            <w:pPr>
              <w:ind w:left="0" w:firstLine="0"/>
              <w:jc w:val="center"/>
              <w:rPr>
                <w:rFonts w:ascii="Times New Roman" w:hAnsi="Times New Roman" w:cs="Times New Roman"/>
                <w:sz w:val="24"/>
                <w:szCs w:val="24"/>
              </w:rPr>
            </w:pPr>
            <w:r w:rsidRPr="004761B2">
              <w:rPr>
                <w:rFonts w:ascii="Times New Roman" w:hAnsi="Times New Roman" w:cs="Times New Roman"/>
                <w:sz w:val="24"/>
                <w:szCs w:val="24"/>
              </w:rPr>
              <w:t>1.57</w:t>
            </w:r>
          </w:p>
        </w:tc>
        <w:tc>
          <w:tcPr>
            <w:tcW w:w="279" w:type="pct"/>
            <w:tcBorders>
              <w:top w:val="single" w:sz="4" w:space="0" w:color="auto"/>
              <w:bottom w:val="single" w:sz="4" w:space="0" w:color="auto"/>
            </w:tcBorders>
            <w:vAlign w:val="center"/>
          </w:tcPr>
          <w:p w14:paraId="007618A8" w14:textId="77777777" w:rsidR="006A3A52" w:rsidRPr="004761B2" w:rsidRDefault="006A3A52" w:rsidP="00A2144E">
            <w:pPr>
              <w:ind w:left="0" w:firstLine="0"/>
              <w:jc w:val="center"/>
              <w:rPr>
                <w:rFonts w:ascii="Times New Roman" w:hAnsi="Times New Roman" w:cs="Times New Roman"/>
                <w:sz w:val="24"/>
                <w:szCs w:val="24"/>
              </w:rPr>
            </w:pPr>
            <w:r w:rsidRPr="004761B2">
              <w:rPr>
                <w:rFonts w:ascii="Times New Roman" w:hAnsi="Times New Roman" w:cs="Times New Roman"/>
                <w:sz w:val="24"/>
                <w:szCs w:val="24"/>
              </w:rPr>
              <w:t>.01</w:t>
            </w:r>
          </w:p>
        </w:tc>
        <w:tc>
          <w:tcPr>
            <w:tcW w:w="678" w:type="pct"/>
            <w:tcBorders>
              <w:top w:val="single" w:sz="4" w:space="0" w:color="auto"/>
              <w:bottom w:val="single" w:sz="4" w:space="0" w:color="auto"/>
            </w:tcBorders>
            <w:vAlign w:val="center"/>
          </w:tcPr>
          <w:p w14:paraId="4D9CA3BF" w14:textId="77777777" w:rsidR="006A3A52" w:rsidRPr="004761B2" w:rsidRDefault="006A3A52" w:rsidP="00A2144E">
            <w:pPr>
              <w:ind w:left="0" w:firstLine="0"/>
              <w:jc w:val="center"/>
              <w:rPr>
                <w:rFonts w:ascii="Times New Roman" w:hAnsi="Times New Roman" w:cs="Times New Roman"/>
                <w:sz w:val="24"/>
                <w:szCs w:val="24"/>
              </w:rPr>
            </w:pPr>
            <w:r w:rsidRPr="004761B2">
              <w:rPr>
                <w:rFonts w:ascii="Times New Roman" w:hAnsi="Times New Roman" w:cs="Times New Roman"/>
                <w:sz w:val="24"/>
                <w:szCs w:val="24"/>
              </w:rPr>
              <w:t>1</w:t>
            </w:r>
            <w:r>
              <w:rPr>
                <w:rFonts w:ascii="Times New Roman" w:hAnsi="Times New Roman" w:cs="Times New Roman"/>
                <w:sz w:val="24"/>
                <w:szCs w:val="24"/>
              </w:rPr>
              <w:t>&gt;</w:t>
            </w:r>
            <w:r w:rsidRPr="004761B2">
              <w:rPr>
                <w:rFonts w:ascii="Times New Roman" w:hAnsi="Times New Roman" w:cs="Times New Roman"/>
                <w:sz w:val="24"/>
                <w:szCs w:val="24"/>
              </w:rPr>
              <w:t>2&lt;3</w:t>
            </w:r>
          </w:p>
        </w:tc>
      </w:tr>
    </w:tbl>
    <w:p w14:paraId="52A05C02" w14:textId="77777777" w:rsidR="006A3A52" w:rsidRPr="00176FD9" w:rsidRDefault="006A3A52" w:rsidP="006A3A52">
      <w:pPr>
        <w:spacing w:line="240" w:lineRule="auto"/>
        <w:ind w:left="-720" w:firstLine="720"/>
        <w:rPr>
          <w:rFonts w:ascii="Times New Roman" w:hAnsi="Times New Roman" w:cs="Times New Roman"/>
          <w:bCs/>
          <w:i/>
          <w:iCs/>
          <w:sz w:val="20"/>
          <w:szCs w:val="20"/>
        </w:rPr>
      </w:pPr>
      <w:r w:rsidRPr="00176FD9">
        <w:rPr>
          <w:rFonts w:ascii="Times New Roman" w:hAnsi="Times New Roman" w:cs="Times New Roman"/>
          <w:bCs/>
          <w:i/>
          <w:iCs/>
          <w:sz w:val="20"/>
          <w:szCs w:val="20"/>
        </w:rPr>
        <w:t>Note: *p &lt; .05</w:t>
      </w:r>
    </w:p>
    <w:p w14:paraId="6CF690C4" w14:textId="77777777" w:rsidR="006A3A52" w:rsidRPr="004761B2" w:rsidRDefault="006A3A52" w:rsidP="006A3A52">
      <w:pPr>
        <w:spacing w:line="240" w:lineRule="auto"/>
        <w:ind w:left="0" w:firstLine="720"/>
        <w:rPr>
          <w:rFonts w:ascii="Times New Roman" w:hAnsi="Times New Roman" w:cs="Times New Roman"/>
          <w:bCs/>
          <w:sz w:val="24"/>
          <w:szCs w:val="24"/>
        </w:rPr>
      </w:pPr>
    </w:p>
    <w:p w14:paraId="4A1C9973" w14:textId="37C0AFB7" w:rsidR="006A3A52" w:rsidRPr="004761B2" w:rsidRDefault="006A3A52" w:rsidP="006A3A52">
      <w:pPr>
        <w:spacing w:line="480" w:lineRule="auto"/>
        <w:ind w:left="0" w:firstLine="720"/>
        <w:rPr>
          <w:rFonts w:ascii="Times New Roman" w:hAnsi="Times New Roman" w:cs="Times New Roman"/>
          <w:bCs/>
          <w:sz w:val="24"/>
          <w:szCs w:val="24"/>
        </w:rPr>
      </w:pPr>
      <w:r w:rsidRPr="004761B2">
        <w:rPr>
          <w:rFonts w:ascii="Times New Roman" w:hAnsi="Times New Roman" w:cs="Times New Roman"/>
          <w:bCs/>
          <w:sz w:val="24"/>
          <w:szCs w:val="24"/>
        </w:rPr>
        <w:t>Table 4.1</w:t>
      </w:r>
      <w:r w:rsidR="0027737F">
        <w:rPr>
          <w:rFonts w:ascii="Times New Roman" w:hAnsi="Times New Roman" w:cs="Times New Roman"/>
          <w:bCs/>
          <w:sz w:val="24"/>
          <w:szCs w:val="24"/>
        </w:rPr>
        <w:t>0</w:t>
      </w:r>
      <w:r w:rsidRPr="004761B2">
        <w:rPr>
          <w:rFonts w:ascii="Times New Roman" w:hAnsi="Times New Roman" w:cs="Times New Roman"/>
          <w:bCs/>
          <w:sz w:val="24"/>
          <w:szCs w:val="24"/>
        </w:rPr>
        <w:t xml:space="preserve"> showed mean, standard deviation and </w:t>
      </w:r>
      <w:r w:rsidRPr="004761B2">
        <w:rPr>
          <w:rFonts w:ascii="Times New Roman" w:hAnsi="Times New Roman" w:cs="Times New Roman"/>
          <w:bCs/>
          <w:i/>
          <w:iCs/>
          <w:sz w:val="24"/>
          <w:szCs w:val="24"/>
        </w:rPr>
        <w:t>F</w:t>
      </w:r>
      <w:r w:rsidRPr="004761B2">
        <w:rPr>
          <w:rFonts w:ascii="Times New Roman" w:hAnsi="Times New Roman" w:cs="Times New Roman"/>
          <w:bCs/>
          <w:sz w:val="24"/>
          <w:szCs w:val="24"/>
        </w:rPr>
        <w:t xml:space="preserve">- values for cherophobia across social status. Results indicated non- significant mean differences across social status on cherophobia with </w:t>
      </w:r>
      <w:r w:rsidRPr="004761B2">
        <w:rPr>
          <w:rFonts w:ascii="Times New Roman" w:hAnsi="Times New Roman" w:cs="Times New Roman"/>
          <w:bCs/>
          <w:i/>
          <w:iCs/>
          <w:sz w:val="24"/>
          <w:szCs w:val="24"/>
        </w:rPr>
        <w:t>F</w:t>
      </w:r>
      <w:r w:rsidRPr="004761B2">
        <w:rPr>
          <w:rFonts w:ascii="Times New Roman" w:hAnsi="Times New Roman" w:cs="Times New Roman"/>
          <w:bCs/>
          <w:sz w:val="24"/>
          <w:szCs w:val="24"/>
        </w:rPr>
        <w:t xml:space="preserve"> </w:t>
      </w:r>
      <w:r>
        <w:rPr>
          <w:rFonts w:ascii="Times New Roman" w:hAnsi="Times New Roman" w:cs="Times New Roman"/>
          <w:bCs/>
          <w:sz w:val="24"/>
          <w:szCs w:val="24"/>
        </w:rPr>
        <w:t>(2</w:t>
      </w:r>
      <w:r w:rsidRPr="004761B2">
        <w:rPr>
          <w:rFonts w:ascii="Times New Roman" w:hAnsi="Times New Roman" w:cs="Times New Roman"/>
          <w:bCs/>
          <w:sz w:val="24"/>
          <w:szCs w:val="24"/>
        </w:rPr>
        <w:t xml:space="preserve">, 297) = 1.57, </w:t>
      </w:r>
      <w:r w:rsidRPr="00A51754">
        <w:rPr>
          <w:rFonts w:ascii="Times New Roman" w:hAnsi="Times New Roman" w:cs="Times New Roman"/>
          <w:bCs/>
          <w:i/>
          <w:iCs/>
          <w:sz w:val="24"/>
          <w:szCs w:val="24"/>
        </w:rPr>
        <w:t xml:space="preserve">p </w:t>
      </w:r>
      <w:r>
        <w:rPr>
          <w:rFonts w:ascii="Times New Roman" w:hAnsi="Times New Roman" w:cs="Times New Roman"/>
          <w:bCs/>
          <w:i/>
          <w:iCs/>
          <w:sz w:val="24"/>
          <w:szCs w:val="24"/>
        </w:rPr>
        <w:t>&gt;</w:t>
      </w:r>
      <w:r w:rsidRPr="004761B2">
        <w:rPr>
          <w:rFonts w:ascii="Times New Roman" w:hAnsi="Times New Roman" w:cs="Times New Roman"/>
          <w:bCs/>
          <w:sz w:val="24"/>
          <w:szCs w:val="24"/>
        </w:rPr>
        <w:t xml:space="preserve"> .05. Findings revealed that rich class exhibited higher level of cherophobia as compared to middle and poor class. The value of Ƞ</w:t>
      </w:r>
      <w:r w:rsidRPr="004761B2">
        <w:rPr>
          <w:rFonts w:ascii="Times New Roman" w:hAnsi="Times New Roman" w:cs="Times New Roman"/>
          <w:sz w:val="24"/>
          <w:szCs w:val="24"/>
          <w:vertAlign w:val="superscript"/>
        </w:rPr>
        <w:t>2</w:t>
      </w:r>
      <w:r w:rsidRPr="004761B2">
        <w:rPr>
          <w:rFonts w:ascii="Times New Roman" w:hAnsi="Times New Roman" w:cs="Times New Roman"/>
          <w:sz w:val="24"/>
          <w:szCs w:val="24"/>
        </w:rPr>
        <w:t xml:space="preserve"> was .01 </w:t>
      </w:r>
      <w:r>
        <w:rPr>
          <w:rFonts w:ascii="Times New Roman" w:hAnsi="Times New Roman" w:cs="Times New Roman"/>
          <w:sz w:val="24"/>
          <w:szCs w:val="24"/>
        </w:rPr>
        <w:t>(</w:t>
      </w:r>
      <w:r w:rsidRPr="004761B2">
        <w:rPr>
          <w:rFonts w:ascii="Times New Roman" w:hAnsi="Times New Roman" w:cs="Times New Roman"/>
          <w:sz w:val="24"/>
          <w:szCs w:val="24"/>
        </w:rPr>
        <w:t>&lt; .5</w:t>
      </w:r>
      <w:r>
        <w:rPr>
          <w:rFonts w:ascii="Times New Roman" w:hAnsi="Times New Roman" w:cs="Times New Roman"/>
          <w:sz w:val="24"/>
          <w:szCs w:val="24"/>
        </w:rPr>
        <w:t>0)</w:t>
      </w:r>
      <w:r w:rsidRPr="004761B2">
        <w:rPr>
          <w:rFonts w:ascii="Times New Roman" w:hAnsi="Times New Roman" w:cs="Times New Roman"/>
          <w:sz w:val="24"/>
          <w:szCs w:val="24"/>
        </w:rPr>
        <w:t xml:space="preserve"> which indicated small effect size. The Post-Hoc comparison indicated non-significance between group mean differences of each group with other two groups.  </w:t>
      </w:r>
      <w:r w:rsidRPr="004761B2">
        <w:rPr>
          <w:rFonts w:ascii="Times New Roman" w:hAnsi="Times New Roman" w:cs="Times New Roman"/>
          <w:sz w:val="24"/>
          <w:szCs w:val="24"/>
          <w:vertAlign w:val="superscript"/>
        </w:rPr>
        <w:t xml:space="preserve">      </w:t>
      </w:r>
    </w:p>
    <w:p w14:paraId="4637C07F" w14:textId="77777777" w:rsidR="006A3A52" w:rsidRPr="00DD5383" w:rsidRDefault="006A3A52" w:rsidP="006A3A52">
      <w:pPr>
        <w:spacing w:line="480" w:lineRule="auto"/>
        <w:ind w:left="0" w:firstLine="720"/>
        <w:rPr>
          <w:rFonts w:ascii="Times New Roman" w:hAnsi="Times New Roman" w:cs="Times New Roman"/>
          <w:bCs/>
          <w:sz w:val="24"/>
          <w:szCs w:val="24"/>
        </w:rPr>
      </w:pPr>
      <w:r w:rsidRPr="00DD5383">
        <w:rPr>
          <w:rFonts w:ascii="Times New Roman" w:hAnsi="Times New Roman" w:cs="Times New Roman"/>
          <w:bCs/>
          <w:sz w:val="24"/>
          <w:szCs w:val="24"/>
        </w:rPr>
        <w:tab/>
      </w:r>
    </w:p>
    <w:p w14:paraId="63E09B4E" w14:textId="77777777" w:rsidR="006A3A52" w:rsidRPr="00DD5383" w:rsidRDefault="006A3A52" w:rsidP="006A3A52">
      <w:pPr>
        <w:autoSpaceDE w:val="0"/>
        <w:autoSpaceDN w:val="0"/>
        <w:adjustRightInd w:val="0"/>
        <w:spacing w:line="240" w:lineRule="auto"/>
        <w:ind w:left="0" w:firstLine="0"/>
        <w:rPr>
          <w:rFonts w:ascii="Times New Roman" w:hAnsi="Times New Roman" w:cs="Times New Roman"/>
          <w:sz w:val="24"/>
          <w:szCs w:val="24"/>
        </w:rPr>
      </w:pPr>
    </w:p>
    <w:p w14:paraId="3AB2F101" w14:textId="77777777" w:rsidR="006A3A52" w:rsidRPr="00DD5383" w:rsidRDefault="006A3A52" w:rsidP="006A3A52">
      <w:pPr>
        <w:autoSpaceDE w:val="0"/>
        <w:autoSpaceDN w:val="0"/>
        <w:adjustRightInd w:val="0"/>
        <w:spacing w:line="400" w:lineRule="atLeast"/>
        <w:ind w:left="0" w:firstLine="0"/>
        <w:rPr>
          <w:rFonts w:ascii="Times New Roman" w:hAnsi="Times New Roman" w:cs="Times New Roman"/>
          <w:sz w:val="24"/>
          <w:szCs w:val="24"/>
        </w:rPr>
      </w:pPr>
    </w:p>
    <w:p w14:paraId="7DD47BE4" w14:textId="77777777" w:rsidR="006A3A52" w:rsidRPr="00DD5383" w:rsidRDefault="006A3A52" w:rsidP="006A3A52">
      <w:pPr>
        <w:spacing w:before="240"/>
        <w:ind w:left="0" w:firstLine="720"/>
        <w:rPr>
          <w:rFonts w:ascii="Times New Roman" w:hAnsi="Times New Roman" w:cs="Times New Roman"/>
          <w:bCs/>
          <w:sz w:val="24"/>
          <w:szCs w:val="24"/>
        </w:rPr>
      </w:pPr>
    </w:p>
    <w:p w14:paraId="5BA1D36F" w14:textId="77777777" w:rsidR="006A3A52" w:rsidRPr="00DD5383" w:rsidRDefault="006A3A52" w:rsidP="006A3A52">
      <w:pPr>
        <w:spacing w:before="240"/>
        <w:ind w:left="0" w:firstLine="720"/>
        <w:rPr>
          <w:rFonts w:ascii="Times New Roman" w:hAnsi="Times New Roman" w:cs="Times New Roman"/>
          <w:bCs/>
          <w:sz w:val="24"/>
          <w:szCs w:val="24"/>
        </w:rPr>
      </w:pPr>
    </w:p>
    <w:p w14:paraId="6A394208" w14:textId="77777777" w:rsidR="006A3A52" w:rsidRPr="00DD5383" w:rsidRDefault="006A3A52" w:rsidP="006A3A52">
      <w:pPr>
        <w:autoSpaceDE w:val="0"/>
        <w:autoSpaceDN w:val="0"/>
        <w:adjustRightInd w:val="0"/>
        <w:spacing w:line="240" w:lineRule="auto"/>
        <w:ind w:left="0" w:firstLine="0"/>
        <w:rPr>
          <w:rFonts w:ascii="Times New Roman" w:hAnsi="Times New Roman" w:cs="Times New Roman"/>
          <w:sz w:val="24"/>
          <w:szCs w:val="24"/>
        </w:rPr>
      </w:pPr>
    </w:p>
    <w:p w14:paraId="31A71EA6" w14:textId="77777777" w:rsidR="006A3A52" w:rsidRPr="00DD5383" w:rsidRDefault="006A3A52" w:rsidP="006A3A52">
      <w:pPr>
        <w:autoSpaceDE w:val="0"/>
        <w:autoSpaceDN w:val="0"/>
        <w:adjustRightInd w:val="0"/>
        <w:spacing w:line="400" w:lineRule="atLeast"/>
        <w:ind w:left="0" w:firstLine="0"/>
        <w:rPr>
          <w:rFonts w:ascii="Times New Roman" w:hAnsi="Times New Roman" w:cs="Times New Roman"/>
          <w:sz w:val="24"/>
          <w:szCs w:val="24"/>
        </w:rPr>
      </w:pPr>
    </w:p>
    <w:p w14:paraId="734F95CD" w14:textId="77777777" w:rsidR="006A3A52" w:rsidRPr="00DD5383" w:rsidRDefault="006A3A52" w:rsidP="006A3A52">
      <w:pPr>
        <w:spacing w:before="240"/>
        <w:ind w:left="0" w:firstLine="720"/>
        <w:rPr>
          <w:rFonts w:ascii="Times New Roman" w:hAnsi="Times New Roman" w:cs="Times New Roman"/>
          <w:bCs/>
          <w:sz w:val="24"/>
          <w:szCs w:val="24"/>
        </w:rPr>
      </w:pPr>
    </w:p>
    <w:p w14:paraId="4F32CEF6" w14:textId="77777777" w:rsidR="006A3A52" w:rsidRPr="00DD5383" w:rsidRDefault="006A3A52" w:rsidP="006A3A52">
      <w:pPr>
        <w:spacing w:before="240"/>
        <w:ind w:left="0" w:firstLine="720"/>
        <w:rPr>
          <w:rFonts w:ascii="Times New Roman" w:hAnsi="Times New Roman" w:cs="Times New Roman"/>
          <w:bCs/>
          <w:sz w:val="24"/>
          <w:szCs w:val="24"/>
        </w:rPr>
      </w:pPr>
    </w:p>
    <w:p w14:paraId="6B3A8603" w14:textId="77777777" w:rsidR="006A3A52" w:rsidRDefault="006A3A52" w:rsidP="006A3A52">
      <w:pPr>
        <w:pStyle w:val="Heading2"/>
        <w:spacing w:before="0" w:line="480" w:lineRule="auto"/>
        <w:jc w:val="left"/>
        <w:rPr>
          <w:rFonts w:ascii="Times New Roman" w:hAnsi="Times New Roman" w:cs="Times New Roman"/>
          <w:b/>
          <w:bCs/>
          <w:color w:val="auto"/>
          <w:sz w:val="24"/>
          <w:szCs w:val="24"/>
        </w:rPr>
      </w:pPr>
    </w:p>
    <w:p w14:paraId="3F340857" w14:textId="77777777" w:rsidR="006A3A52" w:rsidRPr="00D126F1" w:rsidRDefault="006A3A52" w:rsidP="006A3A52"/>
    <w:p w14:paraId="4A30D722" w14:textId="39832530" w:rsidR="006A3A52" w:rsidRPr="00B44A66" w:rsidRDefault="006A3A52" w:rsidP="006A3A52">
      <w:pPr>
        <w:pStyle w:val="Heading2"/>
        <w:spacing w:before="0" w:line="480" w:lineRule="auto"/>
        <w:ind w:left="144"/>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 xml:space="preserve">           </w:t>
      </w:r>
      <w:r w:rsidRPr="00B44A66">
        <w:rPr>
          <w:rFonts w:ascii="Times New Roman" w:hAnsi="Times New Roman" w:cs="Times New Roman"/>
          <w:b/>
          <w:bCs/>
          <w:color w:val="auto"/>
          <w:sz w:val="24"/>
          <w:szCs w:val="24"/>
        </w:rPr>
        <w:t>Table 4.1</w:t>
      </w:r>
      <w:r w:rsidR="0027737F">
        <w:rPr>
          <w:rFonts w:ascii="Times New Roman" w:hAnsi="Times New Roman" w:cs="Times New Roman"/>
          <w:b/>
          <w:bCs/>
          <w:color w:val="auto"/>
          <w:sz w:val="24"/>
          <w:szCs w:val="24"/>
        </w:rPr>
        <w:t>1</w:t>
      </w:r>
    </w:p>
    <w:p w14:paraId="4EBA11E9" w14:textId="77777777" w:rsidR="006A3A52" w:rsidRPr="00DD5383" w:rsidRDefault="006A3A52" w:rsidP="006A3A52">
      <w:pPr>
        <w:spacing w:line="480" w:lineRule="auto"/>
        <w:ind w:left="144"/>
        <w:rPr>
          <w:rFonts w:ascii="Times New Roman" w:hAnsi="Times New Roman" w:cs="Times New Roman"/>
          <w:sz w:val="24"/>
          <w:szCs w:val="24"/>
        </w:rPr>
      </w:pPr>
      <w:r>
        <w:rPr>
          <w:rFonts w:ascii="Times New Roman" w:hAnsi="Times New Roman" w:cs="Times New Roman"/>
          <w:i/>
          <w:sz w:val="24"/>
          <w:szCs w:val="24"/>
        </w:rPr>
        <w:t xml:space="preserve">           </w:t>
      </w:r>
      <w:r w:rsidRPr="00DD5383">
        <w:rPr>
          <w:rFonts w:ascii="Times New Roman" w:hAnsi="Times New Roman" w:cs="Times New Roman"/>
          <w:i/>
          <w:sz w:val="24"/>
          <w:szCs w:val="24"/>
        </w:rPr>
        <w:t xml:space="preserve">Hierarchal Regression Analysis for </w:t>
      </w:r>
      <w:r>
        <w:rPr>
          <w:rFonts w:ascii="Times New Roman" w:hAnsi="Times New Roman" w:cs="Times New Roman"/>
          <w:i/>
          <w:sz w:val="24"/>
          <w:szCs w:val="24"/>
        </w:rPr>
        <w:t>P</w:t>
      </w:r>
      <w:r w:rsidRPr="00DD5383">
        <w:rPr>
          <w:rFonts w:ascii="Times New Roman" w:hAnsi="Times New Roman" w:cs="Times New Roman"/>
          <w:i/>
          <w:sz w:val="24"/>
          <w:szCs w:val="24"/>
        </w:rPr>
        <w:t xml:space="preserve">redictor of Cherophobia </w:t>
      </w:r>
      <w:r>
        <w:rPr>
          <w:rFonts w:ascii="Times New Roman" w:hAnsi="Times New Roman" w:cs="Times New Roman"/>
          <w:i/>
          <w:sz w:val="24"/>
          <w:szCs w:val="24"/>
        </w:rPr>
        <w:t>(</w:t>
      </w:r>
      <w:r w:rsidRPr="00DD5383">
        <w:rPr>
          <w:rFonts w:ascii="Times New Roman" w:hAnsi="Times New Roman" w:cs="Times New Roman"/>
          <w:i/>
          <w:sz w:val="24"/>
          <w:szCs w:val="24"/>
        </w:rPr>
        <w:t>N=</w:t>
      </w:r>
      <w:r w:rsidRPr="00DD5383">
        <w:rPr>
          <w:rFonts w:ascii="Times New Roman" w:hAnsi="Times New Roman" w:cs="Times New Roman"/>
          <w:iCs/>
          <w:sz w:val="24"/>
          <w:szCs w:val="24"/>
        </w:rPr>
        <w:t>30</w:t>
      </w:r>
      <w:r>
        <w:rPr>
          <w:rFonts w:ascii="Times New Roman" w:hAnsi="Times New Roman" w:cs="Times New Roman"/>
          <w:iCs/>
          <w:sz w:val="24"/>
          <w:szCs w:val="24"/>
        </w:rPr>
        <w:t>0)</w:t>
      </w:r>
      <w:r>
        <w:rPr>
          <w:rFonts w:ascii="Times New Roman" w:hAnsi="Times New Roman" w:cs="Times New Roman"/>
          <w:i/>
          <w:sz w:val="24"/>
          <w:szCs w:val="24"/>
        </w:rPr>
        <w:t>.</w:t>
      </w:r>
      <w:r w:rsidRPr="00DD5383">
        <w:rPr>
          <w:rFonts w:ascii="Times New Roman" w:hAnsi="Times New Roman" w:cs="Times New Roman"/>
          <w:i/>
          <w:sz w:val="24"/>
          <w:szCs w:val="24"/>
        </w:rPr>
        <w:t xml:space="preserve"> </w:t>
      </w:r>
    </w:p>
    <w:tbl>
      <w:tblPr>
        <w:tblStyle w:val="TableGrid"/>
        <w:tblW w:w="5000" w:type="pct"/>
        <w:tblInd w:w="0" w:type="dxa"/>
        <w:tblCellMar>
          <w:top w:w="14" w:type="dxa"/>
          <w:right w:w="115" w:type="dxa"/>
        </w:tblCellMar>
        <w:tblLook w:val="04A0" w:firstRow="1" w:lastRow="0" w:firstColumn="1" w:lastColumn="0" w:noHBand="0" w:noVBand="1"/>
      </w:tblPr>
      <w:tblGrid>
        <w:gridCol w:w="2718"/>
        <w:gridCol w:w="1005"/>
        <w:gridCol w:w="894"/>
        <w:gridCol w:w="844"/>
        <w:gridCol w:w="1013"/>
        <w:gridCol w:w="802"/>
        <w:gridCol w:w="1030"/>
      </w:tblGrid>
      <w:tr w:rsidR="006A3A52" w:rsidRPr="00DD5383" w14:paraId="76B4CCDF" w14:textId="77777777" w:rsidTr="00A2144E">
        <w:trPr>
          <w:trHeight w:val="432"/>
        </w:trPr>
        <w:tc>
          <w:tcPr>
            <w:tcW w:w="1636" w:type="pct"/>
            <w:tcBorders>
              <w:top w:val="single" w:sz="4" w:space="0" w:color="auto"/>
              <w:bottom w:val="single" w:sz="4" w:space="0" w:color="auto"/>
            </w:tcBorders>
          </w:tcPr>
          <w:p w14:paraId="534DFA53" w14:textId="77777777" w:rsidR="006A3A52" w:rsidRPr="00DD5383" w:rsidRDefault="006A3A52" w:rsidP="00A2144E">
            <w:pPr>
              <w:ind w:left="122" w:firstLine="0"/>
              <w:rPr>
                <w:rFonts w:ascii="Times New Roman" w:hAnsi="Times New Roman" w:cs="Times New Roman"/>
                <w:sz w:val="24"/>
                <w:szCs w:val="24"/>
              </w:rPr>
            </w:pPr>
            <w:r w:rsidRPr="00DD5383">
              <w:rPr>
                <w:rFonts w:ascii="Times New Roman" w:hAnsi="Times New Roman" w:cs="Times New Roman"/>
                <w:sz w:val="24"/>
                <w:szCs w:val="24"/>
              </w:rPr>
              <w:t>Model</w:t>
            </w:r>
          </w:p>
        </w:tc>
        <w:tc>
          <w:tcPr>
            <w:tcW w:w="605" w:type="pct"/>
            <w:tcBorders>
              <w:top w:val="single" w:sz="4" w:space="0" w:color="auto"/>
              <w:bottom w:val="single" w:sz="4" w:space="0" w:color="auto"/>
            </w:tcBorders>
          </w:tcPr>
          <w:p w14:paraId="71892475" w14:textId="77777777" w:rsidR="006A3A52" w:rsidRPr="00DD5383" w:rsidRDefault="006A3A52" w:rsidP="00A2144E">
            <w:pPr>
              <w:ind w:left="43" w:firstLine="0"/>
              <w:jc w:val="center"/>
              <w:rPr>
                <w:rFonts w:ascii="Times New Roman" w:hAnsi="Times New Roman" w:cs="Times New Roman"/>
                <w:i/>
                <w:iCs/>
                <w:sz w:val="24"/>
                <w:szCs w:val="24"/>
              </w:rPr>
            </w:pPr>
            <w:r w:rsidRPr="00DD5383">
              <w:rPr>
                <w:rFonts w:ascii="Times New Roman" w:hAnsi="Times New Roman" w:cs="Times New Roman"/>
                <w:i/>
                <w:iCs/>
                <w:sz w:val="24"/>
                <w:szCs w:val="24"/>
                <w:shd w:val="clear" w:color="auto" w:fill="FFFFFF"/>
              </w:rPr>
              <w:t>β</w:t>
            </w:r>
          </w:p>
        </w:tc>
        <w:tc>
          <w:tcPr>
            <w:tcW w:w="538" w:type="pct"/>
            <w:tcBorders>
              <w:top w:val="single" w:sz="4" w:space="0" w:color="auto"/>
              <w:bottom w:val="single" w:sz="4" w:space="0" w:color="auto"/>
            </w:tcBorders>
          </w:tcPr>
          <w:p w14:paraId="35488255" w14:textId="77777777" w:rsidR="006A3A52" w:rsidRPr="00DD5383" w:rsidRDefault="006A3A52" w:rsidP="00A2144E">
            <w:pPr>
              <w:ind w:left="43" w:firstLine="0"/>
              <w:jc w:val="center"/>
              <w:rPr>
                <w:rFonts w:ascii="Times New Roman" w:hAnsi="Times New Roman" w:cs="Times New Roman"/>
                <w:i/>
                <w:iCs/>
                <w:sz w:val="24"/>
                <w:szCs w:val="24"/>
              </w:rPr>
            </w:pPr>
            <w:r w:rsidRPr="00DD5383">
              <w:rPr>
                <w:rFonts w:ascii="Times New Roman" w:hAnsi="Times New Roman" w:cs="Times New Roman"/>
                <w:i/>
                <w:iCs/>
                <w:sz w:val="24"/>
                <w:szCs w:val="24"/>
              </w:rPr>
              <w:t>SE</w:t>
            </w:r>
          </w:p>
        </w:tc>
        <w:tc>
          <w:tcPr>
            <w:tcW w:w="508" w:type="pct"/>
            <w:tcBorders>
              <w:top w:val="single" w:sz="4" w:space="0" w:color="auto"/>
              <w:bottom w:val="single" w:sz="4" w:space="0" w:color="auto"/>
            </w:tcBorders>
          </w:tcPr>
          <w:p w14:paraId="39BCCB06" w14:textId="77777777" w:rsidR="006A3A52" w:rsidRPr="00DD5383" w:rsidRDefault="006A3A52" w:rsidP="00A2144E">
            <w:pPr>
              <w:ind w:left="168" w:firstLine="0"/>
              <w:jc w:val="center"/>
              <w:rPr>
                <w:rFonts w:ascii="Times New Roman" w:hAnsi="Times New Roman" w:cs="Times New Roman"/>
                <w:i/>
                <w:iCs/>
                <w:sz w:val="24"/>
                <w:szCs w:val="24"/>
              </w:rPr>
            </w:pPr>
            <w:r w:rsidRPr="00DD5383">
              <w:rPr>
                <w:rFonts w:ascii="Times New Roman" w:hAnsi="Times New Roman" w:cs="Times New Roman"/>
                <w:i/>
                <w:iCs/>
                <w:sz w:val="24"/>
                <w:szCs w:val="24"/>
                <w:shd w:val="clear" w:color="auto" w:fill="FFFFFF"/>
              </w:rPr>
              <w:t>β</w:t>
            </w:r>
          </w:p>
        </w:tc>
        <w:tc>
          <w:tcPr>
            <w:tcW w:w="610" w:type="pct"/>
            <w:tcBorders>
              <w:top w:val="single" w:sz="4" w:space="0" w:color="auto"/>
              <w:bottom w:val="single" w:sz="4" w:space="0" w:color="auto"/>
            </w:tcBorders>
          </w:tcPr>
          <w:p w14:paraId="1AC57E59" w14:textId="77777777" w:rsidR="006A3A52" w:rsidRPr="00DD5383" w:rsidRDefault="006A3A52" w:rsidP="00A2144E">
            <w:pPr>
              <w:ind w:left="168" w:firstLine="0"/>
              <w:jc w:val="center"/>
              <w:rPr>
                <w:rFonts w:ascii="Times New Roman" w:hAnsi="Times New Roman" w:cs="Times New Roman"/>
                <w:i/>
                <w:iCs/>
                <w:sz w:val="24"/>
                <w:szCs w:val="24"/>
              </w:rPr>
            </w:pPr>
            <w:r w:rsidRPr="00DD5383">
              <w:rPr>
                <w:rFonts w:ascii="Times New Roman" w:hAnsi="Times New Roman" w:cs="Times New Roman"/>
                <w:i/>
                <w:iCs/>
                <w:sz w:val="24"/>
                <w:szCs w:val="24"/>
              </w:rPr>
              <w:t>t</w:t>
            </w:r>
          </w:p>
        </w:tc>
        <w:tc>
          <w:tcPr>
            <w:tcW w:w="483" w:type="pct"/>
            <w:tcBorders>
              <w:top w:val="single" w:sz="4" w:space="0" w:color="auto"/>
              <w:bottom w:val="single" w:sz="4" w:space="0" w:color="auto"/>
            </w:tcBorders>
          </w:tcPr>
          <w:p w14:paraId="258CD5A7" w14:textId="77777777" w:rsidR="006A3A52" w:rsidRPr="00DD5383" w:rsidRDefault="006A3A52" w:rsidP="00A2144E">
            <w:pPr>
              <w:ind w:left="168" w:firstLine="0"/>
              <w:jc w:val="center"/>
              <w:rPr>
                <w:rFonts w:ascii="Times New Roman" w:hAnsi="Times New Roman" w:cs="Times New Roman"/>
                <w:i/>
                <w:iCs/>
                <w:sz w:val="24"/>
                <w:szCs w:val="24"/>
              </w:rPr>
            </w:pPr>
            <w:r w:rsidRPr="00DD5383">
              <w:rPr>
                <w:rFonts w:ascii="Times New Roman" w:hAnsi="Times New Roman" w:cs="Times New Roman"/>
                <w:i/>
                <w:iCs/>
                <w:sz w:val="24"/>
                <w:szCs w:val="24"/>
                <w:shd w:val="clear" w:color="auto" w:fill="FFFFFF"/>
              </w:rPr>
              <w:t>R</w:t>
            </w:r>
            <w:r w:rsidRPr="002D2E70">
              <w:rPr>
                <w:rFonts w:ascii="Times New Roman" w:hAnsi="Times New Roman" w:cs="Times New Roman"/>
                <w:sz w:val="24"/>
                <w:szCs w:val="24"/>
                <w:shd w:val="clear" w:color="auto" w:fill="FFFFFF"/>
                <w:vertAlign w:val="superscript"/>
              </w:rPr>
              <w:t>2</w:t>
            </w:r>
          </w:p>
        </w:tc>
        <w:tc>
          <w:tcPr>
            <w:tcW w:w="620" w:type="pct"/>
            <w:tcBorders>
              <w:top w:val="single" w:sz="4" w:space="0" w:color="auto"/>
              <w:bottom w:val="single" w:sz="4" w:space="0" w:color="auto"/>
            </w:tcBorders>
          </w:tcPr>
          <w:p w14:paraId="26ED3FC9" w14:textId="77777777" w:rsidR="006A3A52" w:rsidRPr="00DD5383" w:rsidRDefault="006A3A52" w:rsidP="00A2144E">
            <w:pPr>
              <w:ind w:left="168" w:firstLine="0"/>
              <w:jc w:val="center"/>
              <w:rPr>
                <w:rFonts w:ascii="Times New Roman" w:hAnsi="Times New Roman" w:cs="Times New Roman"/>
                <w:i/>
                <w:iCs/>
                <w:sz w:val="24"/>
                <w:szCs w:val="24"/>
              </w:rPr>
            </w:pPr>
            <w:r w:rsidRPr="00AA4CAD">
              <w:rPr>
                <w:rFonts w:ascii="Cambria Math" w:eastAsia="Cambria Math" w:hAnsi="Cambria Math" w:cs="Cambria Math"/>
                <w:sz w:val="24"/>
                <w:szCs w:val="24"/>
              </w:rPr>
              <w:t>△</w:t>
            </w:r>
            <w:r w:rsidRPr="00DD5383">
              <w:rPr>
                <w:rFonts w:ascii="Times New Roman" w:hAnsi="Times New Roman" w:cs="Times New Roman"/>
                <w:i/>
                <w:iCs/>
                <w:sz w:val="24"/>
                <w:szCs w:val="24"/>
                <w:shd w:val="clear" w:color="auto" w:fill="FFFFFF"/>
              </w:rPr>
              <w:t>R</w:t>
            </w:r>
            <w:r w:rsidRPr="00AA4CAD">
              <w:rPr>
                <w:rFonts w:ascii="Times New Roman" w:hAnsi="Times New Roman" w:cs="Times New Roman"/>
                <w:sz w:val="24"/>
                <w:szCs w:val="24"/>
                <w:shd w:val="clear" w:color="auto" w:fill="FFFFFF"/>
                <w:vertAlign w:val="superscript"/>
              </w:rPr>
              <w:t>2</w:t>
            </w:r>
          </w:p>
        </w:tc>
      </w:tr>
      <w:tr w:rsidR="006A3A52" w:rsidRPr="00DD5383" w14:paraId="305CA287" w14:textId="77777777" w:rsidTr="00A2144E">
        <w:trPr>
          <w:trHeight w:val="353"/>
        </w:trPr>
        <w:tc>
          <w:tcPr>
            <w:tcW w:w="1636" w:type="pct"/>
            <w:tcBorders>
              <w:top w:val="single" w:sz="4" w:space="0" w:color="auto"/>
            </w:tcBorders>
          </w:tcPr>
          <w:p w14:paraId="11247276" w14:textId="77777777" w:rsidR="006A3A52" w:rsidRPr="00DD5383" w:rsidRDefault="006A3A52" w:rsidP="00A2144E">
            <w:pPr>
              <w:ind w:left="122" w:firstLine="0"/>
              <w:rPr>
                <w:rFonts w:ascii="Times New Roman" w:hAnsi="Times New Roman" w:cs="Times New Roman"/>
                <w:b/>
                <w:bCs/>
                <w:sz w:val="24"/>
                <w:szCs w:val="24"/>
              </w:rPr>
            </w:pPr>
            <w:r w:rsidRPr="00DD5383">
              <w:rPr>
                <w:rFonts w:ascii="Times New Roman" w:hAnsi="Times New Roman" w:cs="Times New Roman"/>
                <w:b/>
                <w:bCs/>
                <w:sz w:val="24"/>
                <w:szCs w:val="24"/>
              </w:rPr>
              <w:t>STEP 1</w:t>
            </w:r>
          </w:p>
        </w:tc>
        <w:tc>
          <w:tcPr>
            <w:tcW w:w="605" w:type="pct"/>
            <w:tcBorders>
              <w:top w:val="single" w:sz="4" w:space="0" w:color="auto"/>
            </w:tcBorders>
            <w:vAlign w:val="center"/>
          </w:tcPr>
          <w:p w14:paraId="3E47DEA0" w14:textId="77777777" w:rsidR="006A3A52" w:rsidRPr="00DD5383" w:rsidRDefault="006A3A52" w:rsidP="00A2144E">
            <w:pPr>
              <w:ind w:left="0" w:firstLine="0"/>
              <w:jc w:val="center"/>
              <w:rPr>
                <w:rFonts w:ascii="Times New Roman" w:hAnsi="Times New Roman" w:cs="Times New Roman"/>
                <w:sz w:val="24"/>
                <w:szCs w:val="24"/>
              </w:rPr>
            </w:pPr>
          </w:p>
        </w:tc>
        <w:tc>
          <w:tcPr>
            <w:tcW w:w="538" w:type="pct"/>
            <w:tcBorders>
              <w:top w:val="single" w:sz="4" w:space="0" w:color="auto"/>
            </w:tcBorders>
            <w:vAlign w:val="center"/>
          </w:tcPr>
          <w:p w14:paraId="66347E15" w14:textId="77777777" w:rsidR="006A3A52" w:rsidRPr="00DD5383" w:rsidRDefault="006A3A52" w:rsidP="00A2144E">
            <w:pPr>
              <w:ind w:left="0" w:firstLine="0"/>
              <w:jc w:val="center"/>
              <w:rPr>
                <w:rFonts w:ascii="Times New Roman" w:hAnsi="Times New Roman" w:cs="Times New Roman"/>
                <w:sz w:val="24"/>
                <w:szCs w:val="24"/>
              </w:rPr>
            </w:pPr>
          </w:p>
        </w:tc>
        <w:tc>
          <w:tcPr>
            <w:tcW w:w="508" w:type="pct"/>
            <w:tcBorders>
              <w:top w:val="single" w:sz="4" w:space="0" w:color="auto"/>
            </w:tcBorders>
            <w:vAlign w:val="center"/>
          </w:tcPr>
          <w:p w14:paraId="06D5E34B" w14:textId="77777777" w:rsidR="006A3A52" w:rsidRPr="00DD5383" w:rsidRDefault="006A3A52" w:rsidP="00A2144E">
            <w:pPr>
              <w:ind w:left="0" w:firstLine="0"/>
              <w:jc w:val="center"/>
              <w:rPr>
                <w:rFonts w:ascii="Times New Roman" w:hAnsi="Times New Roman" w:cs="Times New Roman"/>
                <w:sz w:val="24"/>
                <w:szCs w:val="24"/>
              </w:rPr>
            </w:pPr>
          </w:p>
        </w:tc>
        <w:tc>
          <w:tcPr>
            <w:tcW w:w="610" w:type="pct"/>
            <w:tcBorders>
              <w:top w:val="single" w:sz="4" w:space="0" w:color="auto"/>
            </w:tcBorders>
            <w:vAlign w:val="center"/>
          </w:tcPr>
          <w:p w14:paraId="567D6ACB" w14:textId="77777777" w:rsidR="006A3A52" w:rsidRPr="00DD5383" w:rsidRDefault="006A3A52" w:rsidP="00A2144E">
            <w:pPr>
              <w:ind w:left="0" w:firstLine="0"/>
              <w:jc w:val="center"/>
              <w:rPr>
                <w:rFonts w:ascii="Times New Roman" w:hAnsi="Times New Roman" w:cs="Times New Roman"/>
                <w:sz w:val="24"/>
                <w:szCs w:val="24"/>
              </w:rPr>
            </w:pPr>
          </w:p>
        </w:tc>
        <w:tc>
          <w:tcPr>
            <w:tcW w:w="483" w:type="pct"/>
            <w:tcBorders>
              <w:top w:val="single" w:sz="4" w:space="0" w:color="auto"/>
            </w:tcBorders>
          </w:tcPr>
          <w:p w14:paraId="2476D094" w14:textId="77777777" w:rsidR="006A3A52" w:rsidRPr="00DD5383" w:rsidRDefault="006A3A52" w:rsidP="00A2144E">
            <w:pPr>
              <w:ind w:left="0" w:firstLine="0"/>
              <w:jc w:val="center"/>
              <w:rPr>
                <w:rFonts w:ascii="Times New Roman" w:hAnsi="Times New Roman" w:cs="Times New Roman"/>
                <w:sz w:val="24"/>
                <w:szCs w:val="24"/>
              </w:rPr>
            </w:pPr>
          </w:p>
        </w:tc>
        <w:tc>
          <w:tcPr>
            <w:tcW w:w="620" w:type="pct"/>
            <w:tcBorders>
              <w:top w:val="single" w:sz="4" w:space="0" w:color="auto"/>
            </w:tcBorders>
          </w:tcPr>
          <w:p w14:paraId="7D2C87A4" w14:textId="77777777" w:rsidR="006A3A52" w:rsidRPr="00DD5383" w:rsidRDefault="006A3A52" w:rsidP="00A2144E">
            <w:pPr>
              <w:ind w:left="0" w:firstLine="0"/>
              <w:jc w:val="center"/>
              <w:rPr>
                <w:rFonts w:ascii="Times New Roman" w:hAnsi="Times New Roman" w:cs="Times New Roman"/>
                <w:sz w:val="24"/>
                <w:szCs w:val="24"/>
              </w:rPr>
            </w:pPr>
          </w:p>
        </w:tc>
      </w:tr>
      <w:tr w:rsidR="006A3A52" w:rsidRPr="00DD5383" w14:paraId="7D988F6C" w14:textId="77777777" w:rsidTr="00A2144E">
        <w:trPr>
          <w:trHeight w:val="484"/>
        </w:trPr>
        <w:tc>
          <w:tcPr>
            <w:tcW w:w="1636" w:type="pct"/>
          </w:tcPr>
          <w:p w14:paraId="6CD3E9EF" w14:textId="77777777" w:rsidR="006A3A52" w:rsidRPr="00DD5383" w:rsidRDefault="006A3A52" w:rsidP="00A2144E">
            <w:pPr>
              <w:ind w:left="122" w:firstLine="0"/>
              <w:rPr>
                <w:rFonts w:ascii="Times New Roman" w:hAnsi="Times New Roman" w:cs="Times New Roman"/>
                <w:sz w:val="24"/>
                <w:szCs w:val="24"/>
              </w:rPr>
            </w:pPr>
            <w:r>
              <w:rPr>
                <w:rFonts w:ascii="Times New Roman" w:hAnsi="Times New Roman" w:cs="Times New Roman"/>
                <w:sz w:val="24"/>
                <w:szCs w:val="24"/>
              </w:rPr>
              <w:t>Alexithymia</w:t>
            </w:r>
          </w:p>
        </w:tc>
        <w:tc>
          <w:tcPr>
            <w:tcW w:w="605" w:type="pct"/>
            <w:vAlign w:val="center"/>
          </w:tcPr>
          <w:p w14:paraId="18C26E50" w14:textId="77777777" w:rsidR="006A3A52" w:rsidRPr="00DD5383" w:rsidRDefault="006A3A52" w:rsidP="00A2144E">
            <w:pPr>
              <w:ind w:left="212" w:firstLine="0"/>
              <w:jc w:val="center"/>
              <w:rPr>
                <w:rFonts w:ascii="Times New Roman" w:hAnsi="Times New Roman" w:cs="Times New Roman"/>
                <w:sz w:val="24"/>
                <w:szCs w:val="24"/>
              </w:rPr>
            </w:pPr>
            <w:r>
              <w:rPr>
                <w:rFonts w:ascii="Times New Roman" w:eastAsiaTheme="minorHAnsi" w:hAnsi="Times New Roman" w:cs="Times New Roman"/>
                <w:sz w:val="24"/>
                <w:szCs w:val="24"/>
              </w:rPr>
              <w:t>.36</w:t>
            </w:r>
          </w:p>
        </w:tc>
        <w:tc>
          <w:tcPr>
            <w:tcW w:w="538" w:type="pct"/>
            <w:vAlign w:val="center"/>
          </w:tcPr>
          <w:p w14:paraId="760EA988" w14:textId="77777777" w:rsidR="006A3A52" w:rsidRPr="00DD5383" w:rsidRDefault="006A3A52" w:rsidP="00A2144E">
            <w:pPr>
              <w:ind w:left="212"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w:t>
            </w:r>
            <w:r>
              <w:rPr>
                <w:rFonts w:ascii="Times New Roman" w:eastAsiaTheme="minorHAnsi" w:hAnsi="Times New Roman" w:cs="Times New Roman"/>
                <w:sz w:val="24"/>
                <w:szCs w:val="24"/>
              </w:rPr>
              <w:t>04</w:t>
            </w:r>
          </w:p>
        </w:tc>
        <w:tc>
          <w:tcPr>
            <w:tcW w:w="508" w:type="pct"/>
            <w:vAlign w:val="center"/>
          </w:tcPr>
          <w:p w14:paraId="2B8AC8A2" w14:textId="77777777" w:rsidR="006A3A52" w:rsidRPr="00DD5383" w:rsidRDefault="006A3A52" w:rsidP="00A2144E">
            <w:pPr>
              <w:ind w:left="98" w:firstLine="0"/>
              <w:jc w:val="center"/>
              <w:rPr>
                <w:rFonts w:ascii="Times New Roman" w:hAnsi="Times New Roman" w:cs="Times New Roman"/>
                <w:sz w:val="24"/>
                <w:szCs w:val="24"/>
              </w:rPr>
            </w:pPr>
            <w:r>
              <w:rPr>
                <w:rFonts w:ascii="Times New Roman" w:eastAsiaTheme="minorHAnsi" w:hAnsi="Times New Roman" w:cs="Times New Roman"/>
                <w:sz w:val="24"/>
                <w:szCs w:val="24"/>
              </w:rPr>
              <w:t>.43</w:t>
            </w:r>
            <w:r w:rsidRPr="008D7C2B">
              <w:rPr>
                <w:rFonts w:ascii="Times New Roman" w:eastAsiaTheme="minorHAnsi" w:hAnsi="Times New Roman" w:cs="Times New Roman"/>
                <w:sz w:val="24"/>
                <w:szCs w:val="24"/>
                <w:vertAlign w:val="superscript"/>
              </w:rPr>
              <w:t>***</w:t>
            </w:r>
          </w:p>
        </w:tc>
        <w:tc>
          <w:tcPr>
            <w:tcW w:w="610" w:type="pct"/>
            <w:vAlign w:val="center"/>
          </w:tcPr>
          <w:p w14:paraId="063FBD01" w14:textId="77777777" w:rsidR="006A3A52" w:rsidRPr="00DD5383" w:rsidRDefault="006A3A52" w:rsidP="00A2144E">
            <w:pPr>
              <w:ind w:left="98" w:firstLine="0"/>
              <w:jc w:val="center"/>
              <w:rPr>
                <w:rFonts w:ascii="Times New Roman" w:hAnsi="Times New Roman" w:cs="Times New Roman"/>
                <w:sz w:val="24"/>
                <w:szCs w:val="24"/>
              </w:rPr>
            </w:pPr>
            <w:r>
              <w:rPr>
                <w:rFonts w:ascii="Times New Roman" w:eastAsiaTheme="minorHAnsi" w:hAnsi="Times New Roman" w:cs="Times New Roman"/>
                <w:sz w:val="24"/>
                <w:szCs w:val="24"/>
              </w:rPr>
              <w:t>8.18</w:t>
            </w:r>
          </w:p>
        </w:tc>
        <w:tc>
          <w:tcPr>
            <w:tcW w:w="483" w:type="pct"/>
            <w:vAlign w:val="center"/>
          </w:tcPr>
          <w:p w14:paraId="56429425" w14:textId="77777777" w:rsidR="006A3A52" w:rsidRPr="00DD5383" w:rsidRDefault="006A3A52" w:rsidP="00A2144E">
            <w:pPr>
              <w:ind w:left="98" w:firstLine="0"/>
              <w:jc w:val="center"/>
              <w:rPr>
                <w:rFonts w:ascii="Times New Roman" w:hAnsi="Times New Roman" w:cs="Times New Roman"/>
                <w:sz w:val="24"/>
                <w:szCs w:val="24"/>
              </w:rPr>
            </w:pPr>
            <w:r w:rsidRPr="00DD5383">
              <w:rPr>
                <w:rFonts w:ascii="Times New Roman" w:hAnsi="Times New Roman" w:cs="Times New Roman"/>
                <w:sz w:val="24"/>
                <w:szCs w:val="24"/>
              </w:rPr>
              <w:t>.</w:t>
            </w:r>
            <w:r>
              <w:rPr>
                <w:rFonts w:ascii="Times New Roman" w:hAnsi="Times New Roman" w:cs="Times New Roman"/>
                <w:sz w:val="24"/>
                <w:szCs w:val="24"/>
              </w:rPr>
              <w:t>18</w:t>
            </w:r>
          </w:p>
        </w:tc>
        <w:tc>
          <w:tcPr>
            <w:tcW w:w="620" w:type="pct"/>
            <w:vAlign w:val="center"/>
          </w:tcPr>
          <w:p w14:paraId="533A45E7" w14:textId="77777777" w:rsidR="006A3A52" w:rsidRPr="00DD5383" w:rsidRDefault="006A3A52" w:rsidP="00A2144E">
            <w:pPr>
              <w:ind w:left="98" w:firstLine="0"/>
              <w:jc w:val="center"/>
              <w:rPr>
                <w:rFonts w:ascii="Times New Roman" w:hAnsi="Times New Roman" w:cs="Times New Roman"/>
                <w:sz w:val="24"/>
                <w:szCs w:val="24"/>
              </w:rPr>
            </w:pPr>
            <w:r w:rsidRPr="00DD5383">
              <w:rPr>
                <w:rFonts w:ascii="Times New Roman" w:hAnsi="Times New Roman" w:cs="Times New Roman"/>
                <w:sz w:val="24"/>
                <w:szCs w:val="24"/>
              </w:rPr>
              <w:t>.</w:t>
            </w:r>
            <w:r>
              <w:rPr>
                <w:rFonts w:ascii="Times New Roman" w:hAnsi="Times New Roman" w:cs="Times New Roman"/>
                <w:sz w:val="24"/>
                <w:szCs w:val="24"/>
              </w:rPr>
              <w:t>18</w:t>
            </w:r>
          </w:p>
        </w:tc>
      </w:tr>
      <w:tr w:rsidR="006A3A52" w:rsidRPr="00DD5383" w14:paraId="1B2F1A99" w14:textId="77777777" w:rsidTr="00A2144E">
        <w:trPr>
          <w:trHeight w:val="484"/>
        </w:trPr>
        <w:tc>
          <w:tcPr>
            <w:tcW w:w="1636" w:type="pct"/>
          </w:tcPr>
          <w:p w14:paraId="60C320A3" w14:textId="77777777" w:rsidR="006A3A52" w:rsidRPr="00DD5383" w:rsidRDefault="006A3A52" w:rsidP="00A2144E">
            <w:pPr>
              <w:ind w:left="122" w:firstLine="0"/>
              <w:rPr>
                <w:rFonts w:ascii="Times New Roman" w:hAnsi="Times New Roman" w:cs="Times New Roman"/>
                <w:b/>
                <w:bCs/>
                <w:sz w:val="24"/>
                <w:szCs w:val="24"/>
              </w:rPr>
            </w:pPr>
            <w:r w:rsidRPr="00DD5383">
              <w:rPr>
                <w:rFonts w:ascii="Times New Roman" w:hAnsi="Times New Roman" w:cs="Times New Roman"/>
                <w:b/>
                <w:bCs/>
                <w:sz w:val="24"/>
                <w:szCs w:val="24"/>
              </w:rPr>
              <w:t>STEP 2</w:t>
            </w:r>
          </w:p>
        </w:tc>
        <w:tc>
          <w:tcPr>
            <w:tcW w:w="605" w:type="pct"/>
          </w:tcPr>
          <w:p w14:paraId="38C7F78A" w14:textId="77777777" w:rsidR="006A3A52" w:rsidRPr="00DD5383" w:rsidRDefault="006A3A52" w:rsidP="00A2144E">
            <w:pPr>
              <w:ind w:left="212" w:firstLine="0"/>
              <w:jc w:val="center"/>
              <w:rPr>
                <w:rFonts w:ascii="Times New Roman" w:hAnsi="Times New Roman" w:cs="Times New Roman"/>
                <w:i/>
                <w:sz w:val="24"/>
                <w:szCs w:val="24"/>
              </w:rPr>
            </w:pPr>
          </w:p>
        </w:tc>
        <w:tc>
          <w:tcPr>
            <w:tcW w:w="538" w:type="pct"/>
          </w:tcPr>
          <w:p w14:paraId="6A70394E" w14:textId="77777777" w:rsidR="006A3A52" w:rsidRPr="00DD5383" w:rsidRDefault="006A3A52" w:rsidP="00A2144E">
            <w:pPr>
              <w:ind w:left="212" w:firstLine="0"/>
              <w:jc w:val="center"/>
              <w:rPr>
                <w:rFonts w:ascii="Times New Roman" w:hAnsi="Times New Roman" w:cs="Times New Roman"/>
                <w:i/>
                <w:sz w:val="24"/>
                <w:szCs w:val="24"/>
              </w:rPr>
            </w:pPr>
          </w:p>
        </w:tc>
        <w:tc>
          <w:tcPr>
            <w:tcW w:w="508" w:type="pct"/>
          </w:tcPr>
          <w:p w14:paraId="6E534CCF" w14:textId="77777777" w:rsidR="006A3A52" w:rsidRPr="00DD5383" w:rsidRDefault="006A3A52" w:rsidP="00A2144E">
            <w:pPr>
              <w:ind w:left="98" w:firstLine="0"/>
              <w:jc w:val="center"/>
              <w:rPr>
                <w:rFonts w:ascii="Times New Roman" w:hAnsi="Times New Roman" w:cs="Times New Roman"/>
                <w:sz w:val="24"/>
                <w:szCs w:val="24"/>
              </w:rPr>
            </w:pPr>
          </w:p>
        </w:tc>
        <w:tc>
          <w:tcPr>
            <w:tcW w:w="610" w:type="pct"/>
          </w:tcPr>
          <w:p w14:paraId="0CB69B7C" w14:textId="77777777" w:rsidR="006A3A52" w:rsidRPr="00DD5383" w:rsidRDefault="006A3A52" w:rsidP="00A2144E">
            <w:pPr>
              <w:ind w:left="98" w:firstLine="0"/>
              <w:jc w:val="center"/>
              <w:rPr>
                <w:rFonts w:ascii="Times New Roman" w:hAnsi="Times New Roman" w:cs="Times New Roman"/>
                <w:sz w:val="24"/>
                <w:szCs w:val="24"/>
              </w:rPr>
            </w:pPr>
          </w:p>
        </w:tc>
        <w:tc>
          <w:tcPr>
            <w:tcW w:w="483" w:type="pct"/>
          </w:tcPr>
          <w:p w14:paraId="5477A84E" w14:textId="77777777" w:rsidR="006A3A52" w:rsidRPr="00DD5383" w:rsidRDefault="006A3A52" w:rsidP="00A2144E">
            <w:pPr>
              <w:ind w:left="98" w:firstLine="0"/>
              <w:jc w:val="center"/>
              <w:rPr>
                <w:rFonts w:ascii="Times New Roman" w:hAnsi="Times New Roman" w:cs="Times New Roman"/>
                <w:sz w:val="24"/>
                <w:szCs w:val="24"/>
              </w:rPr>
            </w:pPr>
          </w:p>
        </w:tc>
        <w:tc>
          <w:tcPr>
            <w:tcW w:w="620" w:type="pct"/>
          </w:tcPr>
          <w:p w14:paraId="0D80A463" w14:textId="77777777" w:rsidR="006A3A52" w:rsidRPr="00DD5383" w:rsidRDefault="006A3A52" w:rsidP="00A2144E">
            <w:pPr>
              <w:ind w:left="98" w:firstLine="0"/>
              <w:jc w:val="center"/>
              <w:rPr>
                <w:rFonts w:ascii="Times New Roman" w:hAnsi="Times New Roman" w:cs="Times New Roman"/>
                <w:sz w:val="24"/>
                <w:szCs w:val="24"/>
              </w:rPr>
            </w:pPr>
          </w:p>
        </w:tc>
      </w:tr>
      <w:tr w:rsidR="006A3A52" w:rsidRPr="00DD5383" w14:paraId="5D68C714" w14:textId="77777777" w:rsidTr="00A2144E">
        <w:trPr>
          <w:trHeight w:val="484"/>
        </w:trPr>
        <w:tc>
          <w:tcPr>
            <w:tcW w:w="1636" w:type="pct"/>
          </w:tcPr>
          <w:p w14:paraId="791C0EA2" w14:textId="77777777" w:rsidR="006A3A52" w:rsidRPr="00DD5383" w:rsidRDefault="006A3A52" w:rsidP="00A2144E">
            <w:pPr>
              <w:ind w:left="122" w:firstLine="0"/>
              <w:rPr>
                <w:rFonts w:ascii="Times New Roman" w:hAnsi="Times New Roman" w:cs="Times New Roman"/>
                <w:sz w:val="24"/>
                <w:szCs w:val="24"/>
              </w:rPr>
            </w:pPr>
            <w:r>
              <w:rPr>
                <w:rFonts w:ascii="Times New Roman" w:hAnsi="Times New Roman" w:cs="Times New Roman"/>
                <w:sz w:val="24"/>
                <w:szCs w:val="24"/>
              </w:rPr>
              <w:t>Alexithymia</w:t>
            </w:r>
          </w:p>
        </w:tc>
        <w:tc>
          <w:tcPr>
            <w:tcW w:w="605" w:type="pct"/>
            <w:vAlign w:val="center"/>
          </w:tcPr>
          <w:p w14:paraId="446A5FC0" w14:textId="77777777" w:rsidR="006A3A52" w:rsidRPr="00DD5383" w:rsidRDefault="006A3A52" w:rsidP="00A2144E">
            <w:pPr>
              <w:ind w:left="212" w:firstLine="0"/>
              <w:jc w:val="center"/>
              <w:rPr>
                <w:rFonts w:ascii="Times New Roman" w:hAnsi="Times New Roman" w:cs="Times New Roman"/>
                <w:i/>
                <w:sz w:val="24"/>
                <w:szCs w:val="24"/>
              </w:rPr>
            </w:pPr>
            <w:r>
              <w:rPr>
                <w:rFonts w:ascii="Times New Roman" w:eastAsiaTheme="minorHAnsi" w:hAnsi="Times New Roman" w:cs="Times New Roman"/>
                <w:sz w:val="24"/>
                <w:szCs w:val="24"/>
              </w:rPr>
              <w:t>.37</w:t>
            </w:r>
          </w:p>
        </w:tc>
        <w:tc>
          <w:tcPr>
            <w:tcW w:w="538" w:type="pct"/>
            <w:vAlign w:val="center"/>
          </w:tcPr>
          <w:p w14:paraId="3FE82F2D" w14:textId="77777777" w:rsidR="006A3A52" w:rsidRPr="00DD5383" w:rsidRDefault="006A3A52" w:rsidP="00A2144E">
            <w:pPr>
              <w:ind w:left="212" w:firstLine="0"/>
              <w:jc w:val="center"/>
              <w:rPr>
                <w:rFonts w:ascii="Times New Roman" w:hAnsi="Times New Roman" w:cs="Times New Roman"/>
                <w:i/>
                <w:sz w:val="24"/>
                <w:szCs w:val="24"/>
              </w:rPr>
            </w:pPr>
            <w:r w:rsidRPr="00DD5383">
              <w:rPr>
                <w:rFonts w:ascii="Times New Roman" w:eastAsiaTheme="minorHAnsi" w:hAnsi="Times New Roman" w:cs="Times New Roman"/>
                <w:sz w:val="24"/>
                <w:szCs w:val="24"/>
              </w:rPr>
              <w:t>.</w:t>
            </w:r>
            <w:r>
              <w:rPr>
                <w:rFonts w:ascii="Times New Roman" w:eastAsiaTheme="minorHAnsi" w:hAnsi="Times New Roman" w:cs="Times New Roman"/>
                <w:sz w:val="24"/>
                <w:szCs w:val="24"/>
              </w:rPr>
              <w:t>04</w:t>
            </w:r>
          </w:p>
        </w:tc>
        <w:tc>
          <w:tcPr>
            <w:tcW w:w="508" w:type="pct"/>
            <w:vAlign w:val="center"/>
          </w:tcPr>
          <w:p w14:paraId="4966B6CD" w14:textId="77777777" w:rsidR="006A3A52" w:rsidRPr="00DD5383" w:rsidRDefault="006A3A52" w:rsidP="00A2144E">
            <w:pPr>
              <w:ind w:left="98" w:firstLine="0"/>
              <w:jc w:val="center"/>
              <w:rPr>
                <w:rFonts w:ascii="Times New Roman" w:hAnsi="Times New Roman" w:cs="Times New Roman"/>
                <w:sz w:val="24"/>
                <w:szCs w:val="24"/>
              </w:rPr>
            </w:pPr>
            <w:r>
              <w:rPr>
                <w:rFonts w:ascii="Times New Roman" w:eastAsiaTheme="minorHAnsi" w:hAnsi="Times New Roman" w:cs="Times New Roman"/>
                <w:sz w:val="24"/>
                <w:szCs w:val="24"/>
              </w:rPr>
              <w:t>.44</w:t>
            </w:r>
            <w:r w:rsidRPr="00DD5383">
              <w:rPr>
                <w:rFonts w:ascii="Times New Roman" w:eastAsiaTheme="minorHAnsi" w:hAnsi="Times New Roman" w:cs="Times New Roman"/>
                <w:sz w:val="24"/>
                <w:szCs w:val="24"/>
                <w:vertAlign w:val="superscript"/>
              </w:rPr>
              <w:t>***</w:t>
            </w:r>
          </w:p>
        </w:tc>
        <w:tc>
          <w:tcPr>
            <w:tcW w:w="610" w:type="pct"/>
            <w:vAlign w:val="center"/>
          </w:tcPr>
          <w:p w14:paraId="047FAE11" w14:textId="77777777" w:rsidR="006A3A52" w:rsidRPr="00DD5383" w:rsidRDefault="006A3A52" w:rsidP="00A2144E">
            <w:pPr>
              <w:ind w:left="98" w:firstLine="0"/>
              <w:jc w:val="center"/>
              <w:rPr>
                <w:rFonts w:ascii="Times New Roman" w:hAnsi="Times New Roman" w:cs="Times New Roman"/>
                <w:sz w:val="24"/>
                <w:szCs w:val="24"/>
              </w:rPr>
            </w:pPr>
            <w:r>
              <w:rPr>
                <w:rFonts w:ascii="Times New Roman" w:eastAsiaTheme="minorHAnsi" w:hAnsi="Times New Roman" w:cs="Times New Roman"/>
                <w:sz w:val="24"/>
                <w:szCs w:val="24"/>
              </w:rPr>
              <w:t>8.40</w:t>
            </w:r>
          </w:p>
        </w:tc>
        <w:tc>
          <w:tcPr>
            <w:tcW w:w="483" w:type="pct"/>
            <w:vAlign w:val="center"/>
          </w:tcPr>
          <w:p w14:paraId="3145829E" w14:textId="77777777" w:rsidR="006A3A52" w:rsidRPr="00DD5383" w:rsidRDefault="006A3A52" w:rsidP="00A2144E">
            <w:pPr>
              <w:ind w:left="98" w:firstLine="0"/>
              <w:jc w:val="center"/>
              <w:rPr>
                <w:rFonts w:ascii="Times New Roman" w:hAnsi="Times New Roman" w:cs="Times New Roman"/>
                <w:sz w:val="24"/>
                <w:szCs w:val="24"/>
              </w:rPr>
            </w:pPr>
            <w:r w:rsidRPr="00DD5383">
              <w:rPr>
                <w:rFonts w:ascii="Times New Roman" w:hAnsi="Times New Roman" w:cs="Times New Roman"/>
                <w:sz w:val="24"/>
                <w:szCs w:val="24"/>
              </w:rPr>
              <w:t>.</w:t>
            </w:r>
            <w:r>
              <w:rPr>
                <w:rFonts w:ascii="Times New Roman" w:hAnsi="Times New Roman" w:cs="Times New Roman"/>
                <w:sz w:val="24"/>
                <w:szCs w:val="24"/>
              </w:rPr>
              <w:t>21</w:t>
            </w:r>
          </w:p>
        </w:tc>
        <w:tc>
          <w:tcPr>
            <w:tcW w:w="620" w:type="pct"/>
            <w:vAlign w:val="center"/>
          </w:tcPr>
          <w:p w14:paraId="52B0A2F7" w14:textId="77777777" w:rsidR="006A3A52" w:rsidRPr="00DD5383" w:rsidRDefault="006A3A52" w:rsidP="00A2144E">
            <w:pPr>
              <w:ind w:left="98" w:firstLine="0"/>
              <w:jc w:val="center"/>
              <w:rPr>
                <w:rFonts w:ascii="Times New Roman" w:hAnsi="Times New Roman" w:cs="Times New Roman"/>
                <w:sz w:val="24"/>
                <w:szCs w:val="24"/>
              </w:rPr>
            </w:pPr>
            <w:r w:rsidRPr="00DD5383">
              <w:rPr>
                <w:rFonts w:ascii="Times New Roman" w:hAnsi="Times New Roman" w:cs="Times New Roman"/>
                <w:sz w:val="24"/>
                <w:szCs w:val="24"/>
              </w:rPr>
              <w:t>.</w:t>
            </w:r>
            <w:r>
              <w:rPr>
                <w:rFonts w:ascii="Times New Roman" w:hAnsi="Times New Roman" w:cs="Times New Roman"/>
                <w:sz w:val="24"/>
                <w:szCs w:val="24"/>
              </w:rPr>
              <w:t>20</w:t>
            </w:r>
          </w:p>
        </w:tc>
      </w:tr>
      <w:tr w:rsidR="006A3A52" w:rsidRPr="00DD5383" w14:paraId="414A0EC4" w14:textId="77777777" w:rsidTr="00A2144E">
        <w:trPr>
          <w:trHeight w:val="484"/>
        </w:trPr>
        <w:tc>
          <w:tcPr>
            <w:tcW w:w="1636" w:type="pct"/>
          </w:tcPr>
          <w:p w14:paraId="17AA32F1" w14:textId="77777777" w:rsidR="006A3A52" w:rsidRPr="00DD5383" w:rsidRDefault="006A3A52" w:rsidP="00A2144E">
            <w:pPr>
              <w:ind w:left="122" w:firstLine="0"/>
              <w:rPr>
                <w:rFonts w:ascii="Times New Roman" w:hAnsi="Times New Roman" w:cs="Times New Roman"/>
                <w:sz w:val="24"/>
                <w:szCs w:val="24"/>
              </w:rPr>
            </w:pPr>
            <w:r w:rsidRPr="00DD5383">
              <w:rPr>
                <w:rFonts w:ascii="Times New Roman" w:hAnsi="Times New Roman" w:cs="Times New Roman"/>
                <w:sz w:val="24"/>
                <w:szCs w:val="24"/>
              </w:rPr>
              <w:t>Openness</w:t>
            </w:r>
          </w:p>
        </w:tc>
        <w:tc>
          <w:tcPr>
            <w:tcW w:w="605" w:type="pct"/>
            <w:vAlign w:val="center"/>
          </w:tcPr>
          <w:p w14:paraId="777117DF" w14:textId="77777777" w:rsidR="006A3A52" w:rsidRPr="00DD5383" w:rsidRDefault="006A3A52" w:rsidP="00A2144E">
            <w:pPr>
              <w:ind w:left="212" w:firstLine="0"/>
              <w:jc w:val="center"/>
              <w:rPr>
                <w:rFonts w:ascii="Times New Roman" w:hAnsi="Times New Roman" w:cs="Times New Roman"/>
                <w:i/>
                <w:sz w:val="24"/>
                <w:szCs w:val="24"/>
              </w:rPr>
            </w:pPr>
            <w:r w:rsidRPr="00DD5383">
              <w:rPr>
                <w:rFonts w:ascii="Times New Roman" w:eastAsiaTheme="minorHAnsi" w:hAnsi="Times New Roman" w:cs="Times New Roman"/>
                <w:sz w:val="24"/>
                <w:szCs w:val="24"/>
              </w:rPr>
              <w:t>.</w:t>
            </w:r>
            <w:r>
              <w:rPr>
                <w:rFonts w:ascii="Times New Roman" w:eastAsiaTheme="minorHAnsi" w:hAnsi="Times New Roman" w:cs="Times New Roman"/>
                <w:sz w:val="24"/>
                <w:szCs w:val="24"/>
              </w:rPr>
              <w:t>2</w:t>
            </w:r>
            <w:r w:rsidRPr="00DD5383">
              <w:rPr>
                <w:rFonts w:ascii="Times New Roman" w:eastAsiaTheme="minorHAnsi" w:hAnsi="Times New Roman" w:cs="Times New Roman"/>
                <w:sz w:val="24"/>
                <w:szCs w:val="24"/>
              </w:rPr>
              <w:t>2</w:t>
            </w:r>
          </w:p>
        </w:tc>
        <w:tc>
          <w:tcPr>
            <w:tcW w:w="538" w:type="pct"/>
            <w:vAlign w:val="center"/>
          </w:tcPr>
          <w:p w14:paraId="48ADBB6D" w14:textId="77777777" w:rsidR="006A3A52" w:rsidRPr="00DD5383" w:rsidRDefault="006A3A52" w:rsidP="00A2144E">
            <w:pPr>
              <w:ind w:left="212" w:firstLine="0"/>
              <w:jc w:val="center"/>
              <w:rPr>
                <w:rFonts w:ascii="Times New Roman" w:hAnsi="Times New Roman" w:cs="Times New Roman"/>
                <w:i/>
                <w:sz w:val="24"/>
                <w:szCs w:val="24"/>
              </w:rPr>
            </w:pPr>
            <w:r w:rsidRPr="00DD5383">
              <w:rPr>
                <w:rFonts w:ascii="Times New Roman" w:eastAsiaTheme="minorHAnsi" w:hAnsi="Times New Roman" w:cs="Times New Roman"/>
                <w:sz w:val="24"/>
                <w:szCs w:val="24"/>
              </w:rPr>
              <w:t>.0</w:t>
            </w:r>
            <w:r>
              <w:rPr>
                <w:rFonts w:ascii="Times New Roman" w:eastAsiaTheme="minorHAnsi" w:hAnsi="Times New Roman" w:cs="Times New Roman"/>
                <w:sz w:val="24"/>
                <w:szCs w:val="24"/>
              </w:rPr>
              <w:t>8</w:t>
            </w:r>
          </w:p>
        </w:tc>
        <w:tc>
          <w:tcPr>
            <w:tcW w:w="508" w:type="pct"/>
            <w:vAlign w:val="center"/>
          </w:tcPr>
          <w:p w14:paraId="4BFC105A" w14:textId="77777777" w:rsidR="006A3A52" w:rsidRPr="00DD5383" w:rsidRDefault="006A3A52" w:rsidP="00A2144E">
            <w:pPr>
              <w:ind w:left="98"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w:t>
            </w:r>
            <w:r>
              <w:rPr>
                <w:rFonts w:ascii="Times New Roman" w:eastAsiaTheme="minorHAnsi" w:hAnsi="Times New Roman" w:cs="Times New Roman"/>
                <w:sz w:val="24"/>
                <w:szCs w:val="24"/>
              </w:rPr>
              <w:t>15</w:t>
            </w:r>
            <w:r w:rsidRPr="00DD5383">
              <w:rPr>
                <w:rFonts w:ascii="Times New Roman" w:eastAsiaTheme="minorHAnsi" w:hAnsi="Times New Roman" w:cs="Times New Roman"/>
                <w:sz w:val="24"/>
                <w:szCs w:val="24"/>
                <w:vertAlign w:val="superscript"/>
              </w:rPr>
              <w:t>**</w:t>
            </w:r>
          </w:p>
        </w:tc>
        <w:tc>
          <w:tcPr>
            <w:tcW w:w="610" w:type="pct"/>
            <w:vAlign w:val="center"/>
          </w:tcPr>
          <w:p w14:paraId="200C18AD" w14:textId="77777777" w:rsidR="006A3A52" w:rsidRPr="00DD5383" w:rsidRDefault="006A3A52" w:rsidP="00A2144E">
            <w:pPr>
              <w:ind w:left="98" w:firstLine="0"/>
              <w:jc w:val="center"/>
              <w:rPr>
                <w:rFonts w:ascii="Times New Roman" w:hAnsi="Times New Roman" w:cs="Times New Roman"/>
                <w:sz w:val="24"/>
                <w:szCs w:val="24"/>
              </w:rPr>
            </w:pPr>
            <w:r>
              <w:rPr>
                <w:rFonts w:ascii="Times New Roman" w:eastAsiaTheme="minorHAnsi" w:hAnsi="Times New Roman" w:cs="Times New Roman"/>
                <w:sz w:val="24"/>
                <w:szCs w:val="24"/>
              </w:rPr>
              <w:t>2.86</w:t>
            </w:r>
          </w:p>
        </w:tc>
        <w:tc>
          <w:tcPr>
            <w:tcW w:w="483" w:type="pct"/>
          </w:tcPr>
          <w:p w14:paraId="0B1B5F5F" w14:textId="77777777" w:rsidR="006A3A52" w:rsidRPr="00DD5383" w:rsidRDefault="006A3A52" w:rsidP="00A2144E">
            <w:pPr>
              <w:ind w:left="98" w:firstLine="0"/>
              <w:jc w:val="center"/>
              <w:rPr>
                <w:rFonts w:ascii="Times New Roman" w:hAnsi="Times New Roman" w:cs="Times New Roman"/>
                <w:sz w:val="24"/>
                <w:szCs w:val="24"/>
              </w:rPr>
            </w:pPr>
          </w:p>
        </w:tc>
        <w:tc>
          <w:tcPr>
            <w:tcW w:w="620" w:type="pct"/>
          </w:tcPr>
          <w:p w14:paraId="34266DAB" w14:textId="77777777" w:rsidR="006A3A52" w:rsidRPr="00DD5383" w:rsidRDefault="006A3A52" w:rsidP="00A2144E">
            <w:pPr>
              <w:ind w:left="98" w:firstLine="0"/>
              <w:jc w:val="center"/>
              <w:rPr>
                <w:rFonts w:ascii="Times New Roman" w:hAnsi="Times New Roman" w:cs="Times New Roman"/>
                <w:sz w:val="24"/>
                <w:szCs w:val="24"/>
              </w:rPr>
            </w:pPr>
          </w:p>
        </w:tc>
      </w:tr>
      <w:tr w:rsidR="006A3A52" w:rsidRPr="00DD5383" w14:paraId="0E204CAA" w14:textId="77777777" w:rsidTr="00A2144E">
        <w:trPr>
          <w:trHeight w:val="484"/>
        </w:trPr>
        <w:tc>
          <w:tcPr>
            <w:tcW w:w="1636" w:type="pct"/>
          </w:tcPr>
          <w:p w14:paraId="51254048" w14:textId="77777777" w:rsidR="006A3A52" w:rsidRPr="00DD5383" w:rsidRDefault="006A3A52" w:rsidP="00A2144E">
            <w:pPr>
              <w:ind w:left="122" w:firstLine="0"/>
              <w:rPr>
                <w:rFonts w:ascii="Times New Roman" w:hAnsi="Times New Roman" w:cs="Times New Roman"/>
                <w:sz w:val="24"/>
                <w:szCs w:val="24"/>
              </w:rPr>
            </w:pPr>
            <w:r w:rsidRPr="00DD5383">
              <w:rPr>
                <w:rFonts w:ascii="Times New Roman" w:hAnsi="Times New Roman" w:cs="Times New Roman"/>
                <w:b/>
                <w:bCs/>
                <w:sz w:val="24"/>
                <w:szCs w:val="24"/>
              </w:rPr>
              <w:t>STEP 3</w:t>
            </w:r>
          </w:p>
        </w:tc>
        <w:tc>
          <w:tcPr>
            <w:tcW w:w="605" w:type="pct"/>
          </w:tcPr>
          <w:p w14:paraId="1D1FE426" w14:textId="77777777" w:rsidR="006A3A52" w:rsidRPr="00DD5383" w:rsidRDefault="006A3A52" w:rsidP="00A2144E">
            <w:pPr>
              <w:ind w:left="212" w:firstLine="0"/>
              <w:jc w:val="center"/>
              <w:rPr>
                <w:rFonts w:ascii="Times New Roman" w:hAnsi="Times New Roman" w:cs="Times New Roman"/>
                <w:i/>
                <w:sz w:val="24"/>
                <w:szCs w:val="24"/>
              </w:rPr>
            </w:pPr>
          </w:p>
        </w:tc>
        <w:tc>
          <w:tcPr>
            <w:tcW w:w="538" w:type="pct"/>
          </w:tcPr>
          <w:p w14:paraId="6B803F0C" w14:textId="77777777" w:rsidR="006A3A52" w:rsidRPr="00DD5383" w:rsidRDefault="006A3A52" w:rsidP="00A2144E">
            <w:pPr>
              <w:ind w:left="212" w:firstLine="0"/>
              <w:jc w:val="center"/>
              <w:rPr>
                <w:rFonts w:ascii="Times New Roman" w:hAnsi="Times New Roman" w:cs="Times New Roman"/>
                <w:i/>
                <w:sz w:val="24"/>
                <w:szCs w:val="24"/>
              </w:rPr>
            </w:pPr>
          </w:p>
        </w:tc>
        <w:tc>
          <w:tcPr>
            <w:tcW w:w="508" w:type="pct"/>
          </w:tcPr>
          <w:p w14:paraId="31FFA6DF" w14:textId="77777777" w:rsidR="006A3A52" w:rsidRPr="00DD5383" w:rsidRDefault="006A3A52" w:rsidP="00A2144E">
            <w:pPr>
              <w:ind w:left="98" w:firstLine="0"/>
              <w:jc w:val="center"/>
              <w:rPr>
                <w:rFonts w:ascii="Times New Roman" w:hAnsi="Times New Roman" w:cs="Times New Roman"/>
                <w:sz w:val="24"/>
                <w:szCs w:val="24"/>
              </w:rPr>
            </w:pPr>
          </w:p>
        </w:tc>
        <w:tc>
          <w:tcPr>
            <w:tcW w:w="610" w:type="pct"/>
          </w:tcPr>
          <w:p w14:paraId="37B18810" w14:textId="77777777" w:rsidR="006A3A52" w:rsidRPr="00DD5383" w:rsidRDefault="006A3A52" w:rsidP="00A2144E">
            <w:pPr>
              <w:ind w:left="98" w:firstLine="0"/>
              <w:jc w:val="center"/>
              <w:rPr>
                <w:rFonts w:ascii="Times New Roman" w:hAnsi="Times New Roman" w:cs="Times New Roman"/>
                <w:sz w:val="24"/>
                <w:szCs w:val="24"/>
              </w:rPr>
            </w:pPr>
          </w:p>
        </w:tc>
        <w:tc>
          <w:tcPr>
            <w:tcW w:w="483" w:type="pct"/>
          </w:tcPr>
          <w:p w14:paraId="30BD997E" w14:textId="77777777" w:rsidR="006A3A52" w:rsidRPr="00DD5383" w:rsidRDefault="006A3A52" w:rsidP="00A2144E">
            <w:pPr>
              <w:ind w:left="98" w:firstLine="0"/>
              <w:jc w:val="center"/>
              <w:rPr>
                <w:rFonts w:ascii="Times New Roman" w:hAnsi="Times New Roman" w:cs="Times New Roman"/>
                <w:sz w:val="24"/>
                <w:szCs w:val="24"/>
              </w:rPr>
            </w:pPr>
          </w:p>
        </w:tc>
        <w:tc>
          <w:tcPr>
            <w:tcW w:w="620" w:type="pct"/>
          </w:tcPr>
          <w:p w14:paraId="74B63BC8" w14:textId="77777777" w:rsidR="006A3A52" w:rsidRPr="00DD5383" w:rsidRDefault="006A3A52" w:rsidP="00A2144E">
            <w:pPr>
              <w:ind w:left="98" w:firstLine="0"/>
              <w:jc w:val="center"/>
              <w:rPr>
                <w:rFonts w:ascii="Times New Roman" w:hAnsi="Times New Roman" w:cs="Times New Roman"/>
                <w:sz w:val="24"/>
                <w:szCs w:val="24"/>
              </w:rPr>
            </w:pPr>
          </w:p>
        </w:tc>
      </w:tr>
      <w:tr w:rsidR="006A3A52" w:rsidRPr="00DD5383" w14:paraId="5BCFDD2C" w14:textId="77777777" w:rsidTr="00A2144E">
        <w:trPr>
          <w:trHeight w:val="484"/>
        </w:trPr>
        <w:tc>
          <w:tcPr>
            <w:tcW w:w="1636" w:type="pct"/>
          </w:tcPr>
          <w:p w14:paraId="0829C38B" w14:textId="77777777" w:rsidR="006A3A52" w:rsidRPr="00DD5383" w:rsidRDefault="006A3A52" w:rsidP="00A2144E">
            <w:pPr>
              <w:ind w:left="122" w:firstLine="0"/>
              <w:rPr>
                <w:rFonts w:ascii="Times New Roman" w:hAnsi="Times New Roman" w:cs="Times New Roman"/>
                <w:sz w:val="24"/>
                <w:szCs w:val="24"/>
              </w:rPr>
            </w:pPr>
            <w:r>
              <w:rPr>
                <w:rFonts w:ascii="Times New Roman" w:hAnsi="Times New Roman" w:cs="Times New Roman"/>
                <w:sz w:val="24"/>
                <w:szCs w:val="24"/>
              </w:rPr>
              <w:t>Alexithymia</w:t>
            </w:r>
          </w:p>
        </w:tc>
        <w:tc>
          <w:tcPr>
            <w:tcW w:w="605" w:type="pct"/>
            <w:vAlign w:val="center"/>
          </w:tcPr>
          <w:p w14:paraId="453F5E4C" w14:textId="77777777" w:rsidR="006A3A52" w:rsidRPr="00DD5383" w:rsidRDefault="006A3A52" w:rsidP="00A2144E">
            <w:pPr>
              <w:ind w:left="212" w:firstLine="0"/>
              <w:jc w:val="center"/>
              <w:rPr>
                <w:rFonts w:ascii="Times New Roman" w:hAnsi="Times New Roman" w:cs="Times New Roman"/>
                <w:i/>
                <w:sz w:val="24"/>
                <w:szCs w:val="24"/>
              </w:rPr>
            </w:pPr>
            <w:r>
              <w:rPr>
                <w:rFonts w:ascii="Times New Roman" w:eastAsiaTheme="minorHAnsi" w:hAnsi="Times New Roman" w:cs="Times New Roman"/>
                <w:sz w:val="24"/>
                <w:szCs w:val="24"/>
              </w:rPr>
              <w:t>.33</w:t>
            </w:r>
          </w:p>
        </w:tc>
        <w:tc>
          <w:tcPr>
            <w:tcW w:w="538" w:type="pct"/>
            <w:vAlign w:val="center"/>
          </w:tcPr>
          <w:p w14:paraId="2B11694B" w14:textId="77777777" w:rsidR="006A3A52" w:rsidRPr="00DD5383" w:rsidRDefault="006A3A52" w:rsidP="00A2144E">
            <w:pPr>
              <w:ind w:left="212" w:firstLine="0"/>
              <w:jc w:val="center"/>
              <w:rPr>
                <w:rFonts w:ascii="Times New Roman" w:hAnsi="Times New Roman" w:cs="Times New Roman"/>
                <w:i/>
                <w:sz w:val="24"/>
                <w:szCs w:val="24"/>
              </w:rPr>
            </w:pPr>
            <w:r w:rsidRPr="00DD5383">
              <w:rPr>
                <w:rFonts w:ascii="Times New Roman" w:eastAsiaTheme="minorHAnsi" w:hAnsi="Times New Roman" w:cs="Times New Roman"/>
                <w:sz w:val="24"/>
                <w:szCs w:val="24"/>
              </w:rPr>
              <w:t>.</w:t>
            </w:r>
            <w:r>
              <w:rPr>
                <w:rFonts w:ascii="Times New Roman" w:eastAsiaTheme="minorHAnsi" w:hAnsi="Times New Roman" w:cs="Times New Roman"/>
                <w:sz w:val="24"/>
                <w:szCs w:val="24"/>
              </w:rPr>
              <w:t>05</w:t>
            </w:r>
          </w:p>
        </w:tc>
        <w:tc>
          <w:tcPr>
            <w:tcW w:w="508" w:type="pct"/>
            <w:vAlign w:val="center"/>
          </w:tcPr>
          <w:p w14:paraId="56013A5C" w14:textId="77777777" w:rsidR="006A3A52" w:rsidRPr="00DD5383" w:rsidRDefault="006A3A52" w:rsidP="00A2144E">
            <w:pPr>
              <w:ind w:left="98" w:firstLine="0"/>
              <w:jc w:val="center"/>
              <w:rPr>
                <w:rFonts w:ascii="Times New Roman" w:hAnsi="Times New Roman" w:cs="Times New Roman"/>
                <w:sz w:val="24"/>
                <w:szCs w:val="24"/>
              </w:rPr>
            </w:pPr>
            <w:r>
              <w:rPr>
                <w:rFonts w:ascii="Times New Roman" w:eastAsiaTheme="minorHAnsi" w:hAnsi="Times New Roman" w:cs="Times New Roman"/>
                <w:sz w:val="24"/>
                <w:szCs w:val="24"/>
              </w:rPr>
              <w:t>.39</w:t>
            </w:r>
            <w:r w:rsidRPr="00DD5383">
              <w:rPr>
                <w:rFonts w:ascii="Times New Roman" w:eastAsiaTheme="minorHAnsi" w:hAnsi="Times New Roman" w:cs="Times New Roman"/>
                <w:sz w:val="24"/>
                <w:szCs w:val="24"/>
                <w:vertAlign w:val="superscript"/>
              </w:rPr>
              <w:t>***</w:t>
            </w:r>
          </w:p>
        </w:tc>
        <w:tc>
          <w:tcPr>
            <w:tcW w:w="610" w:type="pct"/>
            <w:vAlign w:val="center"/>
          </w:tcPr>
          <w:p w14:paraId="0828CCA4" w14:textId="77777777" w:rsidR="006A3A52" w:rsidRPr="00DD5383" w:rsidRDefault="006A3A52" w:rsidP="00A2144E">
            <w:pPr>
              <w:ind w:left="98" w:firstLine="0"/>
              <w:jc w:val="center"/>
              <w:rPr>
                <w:rFonts w:ascii="Times New Roman" w:hAnsi="Times New Roman" w:cs="Times New Roman"/>
                <w:sz w:val="24"/>
                <w:szCs w:val="24"/>
              </w:rPr>
            </w:pPr>
            <w:r>
              <w:rPr>
                <w:rFonts w:ascii="Times New Roman" w:eastAsiaTheme="minorHAnsi" w:hAnsi="Times New Roman" w:cs="Times New Roman"/>
                <w:sz w:val="24"/>
                <w:szCs w:val="24"/>
              </w:rPr>
              <w:t>7.39</w:t>
            </w:r>
          </w:p>
        </w:tc>
        <w:tc>
          <w:tcPr>
            <w:tcW w:w="483" w:type="pct"/>
            <w:vAlign w:val="center"/>
          </w:tcPr>
          <w:p w14:paraId="203F74AA" w14:textId="77777777" w:rsidR="006A3A52" w:rsidRPr="00DD5383" w:rsidRDefault="006A3A52" w:rsidP="00A2144E">
            <w:pPr>
              <w:ind w:left="98" w:firstLine="0"/>
              <w:jc w:val="center"/>
              <w:rPr>
                <w:rFonts w:ascii="Times New Roman" w:hAnsi="Times New Roman" w:cs="Times New Roman"/>
                <w:sz w:val="24"/>
                <w:szCs w:val="24"/>
              </w:rPr>
            </w:pPr>
            <w:r w:rsidRPr="00DD5383">
              <w:rPr>
                <w:rFonts w:ascii="Times New Roman" w:hAnsi="Times New Roman" w:cs="Times New Roman"/>
                <w:sz w:val="24"/>
                <w:szCs w:val="24"/>
              </w:rPr>
              <w:t>.</w:t>
            </w:r>
            <w:r>
              <w:rPr>
                <w:rFonts w:ascii="Times New Roman" w:hAnsi="Times New Roman" w:cs="Times New Roman"/>
                <w:sz w:val="24"/>
                <w:szCs w:val="24"/>
              </w:rPr>
              <w:t>23</w:t>
            </w:r>
          </w:p>
        </w:tc>
        <w:tc>
          <w:tcPr>
            <w:tcW w:w="620" w:type="pct"/>
            <w:vAlign w:val="center"/>
          </w:tcPr>
          <w:p w14:paraId="3D6B635E" w14:textId="77777777" w:rsidR="006A3A52" w:rsidRPr="00DD5383" w:rsidRDefault="006A3A52" w:rsidP="00A2144E">
            <w:pPr>
              <w:ind w:left="98" w:firstLine="0"/>
              <w:jc w:val="center"/>
              <w:rPr>
                <w:rFonts w:ascii="Times New Roman" w:hAnsi="Times New Roman" w:cs="Times New Roman"/>
                <w:sz w:val="24"/>
                <w:szCs w:val="24"/>
              </w:rPr>
            </w:pPr>
            <w:r w:rsidRPr="00DD5383">
              <w:rPr>
                <w:rFonts w:ascii="Times New Roman" w:hAnsi="Times New Roman" w:cs="Times New Roman"/>
                <w:sz w:val="24"/>
                <w:szCs w:val="24"/>
              </w:rPr>
              <w:t>.</w:t>
            </w:r>
            <w:r>
              <w:rPr>
                <w:rFonts w:ascii="Times New Roman" w:hAnsi="Times New Roman" w:cs="Times New Roman"/>
                <w:sz w:val="24"/>
                <w:szCs w:val="24"/>
              </w:rPr>
              <w:t>22</w:t>
            </w:r>
          </w:p>
        </w:tc>
      </w:tr>
      <w:tr w:rsidR="006A3A52" w:rsidRPr="00DD5383" w14:paraId="7E6253E9" w14:textId="77777777" w:rsidTr="00A2144E">
        <w:trPr>
          <w:trHeight w:val="484"/>
        </w:trPr>
        <w:tc>
          <w:tcPr>
            <w:tcW w:w="1636" w:type="pct"/>
          </w:tcPr>
          <w:p w14:paraId="5064BA86" w14:textId="77777777" w:rsidR="006A3A52" w:rsidRPr="00DD5383" w:rsidRDefault="006A3A52" w:rsidP="00A2144E">
            <w:pPr>
              <w:ind w:left="122" w:firstLine="0"/>
              <w:rPr>
                <w:rFonts w:ascii="Times New Roman" w:hAnsi="Times New Roman" w:cs="Times New Roman"/>
                <w:sz w:val="24"/>
                <w:szCs w:val="24"/>
              </w:rPr>
            </w:pPr>
            <w:r w:rsidRPr="00DD5383">
              <w:rPr>
                <w:rFonts w:ascii="Times New Roman" w:hAnsi="Times New Roman" w:cs="Times New Roman"/>
                <w:sz w:val="24"/>
                <w:szCs w:val="24"/>
              </w:rPr>
              <w:t>Openness</w:t>
            </w:r>
          </w:p>
        </w:tc>
        <w:tc>
          <w:tcPr>
            <w:tcW w:w="605" w:type="pct"/>
            <w:vAlign w:val="center"/>
          </w:tcPr>
          <w:p w14:paraId="435482D7" w14:textId="77777777" w:rsidR="006A3A52" w:rsidRPr="00DD5383" w:rsidRDefault="006A3A52" w:rsidP="00A2144E">
            <w:pPr>
              <w:ind w:left="212" w:firstLine="0"/>
              <w:jc w:val="center"/>
              <w:rPr>
                <w:rFonts w:ascii="Times New Roman" w:hAnsi="Times New Roman" w:cs="Times New Roman"/>
                <w:i/>
                <w:sz w:val="24"/>
                <w:szCs w:val="24"/>
              </w:rPr>
            </w:pPr>
            <w:r w:rsidRPr="00DD5383">
              <w:rPr>
                <w:rFonts w:ascii="Times New Roman" w:eastAsiaTheme="minorHAnsi" w:hAnsi="Times New Roman" w:cs="Times New Roman"/>
                <w:sz w:val="24"/>
                <w:szCs w:val="24"/>
              </w:rPr>
              <w:t>.2</w:t>
            </w:r>
            <w:r>
              <w:rPr>
                <w:rFonts w:ascii="Times New Roman" w:eastAsiaTheme="minorHAnsi" w:hAnsi="Times New Roman" w:cs="Times New Roman"/>
                <w:sz w:val="24"/>
                <w:szCs w:val="24"/>
              </w:rPr>
              <w:t>9</w:t>
            </w:r>
          </w:p>
        </w:tc>
        <w:tc>
          <w:tcPr>
            <w:tcW w:w="538" w:type="pct"/>
            <w:vAlign w:val="center"/>
          </w:tcPr>
          <w:p w14:paraId="1C2C5BFB" w14:textId="77777777" w:rsidR="006A3A52" w:rsidRPr="00DD5383" w:rsidRDefault="006A3A52" w:rsidP="00A2144E">
            <w:pPr>
              <w:ind w:left="212" w:firstLine="0"/>
              <w:jc w:val="center"/>
              <w:rPr>
                <w:rFonts w:ascii="Times New Roman" w:hAnsi="Times New Roman" w:cs="Times New Roman"/>
                <w:i/>
                <w:sz w:val="24"/>
                <w:szCs w:val="24"/>
              </w:rPr>
            </w:pPr>
            <w:r w:rsidRPr="00DD5383">
              <w:rPr>
                <w:rFonts w:ascii="Times New Roman" w:eastAsiaTheme="minorHAnsi" w:hAnsi="Times New Roman" w:cs="Times New Roman"/>
                <w:sz w:val="24"/>
                <w:szCs w:val="24"/>
              </w:rPr>
              <w:t>.0</w:t>
            </w:r>
            <w:r>
              <w:rPr>
                <w:rFonts w:ascii="Times New Roman" w:eastAsiaTheme="minorHAnsi" w:hAnsi="Times New Roman" w:cs="Times New Roman"/>
                <w:sz w:val="24"/>
                <w:szCs w:val="24"/>
              </w:rPr>
              <w:t>8</w:t>
            </w:r>
          </w:p>
        </w:tc>
        <w:tc>
          <w:tcPr>
            <w:tcW w:w="508" w:type="pct"/>
            <w:vAlign w:val="center"/>
          </w:tcPr>
          <w:p w14:paraId="6CD178E8" w14:textId="77777777" w:rsidR="006A3A52" w:rsidRPr="00DD5383" w:rsidRDefault="006A3A52" w:rsidP="00A2144E">
            <w:pPr>
              <w:ind w:left="98"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w:t>
            </w:r>
            <w:r>
              <w:rPr>
                <w:rFonts w:ascii="Times New Roman" w:eastAsiaTheme="minorHAnsi" w:hAnsi="Times New Roman" w:cs="Times New Roman"/>
                <w:sz w:val="24"/>
                <w:szCs w:val="24"/>
              </w:rPr>
              <w:t>20</w:t>
            </w:r>
            <w:r w:rsidRPr="00DD5383">
              <w:rPr>
                <w:rFonts w:ascii="Times New Roman" w:eastAsiaTheme="minorHAnsi" w:hAnsi="Times New Roman" w:cs="Times New Roman"/>
                <w:sz w:val="24"/>
                <w:szCs w:val="24"/>
                <w:vertAlign w:val="superscript"/>
              </w:rPr>
              <w:t>**</w:t>
            </w:r>
            <w:r>
              <w:rPr>
                <w:rFonts w:ascii="Times New Roman" w:eastAsiaTheme="minorHAnsi" w:hAnsi="Times New Roman" w:cs="Times New Roman"/>
                <w:sz w:val="24"/>
                <w:szCs w:val="24"/>
                <w:vertAlign w:val="superscript"/>
              </w:rPr>
              <w:t>*</w:t>
            </w:r>
          </w:p>
        </w:tc>
        <w:tc>
          <w:tcPr>
            <w:tcW w:w="610" w:type="pct"/>
            <w:vAlign w:val="center"/>
          </w:tcPr>
          <w:p w14:paraId="3B185C7C" w14:textId="77777777" w:rsidR="006A3A52" w:rsidRPr="00DD5383" w:rsidRDefault="006A3A52" w:rsidP="00A2144E">
            <w:pPr>
              <w:ind w:left="98" w:firstLine="0"/>
              <w:jc w:val="center"/>
              <w:rPr>
                <w:rFonts w:ascii="Times New Roman" w:hAnsi="Times New Roman" w:cs="Times New Roman"/>
                <w:sz w:val="24"/>
                <w:szCs w:val="24"/>
              </w:rPr>
            </w:pPr>
            <w:r w:rsidRPr="00DD5383">
              <w:rPr>
                <w:rFonts w:ascii="Times New Roman" w:eastAsiaTheme="minorHAnsi" w:hAnsi="Times New Roman" w:cs="Times New Roman"/>
                <w:sz w:val="24"/>
                <w:szCs w:val="24"/>
              </w:rPr>
              <w:t>3.</w:t>
            </w:r>
            <w:r>
              <w:rPr>
                <w:rFonts w:ascii="Times New Roman" w:eastAsiaTheme="minorHAnsi" w:hAnsi="Times New Roman" w:cs="Times New Roman"/>
                <w:sz w:val="24"/>
                <w:szCs w:val="24"/>
              </w:rPr>
              <w:t>66</w:t>
            </w:r>
          </w:p>
        </w:tc>
        <w:tc>
          <w:tcPr>
            <w:tcW w:w="483" w:type="pct"/>
          </w:tcPr>
          <w:p w14:paraId="30A0D2CB" w14:textId="77777777" w:rsidR="006A3A52" w:rsidRPr="00DD5383" w:rsidRDefault="006A3A52" w:rsidP="00A2144E">
            <w:pPr>
              <w:ind w:left="98" w:firstLine="0"/>
              <w:jc w:val="center"/>
              <w:rPr>
                <w:rFonts w:ascii="Times New Roman" w:hAnsi="Times New Roman" w:cs="Times New Roman"/>
                <w:sz w:val="24"/>
                <w:szCs w:val="24"/>
              </w:rPr>
            </w:pPr>
          </w:p>
        </w:tc>
        <w:tc>
          <w:tcPr>
            <w:tcW w:w="620" w:type="pct"/>
          </w:tcPr>
          <w:p w14:paraId="24C3961B" w14:textId="77777777" w:rsidR="006A3A52" w:rsidRPr="00DD5383" w:rsidRDefault="006A3A52" w:rsidP="00A2144E">
            <w:pPr>
              <w:ind w:left="98" w:firstLine="0"/>
              <w:jc w:val="center"/>
              <w:rPr>
                <w:rFonts w:ascii="Times New Roman" w:hAnsi="Times New Roman" w:cs="Times New Roman"/>
                <w:sz w:val="24"/>
                <w:szCs w:val="24"/>
              </w:rPr>
            </w:pPr>
          </w:p>
        </w:tc>
      </w:tr>
      <w:tr w:rsidR="006A3A52" w:rsidRPr="00DD5383" w14:paraId="3080FE48" w14:textId="77777777" w:rsidTr="00A2144E">
        <w:trPr>
          <w:trHeight w:val="105"/>
        </w:trPr>
        <w:tc>
          <w:tcPr>
            <w:tcW w:w="1636" w:type="pct"/>
            <w:tcBorders>
              <w:bottom w:val="single" w:sz="4" w:space="0" w:color="auto"/>
            </w:tcBorders>
          </w:tcPr>
          <w:p w14:paraId="1D3A0423" w14:textId="77777777" w:rsidR="006A3A52" w:rsidRPr="00DD5383" w:rsidRDefault="006A3A52" w:rsidP="00A2144E">
            <w:pPr>
              <w:ind w:left="122" w:firstLine="0"/>
              <w:rPr>
                <w:rFonts w:ascii="Times New Roman" w:hAnsi="Times New Roman" w:cs="Times New Roman"/>
                <w:sz w:val="24"/>
                <w:szCs w:val="24"/>
              </w:rPr>
            </w:pPr>
            <w:r>
              <w:rPr>
                <w:rFonts w:ascii="Times New Roman" w:hAnsi="Times New Roman" w:cs="Times New Roman"/>
                <w:sz w:val="24"/>
                <w:szCs w:val="24"/>
              </w:rPr>
              <w:t>Neuroticism</w:t>
            </w:r>
          </w:p>
        </w:tc>
        <w:tc>
          <w:tcPr>
            <w:tcW w:w="605" w:type="pct"/>
            <w:tcBorders>
              <w:bottom w:val="single" w:sz="4" w:space="0" w:color="auto"/>
            </w:tcBorders>
            <w:vAlign w:val="center"/>
          </w:tcPr>
          <w:p w14:paraId="55BD7B2B" w14:textId="77777777" w:rsidR="006A3A52" w:rsidRPr="00DD5383" w:rsidRDefault="006A3A52" w:rsidP="00A2144E">
            <w:pPr>
              <w:ind w:left="212" w:firstLine="0"/>
              <w:jc w:val="center"/>
              <w:rPr>
                <w:rFonts w:ascii="Times New Roman" w:hAnsi="Times New Roman" w:cs="Times New Roman"/>
                <w:i/>
                <w:sz w:val="24"/>
                <w:szCs w:val="24"/>
              </w:rPr>
            </w:pPr>
            <w:r>
              <w:rPr>
                <w:rFonts w:ascii="Times New Roman" w:eastAsiaTheme="minorHAnsi" w:hAnsi="Times New Roman" w:cs="Times New Roman"/>
                <w:sz w:val="24"/>
                <w:szCs w:val="24"/>
              </w:rPr>
              <w:t>-</w:t>
            </w:r>
            <w:r w:rsidRPr="00DD5383">
              <w:rPr>
                <w:rFonts w:ascii="Times New Roman" w:eastAsiaTheme="minorHAnsi" w:hAnsi="Times New Roman" w:cs="Times New Roman"/>
                <w:sz w:val="24"/>
                <w:szCs w:val="24"/>
              </w:rPr>
              <w:t>.</w:t>
            </w:r>
            <w:r>
              <w:rPr>
                <w:rFonts w:ascii="Times New Roman" w:eastAsiaTheme="minorHAnsi" w:hAnsi="Times New Roman" w:cs="Times New Roman"/>
                <w:sz w:val="24"/>
                <w:szCs w:val="24"/>
              </w:rPr>
              <w:t>30</w:t>
            </w:r>
          </w:p>
        </w:tc>
        <w:tc>
          <w:tcPr>
            <w:tcW w:w="538" w:type="pct"/>
            <w:tcBorders>
              <w:bottom w:val="single" w:sz="4" w:space="0" w:color="auto"/>
            </w:tcBorders>
            <w:vAlign w:val="center"/>
          </w:tcPr>
          <w:p w14:paraId="612B1342" w14:textId="77777777" w:rsidR="006A3A52" w:rsidRPr="00DD5383" w:rsidRDefault="006A3A52" w:rsidP="00A2144E">
            <w:pPr>
              <w:ind w:left="212" w:firstLine="0"/>
              <w:jc w:val="center"/>
              <w:rPr>
                <w:rFonts w:ascii="Times New Roman" w:hAnsi="Times New Roman" w:cs="Times New Roman"/>
                <w:i/>
                <w:sz w:val="24"/>
                <w:szCs w:val="24"/>
              </w:rPr>
            </w:pPr>
            <w:r w:rsidRPr="00DD5383">
              <w:rPr>
                <w:rFonts w:ascii="Times New Roman" w:eastAsiaTheme="minorHAnsi" w:hAnsi="Times New Roman" w:cs="Times New Roman"/>
                <w:sz w:val="24"/>
                <w:szCs w:val="24"/>
              </w:rPr>
              <w:t>.1</w:t>
            </w:r>
            <w:r>
              <w:rPr>
                <w:rFonts w:ascii="Times New Roman" w:eastAsiaTheme="minorHAnsi" w:hAnsi="Times New Roman" w:cs="Times New Roman"/>
                <w:sz w:val="24"/>
                <w:szCs w:val="24"/>
              </w:rPr>
              <w:t>1</w:t>
            </w:r>
          </w:p>
        </w:tc>
        <w:tc>
          <w:tcPr>
            <w:tcW w:w="508" w:type="pct"/>
            <w:tcBorders>
              <w:bottom w:val="single" w:sz="4" w:space="0" w:color="auto"/>
            </w:tcBorders>
            <w:vAlign w:val="center"/>
          </w:tcPr>
          <w:p w14:paraId="4C8EC7BB" w14:textId="77777777" w:rsidR="006A3A52" w:rsidRPr="00DD5383" w:rsidRDefault="006A3A52" w:rsidP="00A2144E">
            <w:pPr>
              <w:ind w:left="98" w:firstLine="0"/>
              <w:jc w:val="center"/>
              <w:rPr>
                <w:rFonts w:ascii="Times New Roman" w:hAnsi="Times New Roman" w:cs="Times New Roman"/>
                <w:sz w:val="24"/>
                <w:szCs w:val="24"/>
              </w:rPr>
            </w:pPr>
            <w:r>
              <w:rPr>
                <w:rFonts w:ascii="Times New Roman" w:eastAsiaTheme="minorHAnsi" w:hAnsi="Times New Roman" w:cs="Times New Roman"/>
                <w:sz w:val="24"/>
                <w:szCs w:val="24"/>
              </w:rPr>
              <w:t>-</w:t>
            </w:r>
            <w:r w:rsidRPr="00DD5383">
              <w:rPr>
                <w:rFonts w:ascii="Times New Roman" w:eastAsiaTheme="minorHAnsi" w:hAnsi="Times New Roman" w:cs="Times New Roman"/>
                <w:sz w:val="24"/>
                <w:szCs w:val="24"/>
              </w:rPr>
              <w:t>.1</w:t>
            </w:r>
            <w:r>
              <w:rPr>
                <w:rFonts w:ascii="Times New Roman" w:eastAsiaTheme="minorHAnsi" w:hAnsi="Times New Roman" w:cs="Times New Roman"/>
                <w:sz w:val="24"/>
                <w:szCs w:val="24"/>
              </w:rPr>
              <w:t>6</w:t>
            </w:r>
            <w:r w:rsidRPr="00DD5383">
              <w:rPr>
                <w:rFonts w:ascii="Times New Roman" w:eastAsiaTheme="minorHAnsi" w:hAnsi="Times New Roman" w:cs="Times New Roman"/>
                <w:sz w:val="24"/>
                <w:szCs w:val="24"/>
                <w:vertAlign w:val="superscript"/>
              </w:rPr>
              <w:t>**</w:t>
            </w:r>
          </w:p>
        </w:tc>
        <w:tc>
          <w:tcPr>
            <w:tcW w:w="610" w:type="pct"/>
            <w:tcBorders>
              <w:bottom w:val="single" w:sz="4" w:space="0" w:color="auto"/>
            </w:tcBorders>
            <w:vAlign w:val="center"/>
          </w:tcPr>
          <w:p w14:paraId="1C913B56" w14:textId="77777777" w:rsidR="006A3A52" w:rsidRPr="00DD5383" w:rsidRDefault="006A3A52" w:rsidP="00A2144E">
            <w:pPr>
              <w:ind w:left="98" w:firstLine="0"/>
              <w:jc w:val="center"/>
              <w:rPr>
                <w:rFonts w:ascii="Times New Roman" w:hAnsi="Times New Roman" w:cs="Times New Roman"/>
                <w:sz w:val="24"/>
                <w:szCs w:val="24"/>
              </w:rPr>
            </w:pPr>
            <w:r>
              <w:rPr>
                <w:rFonts w:ascii="Times New Roman" w:eastAsiaTheme="minorHAnsi" w:hAnsi="Times New Roman" w:cs="Times New Roman"/>
                <w:sz w:val="24"/>
                <w:szCs w:val="24"/>
              </w:rPr>
              <w:t>-2.78</w:t>
            </w:r>
          </w:p>
        </w:tc>
        <w:tc>
          <w:tcPr>
            <w:tcW w:w="483" w:type="pct"/>
            <w:tcBorders>
              <w:bottom w:val="single" w:sz="4" w:space="0" w:color="auto"/>
            </w:tcBorders>
          </w:tcPr>
          <w:p w14:paraId="0A9E0306" w14:textId="77777777" w:rsidR="006A3A52" w:rsidRPr="00DD5383" w:rsidRDefault="006A3A52" w:rsidP="00A2144E">
            <w:pPr>
              <w:ind w:left="98" w:firstLine="0"/>
              <w:jc w:val="center"/>
              <w:rPr>
                <w:rFonts w:ascii="Times New Roman" w:hAnsi="Times New Roman" w:cs="Times New Roman"/>
                <w:sz w:val="24"/>
                <w:szCs w:val="24"/>
              </w:rPr>
            </w:pPr>
          </w:p>
        </w:tc>
        <w:tc>
          <w:tcPr>
            <w:tcW w:w="620" w:type="pct"/>
            <w:tcBorders>
              <w:bottom w:val="single" w:sz="4" w:space="0" w:color="auto"/>
            </w:tcBorders>
          </w:tcPr>
          <w:p w14:paraId="6AE6BA2B" w14:textId="77777777" w:rsidR="006A3A52" w:rsidRPr="00DD5383" w:rsidRDefault="006A3A52" w:rsidP="00A2144E">
            <w:pPr>
              <w:ind w:left="98" w:firstLine="0"/>
              <w:jc w:val="center"/>
              <w:rPr>
                <w:rFonts w:ascii="Times New Roman" w:hAnsi="Times New Roman" w:cs="Times New Roman"/>
                <w:sz w:val="24"/>
                <w:szCs w:val="24"/>
              </w:rPr>
            </w:pPr>
          </w:p>
        </w:tc>
      </w:tr>
    </w:tbl>
    <w:p w14:paraId="5FA7D0F8" w14:textId="77777777" w:rsidR="006A3A52" w:rsidRDefault="006A3A52" w:rsidP="006A3A52">
      <w:pPr>
        <w:spacing w:line="240" w:lineRule="auto"/>
        <w:rPr>
          <w:rFonts w:ascii="Times New Roman" w:hAnsi="Times New Roman" w:cs="Times New Roman"/>
          <w:i/>
          <w:iCs/>
          <w:sz w:val="20"/>
          <w:szCs w:val="20"/>
        </w:rPr>
      </w:pPr>
      <w:r w:rsidRPr="008D7C2B">
        <w:rPr>
          <w:rFonts w:ascii="Times New Roman" w:hAnsi="Times New Roman" w:cs="Times New Roman"/>
          <w:i/>
          <w:iCs/>
          <w:sz w:val="20"/>
          <w:szCs w:val="20"/>
          <w:shd w:val="clear" w:color="auto" w:fill="FFFFFF"/>
        </w:rPr>
        <w:t>Note:</w:t>
      </w:r>
      <w:r w:rsidRPr="008D7C2B">
        <w:rPr>
          <w:rFonts w:ascii="Times New Roman" w:hAnsi="Times New Roman" w:cs="Times New Roman"/>
          <w:i/>
          <w:iCs/>
          <w:sz w:val="20"/>
          <w:szCs w:val="20"/>
          <w:vertAlign w:val="superscript"/>
        </w:rPr>
        <w:t xml:space="preserve"> ***</w:t>
      </w:r>
      <w:r w:rsidRPr="008D7C2B">
        <w:rPr>
          <w:rFonts w:ascii="Times New Roman" w:hAnsi="Times New Roman" w:cs="Times New Roman"/>
          <w:i/>
          <w:iCs/>
          <w:sz w:val="20"/>
          <w:szCs w:val="20"/>
        </w:rPr>
        <w:t xml:space="preserve">p &lt; .001, </w:t>
      </w:r>
      <w:r w:rsidRPr="008D7C2B">
        <w:rPr>
          <w:rFonts w:ascii="Times New Roman" w:hAnsi="Times New Roman" w:cs="Times New Roman"/>
          <w:i/>
          <w:iCs/>
          <w:sz w:val="20"/>
          <w:szCs w:val="20"/>
          <w:vertAlign w:val="superscript"/>
        </w:rPr>
        <w:t>**</w:t>
      </w:r>
      <w:r w:rsidRPr="008D7C2B">
        <w:rPr>
          <w:rFonts w:ascii="Times New Roman" w:hAnsi="Times New Roman" w:cs="Times New Roman"/>
          <w:i/>
          <w:iCs/>
          <w:sz w:val="20"/>
          <w:szCs w:val="20"/>
        </w:rPr>
        <w:t xml:space="preserve">p &lt; .01, </w:t>
      </w:r>
      <w:r w:rsidRPr="008D7C2B">
        <w:rPr>
          <w:rFonts w:ascii="Times New Roman" w:hAnsi="Times New Roman" w:cs="Times New Roman"/>
          <w:i/>
          <w:iCs/>
          <w:sz w:val="20"/>
          <w:szCs w:val="20"/>
          <w:vertAlign w:val="superscript"/>
        </w:rPr>
        <w:t>*</w:t>
      </w:r>
      <w:r w:rsidRPr="008D7C2B">
        <w:rPr>
          <w:rFonts w:ascii="Times New Roman" w:hAnsi="Times New Roman" w:cs="Times New Roman"/>
          <w:i/>
          <w:iCs/>
          <w:sz w:val="20"/>
          <w:szCs w:val="20"/>
        </w:rPr>
        <w:t xml:space="preserve">p &lt; .05 </w:t>
      </w:r>
    </w:p>
    <w:p w14:paraId="44089881" w14:textId="77777777" w:rsidR="006A3A52" w:rsidRDefault="006A3A52" w:rsidP="006A3A52">
      <w:pPr>
        <w:spacing w:line="240" w:lineRule="auto"/>
        <w:rPr>
          <w:rFonts w:ascii="Times New Roman" w:hAnsi="Times New Roman" w:cs="Times New Roman"/>
          <w:iCs/>
          <w:sz w:val="24"/>
          <w:szCs w:val="24"/>
        </w:rPr>
      </w:pPr>
      <w:r w:rsidRPr="00DD5383">
        <w:rPr>
          <w:rFonts w:ascii="Times New Roman" w:hAnsi="Times New Roman" w:cs="Times New Roman"/>
          <w:iCs/>
          <w:sz w:val="24"/>
          <w:szCs w:val="24"/>
        </w:rPr>
        <w:tab/>
      </w:r>
      <w:r w:rsidRPr="00DD5383">
        <w:rPr>
          <w:rFonts w:ascii="Times New Roman" w:hAnsi="Times New Roman" w:cs="Times New Roman"/>
          <w:iCs/>
          <w:sz w:val="24"/>
          <w:szCs w:val="24"/>
        </w:rPr>
        <w:tab/>
      </w:r>
    </w:p>
    <w:p w14:paraId="18CF619C" w14:textId="00338281" w:rsidR="006A3A52" w:rsidRDefault="006A3A52" w:rsidP="006A3A52">
      <w:pPr>
        <w:spacing w:line="480" w:lineRule="auto"/>
        <w:ind w:left="0" w:firstLine="720"/>
        <w:rPr>
          <w:rFonts w:ascii="Times New Roman" w:hAnsi="Times New Roman" w:cs="Times New Roman"/>
          <w:sz w:val="24"/>
          <w:szCs w:val="24"/>
        </w:rPr>
      </w:pPr>
      <w:r w:rsidRPr="00DD5383">
        <w:rPr>
          <w:rFonts w:ascii="Times New Roman" w:hAnsi="Times New Roman" w:cs="Times New Roman"/>
          <w:iCs/>
          <w:sz w:val="24"/>
          <w:szCs w:val="24"/>
        </w:rPr>
        <w:t>Table 4.1</w:t>
      </w:r>
      <w:r w:rsidR="0027737F">
        <w:rPr>
          <w:rFonts w:ascii="Times New Roman" w:hAnsi="Times New Roman" w:cs="Times New Roman"/>
          <w:iCs/>
          <w:sz w:val="24"/>
          <w:szCs w:val="24"/>
        </w:rPr>
        <w:t>1</w:t>
      </w:r>
      <w:r w:rsidRPr="00DD5383">
        <w:rPr>
          <w:rFonts w:ascii="Times New Roman" w:hAnsi="Times New Roman" w:cs="Times New Roman"/>
          <w:iCs/>
          <w:sz w:val="24"/>
          <w:szCs w:val="24"/>
        </w:rPr>
        <w:t xml:space="preserve"> showed hierarchal regression on </w:t>
      </w:r>
      <w:r>
        <w:rPr>
          <w:rFonts w:ascii="Times New Roman" w:hAnsi="Times New Roman" w:cs="Times New Roman"/>
          <w:iCs/>
          <w:sz w:val="24"/>
          <w:szCs w:val="24"/>
        </w:rPr>
        <w:t>Alexithymia</w:t>
      </w:r>
      <w:r w:rsidRPr="00DD5383">
        <w:rPr>
          <w:rFonts w:ascii="Times New Roman" w:hAnsi="Times New Roman" w:cs="Times New Roman"/>
          <w:iCs/>
          <w:sz w:val="24"/>
          <w:szCs w:val="24"/>
        </w:rPr>
        <w:t xml:space="preserve">, </w:t>
      </w:r>
      <w:r>
        <w:rPr>
          <w:rFonts w:ascii="Times New Roman" w:hAnsi="Times New Roman" w:cs="Times New Roman"/>
          <w:iCs/>
          <w:sz w:val="24"/>
          <w:szCs w:val="24"/>
        </w:rPr>
        <w:t>O</w:t>
      </w:r>
      <w:r w:rsidRPr="00DD5383">
        <w:rPr>
          <w:rFonts w:ascii="Times New Roman" w:hAnsi="Times New Roman" w:cs="Times New Roman"/>
          <w:iCs/>
          <w:sz w:val="24"/>
          <w:szCs w:val="24"/>
        </w:rPr>
        <w:t xml:space="preserve">penness and </w:t>
      </w:r>
      <w:r>
        <w:rPr>
          <w:rFonts w:ascii="Times New Roman" w:hAnsi="Times New Roman" w:cs="Times New Roman"/>
          <w:iCs/>
          <w:sz w:val="24"/>
          <w:szCs w:val="24"/>
        </w:rPr>
        <w:t>Neuroticism</w:t>
      </w:r>
      <w:r w:rsidRPr="00DD5383">
        <w:rPr>
          <w:rFonts w:ascii="Times New Roman" w:hAnsi="Times New Roman" w:cs="Times New Roman"/>
          <w:iCs/>
          <w:sz w:val="24"/>
          <w:szCs w:val="24"/>
        </w:rPr>
        <w:t xml:space="preserve">. In step 1, Neuroticism </w:t>
      </w:r>
      <w:r>
        <w:rPr>
          <w:rFonts w:ascii="Times New Roman" w:hAnsi="Times New Roman" w:cs="Times New Roman"/>
          <w:iCs/>
          <w:sz w:val="24"/>
          <w:szCs w:val="24"/>
        </w:rPr>
        <w:t>(</w:t>
      </w:r>
      <w:r w:rsidRPr="00DD5383">
        <w:rPr>
          <w:rFonts w:ascii="Times New Roman" w:hAnsi="Times New Roman" w:cs="Times New Roman"/>
          <w:i/>
          <w:iCs/>
          <w:sz w:val="24"/>
          <w:szCs w:val="24"/>
          <w:shd w:val="clear" w:color="auto" w:fill="FFFFFF"/>
        </w:rPr>
        <w:t>β</w:t>
      </w:r>
      <w:r w:rsidRPr="00A51754">
        <w:rPr>
          <w:rFonts w:ascii="Times New Roman" w:hAnsi="Times New Roman" w:cs="Times New Roman"/>
          <w:i/>
          <w:iCs/>
          <w:sz w:val="24"/>
          <w:szCs w:val="24"/>
          <w:shd w:val="clear" w:color="auto" w:fill="FFFFFF"/>
        </w:rPr>
        <w:t>= .</w:t>
      </w:r>
      <w:r>
        <w:rPr>
          <w:rFonts w:ascii="Times New Roman" w:hAnsi="Times New Roman" w:cs="Times New Roman"/>
          <w:sz w:val="24"/>
          <w:szCs w:val="24"/>
          <w:shd w:val="clear" w:color="auto" w:fill="FFFFFF"/>
        </w:rPr>
        <w:t>43</w:t>
      </w:r>
      <w:r w:rsidRPr="00DD5383">
        <w:rPr>
          <w:rFonts w:ascii="Times New Roman" w:hAnsi="Times New Roman" w:cs="Times New Roman"/>
          <w:sz w:val="24"/>
          <w:szCs w:val="24"/>
          <w:shd w:val="clear" w:color="auto" w:fill="FFFFFF"/>
        </w:rPr>
        <w:t xml:space="preserve">, </w:t>
      </w:r>
      <w:r w:rsidRPr="00A51754">
        <w:rPr>
          <w:rFonts w:ascii="Times New Roman" w:hAnsi="Times New Roman" w:cs="Times New Roman"/>
          <w:i/>
          <w:iCs/>
          <w:sz w:val="24"/>
          <w:szCs w:val="24"/>
          <w:shd w:val="clear" w:color="auto" w:fill="FFFFFF"/>
        </w:rPr>
        <w:t>p &lt; .</w:t>
      </w:r>
      <w:r w:rsidRPr="00DD5383">
        <w:rPr>
          <w:rFonts w:ascii="Times New Roman" w:hAnsi="Times New Roman" w:cs="Times New Roman"/>
          <w:iCs/>
          <w:sz w:val="24"/>
          <w:szCs w:val="24"/>
        </w:rPr>
        <w:t>0</w:t>
      </w:r>
      <w:r>
        <w:rPr>
          <w:rFonts w:ascii="Times New Roman" w:hAnsi="Times New Roman" w:cs="Times New Roman"/>
          <w:iCs/>
          <w:sz w:val="24"/>
          <w:szCs w:val="24"/>
        </w:rPr>
        <w:t>01</w:t>
      </w:r>
      <w:r w:rsidRPr="00DD5383">
        <w:rPr>
          <w:rFonts w:ascii="Times New Roman" w:hAnsi="Times New Roman" w:cs="Times New Roman"/>
          <w:iCs/>
          <w:sz w:val="24"/>
          <w:szCs w:val="24"/>
        </w:rPr>
        <w:t xml:space="preserve">) significantly </w:t>
      </w:r>
      <w:r>
        <w:rPr>
          <w:rFonts w:ascii="Times New Roman" w:hAnsi="Times New Roman" w:cs="Times New Roman"/>
          <w:iCs/>
          <w:sz w:val="24"/>
          <w:szCs w:val="24"/>
        </w:rPr>
        <w:t>predicted C</w:t>
      </w:r>
      <w:r w:rsidRPr="00DD5383">
        <w:rPr>
          <w:rFonts w:ascii="Times New Roman" w:hAnsi="Times New Roman" w:cs="Times New Roman"/>
          <w:iCs/>
          <w:sz w:val="24"/>
          <w:szCs w:val="24"/>
        </w:rPr>
        <w:t xml:space="preserve">herophobia. The value of </w:t>
      </w:r>
      <w:r w:rsidRPr="00DD5383">
        <w:rPr>
          <w:rFonts w:ascii="Times New Roman" w:hAnsi="Times New Roman" w:cs="Times New Roman"/>
          <w:i/>
          <w:iCs/>
          <w:sz w:val="24"/>
          <w:szCs w:val="24"/>
          <w:shd w:val="clear" w:color="auto" w:fill="FFFFFF"/>
        </w:rPr>
        <w:t>R</w:t>
      </w:r>
      <w:r w:rsidRPr="00DD5383">
        <w:rPr>
          <w:rFonts w:ascii="Times New Roman" w:hAnsi="Times New Roman" w:cs="Times New Roman"/>
          <w:i/>
          <w:iCs/>
          <w:sz w:val="24"/>
          <w:szCs w:val="24"/>
          <w:shd w:val="clear" w:color="auto" w:fill="FFFFFF"/>
          <w:vertAlign w:val="superscript"/>
        </w:rPr>
        <w:t>2</w:t>
      </w:r>
      <w:r w:rsidRPr="00DD5383">
        <w:rPr>
          <w:rFonts w:ascii="Times New Roman" w:hAnsi="Times New Roman" w:cs="Times New Roman"/>
          <w:sz w:val="24"/>
          <w:szCs w:val="24"/>
          <w:shd w:val="clear" w:color="auto" w:fill="FFFFFF"/>
          <w:vertAlign w:val="superscript"/>
        </w:rPr>
        <w:t xml:space="preserve"> </w:t>
      </w:r>
      <w:r w:rsidRPr="00DD538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18</w:t>
      </w:r>
      <w:r w:rsidRPr="00DD5383">
        <w:rPr>
          <w:rFonts w:ascii="Times New Roman" w:hAnsi="Times New Roman" w:cs="Times New Roman"/>
          <w:sz w:val="24"/>
          <w:szCs w:val="24"/>
          <w:shd w:val="clear" w:color="auto" w:fill="FFFFFF"/>
        </w:rPr>
        <w:t xml:space="preserve"> indicated </w:t>
      </w:r>
      <w:r>
        <w:rPr>
          <w:rFonts w:ascii="Times New Roman" w:hAnsi="Times New Roman" w:cs="Times New Roman"/>
          <w:sz w:val="24"/>
          <w:szCs w:val="24"/>
          <w:shd w:val="clear" w:color="auto" w:fill="FFFFFF"/>
        </w:rPr>
        <w:t>18</w:t>
      </w:r>
      <w:r w:rsidRPr="00DD5383">
        <w:rPr>
          <w:rFonts w:ascii="Times New Roman" w:hAnsi="Times New Roman" w:cs="Times New Roman"/>
          <w:sz w:val="24"/>
          <w:szCs w:val="24"/>
          <w:shd w:val="clear" w:color="auto" w:fill="FFFFFF"/>
        </w:rPr>
        <w:t xml:space="preserve">% variance in the dependent variable. In this step, </w:t>
      </w:r>
      <w:r>
        <w:rPr>
          <w:rFonts w:ascii="Times New Roman" w:hAnsi="Times New Roman" w:cs="Times New Roman"/>
          <w:sz w:val="24"/>
          <w:szCs w:val="24"/>
          <w:shd w:val="clear" w:color="auto" w:fill="FFFFFF"/>
        </w:rPr>
        <w:t xml:space="preserve">Difficulty Describing Feelings, Difficulty Identifying Feelings, Externally Oriented Thinking, Childhood Trauma, </w:t>
      </w:r>
      <w:r w:rsidRPr="00DD5383">
        <w:rPr>
          <w:rFonts w:ascii="Times New Roman" w:hAnsi="Times New Roman" w:cs="Times New Roman"/>
          <w:sz w:val="24"/>
          <w:szCs w:val="24"/>
        </w:rPr>
        <w:t>Emotional Abuse, Physical Abuse, Sexual Abuse, Emotional Neglect, Physical Neglect</w:t>
      </w:r>
      <w:r>
        <w:rPr>
          <w:rFonts w:ascii="Times New Roman" w:hAnsi="Times New Roman" w:cs="Times New Roman"/>
          <w:sz w:val="24"/>
          <w:szCs w:val="24"/>
        </w:rPr>
        <w:t xml:space="preserve">, </w:t>
      </w:r>
      <w:r w:rsidRPr="00DD5383">
        <w:rPr>
          <w:rFonts w:ascii="Times New Roman" w:hAnsi="Times New Roman" w:cs="Times New Roman"/>
          <w:sz w:val="24"/>
          <w:szCs w:val="24"/>
        </w:rPr>
        <w:t>Minimization</w:t>
      </w:r>
      <w:r>
        <w:rPr>
          <w:rFonts w:ascii="Times New Roman" w:hAnsi="Times New Roman" w:cs="Times New Roman"/>
          <w:sz w:val="24"/>
          <w:szCs w:val="24"/>
        </w:rPr>
        <w:t xml:space="preserve">, </w:t>
      </w:r>
      <w:r w:rsidRPr="00DD5383">
        <w:rPr>
          <w:rFonts w:ascii="Times New Roman" w:hAnsi="Times New Roman" w:cs="Times New Roman"/>
          <w:sz w:val="24"/>
          <w:szCs w:val="24"/>
        </w:rPr>
        <w:t xml:space="preserve">Extraversion, Agreeableness, Conscientiousness, </w:t>
      </w:r>
      <w:r>
        <w:rPr>
          <w:rFonts w:ascii="Times New Roman" w:hAnsi="Times New Roman" w:cs="Times New Roman"/>
          <w:sz w:val="24"/>
          <w:szCs w:val="24"/>
        </w:rPr>
        <w:t xml:space="preserve">Neuroticism and </w:t>
      </w:r>
      <w:r w:rsidRPr="00DD5383">
        <w:rPr>
          <w:rFonts w:ascii="Times New Roman" w:hAnsi="Times New Roman" w:cs="Times New Roman"/>
          <w:sz w:val="24"/>
          <w:szCs w:val="24"/>
        </w:rPr>
        <w:t>Openness were excluded.</w:t>
      </w:r>
      <w:r w:rsidRPr="00DD5383">
        <w:rPr>
          <w:rFonts w:ascii="Times New Roman" w:hAnsi="Times New Roman" w:cs="Times New Roman"/>
          <w:sz w:val="24"/>
          <w:szCs w:val="24"/>
        </w:rPr>
        <w:tab/>
      </w:r>
      <w:r w:rsidRPr="00DD5383">
        <w:rPr>
          <w:rFonts w:ascii="Times New Roman" w:hAnsi="Times New Roman" w:cs="Times New Roman"/>
          <w:sz w:val="24"/>
          <w:szCs w:val="24"/>
        </w:rPr>
        <w:tab/>
      </w:r>
      <w:r w:rsidRPr="00DD5383">
        <w:rPr>
          <w:rFonts w:ascii="Times New Roman" w:hAnsi="Times New Roman" w:cs="Times New Roman"/>
          <w:iCs/>
          <w:sz w:val="24"/>
          <w:szCs w:val="24"/>
        </w:rPr>
        <w:t xml:space="preserve">In step 2, </w:t>
      </w:r>
      <w:r>
        <w:rPr>
          <w:rFonts w:ascii="Times New Roman" w:hAnsi="Times New Roman" w:cs="Times New Roman"/>
          <w:iCs/>
          <w:sz w:val="24"/>
          <w:szCs w:val="24"/>
        </w:rPr>
        <w:t>Alexithymia</w:t>
      </w:r>
      <w:r w:rsidRPr="00DD5383">
        <w:rPr>
          <w:rFonts w:ascii="Times New Roman" w:hAnsi="Times New Roman" w:cs="Times New Roman"/>
          <w:iCs/>
          <w:sz w:val="24"/>
          <w:szCs w:val="24"/>
        </w:rPr>
        <w:t xml:space="preserve"> </w:t>
      </w:r>
      <w:r>
        <w:rPr>
          <w:rFonts w:ascii="Times New Roman" w:hAnsi="Times New Roman" w:cs="Times New Roman"/>
          <w:iCs/>
          <w:sz w:val="24"/>
          <w:szCs w:val="24"/>
        </w:rPr>
        <w:t>(</w:t>
      </w:r>
      <w:r w:rsidRPr="00DD5383">
        <w:rPr>
          <w:rFonts w:ascii="Times New Roman" w:hAnsi="Times New Roman" w:cs="Times New Roman"/>
          <w:i/>
          <w:iCs/>
          <w:sz w:val="24"/>
          <w:szCs w:val="24"/>
          <w:shd w:val="clear" w:color="auto" w:fill="FFFFFF"/>
        </w:rPr>
        <w:t>β</w:t>
      </w:r>
      <w:r w:rsidRPr="00A51754">
        <w:rPr>
          <w:rFonts w:ascii="Times New Roman" w:hAnsi="Times New Roman" w:cs="Times New Roman"/>
          <w:i/>
          <w:iCs/>
          <w:sz w:val="24"/>
          <w:szCs w:val="24"/>
          <w:shd w:val="clear" w:color="auto" w:fill="FFFFFF"/>
        </w:rPr>
        <w:t>= .</w:t>
      </w:r>
      <w:r>
        <w:rPr>
          <w:rFonts w:ascii="Times New Roman" w:hAnsi="Times New Roman" w:cs="Times New Roman"/>
          <w:sz w:val="24"/>
          <w:szCs w:val="24"/>
          <w:shd w:val="clear" w:color="auto" w:fill="FFFFFF"/>
        </w:rPr>
        <w:t>44</w:t>
      </w:r>
      <w:r w:rsidRPr="00DD5383">
        <w:rPr>
          <w:rFonts w:ascii="Times New Roman" w:hAnsi="Times New Roman" w:cs="Times New Roman"/>
          <w:sz w:val="24"/>
          <w:szCs w:val="24"/>
          <w:shd w:val="clear" w:color="auto" w:fill="FFFFFF"/>
        </w:rPr>
        <w:t xml:space="preserve">, </w:t>
      </w:r>
      <w:r w:rsidRPr="00A51754">
        <w:rPr>
          <w:rFonts w:ascii="Times New Roman" w:hAnsi="Times New Roman" w:cs="Times New Roman"/>
          <w:i/>
          <w:iCs/>
          <w:sz w:val="24"/>
          <w:szCs w:val="24"/>
          <w:shd w:val="clear" w:color="auto" w:fill="FFFFFF"/>
        </w:rPr>
        <w:t>p &lt; .</w:t>
      </w:r>
      <w:r w:rsidRPr="00DD5383">
        <w:rPr>
          <w:rFonts w:ascii="Times New Roman" w:hAnsi="Times New Roman" w:cs="Times New Roman"/>
          <w:iCs/>
          <w:sz w:val="24"/>
          <w:szCs w:val="24"/>
        </w:rPr>
        <w:t>00</w:t>
      </w:r>
      <w:r>
        <w:rPr>
          <w:rFonts w:ascii="Times New Roman" w:hAnsi="Times New Roman" w:cs="Times New Roman"/>
          <w:iCs/>
          <w:sz w:val="24"/>
          <w:szCs w:val="24"/>
        </w:rPr>
        <w:t>1</w:t>
      </w:r>
      <w:r w:rsidRPr="00DD5383">
        <w:rPr>
          <w:rFonts w:ascii="Times New Roman" w:hAnsi="Times New Roman" w:cs="Times New Roman"/>
          <w:iCs/>
          <w:sz w:val="24"/>
          <w:szCs w:val="24"/>
        </w:rPr>
        <w:t xml:space="preserve">) </w:t>
      </w:r>
      <w:r>
        <w:rPr>
          <w:rFonts w:ascii="Times New Roman" w:hAnsi="Times New Roman" w:cs="Times New Roman"/>
          <w:iCs/>
          <w:sz w:val="24"/>
          <w:szCs w:val="24"/>
        </w:rPr>
        <w:t xml:space="preserve">and </w:t>
      </w:r>
      <w:r w:rsidRPr="00DD5383">
        <w:rPr>
          <w:rFonts w:ascii="Times New Roman" w:hAnsi="Times New Roman" w:cs="Times New Roman"/>
          <w:iCs/>
          <w:sz w:val="24"/>
          <w:szCs w:val="24"/>
        </w:rPr>
        <w:t xml:space="preserve">Openness </w:t>
      </w:r>
      <w:r>
        <w:rPr>
          <w:rFonts w:ascii="Times New Roman" w:hAnsi="Times New Roman" w:cs="Times New Roman"/>
          <w:iCs/>
          <w:sz w:val="24"/>
          <w:szCs w:val="24"/>
        </w:rPr>
        <w:t>(</w:t>
      </w:r>
      <w:r w:rsidRPr="00DD5383">
        <w:rPr>
          <w:rFonts w:ascii="Times New Roman" w:hAnsi="Times New Roman" w:cs="Times New Roman"/>
          <w:i/>
          <w:iCs/>
          <w:sz w:val="24"/>
          <w:szCs w:val="24"/>
          <w:shd w:val="clear" w:color="auto" w:fill="FFFFFF"/>
        </w:rPr>
        <w:t>β</w:t>
      </w:r>
      <w:r w:rsidRPr="00A51754">
        <w:rPr>
          <w:rFonts w:ascii="Times New Roman" w:hAnsi="Times New Roman" w:cs="Times New Roman"/>
          <w:i/>
          <w:iCs/>
          <w:sz w:val="24"/>
          <w:szCs w:val="24"/>
          <w:shd w:val="clear" w:color="auto" w:fill="FFFFFF"/>
        </w:rPr>
        <w:t>= .</w:t>
      </w:r>
      <w:r>
        <w:rPr>
          <w:rFonts w:ascii="Times New Roman" w:hAnsi="Times New Roman" w:cs="Times New Roman"/>
          <w:sz w:val="24"/>
          <w:szCs w:val="24"/>
          <w:shd w:val="clear" w:color="auto" w:fill="FFFFFF"/>
        </w:rPr>
        <w:t>15</w:t>
      </w:r>
      <w:r w:rsidRPr="00DD5383">
        <w:rPr>
          <w:rFonts w:ascii="Times New Roman" w:hAnsi="Times New Roman" w:cs="Times New Roman"/>
          <w:sz w:val="24"/>
          <w:szCs w:val="24"/>
          <w:shd w:val="clear" w:color="auto" w:fill="FFFFFF"/>
        </w:rPr>
        <w:t xml:space="preserve">, </w:t>
      </w:r>
      <w:r w:rsidRPr="00A51754">
        <w:rPr>
          <w:rFonts w:ascii="Times New Roman" w:hAnsi="Times New Roman" w:cs="Times New Roman"/>
          <w:i/>
          <w:iCs/>
          <w:sz w:val="24"/>
          <w:szCs w:val="24"/>
          <w:shd w:val="clear" w:color="auto" w:fill="FFFFFF"/>
        </w:rPr>
        <w:t>p &lt; .</w:t>
      </w:r>
      <w:r w:rsidRPr="00DD5383">
        <w:rPr>
          <w:rFonts w:ascii="Times New Roman" w:hAnsi="Times New Roman" w:cs="Times New Roman"/>
          <w:iCs/>
          <w:sz w:val="24"/>
          <w:szCs w:val="24"/>
        </w:rPr>
        <w:t xml:space="preserve">01) significantly </w:t>
      </w:r>
      <w:r>
        <w:rPr>
          <w:rFonts w:ascii="Times New Roman" w:hAnsi="Times New Roman" w:cs="Times New Roman"/>
          <w:iCs/>
          <w:sz w:val="24"/>
          <w:szCs w:val="24"/>
        </w:rPr>
        <w:t>predicted C</w:t>
      </w:r>
      <w:r w:rsidRPr="00DD5383">
        <w:rPr>
          <w:rFonts w:ascii="Times New Roman" w:hAnsi="Times New Roman" w:cs="Times New Roman"/>
          <w:iCs/>
          <w:sz w:val="24"/>
          <w:szCs w:val="24"/>
        </w:rPr>
        <w:t xml:space="preserve">herophobia. The value of </w:t>
      </w:r>
      <w:r w:rsidRPr="00DD5383">
        <w:rPr>
          <w:rFonts w:ascii="Times New Roman" w:hAnsi="Times New Roman" w:cs="Times New Roman"/>
          <w:i/>
          <w:iCs/>
          <w:sz w:val="24"/>
          <w:szCs w:val="24"/>
          <w:shd w:val="clear" w:color="auto" w:fill="FFFFFF"/>
        </w:rPr>
        <w:t>R</w:t>
      </w:r>
      <w:r w:rsidRPr="00DD5383">
        <w:rPr>
          <w:rFonts w:ascii="Times New Roman" w:hAnsi="Times New Roman" w:cs="Times New Roman"/>
          <w:i/>
          <w:iCs/>
          <w:sz w:val="24"/>
          <w:szCs w:val="24"/>
          <w:shd w:val="clear" w:color="auto" w:fill="FFFFFF"/>
          <w:vertAlign w:val="superscript"/>
        </w:rPr>
        <w:t>2</w:t>
      </w:r>
      <w:r w:rsidRPr="00DD5383">
        <w:rPr>
          <w:rFonts w:ascii="Times New Roman" w:hAnsi="Times New Roman" w:cs="Times New Roman"/>
          <w:sz w:val="24"/>
          <w:szCs w:val="24"/>
          <w:shd w:val="clear" w:color="auto" w:fill="FFFFFF"/>
          <w:vertAlign w:val="superscript"/>
        </w:rPr>
        <w:t xml:space="preserve"> </w:t>
      </w:r>
      <w:r w:rsidRPr="00DD538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21</w:t>
      </w:r>
      <w:r w:rsidRPr="00DD5383">
        <w:rPr>
          <w:rFonts w:ascii="Times New Roman" w:hAnsi="Times New Roman" w:cs="Times New Roman"/>
          <w:sz w:val="24"/>
          <w:szCs w:val="24"/>
          <w:shd w:val="clear" w:color="auto" w:fill="FFFFFF"/>
        </w:rPr>
        <w:t xml:space="preserve"> indicated </w:t>
      </w:r>
      <w:r>
        <w:rPr>
          <w:rFonts w:ascii="Times New Roman" w:hAnsi="Times New Roman" w:cs="Times New Roman"/>
          <w:sz w:val="24"/>
          <w:szCs w:val="24"/>
          <w:shd w:val="clear" w:color="auto" w:fill="FFFFFF"/>
        </w:rPr>
        <w:t>21</w:t>
      </w:r>
      <w:r w:rsidRPr="00DD5383">
        <w:rPr>
          <w:rFonts w:ascii="Times New Roman" w:hAnsi="Times New Roman" w:cs="Times New Roman"/>
          <w:sz w:val="24"/>
          <w:szCs w:val="24"/>
          <w:shd w:val="clear" w:color="auto" w:fill="FFFFFF"/>
        </w:rPr>
        <w:t xml:space="preserve">% variance in the dependent variable. In this step, </w:t>
      </w:r>
      <w:r>
        <w:rPr>
          <w:rFonts w:ascii="Times New Roman" w:hAnsi="Times New Roman" w:cs="Times New Roman"/>
          <w:sz w:val="24"/>
          <w:szCs w:val="24"/>
          <w:shd w:val="clear" w:color="auto" w:fill="FFFFFF"/>
        </w:rPr>
        <w:t xml:space="preserve">Difficulty Describing Feelings, Difficulty Identifying Feelings, Externally Oriented Thinking, Childhood Trauma, </w:t>
      </w:r>
      <w:r w:rsidRPr="00DD5383">
        <w:rPr>
          <w:rFonts w:ascii="Times New Roman" w:hAnsi="Times New Roman" w:cs="Times New Roman"/>
          <w:sz w:val="24"/>
          <w:szCs w:val="24"/>
        </w:rPr>
        <w:t>Emotional Abuse, Physical Abuse, Sexual Abuse, Emotional Neglect, Physical Neglect</w:t>
      </w:r>
      <w:r>
        <w:rPr>
          <w:rFonts w:ascii="Times New Roman" w:hAnsi="Times New Roman" w:cs="Times New Roman"/>
          <w:sz w:val="24"/>
          <w:szCs w:val="24"/>
        </w:rPr>
        <w:t xml:space="preserve">, </w:t>
      </w:r>
      <w:r w:rsidRPr="00DD5383">
        <w:rPr>
          <w:rFonts w:ascii="Times New Roman" w:hAnsi="Times New Roman" w:cs="Times New Roman"/>
          <w:sz w:val="24"/>
          <w:szCs w:val="24"/>
        </w:rPr>
        <w:t>Minimization</w:t>
      </w:r>
      <w:r>
        <w:rPr>
          <w:rFonts w:ascii="Times New Roman" w:hAnsi="Times New Roman" w:cs="Times New Roman"/>
          <w:sz w:val="24"/>
          <w:szCs w:val="24"/>
        </w:rPr>
        <w:t xml:space="preserve">, </w:t>
      </w:r>
      <w:r w:rsidRPr="00DD5383">
        <w:rPr>
          <w:rFonts w:ascii="Times New Roman" w:hAnsi="Times New Roman" w:cs="Times New Roman"/>
          <w:sz w:val="24"/>
          <w:szCs w:val="24"/>
        </w:rPr>
        <w:t>Extraversion, Agreeableness, Conscientiousness</w:t>
      </w:r>
      <w:r>
        <w:rPr>
          <w:rFonts w:ascii="Times New Roman" w:hAnsi="Times New Roman" w:cs="Times New Roman"/>
          <w:sz w:val="24"/>
          <w:szCs w:val="24"/>
        </w:rPr>
        <w:t xml:space="preserve"> and Neuroticism </w:t>
      </w:r>
      <w:r w:rsidRPr="00DD5383">
        <w:rPr>
          <w:rFonts w:ascii="Times New Roman" w:hAnsi="Times New Roman" w:cs="Times New Roman"/>
          <w:sz w:val="24"/>
          <w:szCs w:val="24"/>
        </w:rPr>
        <w:t>were excluded.</w:t>
      </w:r>
    </w:p>
    <w:p w14:paraId="66E061DB" w14:textId="77777777" w:rsidR="006A3A52" w:rsidRPr="00DD5383" w:rsidRDefault="006A3A52" w:rsidP="006A3A52">
      <w:pPr>
        <w:spacing w:line="480" w:lineRule="auto"/>
        <w:ind w:left="0" w:firstLine="720"/>
        <w:rPr>
          <w:rFonts w:ascii="Times New Roman" w:hAnsi="Times New Roman" w:cs="Times New Roman"/>
          <w:sz w:val="24"/>
          <w:szCs w:val="24"/>
        </w:rPr>
      </w:pPr>
      <w:r w:rsidRPr="00DD5383">
        <w:rPr>
          <w:rFonts w:ascii="Times New Roman" w:hAnsi="Times New Roman" w:cs="Times New Roman"/>
          <w:iCs/>
          <w:sz w:val="24"/>
          <w:szCs w:val="24"/>
        </w:rPr>
        <w:lastRenderedPageBreak/>
        <w:t xml:space="preserve">In step 3, </w:t>
      </w:r>
      <w:r>
        <w:rPr>
          <w:rFonts w:ascii="Times New Roman" w:hAnsi="Times New Roman" w:cs="Times New Roman"/>
          <w:iCs/>
          <w:sz w:val="24"/>
          <w:szCs w:val="24"/>
        </w:rPr>
        <w:t>Alexithymia</w:t>
      </w:r>
      <w:r w:rsidRPr="00DD5383">
        <w:rPr>
          <w:rFonts w:ascii="Times New Roman" w:hAnsi="Times New Roman" w:cs="Times New Roman"/>
          <w:iCs/>
          <w:sz w:val="24"/>
          <w:szCs w:val="24"/>
        </w:rPr>
        <w:t xml:space="preserve"> </w:t>
      </w:r>
      <w:r>
        <w:rPr>
          <w:rFonts w:ascii="Times New Roman" w:hAnsi="Times New Roman" w:cs="Times New Roman"/>
          <w:iCs/>
          <w:sz w:val="24"/>
          <w:szCs w:val="24"/>
        </w:rPr>
        <w:t>(</w:t>
      </w:r>
      <w:r w:rsidRPr="00DD5383">
        <w:rPr>
          <w:rFonts w:ascii="Times New Roman" w:hAnsi="Times New Roman" w:cs="Times New Roman"/>
          <w:i/>
          <w:iCs/>
          <w:sz w:val="24"/>
          <w:szCs w:val="24"/>
          <w:shd w:val="clear" w:color="auto" w:fill="FFFFFF"/>
        </w:rPr>
        <w:t>β</w:t>
      </w:r>
      <w:r w:rsidRPr="00A51754">
        <w:rPr>
          <w:rFonts w:ascii="Times New Roman" w:hAnsi="Times New Roman" w:cs="Times New Roman"/>
          <w:i/>
          <w:iCs/>
          <w:sz w:val="24"/>
          <w:szCs w:val="24"/>
          <w:shd w:val="clear" w:color="auto" w:fill="FFFFFF"/>
        </w:rPr>
        <w:t>= .</w:t>
      </w:r>
      <w:r>
        <w:rPr>
          <w:rFonts w:ascii="Times New Roman" w:hAnsi="Times New Roman" w:cs="Times New Roman"/>
          <w:i/>
          <w:iCs/>
          <w:sz w:val="24"/>
          <w:szCs w:val="24"/>
          <w:shd w:val="clear" w:color="auto" w:fill="FFFFFF"/>
        </w:rPr>
        <w:t>39</w:t>
      </w:r>
      <w:r w:rsidRPr="00DD5383">
        <w:rPr>
          <w:rFonts w:ascii="Times New Roman" w:hAnsi="Times New Roman" w:cs="Times New Roman"/>
          <w:sz w:val="24"/>
          <w:szCs w:val="24"/>
          <w:shd w:val="clear" w:color="auto" w:fill="FFFFFF"/>
        </w:rPr>
        <w:t xml:space="preserve">, </w:t>
      </w:r>
      <w:r w:rsidRPr="00A51754">
        <w:rPr>
          <w:rFonts w:ascii="Times New Roman" w:hAnsi="Times New Roman" w:cs="Times New Roman"/>
          <w:i/>
          <w:iCs/>
          <w:sz w:val="24"/>
          <w:szCs w:val="24"/>
          <w:shd w:val="clear" w:color="auto" w:fill="FFFFFF"/>
        </w:rPr>
        <w:t>p &lt; .</w:t>
      </w:r>
      <w:r w:rsidRPr="00DD5383">
        <w:rPr>
          <w:rFonts w:ascii="Times New Roman" w:hAnsi="Times New Roman" w:cs="Times New Roman"/>
          <w:iCs/>
          <w:sz w:val="24"/>
          <w:szCs w:val="24"/>
        </w:rPr>
        <w:t>00</w:t>
      </w:r>
      <w:r>
        <w:rPr>
          <w:rFonts w:ascii="Times New Roman" w:hAnsi="Times New Roman" w:cs="Times New Roman"/>
          <w:iCs/>
          <w:sz w:val="24"/>
          <w:szCs w:val="24"/>
        </w:rPr>
        <w:t>1</w:t>
      </w:r>
      <w:r w:rsidRPr="00DD5383">
        <w:rPr>
          <w:rFonts w:ascii="Times New Roman" w:hAnsi="Times New Roman" w:cs="Times New Roman"/>
          <w:iCs/>
          <w:sz w:val="24"/>
          <w:szCs w:val="24"/>
        </w:rPr>
        <w:t xml:space="preserve">) and Openness </w:t>
      </w:r>
      <w:r>
        <w:rPr>
          <w:rFonts w:ascii="Times New Roman" w:hAnsi="Times New Roman" w:cs="Times New Roman"/>
          <w:iCs/>
          <w:sz w:val="24"/>
          <w:szCs w:val="24"/>
        </w:rPr>
        <w:t>(</w:t>
      </w:r>
      <w:r w:rsidRPr="00DD5383">
        <w:rPr>
          <w:rFonts w:ascii="Times New Roman" w:hAnsi="Times New Roman" w:cs="Times New Roman"/>
          <w:i/>
          <w:iCs/>
          <w:sz w:val="24"/>
          <w:szCs w:val="24"/>
          <w:shd w:val="clear" w:color="auto" w:fill="FFFFFF"/>
        </w:rPr>
        <w:t>β</w:t>
      </w:r>
      <w:r w:rsidRPr="00A51754">
        <w:rPr>
          <w:rFonts w:ascii="Times New Roman" w:hAnsi="Times New Roman" w:cs="Times New Roman"/>
          <w:i/>
          <w:iCs/>
          <w:sz w:val="24"/>
          <w:szCs w:val="24"/>
          <w:shd w:val="clear" w:color="auto" w:fill="FFFFFF"/>
        </w:rPr>
        <w:t>= .</w:t>
      </w:r>
      <w:r>
        <w:rPr>
          <w:rFonts w:ascii="Times New Roman" w:hAnsi="Times New Roman" w:cs="Times New Roman"/>
          <w:sz w:val="24"/>
          <w:szCs w:val="24"/>
          <w:shd w:val="clear" w:color="auto" w:fill="FFFFFF"/>
        </w:rPr>
        <w:t>20</w:t>
      </w:r>
      <w:r w:rsidRPr="00DD5383">
        <w:rPr>
          <w:rFonts w:ascii="Times New Roman" w:hAnsi="Times New Roman" w:cs="Times New Roman"/>
          <w:sz w:val="24"/>
          <w:szCs w:val="24"/>
          <w:shd w:val="clear" w:color="auto" w:fill="FFFFFF"/>
        </w:rPr>
        <w:t xml:space="preserve">, </w:t>
      </w:r>
      <w:r w:rsidRPr="00A51754">
        <w:rPr>
          <w:rFonts w:ascii="Times New Roman" w:hAnsi="Times New Roman" w:cs="Times New Roman"/>
          <w:i/>
          <w:iCs/>
          <w:sz w:val="24"/>
          <w:szCs w:val="24"/>
          <w:shd w:val="clear" w:color="auto" w:fill="FFFFFF"/>
        </w:rPr>
        <w:t>p &lt; .</w:t>
      </w:r>
      <w:r w:rsidRPr="00DD5383">
        <w:rPr>
          <w:rFonts w:ascii="Times New Roman" w:hAnsi="Times New Roman" w:cs="Times New Roman"/>
          <w:iCs/>
          <w:sz w:val="24"/>
          <w:szCs w:val="24"/>
        </w:rPr>
        <w:t>0</w:t>
      </w:r>
      <w:r>
        <w:rPr>
          <w:rFonts w:ascii="Times New Roman" w:hAnsi="Times New Roman" w:cs="Times New Roman"/>
          <w:iCs/>
          <w:sz w:val="24"/>
          <w:szCs w:val="24"/>
        </w:rPr>
        <w:t>01</w:t>
      </w:r>
      <w:r w:rsidRPr="00DD5383">
        <w:rPr>
          <w:rFonts w:ascii="Times New Roman" w:hAnsi="Times New Roman" w:cs="Times New Roman"/>
          <w:iCs/>
          <w:sz w:val="24"/>
          <w:szCs w:val="24"/>
        </w:rPr>
        <w:t>)</w:t>
      </w:r>
      <w:r>
        <w:rPr>
          <w:rFonts w:ascii="Times New Roman" w:hAnsi="Times New Roman" w:cs="Times New Roman"/>
          <w:iCs/>
          <w:sz w:val="24"/>
          <w:szCs w:val="24"/>
        </w:rPr>
        <w:t xml:space="preserve"> were significantly the positive predictors of Cherophobia. Meanwhile</w:t>
      </w:r>
      <w:r w:rsidRPr="00DD5383">
        <w:rPr>
          <w:rFonts w:ascii="Times New Roman" w:hAnsi="Times New Roman" w:cs="Times New Roman"/>
          <w:iCs/>
          <w:sz w:val="24"/>
          <w:szCs w:val="24"/>
        </w:rPr>
        <w:t xml:space="preserve">, </w:t>
      </w:r>
      <w:r>
        <w:rPr>
          <w:rFonts w:ascii="Times New Roman" w:hAnsi="Times New Roman" w:cs="Times New Roman"/>
          <w:iCs/>
          <w:sz w:val="24"/>
          <w:szCs w:val="24"/>
        </w:rPr>
        <w:t>Neuroticism</w:t>
      </w:r>
      <w:r w:rsidRPr="00DD5383">
        <w:rPr>
          <w:rFonts w:ascii="Times New Roman" w:hAnsi="Times New Roman" w:cs="Times New Roman"/>
          <w:iCs/>
          <w:sz w:val="24"/>
          <w:szCs w:val="24"/>
        </w:rPr>
        <w:t xml:space="preserve"> </w:t>
      </w:r>
      <w:r>
        <w:rPr>
          <w:rFonts w:ascii="Times New Roman" w:hAnsi="Times New Roman" w:cs="Times New Roman"/>
          <w:iCs/>
          <w:sz w:val="24"/>
          <w:szCs w:val="24"/>
        </w:rPr>
        <w:t>(</w:t>
      </w:r>
      <w:r w:rsidRPr="00DD5383">
        <w:rPr>
          <w:rFonts w:ascii="Times New Roman" w:hAnsi="Times New Roman" w:cs="Times New Roman"/>
          <w:i/>
          <w:iCs/>
          <w:sz w:val="24"/>
          <w:szCs w:val="24"/>
          <w:shd w:val="clear" w:color="auto" w:fill="FFFFFF"/>
        </w:rPr>
        <w:t>β</w:t>
      </w:r>
      <w:r w:rsidRPr="00A51754">
        <w:rPr>
          <w:rFonts w:ascii="Times New Roman" w:hAnsi="Times New Roman" w:cs="Times New Roman"/>
          <w:i/>
          <w:iCs/>
          <w:sz w:val="24"/>
          <w:szCs w:val="24"/>
          <w:shd w:val="clear" w:color="auto" w:fill="FFFFFF"/>
        </w:rPr>
        <w:t>= .</w:t>
      </w:r>
      <w:r w:rsidRPr="00DD5383">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6</w:t>
      </w:r>
      <w:r w:rsidRPr="00DD5383">
        <w:rPr>
          <w:rFonts w:ascii="Times New Roman" w:hAnsi="Times New Roman" w:cs="Times New Roman"/>
          <w:sz w:val="24"/>
          <w:szCs w:val="24"/>
          <w:shd w:val="clear" w:color="auto" w:fill="FFFFFF"/>
        </w:rPr>
        <w:t xml:space="preserve">, </w:t>
      </w:r>
      <w:r w:rsidRPr="00A51754">
        <w:rPr>
          <w:rFonts w:ascii="Times New Roman" w:hAnsi="Times New Roman" w:cs="Times New Roman"/>
          <w:i/>
          <w:iCs/>
          <w:sz w:val="24"/>
          <w:szCs w:val="24"/>
          <w:shd w:val="clear" w:color="auto" w:fill="FFFFFF"/>
        </w:rPr>
        <w:t>p &lt; .</w:t>
      </w:r>
      <w:r w:rsidRPr="00DD5383">
        <w:rPr>
          <w:rFonts w:ascii="Times New Roman" w:hAnsi="Times New Roman" w:cs="Times New Roman"/>
          <w:iCs/>
          <w:sz w:val="24"/>
          <w:szCs w:val="24"/>
        </w:rPr>
        <w:t>0</w:t>
      </w:r>
      <w:r>
        <w:rPr>
          <w:rFonts w:ascii="Times New Roman" w:hAnsi="Times New Roman" w:cs="Times New Roman"/>
          <w:iCs/>
          <w:sz w:val="24"/>
          <w:szCs w:val="24"/>
        </w:rPr>
        <w:t>1</w:t>
      </w:r>
      <w:r w:rsidRPr="00DD5383">
        <w:rPr>
          <w:rFonts w:ascii="Times New Roman" w:hAnsi="Times New Roman" w:cs="Times New Roman"/>
          <w:iCs/>
          <w:sz w:val="24"/>
          <w:szCs w:val="24"/>
        </w:rPr>
        <w:t>)</w:t>
      </w:r>
      <w:r>
        <w:rPr>
          <w:rFonts w:ascii="Times New Roman" w:hAnsi="Times New Roman" w:cs="Times New Roman"/>
          <w:iCs/>
          <w:sz w:val="24"/>
          <w:szCs w:val="24"/>
        </w:rPr>
        <w:t xml:space="preserve"> was</w:t>
      </w:r>
      <w:r w:rsidRPr="00DD5383">
        <w:rPr>
          <w:rFonts w:ascii="Times New Roman" w:hAnsi="Times New Roman" w:cs="Times New Roman"/>
          <w:iCs/>
          <w:sz w:val="24"/>
          <w:szCs w:val="24"/>
        </w:rPr>
        <w:t xml:space="preserve"> significantly </w:t>
      </w:r>
      <w:r>
        <w:rPr>
          <w:rFonts w:ascii="Times New Roman" w:hAnsi="Times New Roman" w:cs="Times New Roman"/>
          <w:iCs/>
          <w:sz w:val="24"/>
          <w:szCs w:val="24"/>
        </w:rPr>
        <w:t>negative</w:t>
      </w:r>
      <w:r w:rsidRPr="00DD5383">
        <w:rPr>
          <w:rFonts w:ascii="Times New Roman" w:hAnsi="Times New Roman" w:cs="Times New Roman"/>
          <w:iCs/>
          <w:sz w:val="24"/>
          <w:szCs w:val="24"/>
        </w:rPr>
        <w:t xml:space="preserve"> predictor of cherophobia. The value of </w:t>
      </w:r>
      <w:r w:rsidRPr="00DD5383">
        <w:rPr>
          <w:rFonts w:ascii="Times New Roman" w:hAnsi="Times New Roman" w:cs="Times New Roman"/>
          <w:i/>
          <w:iCs/>
          <w:sz w:val="24"/>
          <w:szCs w:val="24"/>
          <w:shd w:val="clear" w:color="auto" w:fill="FFFFFF"/>
        </w:rPr>
        <w:t>R</w:t>
      </w:r>
      <w:r w:rsidRPr="00DD5383">
        <w:rPr>
          <w:rFonts w:ascii="Times New Roman" w:hAnsi="Times New Roman" w:cs="Times New Roman"/>
          <w:i/>
          <w:iCs/>
          <w:sz w:val="24"/>
          <w:szCs w:val="24"/>
          <w:shd w:val="clear" w:color="auto" w:fill="FFFFFF"/>
          <w:vertAlign w:val="superscript"/>
        </w:rPr>
        <w:t>2</w:t>
      </w:r>
      <w:r w:rsidRPr="00DD5383">
        <w:rPr>
          <w:rFonts w:ascii="Times New Roman" w:hAnsi="Times New Roman" w:cs="Times New Roman"/>
          <w:sz w:val="24"/>
          <w:szCs w:val="24"/>
          <w:shd w:val="clear" w:color="auto" w:fill="FFFFFF"/>
          <w:vertAlign w:val="superscript"/>
        </w:rPr>
        <w:t xml:space="preserve"> </w:t>
      </w:r>
      <w:r w:rsidRPr="00DD538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23 </w:t>
      </w:r>
      <w:r w:rsidRPr="00DD5383">
        <w:rPr>
          <w:rFonts w:ascii="Times New Roman" w:hAnsi="Times New Roman" w:cs="Times New Roman"/>
          <w:sz w:val="24"/>
          <w:szCs w:val="24"/>
          <w:shd w:val="clear" w:color="auto" w:fill="FFFFFF"/>
        </w:rPr>
        <w:t xml:space="preserve">indicated </w:t>
      </w:r>
      <w:r>
        <w:rPr>
          <w:rFonts w:ascii="Times New Roman" w:hAnsi="Times New Roman" w:cs="Times New Roman"/>
          <w:sz w:val="24"/>
          <w:szCs w:val="24"/>
          <w:shd w:val="clear" w:color="auto" w:fill="FFFFFF"/>
        </w:rPr>
        <w:t>23</w:t>
      </w:r>
      <w:r w:rsidRPr="00DD5383">
        <w:rPr>
          <w:rFonts w:ascii="Times New Roman" w:hAnsi="Times New Roman" w:cs="Times New Roman"/>
          <w:sz w:val="24"/>
          <w:szCs w:val="24"/>
          <w:shd w:val="clear" w:color="auto" w:fill="FFFFFF"/>
        </w:rPr>
        <w:t xml:space="preserve">% variance in the dependent variable. In this step, </w:t>
      </w:r>
      <w:r>
        <w:rPr>
          <w:rFonts w:ascii="Times New Roman" w:hAnsi="Times New Roman" w:cs="Times New Roman"/>
          <w:sz w:val="24"/>
          <w:szCs w:val="24"/>
          <w:shd w:val="clear" w:color="auto" w:fill="FFFFFF"/>
        </w:rPr>
        <w:t xml:space="preserve">Difficulty Describing Feelings, Difficulty Identifying Feelings, Externally Oriented Thinking, Childhood Trauma, </w:t>
      </w:r>
      <w:r w:rsidRPr="00DD5383">
        <w:rPr>
          <w:rFonts w:ascii="Times New Roman" w:hAnsi="Times New Roman" w:cs="Times New Roman"/>
          <w:sz w:val="24"/>
          <w:szCs w:val="24"/>
        </w:rPr>
        <w:t>Emotional Abuse, Physical Abuse, Sexual Abuse, Emotional Neglect, Physical Neglect</w:t>
      </w:r>
      <w:r>
        <w:rPr>
          <w:rFonts w:ascii="Times New Roman" w:hAnsi="Times New Roman" w:cs="Times New Roman"/>
          <w:sz w:val="24"/>
          <w:szCs w:val="24"/>
        </w:rPr>
        <w:t xml:space="preserve">, </w:t>
      </w:r>
      <w:r w:rsidRPr="00DD5383">
        <w:rPr>
          <w:rFonts w:ascii="Times New Roman" w:hAnsi="Times New Roman" w:cs="Times New Roman"/>
          <w:sz w:val="24"/>
          <w:szCs w:val="24"/>
        </w:rPr>
        <w:t>Minimization</w:t>
      </w:r>
      <w:r>
        <w:rPr>
          <w:rFonts w:ascii="Times New Roman" w:hAnsi="Times New Roman" w:cs="Times New Roman"/>
          <w:sz w:val="24"/>
          <w:szCs w:val="24"/>
        </w:rPr>
        <w:t xml:space="preserve">, </w:t>
      </w:r>
      <w:r w:rsidRPr="00DD5383">
        <w:rPr>
          <w:rFonts w:ascii="Times New Roman" w:hAnsi="Times New Roman" w:cs="Times New Roman"/>
          <w:sz w:val="24"/>
          <w:szCs w:val="24"/>
        </w:rPr>
        <w:t>Extraversion, Agreeableness</w:t>
      </w:r>
      <w:r>
        <w:rPr>
          <w:rFonts w:ascii="Times New Roman" w:hAnsi="Times New Roman" w:cs="Times New Roman"/>
          <w:sz w:val="24"/>
          <w:szCs w:val="24"/>
        </w:rPr>
        <w:t xml:space="preserve"> and</w:t>
      </w:r>
      <w:r w:rsidRPr="00DD5383">
        <w:rPr>
          <w:rFonts w:ascii="Times New Roman" w:hAnsi="Times New Roman" w:cs="Times New Roman"/>
          <w:sz w:val="24"/>
          <w:szCs w:val="24"/>
        </w:rPr>
        <w:t xml:space="preserve"> Conscientiousness</w:t>
      </w:r>
      <w:r>
        <w:rPr>
          <w:rFonts w:ascii="Times New Roman" w:hAnsi="Times New Roman" w:cs="Times New Roman"/>
          <w:sz w:val="24"/>
          <w:szCs w:val="24"/>
        </w:rPr>
        <w:t xml:space="preserve"> </w:t>
      </w:r>
      <w:r w:rsidRPr="00DD5383">
        <w:rPr>
          <w:rFonts w:ascii="Times New Roman" w:hAnsi="Times New Roman" w:cs="Times New Roman"/>
          <w:sz w:val="24"/>
          <w:szCs w:val="24"/>
        </w:rPr>
        <w:t>were excluded.</w:t>
      </w:r>
    </w:p>
    <w:p w14:paraId="4916F3A3" w14:textId="77777777" w:rsidR="006A3A52" w:rsidRDefault="006A3A52" w:rsidP="006A3A52">
      <w:pPr>
        <w:spacing w:line="480" w:lineRule="auto"/>
        <w:ind w:left="0"/>
        <w:jc w:val="left"/>
        <w:rPr>
          <w:rFonts w:ascii="Times New Roman" w:hAnsi="Times New Roman" w:cs="Times New Roman"/>
          <w:sz w:val="24"/>
          <w:szCs w:val="24"/>
        </w:rPr>
      </w:pPr>
    </w:p>
    <w:p w14:paraId="108D8F55" w14:textId="77777777" w:rsidR="006A3A52" w:rsidRDefault="006A3A52" w:rsidP="006A3A52">
      <w:pPr>
        <w:spacing w:line="480" w:lineRule="auto"/>
        <w:ind w:left="0"/>
        <w:jc w:val="left"/>
        <w:rPr>
          <w:rFonts w:ascii="Times New Roman" w:hAnsi="Times New Roman" w:cs="Times New Roman"/>
          <w:sz w:val="24"/>
          <w:szCs w:val="24"/>
        </w:rPr>
      </w:pPr>
    </w:p>
    <w:p w14:paraId="21C05E90" w14:textId="77777777" w:rsidR="006A3A52" w:rsidRDefault="006A3A52" w:rsidP="006A3A52">
      <w:pPr>
        <w:spacing w:line="480" w:lineRule="auto"/>
        <w:ind w:left="0"/>
        <w:jc w:val="left"/>
        <w:rPr>
          <w:rFonts w:ascii="Times New Roman" w:hAnsi="Times New Roman" w:cs="Times New Roman"/>
          <w:sz w:val="24"/>
          <w:szCs w:val="24"/>
        </w:rPr>
      </w:pPr>
    </w:p>
    <w:p w14:paraId="6BF87401" w14:textId="77777777" w:rsidR="006A3A52" w:rsidRDefault="006A3A52" w:rsidP="006A3A52">
      <w:pPr>
        <w:spacing w:line="480" w:lineRule="auto"/>
        <w:ind w:left="0"/>
        <w:jc w:val="left"/>
        <w:rPr>
          <w:rFonts w:ascii="Times New Roman" w:hAnsi="Times New Roman" w:cs="Times New Roman"/>
          <w:sz w:val="24"/>
          <w:szCs w:val="24"/>
        </w:rPr>
      </w:pPr>
    </w:p>
    <w:p w14:paraId="35874552" w14:textId="77777777" w:rsidR="006A3A52" w:rsidRDefault="006A3A52" w:rsidP="006A3A52">
      <w:pPr>
        <w:spacing w:line="480" w:lineRule="auto"/>
        <w:ind w:left="0"/>
        <w:jc w:val="left"/>
        <w:rPr>
          <w:rFonts w:ascii="Times New Roman" w:hAnsi="Times New Roman" w:cs="Times New Roman"/>
          <w:sz w:val="24"/>
          <w:szCs w:val="24"/>
        </w:rPr>
      </w:pPr>
    </w:p>
    <w:p w14:paraId="217B377A" w14:textId="77777777" w:rsidR="006A3A52" w:rsidRDefault="006A3A52" w:rsidP="006A3A52">
      <w:pPr>
        <w:spacing w:line="480" w:lineRule="auto"/>
        <w:ind w:left="0"/>
        <w:jc w:val="left"/>
        <w:rPr>
          <w:rFonts w:ascii="Times New Roman" w:hAnsi="Times New Roman" w:cs="Times New Roman"/>
          <w:sz w:val="24"/>
          <w:szCs w:val="24"/>
        </w:rPr>
      </w:pPr>
    </w:p>
    <w:p w14:paraId="0F0C1140" w14:textId="77777777" w:rsidR="006A3A52" w:rsidRDefault="006A3A52" w:rsidP="006A3A52">
      <w:pPr>
        <w:spacing w:line="480" w:lineRule="auto"/>
        <w:ind w:left="0"/>
        <w:jc w:val="left"/>
        <w:rPr>
          <w:rFonts w:ascii="Times New Roman" w:hAnsi="Times New Roman" w:cs="Times New Roman"/>
          <w:sz w:val="24"/>
          <w:szCs w:val="24"/>
        </w:rPr>
      </w:pPr>
    </w:p>
    <w:p w14:paraId="5CFE7421" w14:textId="77777777" w:rsidR="006A3A52" w:rsidRDefault="006A3A52" w:rsidP="006A3A52">
      <w:pPr>
        <w:spacing w:line="480" w:lineRule="auto"/>
        <w:ind w:left="0"/>
        <w:jc w:val="left"/>
        <w:rPr>
          <w:rFonts w:ascii="Times New Roman" w:hAnsi="Times New Roman" w:cs="Times New Roman"/>
          <w:sz w:val="24"/>
          <w:szCs w:val="24"/>
        </w:rPr>
      </w:pPr>
    </w:p>
    <w:p w14:paraId="28B9F274" w14:textId="77777777" w:rsidR="006A3A52" w:rsidRDefault="006A3A52" w:rsidP="006A3A52">
      <w:pPr>
        <w:spacing w:line="480" w:lineRule="auto"/>
        <w:ind w:left="0"/>
        <w:jc w:val="left"/>
        <w:rPr>
          <w:rFonts w:ascii="Times New Roman" w:hAnsi="Times New Roman" w:cs="Times New Roman"/>
          <w:sz w:val="24"/>
          <w:szCs w:val="24"/>
        </w:rPr>
      </w:pPr>
    </w:p>
    <w:p w14:paraId="0097052A" w14:textId="77777777" w:rsidR="006A3A52" w:rsidRDefault="006A3A52" w:rsidP="006A3A52">
      <w:pPr>
        <w:spacing w:line="480" w:lineRule="auto"/>
        <w:ind w:left="0"/>
        <w:jc w:val="left"/>
        <w:rPr>
          <w:rFonts w:ascii="Times New Roman" w:hAnsi="Times New Roman" w:cs="Times New Roman"/>
          <w:sz w:val="24"/>
          <w:szCs w:val="24"/>
        </w:rPr>
      </w:pPr>
    </w:p>
    <w:p w14:paraId="3CADD880" w14:textId="77777777" w:rsidR="006A3A52" w:rsidRDefault="006A3A52" w:rsidP="006A3A52">
      <w:pPr>
        <w:spacing w:line="480" w:lineRule="auto"/>
        <w:ind w:left="0"/>
        <w:jc w:val="left"/>
        <w:rPr>
          <w:rFonts w:ascii="Times New Roman" w:hAnsi="Times New Roman" w:cs="Times New Roman"/>
          <w:sz w:val="24"/>
          <w:szCs w:val="24"/>
        </w:rPr>
      </w:pPr>
    </w:p>
    <w:p w14:paraId="745781D6" w14:textId="77777777" w:rsidR="006A3A52" w:rsidRDefault="006A3A52" w:rsidP="006A3A52">
      <w:pPr>
        <w:spacing w:line="480" w:lineRule="auto"/>
        <w:ind w:left="0"/>
        <w:jc w:val="left"/>
        <w:rPr>
          <w:rFonts w:ascii="Times New Roman" w:hAnsi="Times New Roman" w:cs="Times New Roman"/>
          <w:sz w:val="24"/>
          <w:szCs w:val="24"/>
        </w:rPr>
      </w:pPr>
    </w:p>
    <w:p w14:paraId="5C1CE427" w14:textId="77777777" w:rsidR="006A3A52" w:rsidRDefault="006A3A52" w:rsidP="006A3A52">
      <w:pPr>
        <w:spacing w:line="480" w:lineRule="auto"/>
        <w:ind w:left="0"/>
        <w:jc w:val="left"/>
        <w:rPr>
          <w:rFonts w:ascii="Times New Roman" w:hAnsi="Times New Roman" w:cs="Times New Roman"/>
          <w:sz w:val="24"/>
          <w:szCs w:val="24"/>
        </w:rPr>
      </w:pPr>
    </w:p>
    <w:p w14:paraId="5B699E48" w14:textId="77777777" w:rsidR="006A3A52" w:rsidRDefault="006A3A52" w:rsidP="006A3A52">
      <w:pPr>
        <w:spacing w:line="480" w:lineRule="auto"/>
        <w:ind w:left="0"/>
        <w:jc w:val="left"/>
        <w:rPr>
          <w:rFonts w:ascii="Times New Roman" w:hAnsi="Times New Roman" w:cs="Times New Roman"/>
          <w:sz w:val="24"/>
          <w:szCs w:val="24"/>
        </w:rPr>
      </w:pPr>
    </w:p>
    <w:p w14:paraId="7DEA227E" w14:textId="77777777" w:rsidR="006A3A52" w:rsidRDefault="006A3A52" w:rsidP="006A3A52">
      <w:pPr>
        <w:spacing w:line="480" w:lineRule="auto"/>
        <w:ind w:left="0"/>
        <w:jc w:val="left"/>
        <w:rPr>
          <w:rFonts w:ascii="Times New Roman" w:hAnsi="Times New Roman" w:cs="Times New Roman"/>
          <w:sz w:val="24"/>
          <w:szCs w:val="24"/>
        </w:rPr>
      </w:pPr>
    </w:p>
    <w:p w14:paraId="1A3A4306" w14:textId="77777777" w:rsidR="006A3A52" w:rsidRDefault="006A3A52" w:rsidP="006A3A52">
      <w:pPr>
        <w:spacing w:line="480" w:lineRule="auto"/>
        <w:ind w:left="0"/>
        <w:jc w:val="left"/>
        <w:rPr>
          <w:rFonts w:ascii="Times New Roman" w:hAnsi="Times New Roman" w:cs="Times New Roman"/>
          <w:sz w:val="24"/>
          <w:szCs w:val="24"/>
        </w:rPr>
      </w:pPr>
    </w:p>
    <w:p w14:paraId="4829EB69" w14:textId="77777777" w:rsidR="006A3A52" w:rsidRDefault="006A3A52" w:rsidP="006A3A52">
      <w:pPr>
        <w:spacing w:before="240" w:line="480" w:lineRule="auto"/>
        <w:ind w:left="10"/>
        <w:jc w:val="left"/>
        <w:rPr>
          <w:rFonts w:ascii="Times New Roman" w:hAnsi="Times New Roman" w:cs="Times New Roman"/>
          <w:sz w:val="24"/>
          <w:szCs w:val="24"/>
        </w:rPr>
      </w:pPr>
    </w:p>
    <w:p w14:paraId="0B38F7C2" w14:textId="637D5F1B" w:rsidR="006A3A52" w:rsidRPr="009E6D7C" w:rsidRDefault="006A3A52" w:rsidP="006A3A52">
      <w:pPr>
        <w:spacing w:line="480" w:lineRule="auto"/>
        <w:ind w:left="10"/>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Pr="009E6D7C">
        <w:rPr>
          <w:rFonts w:ascii="Times New Roman" w:hAnsi="Times New Roman" w:cs="Times New Roman"/>
          <w:b/>
          <w:bCs/>
          <w:sz w:val="24"/>
          <w:szCs w:val="24"/>
        </w:rPr>
        <w:t>Table 4.1</w:t>
      </w:r>
      <w:r w:rsidR="0027737F">
        <w:rPr>
          <w:rFonts w:ascii="Times New Roman" w:hAnsi="Times New Roman" w:cs="Times New Roman"/>
          <w:b/>
          <w:bCs/>
          <w:sz w:val="24"/>
          <w:szCs w:val="24"/>
        </w:rPr>
        <w:t>2</w:t>
      </w:r>
    </w:p>
    <w:p w14:paraId="23859470" w14:textId="77777777" w:rsidR="006A3A52" w:rsidRDefault="006A3A52" w:rsidP="006A3A52">
      <w:pPr>
        <w:spacing w:line="480" w:lineRule="auto"/>
        <w:ind w:left="-720" w:firstLine="720"/>
        <w:rPr>
          <w:rFonts w:ascii="Times New Roman" w:eastAsia="Calibri" w:hAnsi="Times New Roman" w:cs="Times New Roman"/>
          <w:i/>
          <w:iCs/>
          <w:sz w:val="24"/>
          <w:szCs w:val="24"/>
        </w:rPr>
      </w:pPr>
      <w:r w:rsidRPr="009E6D7C">
        <w:rPr>
          <w:rFonts w:ascii="Times New Roman" w:eastAsia="Calibri" w:hAnsi="Times New Roman" w:cs="Times New Roman"/>
          <w:i/>
          <w:iCs/>
          <w:sz w:val="24"/>
          <w:szCs w:val="24"/>
        </w:rPr>
        <w:t>Mediati</w:t>
      </w:r>
      <w:r>
        <w:rPr>
          <w:rFonts w:ascii="Times New Roman" w:eastAsia="Calibri" w:hAnsi="Times New Roman" w:cs="Times New Roman"/>
          <w:i/>
          <w:iCs/>
          <w:sz w:val="24"/>
          <w:szCs w:val="24"/>
        </w:rPr>
        <w:t>ng Role</w:t>
      </w:r>
      <w:r w:rsidRPr="009E6D7C">
        <w:rPr>
          <w:rFonts w:ascii="Times New Roman" w:eastAsia="Calibri" w:hAnsi="Times New Roman" w:cs="Times New Roman"/>
          <w:i/>
          <w:iCs/>
          <w:sz w:val="24"/>
          <w:szCs w:val="24"/>
        </w:rPr>
        <w:t xml:space="preserve"> of Alexithymia </w:t>
      </w:r>
      <w:r>
        <w:rPr>
          <w:rFonts w:ascii="Times New Roman" w:eastAsia="Calibri" w:hAnsi="Times New Roman" w:cs="Times New Roman"/>
          <w:i/>
          <w:iCs/>
          <w:sz w:val="24"/>
          <w:szCs w:val="24"/>
        </w:rPr>
        <w:t>B</w:t>
      </w:r>
      <w:r w:rsidRPr="009E6D7C">
        <w:rPr>
          <w:rFonts w:ascii="Times New Roman" w:eastAsia="Calibri" w:hAnsi="Times New Roman" w:cs="Times New Roman"/>
          <w:i/>
          <w:iCs/>
          <w:sz w:val="24"/>
          <w:szCs w:val="24"/>
        </w:rPr>
        <w:t xml:space="preserve">etween </w:t>
      </w:r>
      <w:r>
        <w:rPr>
          <w:rFonts w:ascii="Times New Roman" w:eastAsia="Calibri" w:hAnsi="Times New Roman" w:cs="Times New Roman"/>
          <w:i/>
          <w:iCs/>
          <w:sz w:val="24"/>
          <w:szCs w:val="24"/>
        </w:rPr>
        <w:t xml:space="preserve">Neuroticism </w:t>
      </w:r>
      <w:r w:rsidRPr="009E6D7C">
        <w:rPr>
          <w:rFonts w:ascii="Times New Roman" w:eastAsia="Calibri" w:hAnsi="Times New Roman" w:cs="Times New Roman"/>
          <w:i/>
          <w:iCs/>
          <w:sz w:val="24"/>
          <w:szCs w:val="24"/>
        </w:rPr>
        <w:t xml:space="preserve">and Cherophobia </w:t>
      </w:r>
      <w:r>
        <w:rPr>
          <w:rFonts w:ascii="Times New Roman" w:eastAsia="Calibri" w:hAnsi="Times New Roman" w:cs="Times New Roman"/>
          <w:i/>
          <w:iCs/>
          <w:sz w:val="24"/>
          <w:szCs w:val="24"/>
        </w:rPr>
        <w:t>(</w:t>
      </w:r>
      <w:r w:rsidRPr="009E6D7C">
        <w:rPr>
          <w:rFonts w:ascii="Times New Roman" w:eastAsia="Calibri" w:hAnsi="Times New Roman" w:cs="Times New Roman"/>
          <w:i/>
          <w:iCs/>
          <w:sz w:val="24"/>
          <w:szCs w:val="24"/>
        </w:rPr>
        <w:t>N=</w:t>
      </w:r>
      <w:r w:rsidRPr="002B038E">
        <w:rPr>
          <w:rFonts w:ascii="Times New Roman" w:eastAsia="Calibri" w:hAnsi="Times New Roman" w:cs="Times New Roman"/>
          <w:sz w:val="24"/>
          <w:szCs w:val="24"/>
        </w:rPr>
        <w:t>30</w:t>
      </w:r>
      <w:r>
        <w:rPr>
          <w:rFonts w:ascii="Times New Roman" w:eastAsia="Calibri" w:hAnsi="Times New Roman" w:cs="Times New Roman"/>
          <w:sz w:val="24"/>
          <w:szCs w:val="24"/>
        </w:rPr>
        <w:t>0)</w:t>
      </w:r>
    </w:p>
    <w:tbl>
      <w:tblPr>
        <w:tblStyle w:val="TableGrid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1246"/>
        <w:gridCol w:w="872"/>
        <w:gridCol w:w="802"/>
        <w:gridCol w:w="1246"/>
        <w:gridCol w:w="872"/>
        <w:gridCol w:w="804"/>
      </w:tblGrid>
      <w:tr w:rsidR="006A3A52" w:rsidRPr="00C85ACA" w14:paraId="6724D515" w14:textId="77777777" w:rsidTr="00A2144E">
        <w:tc>
          <w:tcPr>
            <w:tcW w:w="1483" w:type="pct"/>
            <w:tcBorders>
              <w:top w:val="single" w:sz="4" w:space="0" w:color="auto"/>
              <w:bottom w:val="single" w:sz="4" w:space="0" w:color="auto"/>
            </w:tcBorders>
          </w:tcPr>
          <w:p w14:paraId="569C40B0" w14:textId="77777777" w:rsidR="006A3A52" w:rsidRPr="00C85ACA" w:rsidRDefault="006A3A52" w:rsidP="00A2144E">
            <w:pPr>
              <w:spacing w:line="360" w:lineRule="auto"/>
              <w:ind w:left="0" w:firstLine="0"/>
              <w:rPr>
                <w:rFonts w:ascii="Times New Roman" w:eastAsia="Calibri" w:hAnsi="Times New Roman" w:cs="Times New Roman"/>
                <w:sz w:val="24"/>
                <w:szCs w:val="24"/>
              </w:rPr>
            </w:pPr>
            <w:r>
              <w:rPr>
                <w:rFonts w:ascii="Times New Roman" w:eastAsia="Calibri" w:hAnsi="Times New Roman" w:cs="Times New Roman"/>
                <w:sz w:val="24"/>
                <w:szCs w:val="24"/>
              </w:rPr>
              <w:t>Antecedent</w:t>
            </w:r>
          </w:p>
        </w:tc>
        <w:tc>
          <w:tcPr>
            <w:tcW w:w="3517" w:type="pct"/>
            <w:gridSpan w:val="6"/>
            <w:tcBorders>
              <w:top w:val="single" w:sz="4" w:space="0" w:color="auto"/>
              <w:bottom w:val="single" w:sz="4" w:space="0" w:color="auto"/>
            </w:tcBorders>
          </w:tcPr>
          <w:p w14:paraId="436A7C06" w14:textId="77777777" w:rsidR="006A3A52" w:rsidRPr="00E85B1F" w:rsidRDefault="006A3A52" w:rsidP="00A2144E">
            <w:pPr>
              <w:spacing w:line="360" w:lineRule="auto"/>
              <w:ind w:left="0" w:firstLine="0"/>
              <w:jc w:val="center"/>
              <w:rPr>
                <w:rFonts w:ascii="Times New Roman" w:eastAsia="Calibri" w:hAnsi="Times New Roman" w:cs="Times New Roman"/>
                <w:sz w:val="24"/>
                <w:szCs w:val="24"/>
              </w:rPr>
            </w:pPr>
            <w:r w:rsidRPr="00E85B1F">
              <w:rPr>
                <w:rFonts w:ascii="Times New Roman" w:eastAsia="Calibri" w:hAnsi="Times New Roman" w:cs="Times New Roman"/>
                <w:sz w:val="24"/>
                <w:szCs w:val="24"/>
              </w:rPr>
              <w:t>Consequent</w:t>
            </w:r>
          </w:p>
        </w:tc>
      </w:tr>
      <w:tr w:rsidR="006A3A52" w:rsidRPr="00C85ACA" w14:paraId="409AAD81" w14:textId="77777777" w:rsidTr="00A2144E">
        <w:trPr>
          <w:trHeight w:val="20"/>
        </w:trPr>
        <w:tc>
          <w:tcPr>
            <w:tcW w:w="1483" w:type="pct"/>
            <w:tcBorders>
              <w:top w:val="single" w:sz="4" w:space="0" w:color="auto"/>
            </w:tcBorders>
          </w:tcPr>
          <w:p w14:paraId="0B0F7DD8" w14:textId="77777777" w:rsidR="006A3A52" w:rsidRPr="00C85ACA" w:rsidRDefault="006A3A52" w:rsidP="00A2144E">
            <w:pPr>
              <w:spacing w:line="360" w:lineRule="auto"/>
              <w:ind w:left="0" w:firstLine="0"/>
              <w:rPr>
                <w:rFonts w:ascii="Times New Roman" w:eastAsia="Calibri" w:hAnsi="Times New Roman" w:cs="Times New Roman"/>
                <w:sz w:val="24"/>
                <w:szCs w:val="24"/>
              </w:rPr>
            </w:pPr>
          </w:p>
        </w:tc>
        <w:tc>
          <w:tcPr>
            <w:tcW w:w="1758" w:type="pct"/>
            <w:gridSpan w:val="3"/>
            <w:tcBorders>
              <w:top w:val="single" w:sz="4" w:space="0" w:color="auto"/>
              <w:bottom w:val="single" w:sz="4" w:space="0" w:color="auto"/>
            </w:tcBorders>
          </w:tcPr>
          <w:p w14:paraId="6C5B7A91" w14:textId="77777777" w:rsidR="006A3A52" w:rsidRPr="00E85B1F" w:rsidRDefault="006A3A52" w:rsidP="00A2144E">
            <w:pPr>
              <w:spacing w:line="360" w:lineRule="auto"/>
              <w:ind w:left="0" w:firstLine="0"/>
              <w:jc w:val="center"/>
              <w:rPr>
                <w:rFonts w:ascii="Times New Roman" w:eastAsia="Calibri" w:hAnsi="Times New Roman" w:cs="Times New Roman"/>
                <w:sz w:val="24"/>
                <w:szCs w:val="24"/>
              </w:rPr>
            </w:pPr>
            <w:r w:rsidRPr="00E85B1F">
              <w:rPr>
                <w:rFonts w:ascii="Times New Roman" w:eastAsia="Calibri" w:hAnsi="Times New Roman" w:cs="Times New Roman"/>
                <w:sz w:val="24"/>
                <w:szCs w:val="24"/>
              </w:rPr>
              <w:t>Alexithymia</w:t>
            </w:r>
          </w:p>
        </w:tc>
        <w:tc>
          <w:tcPr>
            <w:tcW w:w="1759" w:type="pct"/>
            <w:gridSpan w:val="3"/>
            <w:tcBorders>
              <w:top w:val="single" w:sz="4" w:space="0" w:color="auto"/>
              <w:bottom w:val="single" w:sz="4" w:space="0" w:color="auto"/>
            </w:tcBorders>
          </w:tcPr>
          <w:p w14:paraId="0C7A083C" w14:textId="77777777" w:rsidR="006A3A52" w:rsidRPr="00E85B1F" w:rsidRDefault="006A3A52" w:rsidP="00A2144E">
            <w:pPr>
              <w:spacing w:line="360" w:lineRule="auto"/>
              <w:ind w:left="0" w:firstLine="0"/>
              <w:jc w:val="center"/>
              <w:rPr>
                <w:rFonts w:ascii="Times New Roman" w:eastAsia="Calibri" w:hAnsi="Times New Roman" w:cs="Times New Roman"/>
                <w:sz w:val="24"/>
                <w:szCs w:val="24"/>
              </w:rPr>
            </w:pPr>
            <w:r w:rsidRPr="00E85B1F">
              <w:rPr>
                <w:rFonts w:ascii="Times New Roman" w:eastAsia="Calibri" w:hAnsi="Times New Roman" w:cs="Times New Roman"/>
                <w:sz w:val="24"/>
                <w:szCs w:val="24"/>
              </w:rPr>
              <w:t>Cherophobia</w:t>
            </w:r>
          </w:p>
        </w:tc>
      </w:tr>
      <w:tr w:rsidR="006A3A52" w:rsidRPr="00C85ACA" w14:paraId="677B50F4" w14:textId="77777777" w:rsidTr="00A2144E">
        <w:trPr>
          <w:trHeight w:val="20"/>
        </w:trPr>
        <w:tc>
          <w:tcPr>
            <w:tcW w:w="1483" w:type="pct"/>
          </w:tcPr>
          <w:p w14:paraId="08FF0130" w14:textId="77777777" w:rsidR="006A3A52" w:rsidRPr="00C85ACA" w:rsidRDefault="006A3A52" w:rsidP="00A2144E">
            <w:pPr>
              <w:spacing w:line="360" w:lineRule="auto"/>
              <w:ind w:left="0" w:firstLine="0"/>
              <w:rPr>
                <w:rFonts w:ascii="Times New Roman" w:eastAsia="Calibri" w:hAnsi="Times New Roman" w:cs="Times New Roman"/>
                <w:sz w:val="24"/>
                <w:szCs w:val="24"/>
              </w:rPr>
            </w:pPr>
          </w:p>
        </w:tc>
        <w:tc>
          <w:tcPr>
            <w:tcW w:w="750" w:type="pct"/>
            <w:tcBorders>
              <w:top w:val="single" w:sz="4" w:space="0" w:color="auto"/>
              <w:bottom w:val="single" w:sz="4" w:space="0" w:color="auto"/>
            </w:tcBorders>
          </w:tcPr>
          <w:p w14:paraId="39DD4151" w14:textId="77777777" w:rsidR="006A3A52" w:rsidRPr="00E85B1F" w:rsidRDefault="006A3A52" w:rsidP="00A2144E">
            <w:pPr>
              <w:autoSpaceDE w:val="0"/>
              <w:autoSpaceDN w:val="0"/>
              <w:adjustRightInd w:val="0"/>
              <w:spacing w:line="360" w:lineRule="auto"/>
              <w:ind w:left="0" w:firstLine="0"/>
              <w:jc w:val="center"/>
              <w:rPr>
                <w:rFonts w:ascii="Times New Roman" w:eastAsia="Calibri" w:hAnsi="Times New Roman" w:cs="Times New Roman"/>
                <w:i/>
                <w:iCs/>
                <w:sz w:val="24"/>
                <w:szCs w:val="24"/>
              </w:rPr>
            </w:pPr>
            <w:proofErr w:type="spellStart"/>
            <w:r w:rsidRPr="00E85B1F">
              <w:rPr>
                <w:rFonts w:ascii="Times New Roman" w:eastAsia="Calibri" w:hAnsi="Times New Roman" w:cs="Times New Roman"/>
                <w:i/>
                <w:iCs/>
                <w:sz w:val="24"/>
                <w:szCs w:val="24"/>
              </w:rPr>
              <w:t>coeff</w:t>
            </w:r>
            <w:proofErr w:type="spellEnd"/>
          </w:p>
        </w:tc>
        <w:tc>
          <w:tcPr>
            <w:tcW w:w="525" w:type="pct"/>
            <w:tcBorders>
              <w:top w:val="single" w:sz="4" w:space="0" w:color="auto"/>
              <w:bottom w:val="single" w:sz="4" w:space="0" w:color="auto"/>
            </w:tcBorders>
          </w:tcPr>
          <w:p w14:paraId="781F80B6" w14:textId="77777777" w:rsidR="006A3A52" w:rsidRPr="00E85B1F" w:rsidRDefault="006A3A52" w:rsidP="00A2144E">
            <w:pPr>
              <w:spacing w:line="360" w:lineRule="auto"/>
              <w:ind w:left="0" w:firstLine="0"/>
              <w:jc w:val="center"/>
              <w:rPr>
                <w:rFonts w:ascii="Times New Roman" w:eastAsia="Calibri" w:hAnsi="Times New Roman" w:cs="Times New Roman"/>
                <w:i/>
                <w:iCs/>
                <w:sz w:val="24"/>
                <w:szCs w:val="24"/>
              </w:rPr>
            </w:pPr>
            <w:r w:rsidRPr="00E85B1F">
              <w:rPr>
                <w:rFonts w:ascii="Times New Roman" w:eastAsia="Calibri" w:hAnsi="Times New Roman" w:cs="Times New Roman"/>
                <w:i/>
                <w:iCs/>
                <w:sz w:val="24"/>
                <w:szCs w:val="24"/>
              </w:rPr>
              <w:t>SE</w:t>
            </w:r>
          </w:p>
        </w:tc>
        <w:tc>
          <w:tcPr>
            <w:tcW w:w="483" w:type="pct"/>
            <w:tcBorders>
              <w:top w:val="single" w:sz="4" w:space="0" w:color="auto"/>
              <w:bottom w:val="single" w:sz="4" w:space="0" w:color="auto"/>
            </w:tcBorders>
          </w:tcPr>
          <w:p w14:paraId="6B99C079" w14:textId="77777777" w:rsidR="006A3A52" w:rsidRPr="00E85B1F" w:rsidRDefault="006A3A52" w:rsidP="00A2144E">
            <w:pPr>
              <w:spacing w:line="360" w:lineRule="auto"/>
              <w:ind w:left="0" w:firstLine="0"/>
              <w:jc w:val="center"/>
              <w:rPr>
                <w:rFonts w:ascii="Times New Roman" w:eastAsia="Calibri" w:hAnsi="Times New Roman" w:cs="Times New Roman"/>
                <w:i/>
                <w:iCs/>
                <w:sz w:val="24"/>
                <w:szCs w:val="24"/>
              </w:rPr>
            </w:pPr>
            <w:r w:rsidRPr="00E85B1F">
              <w:rPr>
                <w:rFonts w:ascii="Times New Roman" w:eastAsia="Calibri" w:hAnsi="Times New Roman" w:cs="Times New Roman"/>
                <w:i/>
                <w:iCs/>
                <w:sz w:val="24"/>
                <w:szCs w:val="24"/>
              </w:rPr>
              <w:t>R</w:t>
            </w:r>
            <w:r w:rsidRPr="00E85B1F">
              <w:rPr>
                <w:rFonts w:ascii="Times New Roman" w:eastAsia="Calibri" w:hAnsi="Times New Roman" w:cs="Times New Roman"/>
                <w:i/>
                <w:iCs/>
                <w:sz w:val="24"/>
                <w:szCs w:val="24"/>
                <w:vertAlign w:val="superscript"/>
              </w:rPr>
              <w:t>2</w:t>
            </w:r>
          </w:p>
        </w:tc>
        <w:tc>
          <w:tcPr>
            <w:tcW w:w="750" w:type="pct"/>
            <w:tcBorders>
              <w:top w:val="single" w:sz="4" w:space="0" w:color="auto"/>
              <w:bottom w:val="single" w:sz="4" w:space="0" w:color="auto"/>
            </w:tcBorders>
          </w:tcPr>
          <w:p w14:paraId="0479D3A1" w14:textId="77777777" w:rsidR="006A3A52" w:rsidRPr="00E85B1F" w:rsidRDefault="006A3A52" w:rsidP="00A2144E">
            <w:pPr>
              <w:spacing w:line="360" w:lineRule="auto"/>
              <w:ind w:left="0" w:firstLine="0"/>
              <w:jc w:val="center"/>
              <w:rPr>
                <w:rFonts w:ascii="Times New Roman" w:eastAsia="Calibri" w:hAnsi="Times New Roman" w:cs="Times New Roman"/>
                <w:i/>
                <w:iCs/>
                <w:sz w:val="24"/>
                <w:szCs w:val="24"/>
              </w:rPr>
            </w:pPr>
            <w:proofErr w:type="spellStart"/>
            <w:r w:rsidRPr="00E85B1F">
              <w:rPr>
                <w:rFonts w:ascii="Times New Roman" w:eastAsia="Calibri" w:hAnsi="Times New Roman" w:cs="Times New Roman"/>
                <w:i/>
                <w:iCs/>
                <w:sz w:val="24"/>
                <w:szCs w:val="24"/>
              </w:rPr>
              <w:t>coeff</w:t>
            </w:r>
            <w:proofErr w:type="spellEnd"/>
          </w:p>
        </w:tc>
        <w:tc>
          <w:tcPr>
            <w:tcW w:w="525" w:type="pct"/>
            <w:tcBorders>
              <w:top w:val="single" w:sz="4" w:space="0" w:color="auto"/>
              <w:bottom w:val="single" w:sz="4" w:space="0" w:color="auto"/>
            </w:tcBorders>
          </w:tcPr>
          <w:p w14:paraId="50B869BB" w14:textId="77777777" w:rsidR="006A3A52" w:rsidRPr="00E85B1F" w:rsidRDefault="006A3A52" w:rsidP="00A2144E">
            <w:pPr>
              <w:spacing w:line="360" w:lineRule="auto"/>
              <w:ind w:left="0" w:firstLine="0"/>
              <w:jc w:val="center"/>
              <w:rPr>
                <w:rFonts w:ascii="Times New Roman" w:eastAsia="Calibri" w:hAnsi="Times New Roman" w:cs="Times New Roman"/>
                <w:i/>
                <w:iCs/>
                <w:sz w:val="24"/>
                <w:szCs w:val="24"/>
              </w:rPr>
            </w:pPr>
            <w:r w:rsidRPr="00E85B1F">
              <w:rPr>
                <w:rFonts w:ascii="Times New Roman" w:eastAsia="Calibri" w:hAnsi="Times New Roman" w:cs="Times New Roman"/>
                <w:i/>
                <w:iCs/>
                <w:sz w:val="24"/>
                <w:szCs w:val="24"/>
              </w:rPr>
              <w:t>SE</w:t>
            </w:r>
          </w:p>
        </w:tc>
        <w:tc>
          <w:tcPr>
            <w:tcW w:w="484" w:type="pct"/>
            <w:tcBorders>
              <w:top w:val="single" w:sz="4" w:space="0" w:color="auto"/>
              <w:bottom w:val="single" w:sz="4" w:space="0" w:color="auto"/>
            </w:tcBorders>
          </w:tcPr>
          <w:p w14:paraId="4DBD0526" w14:textId="77777777" w:rsidR="006A3A52" w:rsidRPr="00E85B1F" w:rsidRDefault="006A3A52" w:rsidP="00A2144E">
            <w:pPr>
              <w:spacing w:line="360" w:lineRule="auto"/>
              <w:ind w:left="0" w:firstLine="0"/>
              <w:jc w:val="center"/>
              <w:rPr>
                <w:rFonts w:ascii="Times New Roman" w:eastAsia="Calibri" w:hAnsi="Times New Roman" w:cs="Times New Roman"/>
                <w:i/>
                <w:iCs/>
                <w:sz w:val="24"/>
                <w:szCs w:val="24"/>
              </w:rPr>
            </w:pPr>
            <w:r w:rsidRPr="00E85B1F">
              <w:rPr>
                <w:rFonts w:ascii="Times New Roman" w:eastAsia="Calibri" w:hAnsi="Times New Roman" w:cs="Times New Roman"/>
                <w:i/>
                <w:iCs/>
                <w:sz w:val="24"/>
                <w:szCs w:val="24"/>
              </w:rPr>
              <w:t>R</w:t>
            </w:r>
            <w:r w:rsidRPr="00E85B1F">
              <w:rPr>
                <w:rFonts w:ascii="Times New Roman" w:eastAsia="Calibri" w:hAnsi="Times New Roman" w:cs="Times New Roman"/>
                <w:i/>
                <w:iCs/>
                <w:sz w:val="24"/>
                <w:szCs w:val="24"/>
                <w:vertAlign w:val="superscript"/>
              </w:rPr>
              <w:t>2</w:t>
            </w:r>
          </w:p>
        </w:tc>
      </w:tr>
      <w:tr w:rsidR="006A3A52" w:rsidRPr="00C85ACA" w14:paraId="66AD062E" w14:textId="77777777" w:rsidTr="00A2144E">
        <w:trPr>
          <w:trHeight w:val="20"/>
        </w:trPr>
        <w:tc>
          <w:tcPr>
            <w:tcW w:w="1483" w:type="pct"/>
          </w:tcPr>
          <w:p w14:paraId="00DD8BCB" w14:textId="77777777" w:rsidR="006A3A52" w:rsidRPr="00C85ACA" w:rsidRDefault="006A3A52" w:rsidP="00A2144E">
            <w:pPr>
              <w:spacing w:line="360" w:lineRule="auto"/>
              <w:ind w:left="0" w:firstLine="0"/>
              <w:rPr>
                <w:rFonts w:ascii="Times New Roman" w:eastAsia="Calibri" w:hAnsi="Times New Roman" w:cs="Times New Roman"/>
                <w:sz w:val="24"/>
                <w:szCs w:val="24"/>
              </w:rPr>
            </w:pPr>
            <w:r>
              <w:rPr>
                <w:rFonts w:ascii="Times New Roman" w:eastAsia="Calibri" w:hAnsi="Times New Roman" w:cs="Times New Roman"/>
                <w:sz w:val="24"/>
                <w:szCs w:val="24"/>
              </w:rPr>
              <w:t>Neuroticism</w:t>
            </w:r>
          </w:p>
        </w:tc>
        <w:tc>
          <w:tcPr>
            <w:tcW w:w="750" w:type="pct"/>
            <w:tcBorders>
              <w:top w:val="single" w:sz="4" w:space="0" w:color="auto"/>
            </w:tcBorders>
          </w:tcPr>
          <w:p w14:paraId="4E48947B" w14:textId="77777777" w:rsidR="006A3A52" w:rsidRPr="004E1000" w:rsidRDefault="006A3A52" w:rsidP="00A2144E">
            <w:pPr>
              <w:spacing w:line="360" w:lineRule="auto"/>
              <w:ind w:left="0" w:firstLine="0"/>
              <w:jc w:val="center"/>
              <w:rPr>
                <w:rFonts w:ascii="Times New Roman" w:eastAsia="Calibri" w:hAnsi="Times New Roman" w:cs="Times New Roman"/>
                <w:sz w:val="24"/>
                <w:szCs w:val="24"/>
              </w:rPr>
            </w:pPr>
            <w:r>
              <w:rPr>
                <w:rFonts w:ascii="Times New Roman" w:hAnsi="Times New Roman" w:cs="Times New Roman"/>
                <w:sz w:val="24"/>
                <w:szCs w:val="24"/>
                <w:shd w:val="clear" w:color="auto" w:fill="FFFFFF"/>
              </w:rPr>
              <w:t>-.63</w:t>
            </w:r>
            <w:r w:rsidRPr="00D63510">
              <w:rPr>
                <w:rFonts w:ascii="Times New Roman" w:hAnsi="Times New Roman" w:cs="Times New Roman"/>
                <w:sz w:val="20"/>
                <w:szCs w:val="20"/>
                <w:shd w:val="clear" w:color="auto" w:fill="FFFFFF"/>
                <w:vertAlign w:val="superscript"/>
              </w:rPr>
              <w:t>***</w:t>
            </w:r>
          </w:p>
        </w:tc>
        <w:tc>
          <w:tcPr>
            <w:tcW w:w="525" w:type="pct"/>
            <w:tcBorders>
              <w:top w:val="single" w:sz="4" w:space="0" w:color="auto"/>
            </w:tcBorders>
          </w:tcPr>
          <w:p w14:paraId="51751331" w14:textId="77777777" w:rsidR="006A3A52" w:rsidRPr="004226B0" w:rsidRDefault="006A3A52" w:rsidP="00A2144E">
            <w:pPr>
              <w:spacing w:line="360" w:lineRule="auto"/>
              <w:ind w:lef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483" w:type="pct"/>
            <w:tcBorders>
              <w:top w:val="single" w:sz="4" w:space="0" w:color="auto"/>
            </w:tcBorders>
          </w:tcPr>
          <w:p w14:paraId="136E224F" w14:textId="77777777" w:rsidR="006A3A52" w:rsidRPr="004226B0" w:rsidRDefault="006A3A52" w:rsidP="00A2144E">
            <w:pPr>
              <w:spacing w:line="360" w:lineRule="auto"/>
              <w:ind w:lef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.08</w:t>
            </w:r>
          </w:p>
        </w:tc>
        <w:tc>
          <w:tcPr>
            <w:tcW w:w="750" w:type="pct"/>
            <w:tcBorders>
              <w:top w:val="single" w:sz="4" w:space="0" w:color="auto"/>
            </w:tcBorders>
          </w:tcPr>
          <w:p w14:paraId="0326EC92" w14:textId="77777777" w:rsidR="006A3A52" w:rsidRPr="004226B0" w:rsidRDefault="006A3A52" w:rsidP="00A2144E">
            <w:pPr>
              <w:spacing w:line="360" w:lineRule="auto"/>
              <w:ind w:left="0" w:firstLine="0"/>
              <w:jc w:val="center"/>
              <w:rPr>
                <w:rFonts w:ascii="Times New Roman" w:eastAsia="Calibri" w:hAnsi="Times New Roman" w:cs="Times New Roman"/>
                <w:sz w:val="24"/>
                <w:szCs w:val="24"/>
              </w:rPr>
            </w:pPr>
            <w:r>
              <w:rPr>
                <w:rFonts w:ascii="Times New Roman" w:hAnsi="Times New Roman" w:cs="Times New Roman"/>
                <w:sz w:val="24"/>
                <w:szCs w:val="24"/>
                <w:shd w:val="clear" w:color="auto" w:fill="FFFFFF"/>
              </w:rPr>
              <w:t>.34</w:t>
            </w:r>
            <w:r w:rsidRPr="00D63510">
              <w:rPr>
                <w:rFonts w:ascii="Times New Roman" w:hAnsi="Times New Roman" w:cs="Times New Roman"/>
                <w:sz w:val="20"/>
                <w:szCs w:val="20"/>
                <w:shd w:val="clear" w:color="auto" w:fill="FFFFFF"/>
                <w:vertAlign w:val="superscript"/>
              </w:rPr>
              <w:t>***</w:t>
            </w:r>
          </w:p>
        </w:tc>
        <w:tc>
          <w:tcPr>
            <w:tcW w:w="525" w:type="pct"/>
            <w:tcBorders>
              <w:top w:val="single" w:sz="4" w:space="0" w:color="auto"/>
            </w:tcBorders>
          </w:tcPr>
          <w:p w14:paraId="074E558A" w14:textId="77777777" w:rsidR="006A3A52" w:rsidRPr="004E1000" w:rsidRDefault="006A3A52" w:rsidP="00A2144E">
            <w:pPr>
              <w:spacing w:line="360" w:lineRule="auto"/>
              <w:ind w:lef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484" w:type="pct"/>
            <w:tcBorders>
              <w:top w:val="single" w:sz="4" w:space="0" w:color="auto"/>
            </w:tcBorders>
          </w:tcPr>
          <w:p w14:paraId="633440F6" w14:textId="77777777" w:rsidR="006A3A52" w:rsidRPr="004E1000" w:rsidRDefault="006A3A52" w:rsidP="00A2144E">
            <w:pPr>
              <w:spacing w:line="360" w:lineRule="auto"/>
              <w:ind w:lef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6A3A52" w:rsidRPr="00C85ACA" w14:paraId="4735FEC0" w14:textId="77777777" w:rsidTr="00A2144E">
        <w:trPr>
          <w:trHeight w:val="20"/>
        </w:trPr>
        <w:tc>
          <w:tcPr>
            <w:tcW w:w="1483" w:type="pct"/>
            <w:tcBorders>
              <w:bottom w:val="single" w:sz="4" w:space="0" w:color="auto"/>
            </w:tcBorders>
          </w:tcPr>
          <w:p w14:paraId="16D3080D" w14:textId="77777777" w:rsidR="006A3A52" w:rsidRPr="00C85ACA" w:rsidRDefault="006A3A52" w:rsidP="00A2144E">
            <w:pPr>
              <w:spacing w:line="360" w:lineRule="auto"/>
              <w:ind w:left="0" w:firstLine="0"/>
              <w:rPr>
                <w:rFonts w:ascii="Times New Roman" w:eastAsia="Calibri" w:hAnsi="Times New Roman" w:cs="Times New Roman"/>
                <w:sz w:val="24"/>
                <w:szCs w:val="24"/>
              </w:rPr>
            </w:pPr>
          </w:p>
        </w:tc>
        <w:tc>
          <w:tcPr>
            <w:tcW w:w="750" w:type="pct"/>
            <w:tcBorders>
              <w:bottom w:val="single" w:sz="4" w:space="0" w:color="auto"/>
            </w:tcBorders>
          </w:tcPr>
          <w:p w14:paraId="38E89F6F" w14:textId="77777777" w:rsidR="006A3A52" w:rsidRPr="004226B0" w:rsidRDefault="006A3A52" w:rsidP="00A2144E">
            <w:pPr>
              <w:spacing w:line="360" w:lineRule="auto"/>
              <w:ind w:left="0" w:firstLine="0"/>
              <w:jc w:val="center"/>
              <w:rPr>
                <w:rFonts w:ascii="Times New Roman" w:eastAsia="Calibri" w:hAnsi="Times New Roman" w:cs="Times New Roman"/>
                <w:i/>
                <w:iCs/>
                <w:sz w:val="24"/>
                <w:szCs w:val="24"/>
              </w:rPr>
            </w:pPr>
          </w:p>
        </w:tc>
        <w:tc>
          <w:tcPr>
            <w:tcW w:w="525" w:type="pct"/>
            <w:tcBorders>
              <w:bottom w:val="single" w:sz="4" w:space="0" w:color="auto"/>
            </w:tcBorders>
          </w:tcPr>
          <w:p w14:paraId="4F392E74" w14:textId="77777777" w:rsidR="006A3A52" w:rsidRPr="004226B0" w:rsidRDefault="006A3A52" w:rsidP="00A2144E">
            <w:pPr>
              <w:spacing w:line="360" w:lineRule="auto"/>
              <w:ind w:left="0" w:firstLine="0"/>
              <w:jc w:val="center"/>
              <w:rPr>
                <w:rFonts w:ascii="Times New Roman" w:eastAsia="Calibri" w:hAnsi="Times New Roman" w:cs="Times New Roman"/>
                <w:i/>
                <w:iCs/>
                <w:sz w:val="24"/>
                <w:szCs w:val="24"/>
              </w:rPr>
            </w:pPr>
          </w:p>
        </w:tc>
        <w:tc>
          <w:tcPr>
            <w:tcW w:w="483" w:type="pct"/>
            <w:tcBorders>
              <w:bottom w:val="single" w:sz="4" w:space="0" w:color="auto"/>
            </w:tcBorders>
          </w:tcPr>
          <w:p w14:paraId="5FB7FCC5" w14:textId="77777777" w:rsidR="006A3A52" w:rsidRPr="004226B0" w:rsidRDefault="006A3A52" w:rsidP="00A2144E">
            <w:pPr>
              <w:spacing w:line="360" w:lineRule="auto"/>
              <w:ind w:left="0" w:firstLine="0"/>
              <w:jc w:val="center"/>
              <w:rPr>
                <w:rFonts w:ascii="Times New Roman" w:eastAsia="Calibri" w:hAnsi="Times New Roman" w:cs="Times New Roman"/>
                <w:i/>
                <w:iCs/>
                <w:sz w:val="24"/>
                <w:szCs w:val="24"/>
              </w:rPr>
            </w:pPr>
          </w:p>
        </w:tc>
        <w:tc>
          <w:tcPr>
            <w:tcW w:w="750" w:type="pct"/>
            <w:tcBorders>
              <w:bottom w:val="single" w:sz="4" w:space="0" w:color="auto"/>
            </w:tcBorders>
          </w:tcPr>
          <w:p w14:paraId="3068E93C" w14:textId="77777777" w:rsidR="006A3A52" w:rsidRPr="004E1000" w:rsidRDefault="006A3A52" w:rsidP="00A2144E">
            <w:pPr>
              <w:spacing w:line="360" w:lineRule="auto"/>
              <w:ind w:left="0" w:firstLine="0"/>
              <w:jc w:val="center"/>
              <w:rPr>
                <w:rFonts w:ascii="Times New Roman" w:eastAsia="Calibri" w:hAnsi="Times New Roman" w:cs="Times New Roman"/>
                <w:sz w:val="24"/>
                <w:szCs w:val="24"/>
              </w:rPr>
            </w:pPr>
            <w:r>
              <w:rPr>
                <w:rFonts w:ascii="Times New Roman" w:hAnsi="Times New Roman" w:cs="Times New Roman"/>
                <w:sz w:val="24"/>
                <w:szCs w:val="24"/>
                <w:shd w:val="clear" w:color="auto" w:fill="FFFFFF"/>
              </w:rPr>
              <w:t>-.38</w:t>
            </w:r>
            <w:r w:rsidRPr="00D63510">
              <w:rPr>
                <w:rFonts w:ascii="Times New Roman" w:hAnsi="Times New Roman" w:cs="Times New Roman"/>
                <w:sz w:val="20"/>
                <w:szCs w:val="20"/>
                <w:shd w:val="clear" w:color="auto" w:fill="FFFFFF"/>
                <w:vertAlign w:val="superscript"/>
              </w:rPr>
              <w:t>**</w:t>
            </w:r>
          </w:p>
        </w:tc>
        <w:tc>
          <w:tcPr>
            <w:tcW w:w="525" w:type="pct"/>
            <w:tcBorders>
              <w:bottom w:val="single" w:sz="4" w:space="0" w:color="auto"/>
            </w:tcBorders>
          </w:tcPr>
          <w:p w14:paraId="43C86A34" w14:textId="77777777" w:rsidR="006A3A52" w:rsidRPr="004226B0" w:rsidRDefault="006A3A52" w:rsidP="00A2144E">
            <w:pPr>
              <w:spacing w:line="360" w:lineRule="auto"/>
              <w:ind w:lef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484" w:type="pct"/>
            <w:tcBorders>
              <w:bottom w:val="single" w:sz="4" w:space="0" w:color="auto"/>
            </w:tcBorders>
          </w:tcPr>
          <w:p w14:paraId="7A9F2AB3" w14:textId="77777777" w:rsidR="006A3A52" w:rsidRPr="004226B0" w:rsidRDefault="006A3A52" w:rsidP="00A2144E">
            <w:pPr>
              <w:spacing w:line="360" w:lineRule="auto"/>
              <w:ind w:lef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.04</w:t>
            </w:r>
          </w:p>
        </w:tc>
      </w:tr>
    </w:tbl>
    <w:p w14:paraId="7D7AF0FA" w14:textId="77777777" w:rsidR="006A3A52" w:rsidRDefault="006A3A52" w:rsidP="006A3A52">
      <w:pPr>
        <w:spacing w:line="240" w:lineRule="auto"/>
        <w:rPr>
          <w:rFonts w:ascii="Times New Roman" w:hAnsi="Times New Roman" w:cs="Times New Roman"/>
          <w:i/>
          <w:iCs/>
          <w:sz w:val="20"/>
          <w:szCs w:val="20"/>
        </w:rPr>
      </w:pPr>
      <w:r w:rsidRPr="008D7C2B">
        <w:rPr>
          <w:rFonts w:ascii="Times New Roman" w:hAnsi="Times New Roman" w:cs="Times New Roman"/>
          <w:i/>
          <w:iCs/>
          <w:sz w:val="20"/>
          <w:szCs w:val="20"/>
          <w:shd w:val="clear" w:color="auto" w:fill="FFFFFF"/>
        </w:rPr>
        <w:t>Note:</w:t>
      </w:r>
      <w:r w:rsidRPr="008D7C2B">
        <w:rPr>
          <w:rFonts w:ascii="Times New Roman" w:hAnsi="Times New Roman" w:cs="Times New Roman"/>
          <w:i/>
          <w:iCs/>
          <w:sz w:val="20"/>
          <w:szCs w:val="20"/>
          <w:vertAlign w:val="superscript"/>
        </w:rPr>
        <w:t xml:space="preserve"> ***</w:t>
      </w:r>
      <w:r w:rsidRPr="008D7C2B">
        <w:rPr>
          <w:rFonts w:ascii="Times New Roman" w:hAnsi="Times New Roman" w:cs="Times New Roman"/>
          <w:i/>
          <w:iCs/>
          <w:sz w:val="20"/>
          <w:szCs w:val="20"/>
        </w:rPr>
        <w:t xml:space="preserve">p &lt; .001, </w:t>
      </w:r>
      <w:r w:rsidRPr="008D7C2B">
        <w:rPr>
          <w:rFonts w:ascii="Times New Roman" w:hAnsi="Times New Roman" w:cs="Times New Roman"/>
          <w:i/>
          <w:iCs/>
          <w:sz w:val="20"/>
          <w:szCs w:val="20"/>
          <w:vertAlign w:val="superscript"/>
        </w:rPr>
        <w:t>**</w:t>
      </w:r>
      <w:r w:rsidRPr="008D7C2B">
        <w:rPr>
          <w:rFonts w:ascii="Times New Roman" w:hAnsi="Times New Roman" w:cs="Times New Roman"/>
          <w:i/>
          <w:iCs/>
          <w:sz w:val="20"/>
          <w:szCs w:val="20"/>
        </w:rPr>
        <w:t xml:space="preserve">p &lt; .01, </w:t>
      </w:r>
      <w:r w:rsidRPr="008D7C2B">
        <w:rPr>
          <w:rFonts w:ascii="Times New Roman" w:hAnsi="Times New Roman" w:cs="Times New Roman"/>
          <w:i/>
          <w:iCs/>
          <w:sz w:val="20"/>
          <w:szCs w:val="20"/>
          <w:vertAlign w:val="superscript"/>
        </w:rPr>
        <w:t>*</w:t>
      </w:r>
      <w:r w:rsidRPr="008D7C2B">
        <w:rPr>
          <w:rFonts w:ascii="Times New Roman" w:hAnsi="Times New Roman" w:cs="Times New Roman"/>
          <w:i/>
          <w:iCs/>
          <w:sz w:val="20"/>
          <w:szCs w:val="20"/>
        </w:rPr>
        <w:t>p &lt; .05</w:t>
      </w:r>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coeff</w:t>
      </w:r>
      <w:proofErr w:type="spellEnd"/>
      <w:r>
        <w:rPr>
          <w:rFonts w:ascii="Times New Roman" w:hAnsi="Times New Roman" w:cs="Times New Roman"/>
          <w:i/>
          <w:iCs/>
          <w:sz w:val="20"/>
          <w:szCs w:val="20"/>
        </w:rPr>
        <w:t xml:space="preserve"> = </w:t>
      </w:r>
      <w:r w:rsidRPr="001603FB">
        <w:rPr>
          <w:rFonts w:ascii="Times New Roman" w:hAnsi="Times New Roman" w:cs="Times New Roman"/>
          <w:sz w:val="20"/>
          <w:szCs w:val="20"/>
        </w:rPr>
        <w:t>c</w:t>
      </w:r>
      <w:r>
        <w:rPr>
          <w:rFonts w:ascii="Times New Roman" w:hAnsi="Times New Roman" w:cs="Times New Roman"/>
          <w:sz w:val="20"/>
          <w:szCs w:val="20"/>
        </w:rPr>
        <w:t>oefficient.</w:t>
      </w:r>
      <w:r w:rsidRPr="008D7C2B">
        <w:rPr>
          <w:rFonts w:ascii="Times New Roman" w:hAnsi="Times New Roman" w:cs="Times New Roman"/>
          <w:i/>
          <w:iCs/>
          <w:sz w:val="20"/>
          <w:szCs w:val="20"/>
        </w:rPr>
        <w:t xml:space="preserve"> </w:t>
      </w:r>
    </w:p>
    <w:p w14:paraId="707B8FDE" w14:textId="77777777" w:rsidR="006A3A52" w:rsidRDefault="006A3A52" w:rsidP="006A3A52">
      <w:pPr>
        <w:spacing w:line="480" w:lineRule="auto"/>
        <w:rPr>
          <w:rFonts w:ascii="Times New Roman" w:hAnsi="Times New Roman" w:cs="Times New Roman"/>
          <w:b/>
          <w:bCs/>
          <w:sz w:val="24"/>
          <w:szCs w:val="24"/>
        </w:rPr>
      </w:pPr>
    </w:p>
    <w:p w14:paraId="4F4B2AF6" w14:textId="77777777" w:rsidR="006A3A52" w:rsidRPr="001603FB" w:rsidRDefault="006A3A52" w:rsidP="006A3A52">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a. </w:t>
      </w:r>
      <w:r>
        <w:rPr>
          <w:rFonts w:ascii="Times New Roman" w:hAnsi="Times New Roman" w:cs="Times New Roman"/>
          <w:i/>
          <w:iCs/>
          <w:sz w:val="24"/>
          <w:szCs w:val="24"/>
        </w:rPr>
        <w:t>F</w:t>
      </w:r>
      <w:r>
        <w:rPr>
          <w:rFonts w:ascii="Times New Roman" w:hAnsi="Times New Roman" w:cs="Times New Roman"/>
          <w:sz w:val="24"/>
          <w:szCs w:val="24"/>
        </w:rPr>
        <w:t xml:space="preserve"> (1, 298) = 24.64</w:t>
      </w:r>
      <w:r w:rsidRPr="00D63510">
        <w:rPr>
          <w:rFonts w:ascii="Times New Roman" w:hAnsi="Times New Roman" w:cs="Times New Roman"/>
          <w:sz w:val="20"/>
          <w:szCs w:val="20"/>
          <w:shd w:val="clear" w:color="auto" w:fill="FFFFFF"/>
          <w:vertAlign w:val="superscript"/>
        </w:rPr>
        <w:t>***</w:t>
      </w:r>
    </w:p>
    <w:p w14:paraId="11BC0E30" w14:textId="77777777" w:rsidR="006A3A52" w:rsidRPr="001603FB" w:rsidRDefault="006A3A52" w:rsidP="006A3A52">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b. </w:t>
      </w:r>
      <w:r>
        <w:rPr>
          <w:rFonts w:ascii="Times New Roman" w:hAnsi="Times New Roman" w:cs="Times New Roman"/>
          <w:i/>
          <w:iCs/>
          <w:sz w:val="24"/>
          <w:szCs w:val="24"/>
        </w:rPr>
        <w:t xml:space="preserve">F </w:t>
      </w:r>
      <w:r>
        <w:rPr>
          <w:rFonts w:ascii="Times New Roman" w:hAnsi="Times New Roman" w:cs="Times New Roman"/>
          <w:sz w:val="24"/>
          <w:szCs w:val="24"/>
        </w:rPr>
        <w:t>(2, 297) = 34.91</w:t>
      </w:r>
      <w:r w:rsidRPr="00D63510">
        <w:rPr>
          <w:rFonts w:ascii="Times New Roman" w:hAnsi="Times New Roman" w:cs="Times New Roman"/>
          <w:sz w:val="20"/>
          <w:szCs w:val="20"/>
          <w:shd w:val="clear" w:color="auto" w:fill="FFFFFF"/>
          <w:vertAlign w:val="superscript"/>
        </w:rPr>
        <w:t>***</w:t>
      </w:r>
    </w:p>
    <w:p w14:paraId="767913B6" w14:textId="77777777" w:rsidR="006A3A52" w:rsidRDefault="006A3A52" w:rsidP="006A3A52">
      <w:pPr>
        <w:spacing w:line="480" w:lineRule="auto"/>
        <w:rPr>
          <w:rFonts w:ascii="Times New Roman" w:hAnsi="Times New Roman" w:cs="Times New Roman"/>
          <w:sz w:val="20"/>
          <w:szCs w:val="20"/>
          <w:shd w:val="clear" w:color="auto" w:fill="FFFFFF"/>
          <w:vertAlign w:val="superscript"/>
        </w:rPr>
      </w:pPr>
      <w:r>
        <w:rPr>
          <w:rFonts w:ascii="Times New Roman" w:hAnsi="Times New Roman" w:cs="Times New Roman"/>
          <w:b/>
          <w:bCs/>
          <w:sz w:val="24"/>
          <w:szCs w:val="24"/>
        </w:rPr>
        <w:t xml:space="preserve">c. </w:t>
      </w:r>
      <w:r>
        <w:rPr>
          <w:rFonts w:ascii="Times New Roman" w:hAnsi="Times New Roman" w:cs="Times New Roman"/>
          <w:i/>
          <w:iCs/>
          <w:sz w:val="24"/>
          <w:szCs w:val="24"/>
        </w:rPr>
        <w:t xml:space="preserve">F </w:t>
      </w:r>
      <w:r>
        <w:rPr>
          <w:rFonts w:ascii="Times New Roman" w:hAnsi="Times New Roman" w:cs="Times New Roman"/>
          <w:sz w:val="24"/>
          <w:szCs w:val="24"/>
        </w:rPr>
        <w:t>(1, 298) = 12.33</w:t>
      </w:r>
      <w:r w:rsidRPr="00D63510">
        <w:rPr>
          <w:rFonts w:ascii="Times New Roman" w:hAnsi="Times New Roman" w:cs="Times New Roman"/>
          <w:sz w:val="20"/>
          <w:szCs w:val="20"/>
          <w:shd w:val="clear" w:color="auto" w:fill="FFFFFF"/>
          <w:vertAlign w:val="superscript"/>
        </w:rPr>
        <w:t>**</w:t>
      </w:r>
    </w:p>
    <w:p w14:paraId="1DF629E0" w14:textId="02E19710" w:rsidR="006A3A52" w:rsidRPr="009072DA" w:rsidRDefault="006A3A52" w:rsidP="006A3A52">
      <w:pPr>
        <w:spacing w:line="480" w:lineRule="auto"/>
        <w:ind w:left="-144" w:firstLine="720"/>
        <w:rPr>
          <w:rFonts w:ascii="Times New Roman" w:hAnsi="Times New Roman" w:cs="Times New Roman"/>
          <w:sz w:val="24"/>
          <w:szCs w:val="24"/>
        </w:rPr>
      </w:pPr>
      <w:r>
        <w:rPr>
          <w:rFonts w:ascii="Times New Roman" w:hAnsi="Times New Roman" w:cs="Times New Roman"/>
          <w:b/>
          <w:bCs/>
          <w:sz w:val="24"/>
          <w:szCs w:val="24"/>
        </w:rPr>
        <w:tab/>
      </w:r>
      <w:r w:rsidRPr="001603FB">
        <w:rPr>
          <w:rFonts w:ascii="Times New Roman" w:hAnsi="Times New Roman" w:cs="Times New Roman"/>
          <w:sz w:val="24"/>
          <w:szCs w:val="24"/>
        </w:rPr>
        <w:t>T</w:t>
      </w:r>
      <w:r>
        <w:rPr>
          <w:rFonts w:ascii="Times New Roman" w:hAnsi="Times New Roman" w:cs="Times New Roman"/>
          <w:sz w:val="24"/>
          <w:szCs w:val="24"/>
        </w:rPr>
        <w:t>able 4.1</w:t>
      </w:r>
      <w:r w:rsidR="0027737F">
        <w:rPr>
          <w:rFonts w:ascii="Times New Roman" w:hAnsi="Times New Roman" w:cs="Times New Roman"/>
          <w:sz w:val="24"/>
          <w:szCs w:val="24"/>
        </w:rPr>
        <w:t>2</w:t>
      </w:r>
      <w:r>
        <w:rPr>
          <w:rFonts w:ascii="Times New Roman" w:hAnsi="Times New Roman" w:cs="Times New Roman"/>
          <w:sz w:val="24"/>
          <w:szCs w:val="24"/>
        </w:rPr>
        <w:t xml:space="preserve"> showed mediation analysis through process macro (Hayes). Mediation analysis indicated the role of alexithymia between neuroticism and cherophobia. In step 1, mediation model demonstrated that neuroticism effects on alexithymia was significant </w:t>
      </w:r>
      <w:r w:rsidRPr="00DD5383">
        <w:rPr>
          <w:rFonts w:ascii="Times New Roman" w:hAnsi="Times New Roman" w:cs="Times New Roman"/>
          <w:i/>
          <w:iCs/>
          <w:sz w:val="24"/>
          <w:szCs w:val="24"/>
          <w:shd w:val="clear" w:color="auto" w:fill="FFFFFF"/>
        </w:rPr>
        <w:t>β</w:t>
      </w:r>
      <w:r>
        <w:rPr>
          <w:rFonts w:ascii="Times New Roman" w:hAnsi="Times New Roman" w:cs="Times New Roman"/>
          <w:sz w:val="24"/>
          <w:szCs w:val="24"/>
          <w:shd w:val="clear" w:color="auto" w:fill="FFFFFF"/>
        </w:rPr>
        <w:t xml:space="preserve"> = -.63, </w:t>
      </w:r>
      <w:r>
        <w:rPr>
          <w:rFonts w:ascii="Times New Roman" w:hAnsi="Times New Roman" w:cs="Times New Roman"/>
          <w:i/>
          <w:iCs/>
          <w:sz w:val="24"/>
          <w:szCs w:val="24"/>
          <w:shd w:val="clear" w:color="auto" w:fill="FFFFFF"/>
        </w:rPr>
        <w:t xml:space="preserve">t </w:t>
      </w:r>
      <w:r>
        <w:rPr>
          <w:rFonts w:ascii="Times New Roman" w:hAnsi="Times New Roman" w:cs="Times New Roman"/>
          <w:sz w:val="24"/>
          <w:szCs w:val="24"/>
          <w:shd w:val="clear" w:color="auto" w:fill="FFFFFF"/>
        </w:rPr>
        <w:t xml:space="preserve">(298) = - 4.96, </w:t>
      </w:r>
      <w:r>
        <w:rPr>
          <w:rFonts w:ascii="Times New Roman" w:hAnsi="Times New Roman" w:cs="Times New Roman"/>
          <w:i/>
          <w:iCs/>
          <w:sz w:val="24"/>
          <w:szCs w:val="24"/>
          <w:shd w:val="clear" w:color="auto" w:fill="FFFFFF"/>
        </w:rPr>
        <w:t>p</w:t>
      </w:r>
      <w:r>
        <w:rPr>
          <w:rFonts w:ascii="Times New Roman" w:hAnsi="Times New Roman" w:cs="Times New Roman"/>
          <w:sz w:val="24"/>
          <w:szCs w:val="24"/>
          <w:shd w:val="clear" w:color="auto" w:fill="FFFFFF"/>
        </w:rPr>
        <w:t xml:space="preserve"> &lt; .001. </w:t>
      </w:r>
      <w:r>
        <w:rPr>
          <w:rFonts w:ascii="Times New Roman" w:hAnsi="Times New Roman" w:cs="Times New Roman"/>
          <w:sz w:val="24"/>
          <w:szCs w:val="24"/>
        </w:rPr>
        <w:t xml:space="preserve">Step 2 illustrated that regression of alexithymia on cherophobia was also significant </w:t>
      </w:r>
      <w:r w:rsidRPr="00DD5383">
        <w:rPr>
          <w:rFonts w:ascii="Times New Roman" w:hAnsi="Times New Roman" w:cs="Times New Roman"/>
          <w:i/>
          <w:iCs/>
          <w:sz w:val="24"/>
          <w:szCs w:val="24"/>
          <w:shd w:val="clear" w:color="auto" w:fill="FFFFFF"/>
        </w:rPr>
        <w:t>β</w:t>
      </w:r>
      <w:r>
        <w:rPr>
          <w:rFonts w:ascii="Times New Roman" w:hAnsi="Times New Roman" w:cs="Times New Roman"/>
          <w:sz w:val="24"/>
          <w:szCs w:val="24"/>
          <w:shd w:val="clear" w:color="auto" w:fill="FFFFFF"/>
        </w:rPr>
        <w:t xml:space="preserve"> = .34, </w:t>
      </w:r>
      <w:r>
        <w:rPr>
          <w:rFonts w:ascii="Times New Roman" w:hAnsi="Times New Roman" w:cs="Times New Roman"/>
          <w:i/>
          <w:iCs/>
          <w:sz w:val="24"/>
          <w:szCs w:val="24"/>
          <w:shd w:val="clear" w:color="auto" w:fill="FFFFFF"/>
        </w:rPr>
        <w:t xml:space="preserve">t </w:t>
      </w:r>
      <w:r>
        <w:rPr>
          <w:rFonts w:ascii="Times New Roman" w:hAnsi="Times New Roman" w:cs="Times New Roman"/>
          <w:sz w:val="24"/>
          <w:szCs w:val="24"/>
          <w:shd w:val="clear" w:color="auto" w:fill="FFFFFF"/>
        </w:rPr>
        <w:t xml:space="preserve">(298) = 7.43, </w:t>
      </w:r>
      <w:r>
        <w:rPr>
          <w:rFonts w:ascii="Times New Roman" w:hAnsi="Times New Roman" w:cs="Times New Roman"/>
          <w:i/>
          <w:iCs/>
          <w:sz w:val="24"/>
          <w:szCs w:val="24"/>
          <w:shd w:val="clear" w:color="auto" w:fill="FFFFFF"/>
        </w:rPr>
        <w:t>p</w:t>
      </w:r>
      <w:r>
        <w:rPr>
          <w:rFonts w:ascii="Times New Roman" w:hAnsi="Times New Roman" w:cs="Times New Roman"/>
          <w:sz w:val="24"/>
          <w:szCs w:val="24"/>
          <w:shd w:val="clear" w:color="auto" w:fill="FFFFFF"/>
        </w:rPr>
        <w:t xml:space="preserve"> &lt; .001. in step 3, mediation model discussed that neuroticism effects on cherophobia were significant </w:t>
      </w:r>
      <w:r w:rsidRPr="00DD5383">
        <w:rPr>
          <w:rFonts w:ascii="Times New Roman" w:hAnsi="Times New Roman" w:cs="Times New Roman"/>
          <w:i/>
          <w:iCs/>
          <w:sz w:val="24"/>
          <w:szCs w:val="24"/>
          <w:shd w:val="clear" w:color="auto" w:fill="FFFFFF"/>
        </w:rPr>
        <w:t>β</w:t>
      </w:r>
      <w:r>
        <w:rPr>
          <w:rFonts w:ascii="Times New Roman" w:hAnsi="Times New Roman" w:cs="Times New Roman"/>
          <w:sz w:val="24"/>
          <w:szCs w:val="24"/>
          <w:shd w:val="clear" w:color="auto" w:fill="FFFFFF"/>
        </w:rPr>
        <w:t xml:space="preserve"> = -.38, </w:t>
      </w:r>
      <w:r>
        <w:rPr>
          <w:rFonts w:ascii="Times New Roman" w:hAnsi="Times New Roman" w:cs="Times New Roman"/>
          <w:i/>
          <w:iCs/>
          <w:sz w:val="24"/>
          <w:szCs w:val="24"/>
          <w:shd w:val="clear" w:color="auto" w:fill="FFFFFF"/>
        </w:rPr>
        <w:t xml:space="preserve">t </w:t>
      </w:r>
      <w:r>
        <w:rPr>
          <w:rFonts w:ascii="Times New Roman" w:hAnsi="Times New Roman" w:cs="Times New Roman"/>
          <w:sz w:val="24"/>
          <w:szCs w:val="24"/>
          <w:shd w:val="clear" w:color="auto" w:fill="FFFFFF"/>
        </w:rPr>
        <w:t xml:space="preserve">(298) = -3.51, </w:t>
      </w:r>
      <w:r>
        <w:rPr>
          <w:rFonts w:ascii="Times New Roman" w:hAnsi="Times New Roman" w:cs="Times New Roman"/>
          <w:i/>
          <w:iCs/>
          <w:sz w:val="24"/>
          <w:szCs w:val="24"/>
          <w:shd w:val="clear" w:color="auto" w:fill="FFFFFF"/>
        </w:rPr>
        <w:t>p</w:t>
      </w:r>
      <w:r>
        <w:rPr>
          <w:rFonts w:ascii="Times New Roman" w:hAnsi="Times New Roman" w:cs="Times New Roman"/>
          <w:sz w:val="24"/>
          <w:szCs w:val="24"/>
          <w:shd w:val="clear" w:color="auto" w:fill="FFFFFF"/>
        </w:rPr>
        <w:t xml:space="preserve"> &lt; .05. Step 4 (discussed in next figure) indicated that controlling for mediator (alexithymia) was not a significant predictor of cherophobia </w:t>
      </w:r>
      <w:r w:rsidRPr="00DD5383">
        <w:rPr>
          <w:rFonts w:ascii="Times New Roman" w:hAnsi="Times New Roman" w:cs="Times New Roman"/>
          <w:i/>
          <w:iCs/>
          <w:sz w:val="24"/>
          <w:szCs w:val="24"/>
          <w:shd w:val="clear" w:color="auto" w:fill="FFFFFF"/>
        </w:rPr>
        <w:t>β</w:t>
      </w:r>
      <w:r>
        <w:rPr>
          <w:rFonts w:ascii="Times New Roman" w:hAnsi="Times New Roman" w:cs="Times New Roman"/>
          <w:sz w:val="24"/>
          <w:szCs w:val="24"/>
          <w:shd w:val="clear" w:color="auto" w:fill="FFFFFF"/>
        </w:rPr>
        <w:t xml:space="preserve"> = -1.61, </w:t>
      </w:r>
      <w:r>
        <w:rPr>
          <w:rFonts w:ascii="Times New Roman" w:hAnsi="Times New Roman" w:cs="Times New Roman"/>
          <w:i/>
          <w:iCs/>
          <w:sz w:val="24"/>
          <w:szCs w:val="24"/>
          <w:shd w:val="clear" w:color="auto" w:fill="FFFFFF"/>
        </w:rPr>
        <w:t xml:space="preserve">p &gt; </w:t>
      </w:r>
      <w:r>
        <w:rPr>
          <w:rFonts w:ascii="Times New Roman" w:hAnsi="Times New Roman" w:cs="Times New Roman"/>
          <w:sz w:val="24"/>
          <w:szCs w:val="24"/>
          <w:shd w:val="clear" w:color="auto" w:fill="FFFFFF"/>
        </w:rPr>
        <w:t xml:space="preserve">.05. Thus, it was found that alexithymia partially mediated the relationship between neuroticism and cherophobia. </w:t>
      </w:r>
    </w:p>
    <w:p w14:paraId="07B13A7D" w14:textId="77777777" w:rsidR="006A3A52" w:rsidRDefault="006A3A52" w:rsidP="006A3A52">
      <w:pPr>
        <w:spacing w:line="480" w:lineRule="auto"/>
        <w:rPr>
          <w:rFonts w:ascii="Times New Roman" w:hAnsi="Times New Roman" w:cs="Times New Roman"/>
          <w:b/>
          <w:bCs/>
          <w:sz w:val="24"/>
          <w:szCs w:val="24"/>
        </w:rPr>
      </w:pPr>
    </w:p>
    <w:p w14:paraId="351D8528" w14:textId="77777777" w:rsidR="006A3A52" w:rsidRDefault="006A3A52" w:rsidP="006A3A52">
      <w:pPr>
        <w:spacing w:line="480" w:lineRule="auto"/>
        <w:rPr>
          <w:rFonts w:ascii="Times New Roman" w:hAnsi="Times New Roman" w:cs="Times New Roman"/>
          <w:b/>
          <w:bCs/>
          <w:sz w:val="24"/>
          <w:szCs w:val="24"/>
        </w:rPr>
      </w:pPr>
    </w:p>
    <w:p w14:paraId="488A2EC4" w14:textId="77777777" w:rsidR="006A3A52" w:rsidRDefault="006A3A52" w:rsidP="006A3A52">
      <w:pPr>
        <w:spacing w:line="480" w:lineRule="auto"/>
        <w:rPr>
          <w:rFonts w:ascii="Times New Roman" w:hAnsi="Times New Roman" w:cs="Times New Roman"/>
          <w:b/>
          <w:bCs/>
          <w:sz w:val="24"/>
          <w:szCs w:val="24"/>
        </w:rPr>
      </w:pPr>
    </w:p>
    <w:p w14:paraId="7830E9DE" w14:textId="77777777" w:rsidR="006A3A52" w:rsidRDefault="006A3A52" w:rsidP="006A3A52">
      <w:pPr>
        <w:spacing w:line="480" w:lineRule="auto"/>
        <w:rPr>
          <w:rFonts w:ascii="Times New Roman" w:hAnsi="Times New Roman" w:cs="Times New Roman"/>
          <w:b/>
          <w:bCs/>
          <w:sz w:val="24"/>
          <w:szCs w:val="24"/>
        </w:rPr>
      </w:pPr>
    </w:p>
    <w:p w14:paraId="0788F398" w14:textId="77777777" w:rsidR="006A3A52" w:rsidRDefault="006A3A52" w:rsidP="006A3A52">
      <w:pPr>
        <w:spacing w:line="480" w:lineRule="auto"/>
        <w:rPr>
          <w:rFonts w:ascii="Times New Roman" w:hAnsi="Times New Roman" w:cs="Times New Roman"/>
          <w:sz w:val="24"/>
          <w:szCs w:val="24"/>
        </w:rPr>
      </w:pPr>
    </w:p>
    <w:p w14:paraId="2BF5D122" w14:textId="77777777" w:rsidR="006A3A52" w:rsidRPr="00301668" w:rsidRDefault="006A3A52" w:rsidP="006A3A52">
      <w:pPr>
        <w:spacing w:line="480" w:lineRule="auto"/>
        <w:rPr>
          <w:rFonts w:ascii="Times New Roman" w:hAnsi="Times New Roman" w:cs="Times New Roman"/>
          <w:b/>
          <w:bCs/>
          <w:sz w:val="24"/>
          <w:szCs w:val="24"/>
        </w:rPr>
      </w:pPr>
      <w:r w:rsidRPr="00301668">
        <w:rPr>
          <w:rFonts w:ascii="Times New Roman" w:hAnsi="Times New Roman" w:cs="Times New Roman"/>
          <w:b/>
          <w:bCs/>
          <w:sz w:val="24"/>
          <w:szCs w:val="24"/>
        </w:rPr>
        <w:lastRenderedPageBreak/>
        <w:t>Figure 2</w:t>
      </w:r>
    </w:p>
    <w:p w14:paraId="1064C0B3" w14:textId="77777777" w:rsidR="006A3A52" w:rsidRDefault="006A3A52" w:rsidP="006A3A52">
      <w:pPr>
        <w:spacing w:line="480" w:lineRule="auto"/>
        <w:ind w:left="-720" w:firstLine="720"/>
        <w:rPr>
          <w:rFonts w:ascii="Times New Roman" w:eastAsia="Calibri" w:hAnsi="Times New Roman" w:cs="Times New Roman"/>
          <w:sz w:val="24"/>
          <w:szCs w:val="24"/>
        </w:rPr>
      </w:pPr>
      <w:r w:rsidRPr="009E6D7C">
        <w:rPr>
          <w:rFonts w:ascii="Times New Roman" w:eastAsia="Calibri" w:hAnsi="Times New Roman" w:cs="Times New Roman"/>
          <w:i/>
          <w:iCs/>
          <w:sz w:val="24"/>
          <w:szCs w:val="24"/>
        </w:rPr>
        <w:t>Mediati</w:t>
      </w:r>
      <w:r>
        <w:rPr>
          <w:rFonts w:ascii="Times New Roman" w:eastAsia="Calibri" w:hAnsi="Times New Roman" w:cs="Times New Roman"/>
          <w:i/>
          <w:iCs/>
          <w:sz w:val="24"/>
          <w:szCs w:val="24"/>
        </w:rPr>
        <w:t>ng Role</w:t>
      </w:r>
      <w:r w:rsidRPr="009E6D7C">
        <w:rPr>
          <w:rFonts w:ascii="Times New Roman" w:eastAsia="Calibri" w:hAnsi="Times New Roman" w:cs="Times New Roman"/>
          <w:i/>
          <w:iCs/>
          <w:sz w:val="24"/>
          <w:szCs w:val="24"/>
        </w:rPr>
        <w:t xml:space="preserve"> of Alexithymia </w:t>
      </w:r>
      <w:r>
        <w:rPr>
          <w:rFonts w:ascii="Times New Roman" w:eastAsia="Calibri" w:hAnsi="Times New Roman" w:cs="Times New Roman"/>
          <w:i/>
          <w:iCs/>
          <w:sz w:val="24"/>
          <w:szCs w:val="24"/>
        </w:rPr>
        <w:t>B</w:t>
      </w:r>
      <w:r w:rsidRPr="009E6D7C">
        <w:rPr>
          <w:rFonts w:ascii="Times New Roman" w:eastAsia="Calibri" w:hAnsi="Times New Roman" w:cs="Times New Roman"/>
          <w:i/>
          <w:iCs/>
          <w:sz w:val="24"/>
          <w:szCs w:val="24"/>
        </w:rPr>
        <w:t xml:space="preserve">etween </w:t>
      </w:r>
      <w:r>
        <w:rPr>
          <w:rFonts w:ascii="Times New Roman" w:eastAsia="Calibri" w:hAnsi="Times New Roman" w:cs="Times New Roman"/>
          <w:i/>
          <w:iCs/>
          <w:sz w:val="24"/>
          <w:szCs w:val="24"/>
        </w:rPr>
        <w:t xml:space="preserve">Neuroticism </w:t>
      </w:r>
      <w:r w:rsidRPr="009E6D7C">
        <w:rPr>
          <w:rFonts w:ascii="Times New Roman" w:eastAsia="Calibri" w:hAnsi="Times New Roman" w:cs="Times New Roman"/>
          <w:i/>
          <w:iCs/>
          <w:sz w:val="24"/>
          <w:szCs w:val="24"/>
        </w:rPr>
        <w:t xml:space="preserve">and Cherophobia </w:t>
      </w:r>
      <w:r>
        <w:rPr>
          <w:rFonts w:ascii="Times New Roman" w:eastAsia="Calibri" w:hAnsi="Times New Roman" w:cs="Times New Roman"/>
          <w:i/>
          <w:iCs/>
          <w:sz w:val="24"/>
          <w:szCs w:val="24"/>
        </w:rPr>
        <w:t>(</w:t>
      </w:r>
      <w:r w:rsidRPr="009E6D7C">
        <w:rPr>
          <w:rFonts w:ascii="Times New Roman" w:eastAsia="Calibri" w:hAnsi="Times New Roman" w:cs="Times New Roman"/>
          <w:i/>
          <w:iCs/>
          <w:sz w:val="24"/>
          <w:szCs w:val="24"/>
        </w:rPr>
        <w:t>N=</w:t>
      </w:r>
      <w:r w:rsidRPr="002B038E">
        <w:rPr>
          <w:rFonts w:ascii="Times New Roman" w:eastAsia="Calibri" w:hAnsi="Times New Roman" w:cs="Times New Roman"/>
          <w:sz w:val="24"/>
          <w:szCs w:val="24"/>
        </w:rPr>
        <w:t>30</w:t>
      </w:r>
      <w:r>
        <w:rPr>
          <w:rFonts w:ascii="Times New Roman" w:eastAsia="Calibri" w:hAnsi="Times New Roman" w:cs="Times New Roman"/>
          <w:sz w:val="24"/>
          <w:szCs w:val="24"/>
        </w:rPr>
        <w:t>0)</w:t>
      </w:r>
    </w:p>
    <w:p w14:paraId="0441411D" w14:textId="77777777" w:rsidR="006A3A52" w:rsidRPr="00E85B1F" w:rsidRDefault="006A3A52" w:rsidP="006A3A52">
      <w:pPr>
        <w:spacing w:line="480" w:lineRule="auto"/>
        <w:ind w:left="0" w:firstLine="720"/>
        <w:rPr>
          <w:rFonts w:ascii="Times New Roman" w:eastAsia="Calibri" w:hAnsi="Times New Roman" w:cs="Times New Roman"/>
          <w:sz w:val="24"/>
          <w:szCs w:val="24"/>
        </w:rPr>
      </w:pPr>
    </w:p>
    <w:p w14:paraId="566B9DD8" w14:textId="77777777" w:rsidR="006A3A52" w:rsidRDefault="006A3A52" w:rsidP="006A3A52">
      <w:pPr>
        <w:spacing w:line="480" w:lineRule="auto"/>
        <w:ind w:left="0" w:firstLine="720"/>
        <w:jc w:val="left"/>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7456" behindDoc="0" locked="0" layoutInCell="1" allowOverlap="1" wp14:anchorId="0BBDEA6B" wp14:editId="0FD6B9B4">
                <wp:simplePos x="0" y="0"/>
                <wp:positionH relativeFrom="column">
                  <wp:posOffset>2054377</wp:posOffset>
                </wp:positionH>
                <wp:positionV relativeFrom="paragraph">
                  <wp:posOffset>205740</wp:posOffset>
                </wp:positionV>
                <wp:extent cx="1045743" cy="336499"/>
                <wp:effectExtent l="0" t="0" r="21590" b="26035"/>
                <wp:wrapNone/>
                <wp:docPr id="1" name="Rectangle 1"/>
                <wp:cNvGraphicFramePr/>
                <a:graphic xmlns:a="http://schemas.openxmlformats.org/drawingml/2006/main">
                  <a:graphicData uri="http://schemas.microsoft.com/office/word/2010/wordprocessingShape">
                    <wps:wsp>
                      <wps:cNvSpPr/>
                      <wps:spPr>
                        <a:xfrm>
                          <a:off x="0" y="0"/>
                          <a:ext cx="1045743" cy="336499"/>
                        </a:xfrm>
                        <a:prstGeom prst="rect">
                          <a:avLst/>
                        </a:prstGeom>
                      </wps:spPr>
                      <wps:style>
                        <a:lnRef idx="2">
                          <a:schemeClr val="dk1"/>
                        </a:lnRef>
                        <a:fillRef idx="1">
                          <a:schemeClr val="lt1"/>
                        </a:fillRef>
                        <a:effectRef idx="0">
                          <a:schemeClr val="dk1"/>
                        </a:effectRef>
                        <a:fontRef idx="minor">
                          <a:schemeClr val="dk1"/>
                        </a:fontRef>
                      </wps:style>
                      <wps:txbx>
                        <w:txbxContent>
                          <w:p w14:paraId="5DADC3B4" w14:textId="77777777" w:rsidR="006A3A52" w:rsidRPr="001D633B" w:rsidRDefault="006A3A52" w:rsidP="006A3A52">
                            <w:pPr>
                              <w:ind w:left="0"/>
                              <w:jc w:val="center"/>
                              <w:rPr>
                                <w:rFonts w:ascii="Times New Roman" w:hAnsi="Times New Roman" w:cs="Times New Roman"/>
                                <w:sz w:val="24"/>
                                <w:szCs w:val="24"/>
                              </w:rPr>
                            </w:pPr>
                            <w:r w:rsidRPr="001D633B">
                              <w:rPr>
                                <w:rFonts w:ascii="Times New Roman" w:hAnsi="Times New Roman" w:cs="Times New Roman"/>
                                <w:sz w:val="24"/>
                                <w:szCs w:val="24"/>
                              </w:rPr>
                              <w:t xml:space="preserve">              Alexithymia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DEA6B" id="Rectangle 1" o:spid="_x0000_s1030" style="position:absolute;left:0;text-align:left;margin-left:161.75pt;margin-top:16.2pt;width:82.35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" fillcolor="white [3201]" strokecolor="black [3200]" strokeweight="1pt">
                <v:textbox>
                  <w:txbxContent>
                    <w:p w14:paraId="5DADC3B4" w14:textId="77777777" w:rsidR="006A3A52" w:rsidRPr="001D633B" w:rsidRDefault="006A3A52" w:rsidP="006A3A52">
                      <w:pPr>
                        <w:ind w:left="0"/>
                        <w:jc w:val="center"/>
                        <w:rPr>
                          <w:rFonts w:ascii="Times New Roman" w:hAnsi="Times New Roman" w:cs="Times New Roman"/>
                          <w:sz w:val="24"/>
                          <w:szCs w:val="24"/>
                        </w:rPr>
                      </w:pPr>
                      <w:r w:rsidRPr="001D633B">
                        <w:rPr>
                          <w:rFonts w:ascii="Times New Roman" w:hAnsi="Times New Roman" w:cs="Times New Roman"/>
                          <w:sz w:val="24"/>
                          <w:szCs w:val="24"/>
                        </w:rPr>
                        <w:t xml:space="preserve">              Alexithymia</w:t>
                      </w:r>
                    </w:p>
                  </w:txbxContent>
                </v:textbox>
              </v:rect>
            </w:pict>
          </mc:Fallback>
        </mc:AlternateContent>
      </w:r>
    </w:p>
    <w:p w14:paraId="79935D07" w14:textId="77777777" w:rsidR="006A3A52" w:rsidRDefault="006A3A52" w:rsidP="006A3A52">
      <w:pPr>
        <w:tabs>
          <w:tab w:val="left" w:pos="5414"/>
        </w:tabs>
        <w:spacing w:line="480" w:lineRule="auto"/>
        <w:ind w:left="0" w:firstLine="720"/>
        <w:jc w:val="left"/>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71552" behindDoc="0" locked="0" layoutInCell="1" allowOverlap="1" wp14:anchorId="3B9EF606" wp14:editId="5C511088">
                <wp:simplePos x="0" y="0"/>
                <wp:positionH relativeFrom="column">
                  <wp:posOffset>3105302</wp:posOffset>
                </wp:positionH>
                <wp:positionV relativeFrom="paragraph">
                  <wp:posOffset>53645</wp:posOffset>
                </wp:positionV>
                <wp:extent cx="1123798" cy="1294791"/>
                <wp:effectExtent l="0" t="0" r="57785" b="57785"/>
                <wp:wrapNone/>
                <wp:docPr id="8" name="Straight Arrow Connector 8"/>
                <wp:cNvGraphicFramePr/>
                <a:graphic xmlns:a="http://schemas.openxmlformats.org/drawingml/2006/main">
                  <a:graphicData uri="http://schemas.microsoft.com/office/word/2010/wordprocessingShape">
                    <wps:wsp>
                      <wps:cNvCnPr/>
                      <wps:spPr>
                        <a:xfrm>
                          <a:off x="0" y="0"/>
                          <a:ext cx="1123798" cy="12947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16E4F4" id="Straight Arrow Connector 8" o:spid="_x0000_s1026" type="#_x0000_t32" style="position:absolute;margin-left:244.5pt;margin-top:4.2pt;width:88.5pt;height:10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" strokecolor="black [3200]" strokeweight=".5pt">
                <v:stroke endarrow="block" joinstyle="miter"/>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70528" behindDoc="0" locked="0" layoutInCell="1" allowOverlap="1" wp14:anchorId="2CF40EC5" wp14:editId="29E75B7B">
                <wp:simplePos x="0" y="0"/>
                <wp:positionH relativeFrom="column">
                  <wp:posOffset>1027786</wp:posOffset>
                </wp:positionH>
                <wp:positionV relativeFrom="paragraph">
                  <wp:posOffset>53644</wp:posOffset>
                </wp:positionV>
                <wp:extent cx="1029614" cy="1294231"/>
                <wp:effectExtent l="0" t="38100" r="56515" b="20320"/>
                <wp:wrapNone/>
                <wp:docPr id="7" name="Straight Arrow Connector 7"/>
                <wp:cNvGraphicFramePr/>
                <a:graphic xmlns:a="http://schemas.openxmlformats.org/drawingml/2006/main">
                  <a:graphicData uri="http://schemas.microsoft.com/office/word/2010/wordprocessingShape">
                    <wps:wsp>
                      <wps:cNvCnPr/>
                      <wps:spPr>
                        <a:xfrm flipV="1">
                          <a:off x="0" y="0"/>
                          <a:ext cx="1029614" cy="12942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6D9FF9" id="Straight Arrow Connector 7" o:spid="_x0000_s1026" type="#_x0000_t32" style="position:absolute;margin-left:80.95pt;margin-top:4.2pt;width:81.05pt;height:101.9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" strokecolor="black [3200]" strokeweight=".5pt">
                <v:stroke endarrow="block" joinstyle="miter"/>
              </v:shape>
            </w:pict>
          </mc:Fallback>
        </mc:AlternateContent>
      </w:r>
      <w:r>
        <w:rPr>
          <w:rFonts w:ascii="Times New Roman" w:eastAsia="Calibri" w:hAnsi="Times New Roman" w:cs="Times New Roman"/>
          <w:sz w:val="24"/>
          <w:szCs w:val="24"/>
        </w:rPr>
        <w:t xml:space="preserve">                             a            </w:t>
      </w:r>
      <w:r>
        <w:rPr>
          <w:rFonts w:ascii="Times New Roman" w:eastAsia="Calibri" w:hAnsi="Times New Roman" w:cs="Times New Roman"/>
          <w:sz w:val="24"/>
          <w:szCs w:val="24"/>
        </w:rPr>
        <w:tab/>
        <w:t>b</w:t>
      </w:r>
    </w:p>
    <w:p w14:paraId="2564D586" w14:textId="77777777" w:rsidR="006A3A52" w:rsidRDefault="006A3A52" w:rsidP="006A3A52">
      <w:pPr>
        <w:spacing w:line="240" w:lineRule="auto"/>
        <w:ind w:left="-576" w:firstLine="720"/>
        <w:jc w:val="left"/>
        <w:rPr>
          <w:rFonts w:ascii="Times New Roman" w:eastAsia="Calibri" w:hAnsi="Times New Roman" w:cs="Times New Roman"/>
          <w:sz w:val="24"/>
          <w:szCs w:val="24"/>
        </w:rPr>
      </w:pPr>
      <w:r>
        <w:rPr>
          <w:rFonts w:ascii="Times New Roman" w:hAnsi="Times New Roman" w:cs="Times New Roman"/>
          <w:i/>
          <w:iCs/>
          <w:sz w:val="24"/>
          <w:szCs w:val="24"/>
          <w:shd w:val="clear" w:color="auto" w:fill="FFFFFF"/>
        </w:rPr>
        <w:t xml:space="preserve">            </w:t>
      </w:r>
      <w:r w:rsidRPr="00DD5383">
        <w:rPr>
          <w:rFonts w:ascii="Times New Roman" w:hAnsi="Times New Roman" w:cs="Times New Roman"/>
          <w:i/>
          <w:iCs/>
          <w:sz w:val="24"/>
          <w:szCs w:val="24"/>
          <w:shd w:val="clear" w:color="auto" w:fill="FFFFFF"/>
        </w:rPr>
        <w:t>β</w:t>
      </w:r>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 xml:space="preserve"> -.63</w:t>
      </w:r>
      <w:r w:rsidRPr="00D63510">
        <w:rPr>
          <w:rFonts w:ascii="Times New Roman" w:hAnsi="Times New Roman" w:cs="Times New Roman"/>
          <w:sz w:val="20"/>
          <w:szCs w:val="20"/>
          <w:shd w:val="clear" w:color="auto" w:fill="FFFFFF"/>
          <w:vertAlign w:val="superscript"/>
        </w:rPr>
        <w:t>***</w:t>
      </w:r>
      <w:r>
        <w:rPr>
          <w:rFonts w:ascii="Times New Roman" w:hAnsi="Times New Roman" w:cs="Times New Roman"/>
          <w:i/>
          <w:iCs/>
          <w:sz w:val="24"/>
          <w:szCs w:val="24"/>
          <w:shd w:val="clear" w:color="auto" w:fill="FFFFFF"/>
        </w:rPr>
        <w:t xml:space="preserve">                                                                                </w:t>
      </w:r>
      <w:r w:rsidRPr="00DD5383">
        <w:rPr>
          <w:rFonts w:ascii="Times New Roman" w:hAnsi="Times New Roman" w:cs="Times New Roman"/>
          <w:i/>
          <w:iCs/>
          <w:sz w:val="24"/>
          <w:szCs w:val="24"/>
          <w:shd w:val="clear" w:color="auto" w:fill="FFFFFF"/>
        </w:rPr>
        <w:t>β</w:t>
      </w:r>
      <w:r>
        <w:rPr>
          <w:rFonts w:ascii="Times New Roman" w:hAnsi="Times New Roman" w:cs="Times New Roman"/>
          <w:i/>
          <w:iCs/>
          <w:sz w:val="24"/>
          <w:szCs w:val="24"/>
          <w:shd w:val="clear" w:color="auto" w:fill="FFFFFF"/>
        </w:rPr>
        <w:t xml:space="preserve"> = </w:t>
      </w:r>
      <w:r>
        <w:rPr>
          <w:rFonts w:ascii="Times New Roman" w:hAnsi="Times New Roman" w:cs="Times New Roman"/>
          <w:sz w:val="24"/>
          <w:szCs w:val="24"/>
          <w:shd w:val="clear" w:color="auto" w:fill="FFFFFF"/>
        </w:rPr>
        <w:t>.34</w:t>
      </w:r>
      <w:r w:rsidRPr="00D63510">
        <w:rPr>
          <w:rFonts w:ascii="Times New Roman" w:hAnsi="Times New Roman" w:cs="Times New Roman"/>
          <w:sz w:val="20"/>
          <w:szCs w:val="20"/>
          <w:shd w:val="clear" w:color="auto" w:fill="FFFFFF"/>
          <w:vertAlign w:val="superscript"/>
        </w:rPr>
        <w:t>***</w:t>
      </w:r>
      <w:r>
        <w:rPr>
          <w:rFonts w:ascii="Times New Roman" w:hAnsi="Times New Roman" w:cs="Times New Roman"/>
          <w:i/>
          <w:iCs/>
          <w:sz w:val="24"/>
          <w:szCs w:val="24"/>
          <w:shd w:val="clear" w:color="auto" w:fill="FFFFFF"/>
        </w:rPr>
        <w:t xml:space="preserve"> </w:t>
      </w:r>
    </w:p>
    <w:p w14:paraId="28603273" w14:textId="77777777" w:rsidR="006A3A52" w:rsidRDefault="006A3A52" w:rsidP="006A3A52">
      <w:pPr>
        <w:spacing w:line="240" w:lineRule="auto"/>
        <w:ind w:left="-864" w:firstLine="72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63510">
        <w:rPr>
          <w:rFonts w:ascii="Times New Roman" w:eastAsia="Calibri" w:hAnsi="Times New Roman" w:cs="Times New Roman"/>
          <w:i/>
          <w:iCs/>
          <w:sz w:val="24"/>
          <w:szCs w:val="24"/>
        </w:rPr>
        <w:t>LL</w:t>
      </w:r>
      <w:r>
        <w:rPr>
          <w:rFonts w:ascii="Times New Roman" w:eastAsia="Calibri" w:hAnsi="Times New Roman" w:cs="Times New Roman"/>
          <w:sz w:val="24"/>
          <w:szCs w:val="24"/>
        </w:rPr>
        <w:t xml:space="preserve"> = -.88, </w:t>
      </w:r>
      <w:r w:rsidRPr="00D63510">
        <w:rPr>
          <w:rFonts w:ascii="Times New Roman" w:eastAsia="Calibri" w:hAnsi="Times New Roman" w:cs="Times New Roman"/>
          <w:i/>
          <w:iCs/>
          <w:sz w:val="24"/>
          <w:szCs w:val="24"/>
        </w:rPr>
        <w:t>UL</w:t>
      </w:r>
      <w:r>
        <w:rPr>
          <w:rFonts w:ascii="Times New Roman" w:eastAsia="Calibri" w:hAnsi="Times New Roman" w:cs="Times New Roman"/>
          <w:sz w:val="24"/>
          <w:szCs w:val="24"/>
        </w:rPr>
        <w:t xml:space="preserve"> = -.38)                                                           </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LL = .25, UL = .43)</w:t>
      </w:r>
    </w:p>
    <w:p w14:paraId="0D7C252C" w14:textId="77777777" w:rsidR="006A3A52" w:rsidRDefault="006A3A52" w:rsidP="006A3A52">
      <w:pPr>
        <w:spacing w:line="480" w:lineRule="auto"/>
        <w:ind w:left="0" w:firstLine="720"/>
        <w:jc w:val="left"/>
        <w:rPr>
          <w:rFonts w:ascii="Times New Roman" w:eastAsia="Calibri" w:hAnsi="Times New Roman" w:cs="Times New Roman"/>
          <w:sz w:val="24"/>
          <w:szCs w:val="24"/>
        </w:rPr>
      </w:pPr>
    </w:p>
    <w:p w14:paraId="6EAAAFB8" w14:textId="77777777" w:rsidR="006A3A52" w:rsidRDefault="006A3A52" w:rsidP="006A3A52">
      <w:pPr>
        <w:spacing w:line="480" w:lineRule="auto"/>
        <w:ind w:left="0" w:firstLine="720"/>
        <w:jc w:val="left"/>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9504" behindDoc="0" locked="0" layoutInCell="1" allowOverlap="1" wp14:anchorId="2BAD5534" wp14:editId="33AA655D">
                <wp:simplePos x="0" y="0"/>
                <wp:positionH relativeFrom="column">
                  <wp:posOffset>3653942</wp:posOffset>
                </wp:positionH>
                <wp:positionV relativeFrom="paragraph">
                  <wp:posOffset>296875</wp:posOffset>
                </wp:positionV>
                <wp:extent cx="1032358" cy="335585"/>
                <wp:effectExtent l="0" t="0" r="15875" b="26670"/>
                <wp:wrapNone/>
                <wp:docPr id="6" name="Rectangle 6"/>
                <wp:cNvGraphicFramePr/>
                <a:graphic xmlns:a="http://schemas.openxmlformats.org/drawingml/2006/main">
                  <a:graphicData uri="http://schemas.microsoft.com/office/word/2010/wordprocessingShape">
                    <wps:wsp>
                      <wps:cNvSpPr/>
                      <wps:spPr>
                        <a:xfrm>
                          <a:off x="0" y="0"/>
                          <a:ext cx="1032358" cy="335585"/>
                        </a:xfrm>
                        <a:prstGeom prst="rect">
                          <a:avLst/>
                        </a:prstGeom>
                      </wps:spPr>
                      <wps:style>
                        <a:lnRef idx="2">
                          <a:schemeClr val="dk1"/>
                        </a:lnRef>
                        <a:fillRef idx="1">
                          <a:schemeClr val="lt1"/>
                        </a:fillRef>
                        <a:effectRef idx="0">
                          <a:schemeClr val="dk1"/>
                        </a:effectRef>
                        <a:fontRef idx="minor">
                          <a:schemeClr val="dk1"/>
                        </a:fontRef>
                      </wps:style>
                      <wps:txbx>
                        <w:txbxContent>
                          <w:p w14:paraId="34BA7150" w14:textId="77777777" w:rsidR="006A3A52" w:rsidRPr="001D633B" w:rsidRDefault="006A3A52" w:rsidP="006A3A52">
                            <w:pPr>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Pr="001D633B">
                              <w:rPr>
                                <w:rFonts w:ascii="Times New Roman" w:hAnsi="Times New Roman" w:cs="Times New Roman"/>
                                <w:sz w:val="24"/>
                                <w:szCs w:val="24"/>
                              </w:rPr>
                              <w:t>Cherophobia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D5534" id="Rectangle 6" o:spid="_x0000_s1031" style="position:absolute;left:0;text-align:left;margin-left:287.7pt;margin-top:23.4pt;width:81.3pt;height:2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" fillcolor="white [3201]" strokecolor="black [3200]" strokeweight="1pt">
                <v:textbox>
                  <w:txbxContent>
                    <w:p w14:paraId="34BA7150" w14:textId="77777777" w:rsidR="006A3A52" w:rsidRPr="001D633B" w:rsidRDefault="006A3A52" w:rsidP="006A3A52">
                      <w:pPr>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Pr="001D633B">
                        <w:rPr>
                          <w:rFonts w:ascii="Times New Roman" w:hAnsi="Times New Roman" w:cs="Times New Roman"/>
                          <w:sz w:val="24"/>
                          <w:szCs w:val="24"/>
                        </w:rPr>
                        <w:t>Cherophobia</w:t>
                      </w:r>
                    </w:p>
                  </w:txbxContent>
                </v:textbox>
              </v: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8480" behindDoc="0" locked="0" layoutInCell="1" allowOverlap="1" wp14:anchorId="2AFF607A" wp14:editId="2224EAEF">
                <wp:simplePos x="0" y="0"/>
                <wp:positionH relativeFrom="column">
                  <wp:posOffset>575716</wp:posOffset>
                </wp:positionH>
                <wp:positionV relativeFrom="paragraph">
                  <wp:posOffset>307365</wp:posOffset>
                </wp:positionV>
                <wp:extent cx="1009142" cy="328930"/>
                <wp:effectExtent l="0" t="0" r="19685" b="13970"/>
                <wp:wrapNone/>
                <wp:docPr id="12" name="Rectangle 12"/>
                <wp:cNvGraphicFramePr/>
                <a:graphic xmlns:a="http://schemas.openxmlformats.org/drawingml/2006/main">
                  <a:graphicData uri="http://schemas.microsoft.com/office/word/2010/wordprocessingShape">
                    <wps:wsp>
                      <wps:cNvSpPr/>
                      <wps:spPr>
                        <a:xfrm>
                          <a:off x="0" y="0"/>
                          <a:ext cx="1009142" cy="328930"/>
                        </a:xfrm>
                        <a:prstGeom prst="rect">
                          <a:avLst/>
                        </a:prstGeom>
                      </wps:spPr>
                      <wps:style>
                        <a:lnRef idx="2">
                          <a:schemeClr val="dk1"/>
                        </a:lnRef>
                        <a:fillRef idx="1">
                          <a:schemeClr val="lt1"/>
                        </a:fillRef>
                        <a:effectRef idx="0">
                          <a:schemeClr val="dk1"/>
                        </a:effectRef>
                        <a:fontRef idx="minor">
                          <a:schemeClr val="dk1"/>
                        </a:fontRef>
                      </wps:style>
                      <wps:txbx>
                        <w:txbxContent>
                          <w:p w14:paraId="7EA35CC2" w14:textId="77777777" w:rsidR="006A3A52" w:rsidRPr="001D633B" w:rsidRDefault="006A3A52" w:rsidP="006A3A52">
                            <w:pPr>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Pr="001D633B">
                              <w:rPr>
                                <w:rFonts w:ascii="Times New Roman" w:hAnsi="Times New Roman" w:cs="Times New Roman"/>
                                <w:sz w:val="24"/>
                                <w:szCs w:val="24"/>
                              </w:rPr>
                              <w:t>Neuroticism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FF607A" id="Rectangle 12" o:spid="_x0000_s1032" style="position:absolute;left:0;text-align:left;margin-left:45.35pt;margin-top:24.2pt;width:79.45pt;height:25.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" fillcolor="white [3201]" strokecolor="black [3200]" strokeweight="1pt">
                <v:textbox>
                  <w:txbxContent>
                    <w:p w14:paraId="7EA35CC2" w14:textId="77777777" w:rsidR="006A3A52" w:rsidRPr="001D633B" w:rsidRDefault="006A3A52" w:rsidP="006A3A52">
                      <w:pPr>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Pr="001D633B">
                        <w:rPr>
                          <w:rFonts w:ascii="Times New Roman" w:hAnsi="Times New Roman" w:cs="Times New Roman"/>
                          <w:sz w:val="24"/>
                          <w:szCs w:val="24"/>
                        </w:rPr>
                        <w:t>Neuroticism</w:t>
                      </w:r>
                    </w:p>
                  </w:txbxContent>
                </v:textbox>
              </v:rect>
            </w:pict>
          </mc:Fallback>
        </mc:AlternateContent>
      </w:r>
      <w:r>
        <w:rPr>
          <w:rFonts w:ascii="Times New Roman" w:eastAsia="Calibri" w:hAnsi="Times New Roman" w:cs="Times New Roman"/>
          <w:sz w:val="24"/>
          <w:szCs w:val="24"/>
        </w:rPr>
        <w:t xml:space="preserve">                                                     </w:t>
      </w:r>
    </w:p>
    <w:p w14:paraId="25242287" w14:textId="77777777" w:rsidR="006A3A52" w:rsidRDefault="006A3A52" w:rsidP="006A3A52">
      <w:pPr>
        <w:spacing w:line="480" w:lineRule="auto"/>
        <w:ind w:left="0" w:firstLine="720"/>
        <w:jc w:val="left"/>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72576" behindDoc="0" locked="0" layoutInCell="1" allowOverlap="1" wp14:anchorId="7D5598A7" wp14:editId="57CE49F5">
                <wp:simplePos x="0" y="0"/>
                <wp:positionH relativeFrom="column">
                  <wp:posOffset>1583258</wp:posOffset>
                </wp:positionH>
                <wp:positionV relativeFrom="paragraph">
                  <wp:posOffset>167640</wp:posOffset>
                </wp:positionV>
                <wp:extent cx="2074342" cy="0"/>
                <wp:effectExtent l="0" t="76200" r="21590" b="95250"/>
                <wp:wrapNone/>
                <wp:docPr id="13" name="Straight Arrow Connector 13"/>
                <wp:cNvGraphicFramePr/>
                <a:graphic xmlns:a="http://schemas.openxmlformats.org/drawingml/2006/main">
                  <a:graphicData uri="http://schemas.microsoft.com/office/word/2010/wordprocessingShape">
                    <wps:wsp>
                      <wps:cNvCnPr/>
                      <wps:spPr>
                        <a:xfrm>
                          <a:off x="0" y="0"/>
                          <a:ext cx="207434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F2E63B" id="Straight Arrow Connector 13" o:spid="_x0000_s1026" type="#_x0000_t32" style="position:absolute;margin-left:124.65pt;margin-top:13.2pt;width:163.3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" strokecolor="black [3200]" strokeweight=".5pt">
                <v:stroke endarrow="block" joinstyle="miter"/>
              </v:shape>
            </w:pict>
          </mc:Fallback>
        </mc:AlternateContent>
      </w:r>
      <w:r>
        <w:rPr>
          <w:rFonts w:ascii="Times New Roman" w:eastAsia="Calibri" w:hAnsi="Times New Roman" w:cs="Times New Roman"/>
          <w:sz w:val="24"/>
          <w:szCs w:val="24"/>
        </w:rPr>
        <w:t xml:space="preserve">                                                </w:t>
      </w:r>
      <w:r w:rsidRPr="00DD5383">
        <w:rPr>
          <w:rFonts w:ascii="Times New Roman" w:hAnsi="Times New Roman" w:cs="Times New Roman"/>
          <w:i/>
          <w:iCs/>
          <w:sz w:val="24"/>
          <w:szCs w:val="24"/>
          <w:shd w:val="clear" w:color="auto" w:fill="FFFFFF"/>
        </w:rPr>
        <w:t>β</w:t>
      </w:r>
      <w:r>
        <w:rPr>
          <w:rFonts w:ascii="Times New Roman" w:hAnsi="Times New Roman" w:cs="Times New Roman"/>
          <w:i/>
          <w:iCs/>
          <w:sz w:val="24"/>
          <w:szCs w:val="24"/>
          <w:shd w:val="clear" w:color="auto" w:fill="FFFFFF"/>
        </w:rPr>
        <w:t xml:space="preserve"> = </w:t>
      </w:r>
      <w:r>
        <w:rPr>
          <w:rFonts w:ascii="Times New Roman" w:hAnsi="Times New Roman" w:cs="Times New Roman"/>
          <w:sz w:val="24"/>
          <w:szCs w:val="24"/>
          <w:shd w:val="clear" w:color="auto" w:fill="FFFFFF"/>
        </w:rPr>
        <w:t>-1.61</w:t>
      </w:r>
      <w:r>
        <w:rPr>
          <w:rFonts w:ascii="Times New Roman" w:eastAsia="Calibri" w:hAnsi="Times New Roman" w:cs="Times New Roman"/>
          <w:sz w:val="24"/>
          <w:szCs w:val="24"/>
        </w:rPr>
        <w:t xml:space="preserve">                                                    </w:t>
      </w:r>
    </w:p>
    <w:p w14:paraId="764D521B" w14:textId="77777777" w:rsidR="006A3A52" w:rsidRDefault="006A3A52" w:rsidP="006A3A52">
      <w:pPr>
        <w:spacing w:line="240" w:lineRule="auto"/>
        <w:ind w:left="0" w:firstLine="72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                                                      c</w:t>
      </w:r>
    </w:p>
    <w:p w14:paraId="0F53D770" w14:textId="77777777" w:rsidR="006A3A52" w:rsidRDefault="006A3A52" w:rsidP="006A3A52">
      <w:pPr>
        <w:spacing w:line="240" w:lineRule="auto"/>
        <w:ind w:left="0" w:firstLine="720"/>
        <w:jc w:val="left"/>
        <w:rPr>
          <w:rFonts w:ascii="Times New Roman" w:eastAsia="Calibri" w:hAnsi="Times New Roman" w:cs="Times New Roman"/>
          <w:sz w:val="24"/>
          <w:szCs w:val="24"/>
        </w:rPr>
      </w:pPr>
    </w:p>
    <w:p w14:paraId="1E7CA075" w14:textId="77777777" w:rsidR="006A3A52" w:rsidRPr="00D63510" w:rsidRDefault="006A3A52" w:rsidP="006A3A52">
      <w:pPr>
        <w:spacing w:line="240" w:lineRule="auto"/>
        <w:ind w:left="0" w:firstLine="720"/>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rPr>
        <w:t xml:space="preserve">                                                </w:t>
      </w:r>
      <w:r w:rsidRPr="00DD5383">
        <w:rPr>
          <w:rFonts w:ascii="Times New Roman" w:hAnsi="Times New Roman" w:cs="Times New Roman"/>
          <w:i/>
          <w:iCs/>
          <w:sz w:val="24"/>
          <w:szCs w:val="24"/>
          <w:shd w:val="clear" w:color="auto" w:fill="FFFFFF"/>
        </w:rPr>
        <w:t>β</w:t>
      </w:r>
      <w:r>
        <w:rPr>
          <w:rFonts w:ascii="Times New Roman" w:hAnsi="Times New Roman" w:cs="Times New Roman"/>
          <w:i/>
          <w:iCs/>
          <w:sz w:val="24"/>
          <w:szCs w:val="24"/>
          <w:shd w:val="clear" w:color="auto" w:fill="FFFFFF"/>
        </w:rPr>
        <w:t xml:space="preserve"> = </w:t>
      </w:r>
      <w:r>
        <w:rPr>
          <w:rFonts w:ascii="Times New Roman" w:hAnsi="Times New Roman" w:cs="Times New Roman"/>
          <w:sz w:val="24"/>
          <w:szCs w:val="24"/>
          <w:shd w:val="clear" w:color="auto" w:fill="FFFFFF"/>
        </w:rPr>
        <w:t>-.38</w:t>
      </w:r>
      <w:r w:rsidRPr="00D63510">
        <w:rPr>
          <w:rFonts w:ascii="Times New Roman" w:hAnsi="Times New Roman" w:cs="Times New Roman"/>
          <w:sz w:val="20"/>
          <w:szCs w:val="20"/>
          <w:shd w:val="clear" w:color="auto" w:fill="FFFFFF"/>
          <w:vertAlign w:val="superscript"/>
        </w:rPr>
        <w:t>**</w:t>
      </w:r>
    </w:p>
    <w:p w14:paraId="2E2467E5" w14:textId="6CB8DFF6" w:rsidR="006A3A52" w:rsidRDefault="006A3A52" w:rsidP="006A3A52">
      <w:pPr>
        <w:spacing w:line="240" w:lineRule="auto"/>
        <w:ind w:left="0" w:firstLine="720"/>
        <w:jc w:val="left"/>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                                     </w:t>
      </w:r>
      <w:r w:rsidRPr="00A7187A">
        <w:rPr>
          <w:rFonts w:ascii="Times New Roman" w:hAnsi="Times New Roman" w:cs="Times New Roman"/>
          <w:sz w:val="24"/>
          <w:szCs w:val="24"/>
          <w:shd w:val="clear" w:color="auto" w:fill="FFFFFF"/>
        </w:rPr>
        <w:t>(</w:t>
      </w:r>
      <w:r>
        <w:rPr>
          <w:rFonts w:ascii="Times New Roman" w:hAnsi="Times New Roman" w:cs="Times New Roman"/>
          <w:i/>
          <w:iCs/>
          <w:sz w:val="24"/>
          <w:szCs w:val="24"/>
          <w:shd w:val="clear" w:color="auto" w:fill="FFFFFF"/>
        </w:rPr>
        <w:t xml:space="preserve">LL = </w:t>
      </w:r>
      <w:r>
        <w:rPr>
          <w:rFonts w:ascii="Times New Roman" w:hAnsi="Times New Roman" w:cs="Times New Roman"/>
          <w:sz w:val="24"/>
          <w:szCs w:val="24"/>
          <w:shd w:val="clear" w:color="auto" w:fill="FFFFFF"/>
        </w:rPr>
        <w:t>-.60</w:t>
      </w:r>
      <w:r>
        <w:rPr>
          <w:rFonts w:ascii="Times New Roman" w:hAnsi="Times New Roman" w:cs="Times New Roman"/>
          <w:i/>
          <w:iCs/>
          <w:sz w:val="24"/>
          <w:szCs w:val="24"/>
          <w:shd w:val="clear" w:color="auto" w:fill="FFFFFF"/>
        </w:rPr>
        <w:t xml:space="preserve">, UL = </w:t>
      </w:r>
      <w:r>
        <w:rPr>
          <w:rFonts w:ascii="Times New Roman" w:hAnsi="Times New Roman" w:cs="Times New Roman"/>
          <w:sz w:val="24"/>
          <w:szCs w:val="24"/>
          <w:shd w:val="clear" w:color="auto" w:fill="FFFFFF"/>
        </w:rPr>
        <w:t>-.17)</w:t>
      </w:r>
    </w:p>
    <w:p w14:paraId="0B74D290" w14:textId="1BBE8AE6" w:rsidR="00534307" w:rsidRDefault="00534307" w:rsidP="006A3A52">
      <w:pPr>
        <w:spacing w:line="240" w:lineRule="auto"/>
        <w:ind w:left="0" w:firstLine="720"/>
        <w:jc w:val="left"/>
        <w:rPr>
          <w:rFonts w:ascii="Times New Roman" w:hAnsi="Times New Roman" w:cs="Times New Roman"/>
          <w:sz w:val="24"/>
          <w:szCs w:val="24"/>
          <w:shd w:val="clear" w:color="auto" w:fill="FFFFFF"/>
        </w:rPr>
      </w:pPr>
    </w:p>
    <w:p w14:paraId="50EBF028" w14:textId="77777777" w:rsidR="00534307" w:rsidRDefault="00534307" w:rsidP="00534307">
      <w:pPr>
        <w:spacing w:line="480" w:lineRule="auto"/>
        <w:ind w:left="-144" w:firstLine="720"/>
        <w:rPr>
          <w:rFonts w:ascii="Times New Roman" w:hAnsi="Times New Roman" w:cs="Times New Roman"/>
          <w:sz w:val="24"/>
          <w:szCs w:val="24"/>
        </w:rPr>
      </w:pPr>
    </w:p>
    <w:p w14:paraId="45B2894B" w14:textId="26C09CDB" w:rsidR="006A3A52" w:rsidRDefault="00534307" w:rsidP="00594028">
      <w:pPr>
        <w:spacing w:line="480" w:lineRule="auto"/>
        <w:ind w:left="-144" w:firstLine="720"/>
        <w:rPr>
          <w:rFonts w:ascii="Times New Roman" w:hAnsi="Times New Roman" w:cs="Times New Roman"/>
          <w:sz w:val="24"/>
          <w:szCs w:val="24"/>
          <w:shd w:val="clear" w:color="auto" w:fill="FFFFFF"/>
        </w:rPr>
      </w:pPr>
      <w:r>
        <w:rPr>
          <w:rFonts w:ascii="Times New Roman" w:hAnsi="Times New Roman" w:cs="Times New Roman"/>
          <w:sz w:val="24"/>
          <w:szCs w:val="24"/>
        </w:rPr>
        <w:t>Figure</w:t>
      </w:r>
      <w:r>
        <w:rPr>
          <w:rFonts w:ascii="Times New Roman" w:hAnsi="Times New Roman" w:cs="Times New Roman"/>
          <w:sz w:val="24"/>
          <w:szCs w:val="24"/>
        </w:rPr>
        <w:t xml:space="preserve"> showed mediation analysis</w:t>
      </w:r>
      <w:r>
        <w:rPr>
          <w:rFonts w:ascii="Times New Roman" w:hAnsi="Times New Roman" w:cs="Times New Roman"/>
          <w:sz w:val="24"/>
          <w:szCs w:val="24"/>
        </w:rPr>
        <w:t xml:space="preserve"> which was done</w:t>
      </w:r>
      <w:r>
        <w:rPr>
          <w:rFonts w:ascii="Times New Roman" w:hAnsi="Times New Roman" w:cs="Times New Roman"/>
          <w:sz w:val="24"/>
          <w:szCs w:val="24"/>
        </w:rPr>
        <w:t xml:space="preserve"> through process macro (Hayes). Mediation analysis indicated the role of alexithymia between </w:t>
      </w:r>
      <w:r>
        <w:rPr>
          <w:rFonts w:ascii="Times New Roman" w:hAnsi="Times New Roman" w:cs="Times New Roman"/>
          <w:sz w:val="24"/>
          <w:szCs w:val="24"/>
        </w:rPr>
        <w:t xml:space="preserve">personality trait </w:t>
      </w:r>
      <w:r>
        <w:rPr>
          <w:rFonts w:ascii="Times New Roman" w:hAnsi="Times New Roman" w:cs="Times New Roman"/>
          <w:sz w:val="24"/>
          <w:szCs w:val="24"/>
        </w:rPr>
        <w:t xml:space="preserve">neuroticism and cherophobia. In step 1, mediation model demonstrated that neuroticism effects on alexithymia was significant </w:t>
      </w:r>
      <w:r w:rsidRPr="00DD5383">
        <w:rPr>
          <w:rFonts w:ascii="Times New Roman" w:hAnsi="Times New Roman" w:cs="Times New Roman"/>
          <w:i/>
          <w:iCs/>
          <w:sz w:val="24"/>
          <w:szCs w:val="24"/>
          <w:shd w:val="clear" w:color="auto" w:fill="FFFFFF"/>
        </w:rPr>
        <w:t>β</w:t>
      </w:r>
      <w:r>
        <w:rPr>
          <w:rFonts w:ascii="Times New Roman" w:hAnsi="Times New Roman" w:cs="Times New Roman"/>
          <w:sz w:val="24"/>
          <w:szCs w:val="24"/>
          <w:shd w:val="clear" w:color="auto" w:fill="FFFFFF"/>
        </w:rPr>
        <w:t xml:space="preserve"> = -.63, </w:t>
      </w:r>
      <w:r>
        <w:rPr>
          <w:rFonts w:ascii="Times New Roman" w:hAnsi="Times New Roman" w:cs="Times New Roman"/>
          <w:i/>
          <w:iCs/>
          <w:sz w:val="24"/>
          <w:szCs w:val="24"/>
          <w:shd w:val="clear" w:color="auto" w:fill="FFFFFF"/>
        </w:rPr>
        <w:t xml:space="preserve">t </w:t>
      </w:r>
      <w:r>
        <w:rPr>
          <w:rFonts w:ascii="Times New Roman" w:hAnsi="Times New Roman" w:cs="Times New Roman"/>
          <w:sz w:val="24"/>
          <w:szCs w:val="24"/>
          <w:shd w:val="clear" w:color="auto" w:fill="FFFFFF"/>
        </w:rPr>
        <w:t xml:space="preserve">(298) = - 4.96, </w:t>
      </w:r>
      <w:r>
        <w:rPr>
          <w:rFonts w:ascii="Times New Roman" w:hAnsi="Times New Roman" w:cs="Times New Roman"/>
          <w:i/>
          <w:iCs/>
          <w:sz w:val="24"/>
          <w:szCs w:val="24"/>
          <w:shd w:val="clear" w:color="auto" w:fill="FFFFFF"/>
        </w:rPr>
        <w:t>p</w:t>
      </w:r>
      <w:r>
        <w:rPr>
          <w:rFonts w:ascii="Times New Roman" w:hAnsi="Times New Roman" w:cs="Times New Roman"/>
          <w:sz w:val="24"/>
          <w:szCs w:val="24"/>
          <w:shd w:val="clear" w:color="auto" w:fill="FFFFFF"/>
        </w:rPr>
        <w:t xml:space="preserve"> &lt; .001</w:t>
      </w:r>
      <w:r>
        <w:rPr>
          <w:rFonts w:ascii="Times New Roman" w:hAnsi="Times New Roman" w:cs="Times New Roman"/>
          <w:sz w:val="24"/>
          <w:szCs w:val="24"/>
          <w:shd w:val="clear" w:color="auto" w:fill="FFFFFF"/>
        </w:rPr>
        <w:t xml:space="preserve"> with </w:t>
      </w:r>
      <w:r w:rsidRPr="00D63510">
        <w:rPr>
          <w:rFonts w:ascii="Times New Roman" w:eastAsia="Calibri" w:hAnsi="Times New Roman" w:cs="Times New Roman"/>
          <w:i/>
          <w:iCs/>
          <w:sz w:val="24"/>
          <w:szCs w:val="24"/>
        </w:rPr>
        <w:t>LL</w:t>
      </w:r>
      <w:r>
        <w:rPr>
          <w:rFonts w:ascii="Times New Roman" w:eastAsia="Calibri" w:hAnsi="Times New Roman" w:cs="Times New Roman"/>
          <w:sz w:val="24"/>
          <w:szCs w:val="24"/>
        </w:rPr>
        <w:t xml:space="preserve"> = -.88</w:t>
      </w:r>
      <w:r>
        <w:rPr>
          <w:rFonts w:ascii="Times New Roman" w:eastAsia="Calibri" w:hAnsi="Times New Roman" w:cs="Times New Roman"/>
          <w:sz w:val="24"/>
          <w:szCs w:val="24"/>
        </w:rPr>
        <w:t xml:space="preserve"> and </w:t>
      </w:r>
      <w:r w:rsidRPr="00534307">
        <w:rPr>
          <w:rFonts w:ascii="Times New Roman" w:eastAsia="Calibri" w:hAnsi="Times New Roman" w:cs="Times New Roman"/>
          <w:i/>
          <w:iCs/>
          <w:sz w:val="24"/>
          <w:szCs w:val="24"/>
        </w:rPr>
        <w:t>U</w:t>
      </w:r>
      <w:r w:rsidRPr="00D63510">
        <w:rPr>
          <w:rFonts w:ascii="Times New Roman" w:eastAsia="Calibri" w:hAnsi="Times New Roman" w:cs="Times New Roman"/>
          <w:i/>
          <w:iCs/>
          <w:sz w:val="24"/>
          <w:szCs w:val="24"/>
        </w:rPr>
        <w:t>L</w:t>
      </w:r>
      <w:r>
        <w:rPr>
          <w:rFonts w:ascii="Times New Roman" w:eastAsia="Calibri" w:hAnsi="Times New Roman" w:cs="Times New Roman"/>
          <w:sz w:val="24"/>
          <w:szCs w:val="24"/>
        </w:rPr>
        <w:t xml:space="preserve"> = -.38</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Step 2 illustrated that regression of alexithymia on cherophobia was also significant </w:t>
      </w:r>
      <w:r w:rsidRPr="00DD5383">
        <w:rPr>
          <w:rFonts w:ascii="Times New Roman" w:hAnsi="Times New Roman" w:cs="Times New Roman"/>
          <w:i/>
          <w:iCs/>
          <w:sz w:val="24"/>
          <w:szCs w:val="24"/>
          <w:shd w:val="clear" w:color="auto" w:fill="FFFFFF"/>
        </w:rPr>
        <w:t>β</w:t>
      </w:r>
      <w:r>
        <w:rPr>
          <w:rFonts w:ascii="Times New Roman" w:hAnsi="Times New Roman" w:cs="Times New Roman"/>
          <w:sz w:val="24"/>
          <w:szCs w:val="24"/>
          <w:shd w:val="clear" w:color="auto" w:fill="FFFFFF"/>
        </w:rPr>
        <w:t xml:space="preserve"> = .34, </w:t>
      </w:r>
      <w:r>
        <w:rPr>
          <w:rFonts w:ascii="Times New Roman" w:hAnsi="Times New Roman" w:cs="Times New Roman"/>
          <w:i/>
          <w:iCs/>
          <w:sz w:val="24"/>
          <w:szCs w:val="24"/>
          <w:shd w:val="clear" w:color="auto" w:fill="FFFFFF"/>
        </w:rPr>
        <w:t xml:space="preserve">t </w:t>
      </w:r>
      <w:r>
        <w:rPr>
          <w:rFonts w:ascii="Times New Roman" w:hAnsi="Times New Roman" w:cs="Times New Roman"/>
          <w:sz w:val="24"/>
          <w:szCs w:val="24"/>
          <w:shd w:val="clear" w:color="auto" w:fill="FFFFFF"/>
        </w:rPr>
        <w:t xml:space="preserve">(298) = 7.43, </w:t>
      </w:r>
      <w:r>
        <w:rPr>
          <w:rFonts w:ascii="Times New Roman" w:hAnsi="Times New Roman" w:cs="Times New Roman"/>
          <w:i/>
          <w:iCs/>
          <w:sz w:val="24"/>
          <w:szCs w:val="24"/>
          <w:shd w:val="clear" w:color="auto" w:fill="FFFFFF"/>
        </w:rPr>
        <w:t>p</w:t>
      </w:r>
      <w:r>
        <w:rPr>
          <w:rFonts w:ascii="Times New Roman" w:hAnsi="Times New Roman" w:cs="Times New Roman"/>
          <w:sz w:val="24"/>
          <w:szCs w:val="24"/>
          <w:shd w:val="clear" w:color="auto" w:fill="FFFFFF"/>
        </w:rPr>
        <w:t xml:space="preserve"> &lt; .001</w:t>
      </w:r>
      <w:r>
        <w:rPr>
          <w:rFonts w:ascii="Times New Roman" w:hAnsi="Times New Roman" w:cs="Times New Roman"/>
          <w:sz w:val="24"/>
          <w:szCs w:val="24"/>
          <w:shd w:val="clear" w:color="auto" w:fill="FFFFFF"/>
        </w:rPr>
        <w:t xml:space="preserve"> with </w:t>
      </w:r>
      <w:r>
        <w:rPr>
          <w:rFonts w:ascii="Times New Roman" w:eastAsia="Calibri" w:hAnsi="Times New Roman" w:cs="Times New Roman"/>
          <w:sz w:val="24"/>
          <w:szCs w:val="24"/>
        </w:rPr>
        <w:t>LL = .25</w:t>
      </w:r>
      <w:r>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UL = .43</w:t>
      </w:r>
      <w:r>
        <w:rPr>
          <w:rFonts w:ascii="Times New Roman" w:hAnsi="Times New Roman" w:cs="Times New Roman"/>
          <w:sz w:val="24"/>
          <w:szCs w:val="24"/>
          <w:shd w:val="clear" w:color="auto" w:fill="FFFFFF"/>
        </w:rPr>
        <w:t xml:space="preserve">. in step 3, mediation model discussed that neuroticism effects on cherophobia were significant </w:t>
      </w:r>
      <w:r w:rsidRPr="00DD5383">
        <w:rPr>
          <w:rFonts w:ascii="Times New Roman" w:hAnsi="Times New Roman" w:cs="Times New Roman"/>
          <w:i/>
          <w:iCs/>
          <w:sz w:val="24"/>
          <w:szCs w:val="24"/>
          <w:shd w:val="clear" w:color="auto" w:fill="FFFFFF"/>
        </w:rPr>
        <w:t>β</w:t>
      </w:r>
      <w:r>
        <w:rPr>
          <w:rFonts w:ascii="Times New Roman" w:hAnsi="Times New Roman" w:cs="Times New Roman"/>
          <w:sz w:val="24"/>
          <w:szCs w:val="24"/>
          <w:shd w:val="clear" w:color="auto" w:fill="FFFFFF"/>
        </w:rPr>
        <w:t xml:space="preserve"> = -.38, </w:t>
      </w:r>
      <w:r>
        <w:rPr>
          <w:rFonts w:ascii="Times New Roman" w:hAnsi="Times New Roman" w:cs="Times New Roman"/>
          <w:i/>
          <w:iCs/>
          <w:sz w:val="24"/>
          <w:szCs w:val="24"/>
          <w:shd w:val="clear" w:color="auto" w:fill="FFFFFF"/>
        </w:rPr>
        <w:t xml:space="preserve">t </w:t>
      </w:r>
      <w:r>
        <w:rPr>
          <w:rFonts w:ascii="Times New Roman" w:hAnsi="Times New Roman" w:cs="Times New Roman"/>
          <w:sz w:val="24"/>
          <w:szCs w:val="24"/>
          <w:shd w:val="clear" w:color="auto" w:fill="FFFFFF"/>
        </w:rPr>
        <w:t xml:space="preserve">(298) = -3.51, </w:t>
      </w:r>
      <w:r>
        <w:rPr>
          <w:rFonts w:ascii="Times New Roman" w:hAnsi="Times New Roman" w:cs="Times New Roman"/>
          <w:i/>
          <w:iCs/>
          <w:sz w:val="24"/>
          <w:szCs w:val="24"/>
          <w:shd w:val="clear" w:color="auto" w:fill="FFFFFF"/>
        </w:rPr>
        <w:t>p</w:t>
      </w:r>
      <w:r>
        <w:rPr>
          <w:rFonts w:ascii="Times New Roman" w:hAnsi="Times New Roman" w:cs="Times New Roman"/>
          <w:sz w:val="24"/>
          <w:szCs w:val="24"/>
          <w:shd w:val="clear" w:color="auto" w:fill="FFFFFF"/>
        </w:rPr>
        <w:t xml:space="preserve"> &lt; .05</w:t>
      </w:r>
      <w:r>
        <w:rPr>
          <w:rFonts w:ascii="Times New Roman" w:hAnsi="Times New Roman" w:cs="Times New Roman"/>
          <w:sz w:val="24"/>
          <w:szCs w:val="24"/>
          <w:shd w:val="clear" w:color="auto" w:fill="FFFFFF"/>
        </w:rPr>
        <w:t xml:space="preserve"> with </w:t>
      </w:r>
      <w:r>
        <w:rPr>
          <w:rFonts w:ascii="Times New Roman" w:hAnsi="Times New Roman" w:cs="Times New Roman"/>
          <w:i/>
          <w:iCs/>
          <w:sz w:val="24"/>
          <w:szCs w:val="24"/>
          <w:shd w:val="clear" w:color="auto" w:fill="FFFFFF"/>
        </w:rPr>
        <w:t xml:space="preserve">LL = </w:t>
      </w:r>
      <w:r>
        <w:rPr>
          <w:rFonts w:ascii="Times New Roman" w:hAnsi="Times New Roman" w:cs="Times New Roman"/>
          <w:sz w:val="24"/>
          <w:szCs w:val="24"/>
          <w:shd w:val="clear" w:color="auto" w:fill="FFFFFF"/>
        </w:rPr>
        <w:t>-.60</w:t>
      </w:r>
      <w:r>
        <w:rPr>
          <w:rFonts w:ascii="Times New Roman" w:hAnsi="Times New Roman" w:cs="Times New Roman"/>
          <w:sz w:val="24"/>
          <w:szCs w:val="24"/>
          <w:shd w:val="clear" w:color="auto" w:fill="FFFFFF"/>
        </w:rPr>
        <w:t xml:space="preserve"> and </w:t>
      </w:r>
      <w:r>
        <w:rPr>
          <w:rFonts w:ascii="Times New Roman" w:hAnsi="Times New Roman" w:cs="Times New Roman"/>
          <w:i/>
          <w:iCs/>
          <w:sz w:val="24"/>
          <w:szCs w:val="24"/>
          <w:shd w:val="clear" w:color="auto" w:fill="FFFFFF"/>
        </w:rPr>
        <w:t xml:space="preserve">UL = </w:t>
      </w:r>
      <w:r>
        <w:rPr>
          <w:rFonts w:ascii="Times New Roman" w:hAnsi="Times New Roman" w:cs="Times New Roman"/>
          <w:sz w:val="24"/>
          <w:szCs w:val="24"/>
          <w:shd w:val="clear" w:color="auto" w:fill="FFFFFF"/>
        </w:rPr>
        <w:t xml:space="preserve">-.17. Step 4 indicated that controlling for mediator (alexithymia) was not a significant predictor of cherophobia </w:t>
      </w:r>
      <w:r>
        <w:rPr>
          <w:rFonts w:ascii="Times New Roman" w:hAnsi="Times New Roman" w:cs="Times New Roman"/>
          <w:sz w:val="24"/>
          <w:szCs w:val="24"/>
          <w:shd w:val="clear" w:color="auto" w:fill="FFFFFF"/>
        </w:rPr>
        <w:t xml:space="preserve">        </w:t>
      </w:r>
      <w:r w:rsidRPr="00DD5383">
        <w:rPr>
          <w:rFonts w:ascii="Times New Roman" w:hAnsi="Times New Roman" w:cs="Times New Roman"/>
          <w:i/>
          <w:iCs/>
          <w:sz w:val="24"/>
          <w:szCs w:val="24"/>
          <w:shd w:val="clear" w:color="auto" w:fill="FFFFFF"/>
        </w:rPr>
        <w:t>β</w:t>
      </w:r>
      <w:r>
        <w:rPr>
          <w:rFonts w:ascii="Times New Roman" w:hAnsi="Times New Roman" w:cs="Times New Roman"/>
          <w:sz w:val="24"/>
          <w:szCs w:val="24"/>
          <w:shd w:val="clear" w:color="auto" w:fill="FFFFFF"/>
        </w:rPr>
        <w:t xml:space="preserve"> = -1.61, </w:t>
      </w:r>
      <w:r>
        <w:rPr>
          <w:rFonts w:ascii="Times New Roman" w:hAnsi="Times New Roman" w:cs="Times New Roman"/>
          <w:i/>
          <w:iCs/>
          <w:sz w:val="24"/>
          <w:szCs w:val="24"/>
          <w:shd w:val="clear" w:color="auto" w:fill="FFFFFF"/>
        </w:rPr>
        <w:t xml:space="preserve">p &gt; </w:t>
      </w:r>
      <w:r>
        <w:rPr>
          <w:rFonts w:ascii="Times New Roman" w:hAnsi="Times New Roman" w:cs="Times New Roman"/>
          <w:sz w:val="24"/>
          <w:szCs w:val="24"/>
          <w:shd w:val="clear" w:color="auto" w:fill="FFFFFF"/>
        </w:rPr>
        <w:t xml:space="preserve">.05. Thus, it was found that alexithymia partially mediated the relationship between neuroticism and cherophobia. </w:t>
      </w:r>
    </w:p>
    <w:p w14:paraId="464E33A8" w14:textId="77777777" w:rsidR="00594028" w:rsidRDefault="00594028" w:rsidP="00594028">
      <w:pPr>
        <w:spacing w:line="480" w:lineRule="auto"/>
        <w:ind w:left="-144" w:firstLine="720"/>
        <w:rPr>
          <w:rFonts w:ascii="Times New Roman" w:eastAsia="Calibri" w:hAnsi="Times New Roman" w:cs="Times New Roman"/>
          <w:sz w:val="24"/>
          <w:szCs w:val="24"/>
        </w:rPr>
      </w:pPr>
    </w:p>
    <w:p w14:paraId="04CC6933" w14:textId="77777777" w:rsidR="00534307" w:rsidRDefault="00534307" w:rsidP="006A3A52">
      <w:pPr>
        <w:spacing w:line="480" w:lineRule="auto"/>
        <w:ind w:left="-576" w:firstLine="593"/>
        <w:jc w:val="left"/>
        <w:rPr>
          <w:rFonts w:ascii="Times New Roman" w:eastAsia="Calibri" w:hAnsi="Times New Roman" w:cs="Times New Roman"/>
          <w:b/>
          <w:bCs/>
          <w:sz w:val="24"/>
          <w:szCs w:val="24"/>
        </w:rPr>
      </w:pPr>
    </w:p>
    <w:p w14:paraId="1B3360BC" w14:textId="0668FD5C" w:rsidR="0027737F" w:rsidRDefault="006A3A52" w:rsidP="006A3A52">
      <w:pPr>
        <w:spacing w:line="480" w:lineRule="auto"/>
        <w:ind w:left="-576" w:firstLine="593"/>
        <w:jc w:val="left"/>
        <w:rPr>
          <w:rFonts w:ascii="Times New Roman" w:hAnsi="Times New Roman" w:cs="Times New Roman"/>
          <w:b/>
          <w:bCs/>
          <w:sz w:val="28"/>
          <w:szCs w:val="28"/>
        </w:rPr>
      </w:pPr>
      <w:r w:rsidRPr="0027737F">
        <w:rPr>
          <w:rFonts w:ascii="Times New Roman" w:eastAsia="Calibri" w:hAnsi="Times New Roman" w:cs="Times New Roman"/>
          <w:b/>
          <w:bCs/>
          <w:sz w:val="24"/>
          <w:szCs w:val="24"/>
        </w:rPr>
        <w:lastRenderedPageBreak/>
        <w:t>C</w:t>
      </w:r>
      <w:r w:rsidR="0027737F">
        <w:rPr>
          <w:rFonts w:ascii="Times New Roman" w:eastAsia="Calibri" w:hAnsi="Times New Roman" w:cs="Times New Roman"/>
          <w:b/>
          <w:bCs/>
          <w:sz w:val="24"/>
          <w:szCs w:val="24"/>
        </w:rPr>
        <w:t>hapter</w:t>
      </w:r>
      <w:r w:rsidRPr="0027737F">
        <w:rPr>
          <w:rFonts w:ascii="Times New Roman" w:eastAsia="Calibri" w:hAnsi="Times New Roman" w:cs="Times New Roman"/>
          <w:b/>
          <w:bCs/>
          <w:sz w:val="24"/>
          <w:szCs w:val="24"/>
        </w:rPr>
        <w:t xml:space="preserve"> </w:t>
      </w:r>
      <w:r w:rsidRPr="0027737F">
        <w:rPr>
          <w:rFonts w:ascii="Times New Roman" w:hAnsi="Times New Roman" w:cs="Times New Roman"/>
          <w:b/>
          <w:bCs/>
          <w:sz w:val="24"/>
          <w:szCs w:val="24"/>
        </w:rPr>
        <w:t>V</w:t>
      </w:r>
      <w:r w:rsidRPr="006C70C8">
        <w:rPr>
          <w:rFonts w:ascii="Times New Roman" w:hAnsi="Times New Roman" w:cs="Times New Roman"/>
          <w:b/>
          <w:bCs/>
          <w:sz w:val="28"/>
          <w:szCs w:val="28"/>
        </w:rPr>
        <w:t xml:space="preserve">                            </w:t>
      </w:r>
    </w:p>
    <w:p w14:paraId="649F236F" w14:textId="4F2D62C8" w:rsidR="006A3A52" w:rsidRPr="006C70C8" w:rsidRDefault="006A3A52" w:rsidP="0027737F">
      <w:pPr>
        <w:spacing w:line="480" w:lineRule="auto"/>
        <w:ind w:left="-576" w:firstLine="593"/>
        <w:jc w:val="center"/>
        <w:rPr>
          <w:rFonts w:ascii="Times New Roman" w:hAnsi="Times New Roman" w:cs="Times New Roman"/>
          <w:b/>
          <w:bCs/>
          <w:sz w:val="28"/>
          <w:szCs w:val="28"/>
        </w:rPr>
      </w:pPr>
      <w:r w:rsidRPr="006C70C8">
        <w:rPr>
          <w:rFonts w:ascii="Times New Roman" w:hAnsi="Times New Roman" w:cs="Times New Roman"/>
          <w:b/>
          <w:bCs/>
          <w:sz w:val="28"/>
          <w:szCs w:val="28"/>
        </w:rPr>
        <w:t>DISCUSSION</w:t>
      </w:r>
    </w:p>
    <w:p w14:paraId="481F43CC" w14:textId="77777777" w:rsidR="006A3A52" w:rsidRDefault="006A3A52" w:rsidP="006A3A52">
      <w:pPr>
        <w:spacing w:line="480" w:lineRule="auto"/>
        <w:ind w:left="0" w:firstLine="593"/>
        <w:rPr>
          <w:rFonts w:ascii="Times New Roman" w:hAnsi="Times New Roman" w:cs="Times New Roman"/>
          <w:sz w:val="24"/>
          <w:szCs w:val="24"/>
        </w:rPr>
      </w:pPr>
      <w:r>
        <w:rPr>
          <w:rFonts w:ascii="Times New Roman" w:hAnsi="Times New Roman" w:cs="Times New Roman"/>
          <w:b/>
          <w:bCs/>
          <w:sz w:val="24"/>
          <w:szCs w:val="24"/>
        </w:rPr>
        <w:tab/>
      </w:r>
      <w:r w:rsidRPr="00E0080F">
        <w:rPr>
          <w:rFonts w:ascii="Times New Roman" w:hAnsi="Times New Roman" w:cs="Times New Roman"/>
          <w:sz w:val="24"/>
          <w:szCs w:val="24"/>
        </w:rPr>
        <w:t>Research into the causes of cherophobia has grown at an exponential rate during the last two decades. However, despite the abundance of writings on the topic, many unanswered issues remain</w:t>
      </w:r>
      <w:r>
        <w:rPr>
          <w:rFonts w:ascii="Times New Roman" w:hAnsi="Times New Roman" w:cs="Times New Roman"/>
          <w:sz w:val="24"/>
          <w:szCs w:val="24"/>
        </w:rPr>
        <w:t xml:space="preserve"> there </w:t>
      </w:r>
      <w:r w:rsidRPr="00E0080F">
        <w:rPr>
          <w:rFonts w:ascii="Times New Roman" w:hAnsi="Times New Roman" w:cs="Times New Roman"/>
          <w:sz w:val="24"/>
          <w:szCs w:val="24"/>
        </w:rPr>
        <w:t xml:space="preserve">concerning the root causes of fear. In instance, a number of factors have been identified as having a positive correlation with cherophobia. Researchers in this field have tended to depend mainly on univariate statistical methodologies, which may explain why the particular mechanisms by which these factors may impact cherophobia have not been adequately described. Several characteristics have been identified to be linked to an aversion to happiness; this research examined those links to investigate possible indirect interactions between them. Importantly, this research found that alexithymia mediated the relationships </w:t>
      </w:r>
      <w:r>
        <w:rPr>
          <w:rFonts w:ascii="Times New Roman" w:hAnsi="Times New Roman" w:cs="Times New Roman"/>
          <w:sz w:val="24"/>
          <w:szCs w:val="24"/>
        </w:rPr>
        <w:t>b</w:t>
      </w:r>
      <w:r w:rsidRPr="00E0080F">
        <w:rPr>
          <w:rFonts w:ascii="Times New Roman" w:hAnsi="Times New Roman" w:cs="Times New Roman"/>
          <w:sz w:val="24"/>
          <w:szCs w:val="24"/>
        </w:rPr>
        <w:t xml:space="preserve">etween </w:t>
      </w:r>
      <w:r>
        <w:rPr>
          <w:rFonts w:ascii="Times New Roman" w:hAnsi="Times New Roman" w:cs="Times New Roman"/>
          <w:sz w:val="24"/>
          <w:szCs w:val="24"/>
        </w:rPr>
        <w:t xml:space="preserve">some </w:t>
      </w:r>
      <w:r w:rsidRPr="00E0080F">
        <w:rPr>
          <w:rFonts w:ascii="Times New Roman" w:hAnsi="Times New Roman" w:cs="Times New Roman"/>
          <w:sz w:val="24"/>
          <w:szCs w:val="24"/>
        </w:rPr>
        <w:t>personality factor and cherophobia. These findings expand and generalize those of earlier research. In particular, they help researchers learn more about the spectrum of phobias as they manifest among university students.</w:t>
      </w:r>
    </w:p>
    <w:p w14:paraId="7278C737" w14:textId="77777777" w:rsidR="006A3A52" w:rsidRDefault="006A3A52" w:rsidP="006A3A52">
      <w:pPr>
        <w:spacing w:line="480" w:lineRule="auto"/>
        <w:ind w:left="0" w:firstLine="593"/>
        <w:rPr>
          <w:rFonts w:ascii="Times New Roman" w:hAnsi="Times New Roman" w:cs="Times New Roman"/>
          <w:sz w:val="24"/>
          <w:szCs w:val="24"/>
        </w:rPr>
      </w:pPr>
      <w:r w:rsidRPr="00B652A4">
        <w:rPr>
          <w:rFonts w:ascii="Times New Roman" w:hAnsi="Times New Roman" w:cs="Times New Roman"/>
          <w:sz w:val="24"/>
          <w:szCs w:val="24"/>
        </w:rPr>
        <w:t>Increased levels of alexithymia, a characteristic affiliated with loneliness and relationship difficulties</w:t>
      </w:r>
      <w:sdt>
        <w:sdtPr>
          <w:rPr>
            <w:rFonts w:ascii="Times New Roman" w:hAnsi="Times New Roman" w:cs="Times New Roman"/>
            <w:sz w:val="24"/>
            <w:szCs w:val="24"/>
          </w:rPr>
          <w:id w:val="205487534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Gil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5905F6">
            <w:rPr>
              <w:rFonts w:ascii="Times New Roman" w:hAnsi="Times New Roman" w:cs="Times New Roman"/>
              <w:noProof/>
              <w:sz w:val="24"/>
              <w:szCs w:val="24"/>
            </w:rPr>
            <w:t>(Gilbert, 2010)</w:t>
          </w:r>
          <w:r>
            <w:rPr>
              <w:rFonts w:ascii="Times New Roman" w:hAnsi="Times New Roman" w:cs="Times New Roman"/>
              <w:sz w:val="24"/>
              <w:szCs w:val="24"/>
            </w:rPr>
            <w:fldChar w:fldCharType="end"/>
          </w:r>
        </w:sdtContent>
      </w:sdt>
      <w:r w:rsidRPr="00B652A4">
        <w:rPr>
          <w:rFonts w:ascii="Times New Roman" w:hAnsi="Times New Roman" w:cs="Times New Roman"/>
          <w:sz w:val="24"/>
          <w:szCs w:val="24"/>
        </w:rPr>
        <w:t xml:space="preserve"> </w:t>
      </w:r>
      <w:r>
        <w:rPr>
          <w:rFonts w:ascii="Times New Roman" w:hAnsi="Times New Roman" w:cs="Times New Roman"/>
          <w:sz w:val="24"/>
          <w:szCs w:val="24"/>
        </w:rPr>
        <w:t>e</w:t>
      </w:r>
      <w:r w:rsidRPr="00B652A4">
        <w:rPr>
          <w:rFonts w:ascii="Times New Roman" w:hAnsi="Times New Roman" w:cs="Times New Roman"/>
          <w:sz w:val="24"/>
          <w:szCs w:val="24"/>
        </w:rPr>
        <w:t>xperiences of rejection, negative emotional memories, and disappointment</w:t>
      </w:r>
      <w:r>
        <w:rPr>
          <w:rFonts w:ascii="Times New Roman" w:hAnsi="Times New Roman" w:cs="Times New Roman"/>
          <w:sz w:val="24"/>
          <w:szCs w:val="24"/>
        </w:rPr>
        <w:t xml:space="preserve"> </w:t>
      </w:r>
      <w:sdt>
        <w:sdtPr>
          <w:rPr>
            <w:rFonts w:ascii="Times New Roman" w:hAnsi="Times New Roman" w:cs="Times New Roman"/>
            <w:sz w:val="24"/>
            <w:szCs w:val="24"/>
          </w:rPr>
          <w:id w:val="-4213982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Lyv1 \l 1033 </w:instrText>
          </w:r>
          <w:r>
            <w:rPr>
              <w:rFonts w:ascii="Times New Roman" w:hAnsi="Times New Roman" w:cs="Times New Roman"/>
              <w:sz w:val="24"/>
              <w:szCs w:val="24"/>
            </w:rPr>
            <w:fldChar w:fldCharType="separate"/>
          </w:r>
          <w:r w:rsidRPr="005905F6">
            <w:rPr>
              <w:rFonts w:ascii="Times New Roman" w:hAnsi="Times New Roman" w:cs="Times New Roman"/>
              <w:noProof/>
              <w:sz w:val="24"/>
              <w:szCs w:val="24"/>
            </w:rPr>
            <w:t>(Lyvers et al., 2021)</w:t>
          </w:r>
          <w:r>
            <w:rPr>
              <w:rFonts w:ascii="Times New Roman" w:hAnsi="Times New Roman" w:cs="Times New Roman"/>
              <w:sz w:val="24"/>
              <w:szCs w:val="24"/>
            </w:rPr>
            <w:fldChar w:fldCharType="end"/>
          </w:r>
        </w:sdtContent>
      </w:sdt>
      <w:r w:rsidRPr="00B652A4">
        <w:rPr>
          <w:rFonts w:ascii="Times New Roman" w:hAnsi="Times New Roman" w:cs="Times New Roman"/>
          <w:sz w:val="24"/>
          <w:szCs w:val="24"/>
        </w:rPr>
        <w:t xml:space="preserve">, all of which can foster pessimistic behavior towards self and others, such as fear of happiness that only serve to worsen mood and limit the ability to cope with distress in an adaptive fashion e.g., via social support, self-soothing or positive emotions. Even though the current sample included a wide range of TAS-20 scores </w:t>
      </w:r>
      <w:r>
        <w:rPr>
          <w:rFonts w:ascii="Times New Roman" w:hAnsi="Times New Roman" w:cs="Times New Roman"/>
          <w:sz w:val="24"/>
          <w:szCs w:val="24"/>
        </w:rPr>
        <w:t>(2</w:t>
      </w:r>
      <w:r w:rsidRPr="00B652A4">
        <w:rPr>
          <w:rFonts w:ascii="Times New Roman" w:hAnsi="Times New Roman" w:cs="Times New Roman"/>
          <w:sz w:val="24"/>
          <w:szCs w:val="24"/>
        </w:rPr>
        <w:t xml:space="preserve">0-78), it has seemed to include more participants with elevated amounts of alexithymia than would be expected in the regular populace, which may limit the generalization of the study based on the suggested TAS-20 cut-off score of 61 </w:t>
      </w:r>
      <w:sdt>
        <w:sdtPr>
          <w:rPr>
            <w:rFonts w:ascii="Times New Roman" w:hAnsi="Times New Roman" w:cs="Times New Roman"/>
            <w:sz w:val="24"/>
            <w:szCs w:val="24"/>
          </w:rPr>
          <w:id w:val="-205923051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Bag \l 1033 </w:instrText>
          </w:r>
          <w:r>
            <w:rPr>
              <w:rFonts w:ascii="Times New Roman" w:hAnsi="Times New Roman" w:cs="Times New Roman"/>
              <w:sz w:val="24"/>
              <w:szCs w:val="24"/>
            </w:rPr>
            <w:fldChar w:fldCharType="separate"/>
          </w:r>
          <w:r w:rsidRPr="005905F6">
            <w:rPr>
              <w:rFonts w:ascii="Times New Roman" w:hAnsi="Times New Roman" w:cs="Times New Roman"/>
              <w:noProof/>
              <w:sz w:val="24"/>
              <w:szCs w:val="24"/>
            </w:rPr>
            <w:t>(Bagby et al., 1994)</w:t>
          </w:r>
          <w:r>
            <w:rPr>
              <w:rFonts w:ascii="Times New Roman" w:hAnsi="Times New Roman" w:cs="Times New Roman"/>
              <w:sz w:val="24"/>
              <w:szCs w:val="24"/>
            </w:rPr>
            <w:fldChar w:fldCharType="end"/>
          </w:r>
        </w:sdtContent>
      </w:sdt>
      <w:r w:rsidRPr="00B652A4">
        <w:rPr>
          <w:rFonts w:ascii="Times New Roman" w:hAnsi="Times New Roman" w:cs="Times New Roman"/>
          <w:sz w:val="24"/>
          <w:szCs w:val="24"/>
        </w:rPr>
        <w:t xml:space="preserve">. On the other hand, this may be viewed as a strength of the </w:t>
      </w:r>
      <w:r w:rsidRPr="00B652A4">
        <w:rPr>
          <w:rFonts w:ascii="Times New Roman" w:hAnsi="Times New Roman" w:cs="Times New Roman"/>
          <w:sz w:val="24"/>
          <w:szCs w:val="24"/>
        </w:rPr>
        <w:lastRenderedPageBreak/>
        <w:t>current study, since it is likely that a large number of strongly alexithymic in contrast to low or non-alexithymic individuals are required to accurately evaluate the expected connections across factors in a non - clinical sample.</w:t>
      </w:r>
    </w:p>
    <w:p w14:paraId="1E7F8E94" w14:textId="77777777" w:rsidR="006A3A52" w:rsidRDefault="006A3A52" w:rsidP="006A3A52">
      <w:pPr>
        <w:spacing w:line="480" w:lineRule="auto"/>
        <w:ind w:left="0" w:firstLine="593"/>
        <w:rPr>
          <w:rFonts w:ascii="Times New Roman" w:hAnsi="Times New Roman" w:cs="Times New Roman"/>
          <w:sz w:val="24"/>
          <w:szCs w:val="24"/>
        </w:rPr>
      </w:pPr>
      <w:r w:rsidRPr="00DC4FFC">
        <w:rPr>
          <w:rFonts w:ascii="Times New Roman" w:hAnsi="Times New Roman" w:cs="Times New Roman"/>
          <w:sz w:val="24"/>
          <w:szCs w:val="24"/>
        </w:rPr>
        <w:t>This change in findings indicates that the cherophobia is exacerbated by pathological dissociation, which is linked to traumas experienced in infancy. The therapeutic effects of reducing trauma are receiving more and more attention</w:t>
      </w:r>
      <w:sdt>
        <w:sdtPr>
          <w:rPr>
            <w:rFonts w:ascii="Times New Roman" w:hAnsi="Times New Roman" w:cs="Times New Roman"/>
            <w:sz w:val="24"/>
            <w:szCs w:val="24"/>
          </w:rPr>
          <w:id w:val="111417133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Mac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DC4FFC">
            <w:rPr>
              <w:rFonts w:ascii="Times New Roman" w:hAnsi="Times New Roman" w:cs="Times New Roman"/>
              <w:noProof/>
              <w:sz w:val="24"/>
              <w:szCs w:val="24"/>
            </w:rPr>
            <w:t>(MacDonald et al., 2016)</w:t>
          </w:r>
          <w:r>
            <w:rPr>
              <w:rFonts w:ascii="Times New Roman" w:hAnsi="Times New Roman" w:cs="Times New Roman"/>
              <w:sz w:val="24"/>
              <w:szCs w:val="24"/>
            </w:rPr>
            <w:fldChar w:fldCharType="end"/>
          </w:r>
        </w:sdtContent>
      </w:sdt>
      <w:r w:rsidRPr="00DC4FFC">
        <w:rPr>
          <w:rFonts w:ascii="Times New Roman" w:hAnsi="Times New Roman" w:cs="Times New Roman"/>
          <w:sz w:val="24"/>
          <w:szCs w:val="24"/>
        </w:rPr>
        <w:t>.  Insights into the connections between minimizing the effects of childhood trauma, alexithymia, negative personality traits, and cherophobia were provided by the current study. Students who had been subjected to emotional abuse, physical neglect, or had alexithymic features were prone to feeling the impacts of cherophobia. There seems to be a negative correlation between neuroticism and alexithymia and cherophobia.</w:t>
      </w:r>
      <w:r>
        <w:rPr>
          <w:rFonts w:ascii="Times New Roman" w:hAnsi="Times New Roman" w:cs="Times New Roman"/>
          <w:sz w:val="24"/>
          <w:szCs w:val="24"/>
        </w:rPr>
        <w:t xml:space="preserve"> </w:t>
      </w:r>
      <w:r w:rsidRPr="00974BF0">
        <w:rPr>
          <w:rFonts w:ascii="Times New Roman" w:hAnsi="Times New Roman" w:cs="Times New Roman"/>
          <w:sz w:val="24"/>
          <w:szCs w:val="24"/>
        </w:rPr>
        <w:t>The pattern of the results offers some intriguing perspectives. In the current sample of university students, alexithymia served as a mediator in the relationship between personality traits and cherophobia. The final model, which accounted for 11% of variance, revealed that openness and emotional abuse were positive predictors of cherophobia while neuroticism, a personality trait component, was a significant negative predictor of the condition. Between genders, there were sizable differences in the study variables.</w:t>
      </w:r>
    </w:p>
    <w:p w14:paraId="1E8D9883" w14:textId="77777777" w:rsidR="006A3A52" w:rsidRDefault="006A3A52" w:rsidP="006A3A52">
      <w:pPr>
        <w:spacing w:line="480" w:lineRule="auto"/>
        <w:ind w:left="0" w:firstLine="593"/>
        <w:rPr>
          <w:rFonts w:ascii="Times New Roman" w:hAnsi="Times New Roman" w:cs="Times New Roman"/>
          <w:sz w:val="24"/>
          <w:szCs w:val="24"/>
        </w:rPr>
      </w:pPr>
      <w:r w:rsidRPr="0034764A">
        <w:rPr>
          <w:rFonts w:ascii="Times New Roman" w:hAnsi="Times New Roman" w:cs="Times New Roman"/>
          <w:sz w:val="24"/>
          <w:szCs w:val="24"/>
        </w:rPr>
        <w:t>Although studies have consistently found that males experience higher rates of physical violence than females</w:t>
      </w:r>
      <w:r>
        <w:rPr>
          <w:rFonts w:ascii="Times New Roman" w:hAnsi="Times New Roman" w:cs="Times New Roman"/>
          <w:sz w:val="24"/>
          <w:szCs w:val="24"/>
        </w:rPr>
        <w:t xml:space="preserve"> </w:t>
      </w:r>
      <w:sdt>
        <w:sdtPr>
          <w:rPr>
            <w:rFonts w:ascii="Times New Roman" w:eastAsia="Times New Roman" w:hAnsi="Times New Roman" w:cs="Times New Roman"/>
            <w:sz w:val="24"/>
            <w:szCs w:val="24"/>
          </w:rPr>
          <w:id w:val="1609620251"/>
          <w:citation/>
        </w:sdtPr>
        <w:sdtContent>
          <w:r w:rsidRPr="00347140">
            <w:rPr>
              <w:rFonts w:ascii="Times New Roman" w:eastAsia="Times New Roman" w:hAnsi="Times New Roman" w:cs="Times New Roman"/>
              <w:sz w:val="24"/>
              <w:szCs w:val="24"/>
            </w:rPr>
            <w:fldChar w:fldCharType="begin"/>
          </w:r>
          <w:r w:rsidRPr="00347140">
            <w:rPr>
              <w:rFonts w:ascii="Times New Roman" w:eastAsia="Times New Roman" w:hAnsi="Times New Roman" w:cs="Times New Roman"/>
              <w:sz w:val="24"/>
              <w:szCs w:val="24"/>
            </w:rPr>
            <w:instrText xml:space="preserve"> CITATION Che \l 1033 </w:instrText>
          </w:r>
          <w:r w:rsidRPr="00347140">
            <w:rPr>
              <w:rFonts w:ascii="Times New Roman" w:eastAsia="Times New Roman" w:hAnsi="Times New Roman" w:cs="Times New Roman"/>
              <w:sz w:val="24"/>
              <w:szCs w:val="24"/>
            </w:rPr>
            <w:fldChar w:fldCharType="separate"/>
          </w:r>
          <w:r w:rsidRPr="00347140">
            <w:rPr>
              <w:rFonts w:ascii="Times New Roman" w:eastAsia="Times New Roman" w:hAnsi="Times New Roman" w:cs="Times New Roman"/>
              <w:noProof/>
              <w:sz w:val="24"/>
              <w:szCs w:val="24"/>
            </w:rPr>
            <w:t>(Chen &amp; Wei, 2011)</w:t>
          </w:r>
          <w:r w:rsidRPr="00347140">
            <w:rPr>
              <w:rFonts w:ascii="Times New Roman" w:eastAsia="Times New Roman" w:hAnsi="Times New Roman" w:cs="Times New Roman"/>
              <w:sz w:val="24"/>
              <w:szCs w:val="24"/>
            </w:rPr>
            <w:fldChar w:fldCharType="end"/>
          </w:r>
        </w:sdtContent>
      </w:sdt>
      <w:r w:rsidRPr="00347140">
        <w:rPr>
          <w:rFonts w:ascii="Times New Roman" w:eastAsia="Times New Roman" w:hAnsi="Times New Roman" w:cs="Times New Roman"/>
          <w:sz w:val="24"/>
          <w:szCs w:val="24"/>
        </w:rPr>
        <w:t xml:space="preserve">, </w:t>
      </w:r>
      <w:r w:rsidRPr="00E8196F">
        <w:rPr>
          <w:rFonts w:ascii="Times New Roman" w:eastAsia="Times New Roman" w:hAnsi="Times New Roman" w:cs="Times New Roman"/>
          <w:sz w:val="24"/>
          <w:szCs w:val="24"/>
        </w:rPr>
        <w:t>it is generally accepted that females experience higher rates of sexual maltreatment</w:t>
      </w:r>
      <w:sdt>
        <w:sdtPr>
          <w:rPr>
            <w:rFonts w:ascii="Times New Roman" w:eastAsia="Times New Roman" w:hAnsi="Times New Roman" w:cs="Times New Roman"/>
            <w:sz w:val="24"/>
            <w:szCs w:val="24"/>
          </w:rPr>
          <w:id w:val="-695233204"/>
          <w:citation/>
        </w:sdtPr>
        <w:sdtContent>
          <w:r w:rsidRPr="00347140">
            <w:rPr>
              <w:rFonts w:ascii="Times New Roman" w:eastAsia="Times New Roman" w:hAnsi="Times New Roman" w:cs="Times New Roman"/>
              <w:sz w:val="24"/>
              <w:szCs w:val="24"/>
            </w:rPr>
            <w:fldChar w:fldCharType="begin"/>
          </w:r>
          <w:r w:rsidRPr="00347140">
            <w:rPr>
              <w:rFonts w:ascii="Times New Roman" w:eastAsia="Times New Roman" w:hAnsi="Times New Roman" w:cs="Times New Roman"/>
              <w:sz w:val="24"/>
              <w:szCs w:val="24"/>
            </w:rPr>
            <w:instrText xml:space="preserve"> CITATION Haü \l 1033 </w:instrText>
          </w:r>
          <w:r w:rsidRPr="00347140">
            <w:rPr>
              <w:rFonts w:ascii="Times New Roman" w:eastAsia="Times New Roman" w:hAnsi="Times New Roman" w:cs="Times New Roman"/>
              <w:sz w:val="24"/>
              <w:szCs w:val="24"/>
            </w:rPr>
            <w:fldChar w:fldCharType="separate"/>
          </w:r>
          <w:r w:rsidRPr="00347140">
            <w:rPr>
              <w:rFonts w:ascii="Times New Roman" w:eastAsia="Times New Roman" w:hAnsi="Times New Roman" w:cs="Times New Roman"/>
              <w:noProof/>
              <w:sz w:val="24"/>
              <w:szCs w:val="24"/>
            </w:rPr>
            <w:t xml:space="preserve"> (Haüser et al., 2011)</w:t>
          </w:r>
          <w:r w:rsidRPr="00347140">
            <w:rPr>
              <w:rFonts w:ascii="Times New Roman" w:eastAsia="Times New Roman" w:hAnsi="Times New Roman" w:cs="Times New Roman"/>
              <w:sz w:val="24"/>
              <w:szCs w:val="24"/>
            </w:rPr>
            <w:fldChar w:fldCharType="end"/>
          </w:r>
        </w:sdtContent>
      </w:sdt>
      <w:r w:rsidRPr="003471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47140">
        <w:rPr>
          <w:rFonts w:ascii="Times New Roman" w:eastAsia="Times New Roman" w:hAnsi="Times New Roman" w:cs="Times New Roman"/>
          <w:sz w:val="24"/>
          <w:szCs w:val="24"/>
        </w:rPr>
        <w:t>On the other hand, more elevated levels of physical harassment in females were accounted for in a broadly delegate study from the U.S.</w:t>
      </w:r>
      <w:sdt>
        <w:sdtPr>
          <w:rPr>
            <w:rFonts w:ascii="Times New Roman" w:eastAsia="Times New Roman" w:hAnsi="Times New Roman" w:cs="Times New Roman"/>
            <w:sz w:val="24"/>
            <w:szCs w:val="24"/>
          </w:rPr>
          <w:id w:val="1556119784"/>
          <w:citation/>
        </w:sdtPr>
        <w:sdtContent>
          <w:r w:rsidRPr="00347140">
            <w:rPr>
              <w:rFonts w:ascii="Times New Roman" w:eastAsia="Times New Roman" w:hAnsi="Times New Roman" w:cs="Times New Roman"/>
              <w:sz w:val="24"/>
              <w:szCs w:val="24"/>
            </w:rPr>
            <w:fldChar w:fldCharType="begin"/>
          </w:r>
          <w:r w:rsidRPr="00347140">
            <w:rPr>
              <w:rFonts w:ascii="Times New Roman" w:eastAsia="Times New Roman" w:hAnsi="Times New Roman" w:cs="Times New Roman"/>
              <w:sz w:val="24"/>
              <w:szCs w:val="24"/>
            </w:rPr>
            <w:instrText xml:space="preserve"> CITATION Key \l 1033 </w:instrText>
          </w:r>
          <w:r w:rsidRPr="00347140">
            <w:rPr>
              <w:rFonts w:ascii="Times New Roman" w:eastAsia="Times New Roman" w:hAnsi="Times New Roman" w:cs="Times New Roman"/>
              <w:sz w:val="24"/>
              <w:szCs w:val="24"/>
            </w:rPr>
            <w:fldChar w:fldCharType="separate"/>
          </w:r>
          <w:r w:rsidRPr="00347140">
            <w:rPr>
              <w:rFonts w:ascii="Times New Roman" w:eastAsia="Times New Roman" w:hAnsi="Times New Roman" w:cs="Times New Roman"/>
              <w:noProof/>
              <w:sz w:val="24"/>
              <w:szCs w:val="24"/>
            </w:rPr>
            <w:t xml:space="preserve"> (Keyes et al., 2012)</w:t>
          </w:r>
          <w:r w:rsidRPr="00347140">
            <w:rPr>
              <w:rFonts w:ascii="Times New Roman" w:eastAsia="Times New Roman" w:hAnsi="Times New Roman" w:cs="Times New Roman"/>
              <w:sz w:val="24"/>
              <w:szCs w:val="24"/>
            </w:rPr>
            <w:fldChar w:fldCharType="end"/>
          </w:r>
        </w:sdtContent>
      </w:sdt>
      <w:r w:rsidRPr="00347140">
        <w:rPr>
          <w:rFonts w:ascii="Times New Roman" w:eastAsia="Times New Roman" w:hAnsi="Times New Roman" w:cs="Times New Roman"/>
          <w:sz w:val="24"/>
          <w:szCs w:val="24"/>
        </w:rPr>
        <w:t xml:space="preserve"> </w:t>
      </w:r>
      <w:r w:rsidRPr="0091746A">
        <w:rPr>
          <w:rFonts w:ascii="Times New Roman" w:eastAsia="Times New Roman" w:hAnsi="Times New Roman" w:cs="Times New Roman"/>
          <w:sz w:val="24"/>
          <w:szCs w:val="24"/>
        </w:rPr>
        <w:t>However, research conducted in Malaysia, India, and China found that males were more likely to experience sexual maltreatment than females</w:t>
      </w:r>
      <w:sdt>
        <w:sdtPr>
          <w:rPr>
            <w:rFonts w:ascii="Times New Roman" w:eastAsia="Times New Roman" w:hAnsi="Times New Roman" w:cs="Times New Roman"/>
            <w:sz w:val="24"/>
            <w:szCs w:val="24"/>
          </w:rPr>
          <w:id w:val="1795863237"/>
          <w:citation/>
        </w:sdtPr>
        <w:sdtContent>
          <w:r w:rsidRPr="00347140">
            <w:rPr>
              <w:rFonts w:ascii="Times New Roman" w:eastAsia="Times New Roman" w:hAnsi="Times New Roman" w:cs="Times New Roman"/>
              <w:sz w:val="24"/>
              <w:szCs w:val="24"/>
            </w:rPr>
            <w:fldChar w:fldCharType="begin"/>
          </w:r>
          <w:r w:rsidRPr="00347140">
            <w:rPr>
              <w:rFonts w:ascii="Times New Roman" w:eastAsia="Times New Roman" w:hAnsi="Times New Roman" w:cs="Times New Roman"/>
              <w:sz w:val="24"/>
              <w:szCs w:val="24"/>
            </w:rPr>
            <w:instrText xml:space="preserve"> CITATION Cha \l 1033 </w:instrText>
          </w:r>
          <w:r w:rsidRPr="00347140">
            <w:rPr>
              <w:rFonts w:ascii="Times New Roman" w:eastAsia="Times New Roman" w:hAnsi="Times New Roman" w:cs="Times New Roman"/>
              <w:sz w:val="24"/>
              <w:szCs w:val="24"/>
            </w:rPr>
            <w:fldChar w:fldCharType="separate"/>
          </w:r>
          <w:r w:rsidRPr="00347140">
            <w:rPr>
              <w:rFonts w:ascii="Times New Roman" w:eastAsia="Times New Roman" w:hAnsi="Times New Roman" w:cs="Times New Roman"/>
              <w:noProof/>
              <w:sz w:val="24"/>
              <w:szCs w:val="24"/>
            </w:rPr>
            <w:t xml:space="preserve"> (Charak &amp; Koot, 2014)</w:t>
          </w:r>
          <w:r w:rsidRPr="00347140">
            <w:rPr>
              <w:rFonts w:ascii="Times New Roman" w:eastAsia="Times New Roman" w:hAnsi="Times New Roman" w:cs="Times New Roman"/>
              <w:sz w:val="24"/>
              <w:szCs w:val="24"/>
            </w:rPr>
            <w:fldChar w:fldCharType="end"/>
          </w:r>
        </w:sdtContent>
      </w:sdt>
      <w:r w:rsidRPr="0091746A">
        <w:rPr>
          <w:rFonts w:ascii="Times New Roman" w:eastAsia="Times New Roman" w:hAnsi="Times New Roman" w:cs="Times New Roman"/>
          <w:sz w:val="24"/>
          <w:szCs w:val="24"/>
        </w:rPr>
        <w:t xml:space="preserve">. There was no </w:t>
      </w:r>
      <w:r w:rsidRPr="0091746A">
        <w:rPr>
          <w:rFonts w:ascii="Times New Roman" w:eastAsia="Times New Roman" w:hAnsi="Times New Roman" w:cs="Times New Roman"/>
          <w:sz w:val="24"/>
          <w:szCs w:val="24"/>
        </w:rPr>
        <w:lastRenderedPageBreak/>
        <w:t>difference in the rates of sexual maltreatment between young men and women in one review conducted in Egypt</w:t>
      </w:r>
      <w:sdt>
        <w:sdtPr>
          <w:rPr>
            <w:rFonts w:ascii="Times New Roman" w:eastAsia="Times New Roman" w:hAnsi="Times New Roman" w:cs="Times New Roman"/>
            <w:sz w:val="24"/>
            <w:szCs w:val="24"/>
          </w:rPr>
          <w:id w:val="1801419283"/>
          <w:citation/>
        </w:sdtPr>
        <w:sdtContent>
          <w:r w:rsidRPr="00347140">
            <w:rPr>
              <w:rFonts w:ascii="Times New Roman" w:eastAsia="Times New Roman" w:hAnsi="Times New Roman" w:cs="Times New Roman"/>
              <w:sz w:val="24"/>
              <w:szCs w:val="24"/>
            </w:rPr>
            <w:fldChar w:fldCharType="begin"/>
          </w:r>
          <w:r w:rsidRPr="00347140">
            <w:rPr>
              <w:rFonts w:ascii="Times New Roman" w:eastAsia="Times New Roman" w:hAnsi="Times New Roman" w:cs="Times New Roman"/>
              <w:sz w:val="24"/>
              <w:szCs w:val="24"/>
            </w:rPr>
            <w:instrText xml:space="preserve"> CITATION Afi \l 1033 </w:instrText>
          </w:r>
          <w:r w:rsidRPr="00347140">
            <w:rPr>
              <w:rFonts w:ascii="Times New Roman" w:eastAsia="Times New Roman" w:hAnsi="Times New Roman" w:cs="Times New Roman"/>
              <w:sz w:val="24"/>
              <w:szCs w:val="24"/>
            </w:rPr>
            <w:fldChar w:fldCharType="separate"/>
          </w:r>
          <w:r w:rsidRPr="00347140">
            <w:rPr>
              <w:rFonts w:ascii="Times New Roman" w:eastAsia="Times New Roman" w:hAnsi="Times New Roman" w:cs="Times New Roman"/>
              <w:noProof/>
              <w:sz w:val="24"/>
              <w:szCs w:val="24"/>
            </w:rPr>
            <w:t xml:space="preserve"> (Afifi et al., 2003)</w:t>
          </w:r>
          <w:r w:rsidRPr="00347140">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w:t>
      </w:r>
      <w:r w:rsidRPr="0091746A">
        <w:rPr>
          <w:rFonts w:ascii="Times New Roman" w:eastAsia="Times New Roman" w:hAnsi="Times New Roman" w:cs="Times New Roman"/>
          <w:sz w:val="24"/>
          <w:szCs w:val="24"/>
        </w:rPr>
        <w:t xml:space="preserve"> All of these studies are from low- and middle-income countries, and yet their findings are comparable to those from more economically developed nations. Almost no studies examine differences in psychological mistreatment and avoidance based on gender, and the few that do either find that women are more likely than men to report being mistreated or avoided in this situation</w:t>
      </w:r>
      <w:sdt>
        <w:sdtPr>
          <w:rPr>
            <w:rFonts w:ascii="Times New Roman" w:eastAsia="Times New Roman" w:hAnsi="Times New Roman" w:cs="Times New Roman"/>
            <w:sz w:val="24"/>
            <w:szCs w:val="24"/>
          </w:rPr>
          <w:id w:val="-1334141909"/>
          <w:citation/>
        </w:sdtPr>
        <w:sdtContent>
          <w:r w:rsidRPr="00347140">
            <w:rPr>
              <w:rFonts w:ascii="Times New Roman" w:eastAsia="Times New Roman" w:hAnsi="Times New Roman" w:cs="Times New Roman"/>
              <w:sz w:val="24"/>
              <w:szCs w:val="24"/>
            </w:rPr>
            <w:fldChar w:fldCharType="begin"/>
          </w:r>
          <w:r w:rsidRPr="00347140">
            <w:rPr>
              <w:rFonts w:ascii="Times New Roman" w:eastAsia="Times New Roman" w:hAnsi="Times New Roman" w:cs="Times New Roman"/>
              <w:sz w:val="24"/>
              <w:szCs w:val="24"/>
            </w:rPr>
            <w:instrText xml:space="preserve"> CITATION Key \l 1033 </w:instrText>
          </w:r>
          <w:r w:rsidRPr="00347140">
            <w:rPr>
              <w:rFonts w:ascii="Times New Roman" w:eastAsia="Times New Roman" w:hAnsi="Times New Roman" w:cs="Times New Roman"/>
              <w:sz w:val="24"/>
              <w:szCs w:val="24"/>
            </w:rPr>
            <w:fldChar w:fldCharType="separate"/>
          </w:r>
          <w:r w:rsidRPr="00347140">
            <w:rPr>
              <w:rFonts w:ascii="Times New Roman" w:eastAsia="Times New Roman" w:hAnsi="Times New Roman" w:cs="Times New Roman"/>
              <w:noProof/>
              <w:sz w:val="24"/>
              <w:szCs w:val="24"/>
            </w:rPr>
            <w:t xml:space="preserve"> (Keyes et al., 2012)</w:t>
          </w:r>
          <w:r w:rsidRPr="00347140">
            <w:rPr>
              <w:rFonts w:ascii="Times New Roman" w:eastAsia="Times New Roman" w:hAnsi="Times New Roman" w:cs="Times New Roman"/>
              <w:sz w:val="24"/>
              <w:szCs w:val="24"/>
            </w:rPr>
            <w:fldChar w:fldCharType="end"/>
          </w:r>
        </w:sdtContent>
      </w:sdt>
      <w:r w:rsidRPr="0091746A">
        <w:rPr>
          <w:rFonts w:ascii="Times New Roman" w:eastAsia="Times New Roman" w:hAnsi="Times New Roman" w:cs="Times New Roman"/>
          <w:sz w:val="24"/>
          <w:szCs w:val="24"/>
        </w:rPr>
        <w:t xml:space="preserve"> or that they find no differences based on sexual orientation</w:t>
      </w:r>
      <w:r w:rsidRPr="00347140">
        <w:rPr>
          <w:rFonts w:ascii="Times New Roman" w:eastAsia="Times New Roman" w:hAnsi="Times New Roman" w:cs="Times New Roman"/>
          <w:sz w:val="24"/>
          <w:szCs w:val="24"/>
        </w:rPr>
        <w:t xml:space="preserve"> on psychological mistreatment</w:t>
      </w:r>
      <w:sdt>
        <w:sdtPr>
          <w:rPr>
            <w:rFonts w:ascii="Times New Roman" w:eastAsia="Times New Roman" w:hAnsi="Times New Roman" w:cs="Times New Roman"/>
            <w:sz w:val="24"/>
            <w:szCs w:val="24"/>
          </w:rPr>
          <w:id w:val="912209880"/>
          <w:citation/>
        </w:sdtPr>
        <w:sdtContent>
          <w:r w:rsidRPr="00347140">
            <w:rPr>
              <w:rFonts w:ascii="Times New Roman" w:eastAsia="Times New Roman" w:hAnsi="Times New Roman" w:cs="Times New Roman"/>
              <w:sz w:val="24"/>
              <w:szCs w:val="24"/>
            </w:rPr>
            <w:fldChar w:fldCharType="begin"/>
          </w:r>
          <w:r w:rsidRPr="00347140">
            <w:rPr>
              <w:rFonts w:ascii="Times New Roman" w:eastAsia="Times New Roman" w:hAnsi="Times New Roman" w:cs="Times New Roman"/>
              <w:sz w:val="24"/>
              <w:szCs w:val="24"/>
            </w:rPr>
            <w:instrText xml:space="preserve"> CITATION Haü \l 1033 </w:instrText>
          </w:r>
          <w:r w:rsidRPr="00347140">
            <w:rPr>
              <w:rFonts w:ascii="Times New Roman" w:eastAsia="Times New Roman" w:hAnsi="Times New Roman" w:cs="Times New Roman"/>
              <w:sz w:val="24"/>
              <w:szCs w:val="24"/>
            </w:rPr>
            <w:fldChar w:fldCharType="separate"/>
          </w:r>
          <w:r w:rsidRPr="00347140">
            <w:rPr>
              <w:rFonts w:ascii="Times New Roman" w:eastAsia="Times New Roman" w:hAnsi="Times New Roman" w:cs="Times New Roman"/>
              <w:noProof/>
              <w:sz w:val="24"/>
              <w:szCs w:val="24"/>
            </w:rPr>
            <w:t xml:space="preserve"> (Haüser et al., 2011)</w:t>
          </w:r>
          <w:r w:rsidRPr="00347140">
            <w:rPr>
              <w:rFonts w:ascii="Times New Roman" w:eastAsia="Times New Roman" w:hAnsi="Times New Roman" w:cs="Times New Roman"/>
              <w:sz w:val="24"/>
              <w:szCs w:val="24"/>
            </w:rPr>
            <w:fldChar w:fldCharType="end"/>
          </w:r>
        </w:sdtContent>
      </w:sdt>
      <w:r w:rsidRPr="003471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B78DF">
        <w:rPr>
          <w:rFonts w:ascii="Times New Roman" w:eastAsia="Times New Roman" w:hAnsi="Times New Roman" w:cs="Times New Roman"/>
          <w:sz w:val="24"/>
          <w:szCs w:val="24"/>
        </w:rPr>
        <w:t>Consequently, it was important to keep in mind that the instruments and reviews used to analyze prevalence rates varied across these studies, which can also lead to variations in prevalence rates. There is a systemic problem, and it shows up frequently in comparative research on child abuse. Despite this, the current study intended to investigate gender differences among university students because previous research ha</w:t>
      </w:r>
      <w:r>
        <w:rPr>
          <w:rFonts w:ascii="Times New Roman" w:eastAsia="Times New Roman" w:hAnsi="Times New Roman" w:cs="Times New Roman"/>
          <w:sz w:val="24"/>
          <w:szCs w:val="24"/>
        </w:rPr>
        <w:t>s</w:t>
      </w:r>
      <w:r w:rsidRPr="00DB78DF">
        <w:rPr>
          <w:rFonts w:ascii="Times New Roman" w:eastAsia="Times New Roman" w:hAnsi="Times New Roman" w:cs="Times New Roman"/>
          <w:sz w:val="24"/>
          <w:szCs w:val="24"/>
        </w:rPr>
        <w:t xml:space="preserve"> failed to find any consistent gender differences across different types of childhood traumatic events. As a result, men as compared to women and people living in rural areas as compared to urban populace had clearer associations </w:t>
      </w:r>
      <w:r>
        <w:rPr>
          <w:rFonts w:ascii="Times New Roman" w:eastAsia="Times New Roman" w:hAnsi="Times New Roman" w:cs="Times New Roman"/>
          <w:sz w:val="24"/>
          <w:szCs w:val="24"/>
        </w:rPr>
        <w:t>with</w:t>
      </w:r>
      <w:r w:rsidRPr="00DB78DF">
        <w:rPr>
          <w:rFonts w:ascii="Times New Roman" w:eastAsia="Times New Roman" w:hAnsi="Times New Roman" w:cs="Times New Roman"/>
          <w:sz w:val="24"/>
          <w:szCs w:val="24"/>
        </w:rPr>
        <w:t xml:space="preserve"> childhood trauma, emotional abuse, physical abuse, sexual abuse, alexithymia, cherophobia and personality traits. Women were more likely than men </w:t>
      </w:r>
      <w:r>
        <w:rPr>
          <w:rFonts w:ascii="Times New Roman" w:eastAsia="Times New Roman" w:hAnsi="Times New Roman" w:cs="Times New Roman"/>
          <w:sz w:val="24"/>
          <w:szCs w:val="24"/>
        </w:rPr>
        <w:t>in</w:t>
      </w:r>
      <w:r w:rsidRPr="00DB78DF">
        <w:rPr>
          <w:rFonts w:ascii="Times New Roman" w:eastAsia="Times New Roman" w:hAnsi="Times New Roman" w:cs="Times New Roman"/>
          <w:sz w:val="24"/>
          <w:szCs w:val="24"/>
        </w:rPr>
        <w:t xml:space="preserve"> experiencing emotional neglect and denial. According to the results, the </w:t>
      </w:r>
      <w:r>
        <w:rPr>
          <w:rFonts w:ascii="Times New Roman" w:eastAsia="Times New Roman" w:hAnsi="Times New Roman" w:cs="Times New Roman"/>
          <w:sz w:val="24"/>
          <w:szCs w:val="24"/>
        </w:rPr>
        <w:t>rich</w:t>
      </w:r>
      <w:r w:rsidRPr="00DB78DF">
        <w:rPr>
          <w:rFonts w:ascii="Times New Roman" w:eastAsia="Times New Roman" w:hAnsi="Times New Roman" w:cs="Times New Roman"/>
          <w:sz w:val="24"/>
          <w:szCs w:val="24"/>
        </w:rPr>
        <w:t xml:space="preserve"> are more likely to be afraid of happiness than the middle class or the poor.</w:t>
      </w:r>
      <w:r>
        <w:rPr>
          <w:rFonts w:ascii="Times New Roman" w:eastAsia="Times New Roman" w:hAnsi="Times New Roman" w:cs="Times New Roman"/>
          <w:sz w:val="24"/>
          <w:szCs w:val="24"/>
        </w:rPr>
        <w:t xml:space="preserve"> </w:t>
      </w:r>
      <w:r w:rsidRPr="0037617F">
        <w:rPr>
          <w:rFonts w:ascii="Times New Roman" w:eastAsia="Times New Roman" w:hAnsi="Times New Roman" w:cs="Times New Roman"/>
          <w:sz w:val="24"/>
          <w:szCs w:val="24"/>
        </w:rPr>
        <w:t>When it comes to positive affect, personality is called in as a shield against the fear of happiness, but this isn't the case when it comes to negative affect.</w:t>
      </w:r>
    </w:p>
    <w:p w14:paraId="39209DC6" w14:textId="77777777" w:rsidR="006A3A52" w:rsidRDefault="006A3A52" w:rsidP="006A3A52">
      <w:pPr>
        <w:spacing w:line="480" w:lineRule="auto"/>
        <w:ind w:left="0" w:firstLine="593"/>
        <w:rPr>
          <w:rFonts w:ascii="Times New Roman" w:hAnsi="Times New Roman" w:cs="Times New Roman"/>
          <w:sz w:val="24"/>
          <w:szCs w:val="24"/>
        </w:rPr>
      </w:pPr>
      <w:r>
        <w:rPr>
          <w:rFonts w:ascii="Times New Roman" w:hAnsi="Times New Roman" w:cs="Times New Roman"/>
          <w:sz w:val="24"/>
          <w:szCs w:val="24"/>
        </w:rPr>
        <w:t>Further, c</w:t>
      </w:r>
      <w:r w:rsidRPr="00DF259B">
        <w:rPr>
          <w:rFonts w:ascii="Times New Roman" w:hAnsi="Times New Roman" w:cs="Times New Roman"/>
          <w:sz w:val="24"/>
          <w:szCs w:val="24"/>
        </w:rPr>
        <w:t>hanges in personality may be impacted by age</w:t>
      </w:r>
      <w:r>
        <w:rPr>
          <w:rFonts w:ascii="Times New Roman" w:hAnsi="Times New Roman" w:cs="Times New Roman"/>
          <w:sz w:val="24"/>
          <w:szCs w:val="24"/>
        </w:rPr>
        <w:t xml:space="preserve">, </w:t>
      </w:r>
      <w:r w:rsidRPr="00DF259B">
        <w:rPr>
          <w:rFonts w:ascii="Times New Roman" w:hAnsi="Times New Roman" w:cs="Times New Roman"/>
          <w:sz w:val="24"/>
          <w:szCs w:val="24"/>
        </w:rPr>
        <w:t>social expectations and experiences, although it has been suggested that the Big Five personality traits are rather stable over the course of development</w:t>
      </w:r>
      <w:sdt>
        <w:sdtPr>
          <w:rPr>
            <w:rFonts w:ascii="Times New Roman" w:hAnsi="Times New Roman" w:cs="Times New Roman"/>
            <w:sz w:val="24"/>
            <w:szCs w:val="24"/>
          </w:rPr>
          <w:id w:val="-88264033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Cos2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DF259B">
            <w:rPr>
              <w:rFonts w:ascii="Times New Roman" w:hAnsi="Times New Roman" w:cs="Times New Roman"/>
              <w:noProof/>
              <w:sz w:val="24"/>
              <w:szCs w:val="24"/>
            </w:rPr>
            <w:t>(Costa &amp; McCrae, 2010 )</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DF259B">
        <w:rPr>
          <w:rFonts w:ascii="Times New Roman" w:hAnsi="Times New Roman" w:cs="Times New Roman"/>
          <w:sz w:val="24"/>
          <w:szCs w:val="24"/>
        </w:rPr>
        <w:t>In addition, powerful genetic indicators of personality have been corroborated by research</w:t>
      </w:r>
      <w:sdt>
        <w:sdtPr>
          <w:rPr>
            <w:rFonts w:ascii="Times New Roman" w:hAnsi="Times New Roman" w:cs="Times New Roman"/>
            <w:sz w:val="24"/>
            <w:szCs w:val="24"/>
          </w:rPr>
          <w:id w:val="-598639634"/>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Vuk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DF259B">
            <w:rPr>
              <w:rFonts w:ascii="Times New Roman" w:hAnsi="Times New Roman" w:cs="Times New Roman"/>
              <w:noProof/>
              <w:sz w:val="24"/>
              <w:szCs w:val="24"/>
            </w:rPr>
            <w:t xml:space="preserve">(Vukasovi &amp; </w:t>
          </w:r>
          <w:r w:rsidRPr="00DF259B">
            <w:rPr>
              <w:rFonts w:ascii="Times New Roman" w:hAnsi="Times New Roman" w:cs="Times New Roman"/>
              <w:noProof/>
              <w:sz w:val="24"/>
              <w:szCs w:val="24"/>
            </w:rPr>
            <w:lastRenderedPageBreak/>
            <w:t>Bratko, 2015)</w:t>
          </w:r>
          <w:r>
            <w:rPr>
              <w:rFonts w:ascii="Times New Roman" w:hAnsi="Times New Roman" w:cs="Times New Roman"/>
              <w:sz w:val="24"/>
              <w:szCs w:val="24"/>
            </w:rPr>
            <w:fldChar w:fldCharType="end"/>
          </w:r>
        </w:sdtContent>
      </w:sdt>
      <w:r w:rsidRPr="00DF259B">
        <w:rPr>
          <w:rFonts w:ascii="Times New Roman" w:hAnsi="Times New Roman" w:cs="Times New Roman"/>
          <w:sz w:val="24"/>
          <w:szCs w:val="24"/>
        </w:rPr>
        <w:t>. Therefore, it may appear doubtful that a person's personality structure may be altered in clinical practice, especially through therapies of limited duration. Changes in these personality characteristics may not even be related to psychological well-being. However, several therapies, especially those aimed at personality disorders, have been advocated for alexithymic symptoms</w:t>
      </w:r>
      <w:sdt>
        <w:sdtPr>
          <w:rPr>
            <w:rFonts w:ascii="Times New Roman" w:hAnsi="Times New Roman" w:cs="Times New Roman"/>
            <w:sz w:val="24"/>
            <w:szCs w:val="24"/>
          </w:rPr>
          <w:id w:val="-196749563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Cam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DF259B">
            <w:rPr>
              <w:rFonts w:ascii="Times New Roman" w:hAnsi="Times New Roman" w:cs="Times New Roman"/>
              <w:noProof/>
              <w:sz w:val="24"/>
              <w:szCs w:val="24"/>
            </w:rPr>
            <w:t>(Cameron et al., 2014)</w:t>
          </w:r>
          <w:r>
            <w:rPr>
              <w:rFonts w:ascii="Times New Roman" w:hAnsi="Times New Roman" w:cs="Times New Roman"/>
              <w:sz w:val="24"/>
              <w:szCs w:val="24"/>
            </w:rPr>
            <w:fldChar w:fldCharType="end"/>
          </w:r>
        </w:sdtContent>
      </w:sdt>
      <w:r w:rsidRPr="00DF259B">
        <w:rPr>
          <w:rFonts w:ascii="Times New Roman" w:hAnsi="Times New Roman" w:cs="Times New Roman"/>
          <w:sz w:val="24"/>
          <w:szCs w:val="24"/>
        </w:rPr>
        <w:t xml:space="preserve">.  With this study's proposed causal model in mind, it's possible to draw the conclusion that addressing alexithymia might have a beneficial effect on mental health. Specifically, enhancing one's capacity to absorb emotions may have a beneficial effect on mental health, particularly in regards to overcoming past phobias and traumas, as the path coefficient between personality traits and cherophobia </w:t>
      </w:r>
      <w:r>
        <w:rPr>
          <w:rFonts w:ascii="Times New Roman" w:hAnsi="Times New Roman" w:cs="Times New Roman"/>
          <w:sz w:val="24"/>
          <w:szCs w:val="24"/>
        </w:rPr>
        <w:t>i</w:t>
      </w:r>
      <w:r w:rsidRPr="00DF259B">
        <w:rPr>
          <w:rFonts w:ascii="Times New Roman" w:hAnsi="Times New Roman" w:cs="Times New Roman"/>
          <w:sz w:val="24"/>
          <w:szCs w:val="24"/>
        </w:rPr>
        <w:t>s stronger in the current investigation.</w:t>
      </w:r>
    </w:p>
    <w:p w14:paraId="33519A02" w14:textId="77777777" w:rsidR="006A3A52" w:rsidRDefault="006A3A52" w:rsidP="006A3A52">
      <w:pPr>
        <w:spacing w:line="480" w:lineRule="auto"/>
        <w:ind w:left="-576" w:firstLine="593"/>
        <w:rPr>
          <w:rFonts w:ascii="Times New Roman" w:hAnsi="Times New Roman" w:cs="Times New Roman"/>
          <w:b/>
          <w:bCs/>
          <w:sz w:val="24"/>
          <w:szCs w:val="24"/>
        </w:rPr>
      </w:pPr>
      <w:r w:rsidRPr="00D23F31">
        <w:rPr>
          <w:rFonts w:ascii="Times New Roman" w:hAnsi="Times New Roman" w:cs="Times New Roman"/>
          <w:b/>
          <w:bCs/>
          <w:sz w:val="24"/>
          <w:szCs w:val="24"/>
        </w:rPr>
        <w:t>Limitations and Suggestions</w:t>
      </w:r>
    </w:p>
    <w:p w14:paraId="5C8E19D7" w14:textId="77777777" w:rsidR="006A3A52" w:rsidRDefault="006A3A52" w:rsidP="006A3A52">
      <w:pPr>
        <w:spacing w:line="480" w:lineRule="auto"/>
        <w:ind w:left="0" w:firstLine="593"/>
        <w:rPr>
          <w:rFonts w:ascii="Times New Roman" w:hAnsi="Times New Roman" w:cs="Times New Roman"/>
          <w:sz w:val="24"/>
          <w:szCs w:val="24"/>
        </w:rPr>
      </w:pPr>
      <w:r>
        <w:rPr>
          <w:rFonts w:ascii="Times New Roman" w:hAnsi="Times New Roman" w:cs="Times New Roman"/>
          <w:b/>
          <w:bCs/>
          <w:sz w:val="24"/>
          <w:szCs w:val="24"/>
        </w:rPr>
        <w:tab/>
      </w:r>
      <w:r w:rsidRPr="00053C0D">
        <w:rPr>
          <w:rFonts w:ascii="Times New Roman" w:hAnsi="Times New Roman" w:cs="Times New Roman"/>
          <w:sz w:val="24"/>
          <w:szCs w:val="24"/>
        </w:rPr>
        <w:t>The present study's cross-sectional design is a caveat because it does not shed light on the insight of correlations. Convenience sampling and self-report instruments, both known to have their flaws, are also present in this investigation. Ambitious longitudinal studies are required to determine the dynamical associations between childhood trauma, personality traits, alexithymia, and cherophobia. Altogether, the results of the current study lend credence to the mediating role of alexithymia in the relationship between personality traits and cherophobia. Previous research ha</w:t>
      </w:r>
      <w:r>
        <w:rPr>
          <w:rFonts w:ascii="Times New Roman" w:hAnsi="Times New Roman" w:cs="Times New Roman"/>
          <w:sz w:val="24"/>
          <w:szCs w:val="24"/>
        </w:rPr>
        <w:t>d</w:t>
      </w:r>
      <w:r w:rsidRPr="00053C0D">
        <w:rPr>
          <w:rFonts w:ascii="Times New Roman" w:hAnsi="Times New Roman" w:cs="Times New Roman"/>
          <w:sz w:val="24"/>
          <w:szCs w:val="24"/>
        </w:rPr>
        <w:t xml:space="preserve"> found strong positive correlations of self-criticism with fears of happiness, along with anxiety, stress, and depression</w:t>
      </w:r>
      <w:sdt>
        <w:sdtPr>
          <w:rPr>
            <w:rFonts w:ascii="Times New Roman" w:hAnsi="Times New Roman" w:cs="Times New Roman"/>
            <w:sz w:val="24"/>
            <w:szCs w:val="24"/>
          </w:rPr>
          <w:id w:val="-109963739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Gil6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053C0D">
            <w:rPr>
              <w:rFonts w:ascii="Times New Roman" w:hAnsi="Times New Roman" w:cs="Times New Roman"/>
              <w:noProof/>
              <w:sz w:val="24"/>
              <w:szCs w:val="24"/>
            </w:rPr>
            <w:t>(Gilbert et al., 2008)</w:t>
          </w:r>
          <w:r>
            <w:rPr>
              <w:rFonts w:ascii="Times New Roman" w:hAnsi="Times New Roman" w:cs="Times New Roman"/>
              <w:sz w:val="24"/>
              <w:szCs w:val="24"/>
            </w:rPr>
            <w:fldChar w:fldCharType="end"/>
          </w:r>
        </w:sdtContent>
      </w:sdt>
      <w:r w:rsidRPr="00053C0D">
        <w:rPr>
          <w:rFonts w:ascii="Times New Roman" w:hAnsi="Times New Roman" w:cs="Times New Roman"/>
          <w:sz w:val="24"/>
          <w:szCs w:val="24"/>
        </w:rPr>
        <w:t xml:space="preserve">, suggesting that future investigations may benefit from expanding on the current study to include an exploration of self-criticism and shame. There are a number of additional restrictions on this study, such as the potential for low reliability leading to a further shortage of items for each dimension. Also, since the majority of the participants were students, their perceptions of emotion </w:t>
      </w:r>
      <w:r w:rsidRPr="00053C0D">
        <w:rPr>
          <w:rFonts w:ascii="Times New Roman" w:hAnsi="Times New Roman" w:cs="Times New Roman"/>
          <w:sz w:val="24"/>
          <w:szCs w:val="24"/>
        </w:rPr>
        <w:lastRenderedPageBreak/>
        <w:t>differ from those of the older population. Non-probability sampling strategy and low variance in race and age may limit the findings, but this may also be seen as a strength of the current study. Since we drew from the general population, future studies should try to confirm our results in clinical populations. As a result, the current research serves as an important precursor to future research. More extensive and diverse research is needed to verify findings and perhaps uncover additional connections between childhood trauma and cherophobia. However, there were substantial qualitative differences across demographic variables that should be explored further. Finally, it is suggested that the present findings be replicated using alternative measurement tools, as there are other validated measures for the Big Five, alexithymia, childhood trauma, and cherophobia.</w:t>
      </w:r>
    </w:p>
    <w:p w14:paraId="52822226" w14:textId="77777777" w:rsidR="006A3A52" w:rsidRDefault="006A3A52" w:rsidP="006A3A52">
      <w:pPr>
        <w:spacing w:line="480" w:lineRule="auto"/>
        <w:ind w:left="-576" w:firstLine="593"/>
        <w:rPr>
          <w:rFonts w:ascii="Times New Roman" w:hAnsi="Times New Roman" w:cs="Times New Roman"/>
          <w:b/>
          <w:bCs/>
          <w:sz w:val="24"/>
          <w:szCs w:val="24"/>
        </w:rPr>
      </w:pPr>
      <w:r w:rsidRPr="00404848">
        <w:rPr>
          <w:rFonts w:ascii="Times New Roman" w:hAnsi="Times New Roman" w:cs="Times New Roman"/>
          <w:b/>
          <w:bCs/>
          <w:sz w:val="24"/>
          <w:szCs w:val="24"/>
        </w:rPr>
        <w:t>Implications of the Study</w:t>
      </w:r>
    </w:p>
    <w:p w14:paraId="6564EBDC" w14:textId="77777777" w:rsidR="006A3A52" w:rsidRDefault="006A3A52" w:rsidP="006A3A52">
      <w:pPr>
        <w:spacing w:line="480" w:lineRule="auto"/>
        <w:ind w:left="0" w:firstLine="593"/>
        <w:rPr>
          <w:rFonts w:ascii="Times New Roman" w:hAnsi="Times New Roman" w:cs="Times New Roman"/>
          <w:sz w:val="24"/>
          <w:szCs w:val="24"/>
        </w:rPr>
      </w:pPr>
      <w:r>
        <w:rPr>
          <w:rFonts w:ascii="Times New Roman" w:hAnsi="Times New Roman" w:cs="Times New Roman"/>
          <w:b/>
          <w:bCs/>
          <w:sz w:val="24"/>
          <w:szCs w:val="24"/>
        </w:rPr>
        <w:tab/>
      </w:r>
      <w:r w:rsidRPr="00E26351">
        <w:rPr>
          <w:rFonts w:ascii="Times New Roman" w:hAnsi="Times New Roman" w:cs="Times New Roman"/>
          <w:sz w:val="24"/>
          <w:szCs w:val="24"/>
        </w:rPr>
        <w:t>Given the transdiagnostic nature of the traits and processes measured, the present study's findings may have clinical implications for the prevention and treatment of psychopathology among individuals with high levels of alexithymia or cherophobia, despite the study was undertaken in nonclinical sample of university students. A client's negative or anxious outlook on the positive emotions they are encouraged to cultivate can be a barrier to therapy</w:t>
      </w:r>
      <w:sdt>
        <w:sdtPr>
          <w:rPr>
            <w:rFonts w:ascii="Times New Roman" w:hAnsi="Times New Roman" w:cs="Times New Roman"/>
            <w:sz w:val="24"/>
            <w:szCs w:val="24"/>
          </w:rPr>
          <w:id w:val="76504515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Ogr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E26351">
            <w:rPr>
              <w:rFonts w:ascii="Times New Roman" w:hAnsi="Times New Roman" w:cs="Times New Roman"/>
              <w:noProof/>
              <w:sz w:val="24"/>
              <w:szCs w:val="24"/>
            </w:rPr>
            <w:t>(Ogrodniczuk et al., 2018)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E26351">
        <w:rPr>
          <w:rFonts w:ascii="Times New Roman" w:hAnsi="Times New Roman" w:cs="Times New Roman"/>
          <w:sz w:val="24"/>
          <w:szCs w:val="24"/>
        </w:rPr>
        <w:t>and prevent the use of positive emotions to downregulate negative ones. Alexithymia is often thought of as a relatively stable trait, but Ogrodniczuk et al.</w:t>
      </w:r>
      <w:sdt>
        <w:sdtPr>
          <w:rPr>
            <w:rFonts w:ascii="Times New Roman" w:hAnsi="Times New Roman" w:cs="Times New Roman"/>
            <w:sz w:val="24"/>
            <w:szCs w:val="24"/>
          </w:rPr>
          <w:id w:val="-164010128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18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E26351">
            <w:rPr>
              <w:rFonts w:ascii="Times New Roman" w:hAnsi="Times New Roman" w:cs="Times New Roman"/>
              <w:noProof/>
              <w:sz w:val="24"/>
              <w:szCs w:val="24"/>
            </w:rPr>
            <w:t>(2018)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E26351">
        <w:rPr>
          <w:rFonts w:ascii="Times New Roman" w:hAnsi="Times New Roman" w:cs="Times New Roman"/>
          <w:sz w:val="24"/>
          <w:szCs w:val="24"/>
        </w:rPr>
        <w:t xml:space="preserve">pointed out that it can be modified with treatment, with a targeted treatment approach leading to reductions in alexithymia levels as well as reductions in experiential avoidance and depression. The goal-oriented and skills-based focus of cognitive behavioral therapy </w:t>
      </w:r>
      <w:r>
        <w:rPr>
          <w:rFonts w:ascii="Times New Roman" w:hAnsi="Times New Roman" w:cs="Times New Roman"/>
          <w:sz w:val="24"/>
          <w:szCs w:val="24"/>
        </w:rPr>
        <w:t>(</w:t>
      </w:r>
      <w:r w:rsidRPr="00E26351">
        <w:rPr>
          <w:rFonts w:ascii="Times New Roman" w:hAnsi="Times New Roman" w:cs="Times New Roman"/>
          <w:sz w:val="24"/>
          <w:szCs w:val="24"/>
        </w:rPr>
        <w:t xml:space="preserve">CBT) may be appealing to those who express an external orientation; the group component may aid in the development of interpersonal skills. Although there was no conclusive evidence that any one method </w:t>
      </w:r>
      <w:r w:rsidRPr="00E26351">
        <w:rPr>
          <w:rFonts w:ascii="Times New Roman" w:hAnsi="Times New Roman" w:cs="Times New Roman"/>
          <w:sz w:val="24"/>
          <w:szCs w:val="24"/>
        </w:rPr>
        <w:lastRenderedPageBreak/>
        <w:t>of psychotherapy was preferable for treating alexithymia or cherophobia, it was recommended that a versatile, individualized approach be taken. Similarly, Thorberg</w:t>
      </w:r>
      <w:r>
        <w:rPr>
          <w:rFonts w:ascii="Times New Roman" w:hAnsi="Times New Roman" w:cs="Times New Roman"/>
          <w:sz w:val="24"/>
          <w:szCs w:val="24"/>
        </w:rPr>
        <w:t xml:space="preserve"> </w:t>
      </w:r>
      <w:r w:rsidRPr="00E26351">
        <w:rPr>
          <w:rFonts w:ascii="Times New Roman" w:hAnsi="Times New Roman" w:cs="Times New Roman"/>
          <w:sz w:val="24"/>
          <w:szCs w:val="24"/>
        </w:rPr>
        <w:t>et al.</w:t>
      </w:r>
      <w:sdt>
        <w:sdtPr>
          <w:rPr>
            <w:rFonts w:ascii="Times New Roman" w:hAnsi="Times New Roman" w:cs="Times New Roman"/>
            <w:sz w:val="24"/>
            <w:szCs w:val="24"/>
          </w:rPr>
          <w:id w:val="-154520196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16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E26351">
            <w:rPr>
              <w:rFonts w:ascii="Times New Roman" w:hAnsi="Times New Roman" w:cs="Times New Roman"/>
              <w:noProof/>
              <w:sz w:val="24"/>
              <w:szCs w:val="24"/>
            </w:rPr>
            <w:t>(2016)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E26351">
        <w:rPr>
          <w:rFonts w:ascii="Times New Roman" w:hAnsi="Times New Roman" w:cs="Times New Roman"/>
          <w:sz w:val="24"/>
          <w:szCs w:val="24"/>
        </w:rPr>
        <w:t>found that TAS-20 alexithymia scores lowered over the course of 12 weeks of CBT in highly alexithymic alcohol-dependent clients, and they concluded that a focus on alexithymia-related features would improve outcomes in such cases. One way to treat alexithymia is to specifically target the negative thoughts and attitudes that often accompany it, such as a fear of happiness.</w:t>
      </w:r>
    </w:p>
    <w:p w14:paraId="6BB951E0" w14:textId="77777777" w:rsidR="006A3A52" w:rsidRDefault="006A3A52" w:rsidP="006A3A52">
      <w:pPr>
        <w:spacing w:line="480" w:lineRule="auto"/>
        <w:ind w:left="0" w:firstLine="593"/>
        <w:rPr>
          <w:rFonts w:ascii="Times New Roman" w:hAnsi="Times New Roman" w:cs="Times New Roman"/>
          <w:sz w:val="24"/>
          <w:szCs w:val="24"/>
        </w:rPr>
      </w:pPr>
      <w:r w:rsidRPr="00B01F44">
        <w:rPr>
          <w:rFonts w:ascii="Times New Roman" w:hAnsi="Times New Roman" w:cs="Times New Roman"/>
          <w:sz w:val="24"/>
          <w:szCs w:val="24"/>
        </w:rPr>
        <w:t>Gilbert</w:t>
      </w:r>
      <w:sdt>
        <w:sdtPr>
          <w:rPr>
            <w:rFonts w:ascii="Times New Roman" w:hAnsi="Times New Roman" w:cs="Times New Roman"/>
            <w:sz w:val="24"/>
            <w:szCs w:val="24"/>
          </w:rPr>
          <w:id w:val="-133213127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10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B01F44">
            <w:rPr>
              <w:rFonts w:ascii="Times New Roman" w:hAnsi="Times New Roman" w:cs="Times New Roman"/>
              <w:noProof/>
              <w:sz w:val="24"/>
              <w:szCs w:val="24"/>
            </w:rPr>
            <w:t>(2010)</w:t>
          </w:r>
          <w:r>
            <w:rPr>
              <w:rFonts w:ascii="Times New Roman" w:hAnsi="Times New Roman" w:cs="Times New Roman"/>
              <w:sz w:val="24"/>
              <w:szCs w:val="24"/>
            </w:rPr>
            <w:fldChar w:fldCharType="end"/>
          </w:r>
        </w:sdtContent>
      </w:sdt>
      <w:r w:rsidRPr="00B01F44">
        <w:rPr>
          <w:rFonts w:ascii="Times New Roman" w:hAnsi="Times New Roman" w:cs="Times New Roman"/>
          <w:sz w:val="24"/>
          <w:szCs w:val="24"/>
        </w:rPr>
        <w:t xml:space="preserve"> proposes one such method called Compassion Focused Therapy </w:t>
      </w:r>
      <w:r>
        <w:rPr>
          <w:rFonts w:ascii="Times New Roman" w:hAnsi="Times New Roman" w:cs="Times New Roman"/>
          <w:sz w:val="24"/>
          <w:szCs w:val="24"/>
        </w:rPr>
        <w:t>(</w:t>
      </w:r>
      <w:r w:rsidRPr="00B01F44">
        <w:rPr>
          <w:rFonts w:ascii="Times New Roman" w:hAnsi="Times New Roman" w:cs="Times New Roman"/>
          <w:sz w:val="24"/>
          <w:szCs w:val="24"/>
        </w:rPr>
        <w:t>CFT). The therapist's role in CFT is to help the client cultivate a more empathetic identity so that it can be called upon as an adaptive resource during times of stress and difficulty</w:t>
      </w:r>
      <w:r>
        <w:rPr>
          <w:rFonts w:ascii="Times New Roman" w:hAnsi="Times New Roman" w:cs="Times New Roman"/>
          <w:sz w:val="24"/>
          <w:szCs w:val="24"/>
        </w:rPr>
        <w:t>.</w:t>
      </w:r>
    </w:p>
    <w:p w14:paraId="3F87015A" w14:textId="77777777" w:rsidR="006A3A52" w:rsidRDefault="006A3A52" w:rsidP="006A3A52">
      <w:pPr>
        <w:spacing w:line="480" w:lineRule="auto"/>
        <w:ind w:left="-576" w:firstLine="593"/>
        <w:rPr>
          <w:rFonts w:ascii="Times New Roman" w:hAnsi="Times New Roman" w:cs="Times New Roman"/>
          <w:b/>
          <w:bCs/>
          <w:sz w:val="24"/>
          <w:szCs w:val="24"/>
        </w:rPr>
      </w:pPr>
      <w:r w:rsidRPr="00D41A4E">
        <w:rPr>
          <w:rFonts w:ascii="Times New Roman" w:hAnsi="Times New Roman" w:cs="Times New Roman"/>
          <w:b/>
          <w:bCs/>
          <w:sz w:val="24"/>
          <w:szCs w:val="24"/>
        </w:rPr>
        <w:t xml:space="preserve">Conclusion </w:t>
      </w:r>
    </w:p>
    <w:p w14:paraId="394BA0A7" w14:textId="77777777" w:rsidR="006A3A52" w:rsidRDefault="006A3A52" w:rsidP="006A3A52">
      <w:pPr>
        <w:spacing w:line="480" w:lineRule="auto"/>
        <w:ind w:left="0" w:firstLine="593"/>
        <w:rPr>
          <w:rFonts w:ascii="Times New Roman" w:hAnsi="Times New Roman" w:cs="Times New Roman"/>
          <w:sz w:val="24"/>
          <w:szCs w:val="24"/>
        </w:rPr>
      </w:pPr>
      <w:r>
        <w:rPr>
          <w:rFonts w:ascii="Times New Roman" w:hAnsi="Times New Roman" w:cs="Times New Roman"/>
          <w:b/>
          <w:bCs/>
          <w:sz w:val="24"/>
          <w:szCs w:val="24"/>
        </w:rPr>
        <w:tab/>
      </w:r>
      <w:r w:rsidRPr="00D41A4E">
        <w:rPr>
          <w:rFonts w:ascii="Times New Roman" w:hAnsi="Times New Roman" w:cs="Times New Roman"/>
          <w:sz w:val="24"/>
          <w:szCs w:val="24"/>
        </w:rPr>
        <w:t>Alexithymia was investigated as a potential mediator between childhood trauma, personality traits, and cherophobia in this study. The hypotheses were only partially confirmed. Alexithymia, childhood trauma, personality traits, and cherophobia were all found to be significantly linked among university students. Second, the link between cherophobia</w:t>
      </w:r>
      <w:r>
        <w:rPr>
          <w:rFonts w:ascii="Times New Roman" w:hAnsi="Times New Roman" w:cs="Times New Roman"/>
          <w:sz w:val="24"/>
          <w:szCs w:val="24"/>
        </w:rPr>
        <w:t xml:space="preserve"> </w:t>
      </w:r>
      <w:r w:rsidRPr="00D41A4E">
        <w:rPr>
          <w:rFonts w:ascii="Times New Roman" w:hAnsi="Times New Roman" w:cs="Times New Roman"/>
          <w:sz w:val="24"/>
          <w:szCs w:val="24"/>
        </w:rPr>
        <w:t xml:space="preserve">and a person's personality </w:t>
      </w:r>
      <w:r>
        <w:rPr>
          <w:rFonts w:ascii="Times New Roman" w:hAnsi="Times New Roman" w:cs="Times New Roman"/>
          <w:sz w:val="24"/>
          <w:szCs w:val="24"/>
        </w:rPr>
        <w:t>were partially</w:t>
      </w:r>
      <w:r w:rsidRPr="00D41A4E">
        <w:rPr>
          <w:rFonts w:ascii="Times New Roman" w:hAnsi="Times New Roman" w:cs="Times New Roman"/>
          <w:sz w:val="24"/>
          <w:szCs w:val="24"/>
        </w:rPr>
        <w:t xml:space="preserve"> mediated by alexithymia</w:t>
      </w:r>
      <w:r>
        <w:rPr>
          <w:rFonts w:ascii="Times New Roman" w:hAnsi="Times New Roman" w:cs="Times New Roman"/>
          <w:sz w:val="24"/>
          <w:szCs w:val="24"/>
        </w:rPr>
        <w:t xml:space="preserve"> and childhood trauma was not mediated by alexithymia</w:t>
      </w:r>
      <w:r w:rsidRPr="00D41A4E">
        <w:rPr>
          <w:rFonts w:ascii="Times New Roman" w:hAnsi="Times New Roman" w:cs="Times New Roman"/>
          <w:sz w:val="24"/>
          <w:szCs w:val="24"/>
        </w:rPr>
        <w:t>. Third, personality trait</w:t>
      </w:r>
      <w:r>
        <w:rPr>
          <w:rFonts w:ascii="Times New Roman" w:hAnsi="Times New Roman" w:cs="Times New Roman"/>
          <w:sz w:val="24"/>
          <w:szCs w:val="24"/>
        </w:rPr>
        <w:t xml:space="preserve"> neuroticism</w:t>
      </w:r>
      <w:r w:rsidRPr="00D41A4E">
        <w:rPr>
          <w:rFonts w:ascii="Times New Roman" w:hAnsi="Times New Roman" w:cs="Times New Roman"/>
          <w:sz w:val="24"/>
          <w:szCs w:val="24"/>
        </w:rPr>
        <w:t xml:space="preserve"> w</w:t>
      </w:r>
      <w:r>
        <w:rPr>
          <w:rFonts w:ascii="Times New Roman" w:hAnsi="Times New Roman" w:cs="Times New Roman"/>
          <w:sz w:val="24"/>
          <w:szCs w:val="24"/>
        </w:rPr>
        <w:t xml:space="preserve">as </w:t>
      </w:r>
      <w:r w:rsidRPr="00D41A4E">
        <w:rPr>
          <w:rFonts w:ascii="Times New Roman" w:hAnsi="Times New Roman" w:cs="Times New Roman"/>
          <w:sz w:val="24"/>
          <w:szCs w:val="24"/>
        </w:rPr>
        <w:t>found to be strong predictor of cherophobia. University students' levels of alexithymia, cherophobia, childhood trauma, and personality traits varied significantly across demographic categories.</w:t>
      </w:r>
      <w:r>
        <w:rPr>
          <w:rFonts w:ascii="Times New Roman" w:hAnsi="Times New Roman" w:cs="Times New Roman"/>
          <w:sz w:val="24"/>
          <w:szCs w:val="24"/>
        </w:rPr>
        <w:t xml:space="preserve"> </w:t>
      </w:r>
    </w:p>
    <w:p w14:paraId="255F0109" w14:textId="77777777" w:rsidR="006A3A52" w:rsidRDefault="006A3A52" w:rsidP="006A3A52">
      <w:pPr>
        <w:spacing w:line="480" w:lineRule="auto"/>
        <w:ind w:left="0" w:firstLine="593"/>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253477776"/>
        <w:docPartObj>
          <w:docPartGallery w:val="Bibliographies"/>
          <w:docPartUnique/>
        </w:docPartObj>
      </w:sdtPr>
      <w:sdtEndPr/>
      <w:sdtContent>
        <w:p w14:paraId="263C4623" w14:textId="77777777" w:rsidR="0027737F" w:rsidRPr="0027737F" w:rsidRDefault="0027737F" w:rsidP="0027737F">
          <w:pPr>
            <w:pStyle w:val="Heading1"/>
            <w:spacing w:before="0" w:line="480" w:lineRule="auto"/>
            <w:jc w:val="both"/>
            <w:rPr>
              <w:rFonts w:ascii="Times New Roman" w:hAnsi="Times New Roman" w:cs="Times New Roman"/>
              <w:b/>
              <w:bCs/>
              <w:color w:val="auto"/>
              <w:sz w:val="24"/>
              <w:szCs w:val="24"/>
            </w:rPr>
          </w:pPr>
          <w:r w:rsidRPr="0027737F">
            <w:rPr>
              <w:rFonts w:ascii="Times New Roman" w:hAnsi="Times New Roman" w:cs="Times New Roman"/>
              <w:b/>
              <w:bCs/>
              <w:color w:val="auto"/>
              <w:sz w:val="24"/>
              <w:szCs w:val="24"/>
            </w:rPr>
            <w:t>References</w:t>
          </w:r>
        </w:p>
        <w:p w14:paraId="715B6E59" w14:textId="77777777" w:rsidR="0027737F" w:rsidRPr="0027737F" w:rsidRDefault="0027737F" w:rsidP="0027737F">
          <w:pPr>
            <w:spacing w:line="480" w:lineRule="auto"/>
            <w:rPr>
              <w:rFonts w:ascii="Times New Roman" w:hAnsi="Times New Roman" w:cs="Times New Roman"/>
              <w:sz w:val="24"/>
              <w:szCs w:val="24"/>
            </w:rPr>
          </w:pPr>
          <w:r w:rsidRPr="0027737F">
            <w:rPr>
              <w:rFonts w:ascii="Times New Roman" w:hAnsi="Times New Roman" w:cs="Times New Roman"/>
              <w:sz w:val="24"/>
              <w:szCs w:val="24"/>
              <w:shd w:val="clear" w:color="auto" w:fill="FFFFFF"/>
            </w:rPr>
            <w:t xml:space="preserve">Afifi, Z. E. M., El </w:t>
          </w:r>
          <w:proofErr w:type="spellStart"/>
          <w:r w:rsidRPr="0027737F">
            <w:rPr>
              <w:rFonts w:ascii="Times New Roman" w:hAnsi="Times New Roman" w:cs="Times New Roman"/>
              <w:sz w:val="24"/>
              <w:szCs w:val="24"/>
              <w:shd w:val="clear" w:color="auto" w:fill="FFFFFF"/>
            </w:rPr>
            <w:t>Lawindi</w:t>
          </w:r>
          <w:proofErr w:type="spellEnd"/>
          <w:r w:rsidRPr="0027737F">
            <w:rPr>
              <w:rFonts w:ascii="Times New Roman" w:hAnsi="Times New Roman" w:cs="Times New Roman"/>
              <w:sz w:val="24"/>
              <w:szCs w:val="24"/>
              <w:shd w:val="clear" w:color="auto" w:fill="FFFFFF"/>
            </w:rPr>
            <w:t xml:space="preserve">, M. I., Ahmed, S. A., &amp; </w:t>
          </w:r>
          <w:proofErr w:type="spellStart"/>
          <w:r w:rsidRPr="0027737F">
            <w:rPr>
              <w:rFonts w:ascii="Times New Roman" w:hAnsi="Times New Roman" w:cs="Times New Roman"/>
              <w:sz w:val="24"/>
              <w:szCs w:val="24"/>
              <w:shd w:val="clear" w:color="auto" w:fill="FFFFFF"/>
            </w:rPr>
            <w:t>Basily</w:t>
          </w:r>
          <w:proofErr w:type="spellEnd"/>
          <w:r w:rsidRPr="0027737F">
            <w:rPr>
              <w:rFonts w:ascii="Times New Roman" w:hAnsi="Times New Roman" w:cs="Times New Roman"/>
              <w:sz w:val="24"/>
              <w:szCs w:val="24"/>
              <w:shd w:val="clear" w:color="auto" w:fill="FFFFFF"/>
            </w:rPr>
            <w:t xml:space="preserve">, W. W. (2003). Adolescent abuse in a community sample in Beni </w:t>
          </w:r>
          <w:proofErr w:type="spellStart"/>
          <w:r w:rsidRPr="0027737F">
            <w:rPr>
              <w:rFonts w:ascii="Times New Roman" w:hAnsi="Times New Roman" w:cs="Times New Roman"/>
              <w:sz w:val="24"/>
              <w:szCs w:val="24"/>
              <w:shd w:val="clear" w:color="auto" w:fill="FFFFFF"/>
            </w:rPr>
            <w:t>Suef</w:t>
          </w:r>
          <w:proofErr w:type="spellEnd"/>
          <w:r w:rsidRPr="0027737F">
            <w:rPr>
              <w:rFonts w:ascii="Times New Roman" w:hAnsi="Times New Roman" w:cs="Times New Roman"/>
              <w:sz w:val="24"/>
              <w:szCs w:val="24"/>
              <w:shd w:val="clear" w:color="auto" w:fill="FFFFFF"/>
            </w:rPr>
            <w:t>, Egypt: prevalence and risk factors. </w:t>
          </w:r>
          <w:r w:rsidRPr="0027737F">
            <w:rPr>
              <w:rFonts w:ascii="Times New Roman" w:hAnsi="Times New Roman" w:cs="Times New Roman"/>
              <w:i/>
              <w:iCs/>
              <w:sz w:val="24"/>
              <w:szCs w:val="24"/>
              <w:shd w:val="clear" w:color="auto" w:fill="FFFFFF"/>
            </w:rPr>
            <w:t xml:space="preserve">EMHJ-Eastern Mediterranean Health Journal, 9 </w:t>
          </w:r>
          <w:r w:rsidRPr="0027737F">
            <w:rPr>
              <w:rFonts w:ascii="Times New Roman" w:hAnsi="Times New Roman" w:cs="Times New Roman"/>
              <w:sz w:val="24"/>
              <w:szCs w:val="24"/>
              <w:shd w:val="clear" w:color="auto" w:fill="FFFFFF"/>
            </w:rPr>
            <w:t>(5-6), 1003-1018.</w:t>
          </w:r>
        </w:p>
        <w:p w14:paraId="5BA55107"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Allik, J. (2006). Personality dimensions across cultures. </w:t>
          </w:r>
          <w:r w:rsidRPr="0027737F">
            <w:rPr>
              <w:rFonts w:ascii="Times New Roman" w:hAnsi="Times New Roman" w:cs="Times New Roman"/>
              <w:i/>
              <w:iCs/>
              <w:sz w:val="24"/>
              <w:szCs w:val="24"/>
              <w:shd w:val="clear" w:color="auto" w:fill="FFFFFF"/>
            </w:rPr>
            <w:t>Dimensional Models of Personality Disorders: Refining the Research Agenda for DSM-V</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117</w:t>
          </w:r>
          <w:r w:rsidRPr="0027737F">
            <w:rPr>
              <w:rFonts w:ascii="Times New Roman" w:hAnsi="Times New Roman" w:cs="Times New Roman"/>
              <w:sz w:val="24"/>
              <w:szCs w:val="24"/>
              <w:shd w:val="clear" w:color="auto" w:fill="FFFFFF"/>
            </w:rPr>
            <w:t>.</w:t>
          </w:r>
        </w:p>
        <w:p w14:paraId="70226DC1" w14:textId="77777777" w:rsidR="0027737F" w:rsidRPr="0027737F" w:rsidRDefault="0027737F" w:rsidP="0027737F">
          <w:pPr>
            <w:spacing w:line="480" w:lineRule="auto"/>
            <w:rPr>
              <w:rFonts w:ascii="Times New Roman" w:hAnsi="Times New Roman" w:cs="Times New Roman"/>
              <w:sz w:val="24"/>
              <w:szCs w:val="24"/>
              <w:shd w:val="clear" w:color="auto" w:fill="FFFFFF"/>
            </w:rPr>
          </w:pPr>
          <w:proofErr w:type="spellStart"/>
          <w:r w:rsidRPr="0027737F">
            <w:rPr>
              <w:rFonts w:ascii="Times New Roman" w:hAnsi="Times New Roman" w:cs="Times New Roman"/>
              <w:sz w:val="24"/>
              <w:szCs w:val="24"/>
              <w:shd w:val="clear" w:color="auto" w:fill="FFFFFF"/>
            </w:rPr>
            <w:t>Aluja</w:t>
          </w:r>
          <w:proofErr w:type="spellEnd"/>
          <w:r w:rsidRPr="0027737F">
            <w:rPr>
              <w:rFonts w:ascii="Times New Roman" w:hAnsi="Times New Roman" w:cs="Times New Roman"/>
              <w:sz w:val="24"/>
              <w:szCs w:val="24"/>
              <w:shd w:val="clear" w:color="auto" w:fill="FFFFFF"/>
            </w:rPr>
            <w:t>, A., &amp; Garcia, L. F. (2004). Relationships between Big Five personality factors and values. </w:t>
          </w:r>
          <w:r w:rsidRPr="0027737F">
            <w:rPr>
              <w:rFonts w:ascii="Times New Roman" w:hAnsi="Times New Roman" w:cs="Times New Roman"/>
              <w:i/>
              <w:iCs/>
              <w:sz w:val="24"/>
              <w:szCs w:val="24"/>
              <w:shd w:val="clear" w:color="auto" w:fill="FFFFFF"/>
            </w:rPr>
            <w:t>Social Behavior and Personality: an international journal</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32</w:t>
          </w:r>
          <w:r w:rsidRPr="0027737F">
            <w:rPr>
              <w:rFonts w:ascii="Times New Roman" w:hAnsi="Times New Roman" w:cs="Times New Roman"/>
              <w:sz w:val="24"/>
              <w:szCs w:val="24"/>
              <w:shd w:val="clear" w:color="auto" w:fill="FFFFFF"/>
            </w:rPr>
            <w:t xml:space="preserve">(7), 619-625.   </w:t>
          </w:r>
        </w:p>
        <w:p w14:paraId="73D97ABF"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American Psychiatric Association. (2022). Diagnostic and Statistical Manual of Mental Disorders.</w:t>
          </w:r>
        </w:p>
        <w:p w14:paraId="7946F87B"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Anglim, J., &amp; Grant, S. L. (2014). Incremental criterion prediction of personality facets over factors: Obtaining unbiased estimates and confidence intervals. </w:t>
          </w:r>
          <w:r w:rsidRPr="0027737F">
            <w:rPr>
              <w:rFonts w:ascii="Times New Roman" w:hAnsi="Times New Roman" w:cs="Times New Roman"/>
              <w:i/>
              <w:iCs/>
              <w:sz w:val="24"/>
              <w:szCs w:val="24"/>
              <w:shd w:val="clear" w:color="auto" w:fill="FFFFFF"/>
            </w:rPr>
            <w:t>Journal of Research in Personality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53</w:t>
          </w:r>
          <w:r w:rsidRPr="0027737F">
            <w:rPr>
              <w:rFonts w:ascii="Times New Roman" w:hAnsi="Times New Roman" w:cs="Times New Roman"/>
              <w:sz w:val="24"/>
              <w:szCs w:val="24"/>
              <w:shd w:val="clear" w:color="auto" w:fill="FFFFFF"/>
            </w:rPr>
            <w:t>, 148-157.</w:t>
          </w:r>
        </w:p>
        <w:p w14:paraId="32B773B5"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Arata, C. M., </w:t>
          </w:r>
          <w:proofErr w:type="spellStart"/>
          <w:r w:rsidRPr="0027737F">
            <w:rPr>
              <w:rFonts w:ascii="Times New Roman" w:hAnsi="Times New Roman" w:cs="Times New Roman"/>
              <w:sz w:val="24"/>
              <w:szCs w:val="24"/>
              <w:shd w:val="clear" w:color="auto" w:fill="FFFFFF"/>
            </w:rPr>
            <w:t>Langhinrichsen</w:t>
          </w:r>
          <w:proofErr w:type="spellEnd"/>
          <w:r w:rsidRPr="0027737F">
            <w:rPr>
              <w:rFonts w:ascii="Times New Roman" w:hAnsi="Times New Roman" w:cs="Times New Roman"/>
              <w:sz w:val="24"/>
              <w:szCs w:val="24"/>
              <w:shd w:val="clear" w:color="auto" w:fill="FFFFFF"/>
            </w:rPr>
            <w:t>-Rohling, J., Bowers, D., &amp; O’Brien, N. (2007). Differential correlates of multi-type maltreatment among urban youth. </w:t>
          </w:r>
          <w:r w:rsidRPr="0027737F">
            <w:rPr>
              <w:rFonts w:ascii="Times New Roman" w:hAnsi="Times New Roman" w:cs="Times New Roman"/>
              <w:i/>
              <w:iCs/>
              <w:sz w:val="24"/>
              <w:szCs w:val="24"/>
              <w:shd w:val="clear" w:color="auto" w:fill="FFFFFF"/>
            </w:rPr>
            <w:t>Child abuse &amp; neglect</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31</w:t>
          </w:r>
          <w:r w:rsidRPr="0027737F">
            <w:rPr>
              <w:rFonts w:ascii="Times New Roman" w:hAnsi="Times New Roman" w:cs="Times New Roman"/>
              <w:sz w:val="24"/>
              <w:szCs w:val="24"/>
              <w:shd w:val="clear" w:color="auto" w:fill="FFFFFF"/>
            </w:rPr>
            <w:t>(4), 393-415.</w:t>
          </w:r>
        </w:p>
        <w:p w14:paraId="42DEA552" w14:textId="77777777" w:rsidR="0027737F" w:rsidRPr="0027737F" w:rsidRDefault="0027737F" w:rsidP="0027737F">
          <w:pPr>
            <w:spacing w:line="480" w:lineRule="auto"/>
            <w:rPr>
              <w:rFonts w:ascii="Times New Roman" w:hAnsi="Times New Roman" w:cs="Times New Roman"/>
              <w:sz w:val="24"/>
              <w:szCs w:val="24"/>
              <w:shd w:val="clear" w:color="auto" w:fill="FFFFFF"/>
            </w:rPr>
          </w:pPr>
          <w:proofErr w:type="spellStart"/>
          <w:r w:rsidRPr="0027737F">
            <w:rPr>
              <w:rFonts w:ascii="Times New Roman" w:hAnsi="Times New Roman" w:cs="Times New Roman"/>
              <w:sz w:val="24"/>
              <w:szCs w:val="24"/>
              <w:shd w:val="clear" w:color="auto" w:fill="FFFFFF"/>
            </w:rPr>
            <w:t>Atwoli</w:t>
          </w:r>
          <w:proofErr w:type="spellEnd"/>
          <w:r w:rsidRPr="0027737F">
            <w:rPr>
              <w:rFonts w:ascii="Times New Roman" w:hAnsi="Times New Roman" w:cs="Times New Roman"/>
              <w:sz w:val="24"/>
              <w:szCs w:val="24"/>
              <w:shd w:val="clear" w:color="auto" w:fill="FFFFFF"/>
            </w:rPr>
            <w:t>, L., Stein, D. J., Koenen, K. C., &amp; McLaughlin, K. A. (2015). Epidemiology of posttraumatic stress disorder: prevalence, correlates and consequences. </w:t>
          </w:r>
          <w:r w:rsidRPr="0027737F">
            <w:rPr>
              <w:rFonts w:ascii="Times New Roman" w:hAnsi="Times New Roman" w:cs="Times New Roman"/>
              <w:i/>
              <w:iCs/>
              <w:sz w:val="24"/>
              <w:szCs w:val="24"/>
              <w:shd w:val="clear" w:color="auto" w:fill="FFFFFF"/>
            </w:rPr>
            <w:t>Current opinion in psychiatry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28</w:t>
          </w:r>
          <w:r w:rsidRPr="0027737F">
            <w:rPr>
              <w:rFonts w:ascii="Times New Roman" w:hAnsi="Times New Roman" w:cs="Times New Roman"/>
              <w:sz w:val="24"/>
              <w:szCs w:val="24"/>
              <w:shd w:val="clear" w:color="auto" w:fill="FFFFFF"/>
            </w:rPr>
            <w:t>(4), 307.</w:t>
          </w:r>
        </w:p>
        <w:p w14:paraId="727907F6"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Back, M. D., </w:t>
          </w:r>
          <w:proofErr w:type="spellStart"/>
          <w:r w:rsidRPr="0027737F">
            <w:rPr>
              <w:rFonts w:ascii="Times New Roman" w:hAnsi="Times New Roman" w:cs="Times New Roman"/>
              <w:sz w:val="24"/>
              <w:szCs w:val="24"/>
              <w:shd w:val="clear" w:color="auto" w:fill="FFFFFF"/>
            </w:rPr>
            <w:t>Schmukle</w:t>
          </w:r>
          <w:proofErr w:type="spellEnd"/>
          <w:r w:rsidRPr="0027737F">
            <w:rPr>
              <w:rFonts w:ascii="Times New Roman" w:hAnsi="Times New Roman" w:cs="Times New Roman"/>
              <w:sz w:val="24"/>
              <w:szCs w:val="24"/>
              <w:shd w:val="clear" w:color="auto" w:fill="FFFFFF"/>
            </w:rPr>
            <w:t>, S. C., &amp; Egloff, B. (2009). Predicting actual behavior from the explicit and implicit self-concept of personality. </w:t>
          </w:r>
          <w:r w:rsidRPr="0027737F">
            <w:rPr>
              <w:rFonts w:ascii="Times New Roman" w:hAnsi="Times New Roman" w:cs="Times New Roman"/>
              <w:i/>
              <w:iCs/>
              <w:sz w:val="24"/>
              <w:szCs w:val="24"/>
              <w:shd w:val="clear" w:color="auto" w:fill="FFFFFF"/>
            </w:rPr>
            <w:t>Journal of personality and social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97</w:t>
          </w:r>
          <w:r w:rsidRPr="0027737F">
            <w:rPr>
              <w:rFonts w:ascii="Times New Roman" w:hAnsi="Times New Roman" w:cs="Times New Roman"/>
              <w:sz w:val="24"/>
              <w:szCs w:val="24"/>
              <w:shd w:val="clear" w:color="auto" w:fill="FFFFFF"/>
            </w:rPr>
            <w:t>(3), 533.</w:t>
          </w:r>
        </w:p>
        <w:p w14:paraId="28336C05"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Back, M. D. (2021). Social interaction processes and personality. In </w:t>
          </w:r>
          <w:r w:rsidRPr="0027737F">
            <w:rPr>
              <w:rFonts w:ascii="Times New Roman" w:hAnsi="Times New Roman" w:cs="Times New Roman"/>
              <w:i/>
              <w:iCs/>
              <w:sz w:val="24"/>
              <w:szCs w:val="24"/>
              <w:shd w:val="clear" w:color="auto" w:fill="FFFFFF"/>
            </w:rPr>
            <w:t>The handbook of personality dynamics and processes</w:t>
          </w:r>
          <w:r w:rsidRPr="0027737F">
            <w:rPr>
              <w:rFonts w:ascii="Times New Roman" w:hAnsi="Times New Roman" w:cs="Times New Roman"/>
              <w:sz w:val="24"/>
              <w:szCs w:val="24"/>
              <w:shd w:val="clear" w:color="auto" w:fill="FFFFFF"/>
            </w:rPr>
            <w:t> (183-226). Academic Press.</w:t>
          </w:r>
        </w:p>
        <w:p w14:paraId="57C3B4D6"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lastRenderedPageBreak/>
            <w:t>Bagby, R. M., Parker, J. D., &amp; Taylor, G. J. (1994). The twenty-item Toronto Alexithymia Scale—I. Item selection and cross-validation of the factor structure. </w:t>
          </w:r>
          <w:r w:rsidRPr="0027737F">
            <w:rPr>
              <w:rFonts w:ascii="Times New Roman" w:hAnsi="Times New Roman" w:cs="Times New Roman"/>
              <w:i/>
              <w:iCs/>
              <w:sz w:val="24"/>
              <w:szCs w:val="24"/>
              <w:shd w:val="clear" w:color="auto" w:fill="FFFFFF"/>
            </w:rPr>
            <w:t>Journal of psychosomatic research</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38</w:t>
          </w:r>
          <w:r w:rsidRPr="0027737F">
            <w:rPr>
              <w:rFonts w:ascii="Times New Roman" w:hAnsi="Times New Roman" w:cs="Times New Roman"/>
              <w:sz w:val="24"/>
              <w:szCs w:val="24"/>
              <w:shd w:val="clear" w:color="auto" w:fill="FFFFFF"/>
            </w:rPr>
            <w:t>(1), 23-32.</w:t>
          </w:r>
        </w:p>
        <w:p w14:paraId="09FD585A"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Baumeister, R. F., </w:t>
          </w:r>
          <w:proofErr w:type="spellStart"/>
          <w:r w:rsidRPr="0027737F">
            <w:rPr>
              <w:rFonts w:ascii="Times New Roman" w:hAnsi="Times New Roman" w:cs="Times New Roman"/>
              <w:sz w:val="24"/>
              <w:szCs w:val="24"/>
              <w:shd w:val="clear" w:color="auto" w:fill="FFFFFF"/>
            </w:rPr>
            <w:t>Bratslavsky</w:t>
          </w:r>
          <w:proofErr w:type="spellEnd"/>
          <w:r w:rsidRPr="0027737F">
            <w:rPr>
              <w:rFonts w:ascii="Times New Roman" w:hAnsi="Times New Roman" w:cs="Times New Roman"/>
              <w:sz w:val="24"/>
              <w:szCs w:val="24"/>
              <w:shd w:val="clear" w:color="auto" w:fill="FFFFFF"/>
            </w:rPr>
            <w:t xml:space="preserve">, E., </w:t>
          </w:r>
          <w:proofErr w:type="spellStart"/>
          <w:r w:rsidRPr="0027737F">
            <w:rPr>
              <w:rFonts w:ascii="Times New Roman" w:hAnsi="Times New Roman" w:cs="Times New Roman"/>
              <w:sz w:val="24"/>
              <w:szCs w:val="24"/>
              <w:shd w:val="clear" w:color="auto" w:fill="FFFFFF"/>
            </w:rPr>
            <w:t>Finkenauer</w:t>
          </w:r>
          <w:proofErr w:type="spellEnd"/>
          <w:r w:rsidRPr="0027737F">
            <w:rPr>
              <w:rFonts w:ascii="Times New Roman" w:hAnsi="Times New Roman" w:cs="Times New Roman"/>
              <w:sz w:val="24"/>
              <w:szCs w:val="24"/>
              <w:shd w:val="clear" w:color="auto" w:fill="FFFFFF"/>
            </w:rPr>
            <w:t>, C., &amp; Vohs, K. D. (2001). Bad is stronger than good. </w:t>
          </w:r>
          <w:r w:rsidRPr="0027737F">
            <w:rPr>
              <w:rFonts w:ascii="Times New Roman" w:hAnsi="Times New Roman" w:cs="Times New Roman"/>
              <w:i/>
              <w:iCs/>
              <w:sz w:val="24"/>
              <w:szCs w:val="24"/>
              <w:shd w:val="clear" w:color="auto" w:fill="FFFFFF"/>
            </w:rPr>
            <w:t>Review of general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5</w:t>
          </w:r>
          <w:r w:rsidRPr="0027737F">
            <w:rPr>
              <w:rFonts w:ascii="Times New Roman" w:hAnsi="Times New Roman" w:cs="Times New Roman"/>
              <w:sz w:val="24"/>
              <w:szCs w:val="24"/>
              <w:shd w:val="clear" w:color="auto" w:fill="FFFFFF"/>
            </w:rPr>
            <w:t>(4), 323-370.</w:t>
          </w:r>
        </w:p>
        <w:p w14:paraId="573329AB"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Ben-Shahar, T. (2002). </w:t>
          </w:r>
          <w:r w:rsidRPr="0027737F">
            <w:rPr>
              <w:rFonts w:ascii="Times New Roman" w:hAnsi="Times New Roman" w:cs="Times New Roman"/>
              <w:i/>
              <w:iCs/>
              <w:sz w:val="24"/>
              <w:szCs w:val="24"/>
              <w:shd w:val="clear" w:color="auto" w:fill="FFFFFF"/>
            </w:rPr>
            <w:t>The question of happiness: On finding meaning, pleasure, and the ultimate currency</w:t>
          </w:r>
          <w:r w:rsidRPr="0027737F">
            <w:rPr>
              <w:rFonts w:ascii="Times New Roman" w:hAnsi="Times New Roman" w:cs="Times New Roman"/>
              <w:sz w:val="24"/>
              <w:szCs w:val="24"/>
              <w:shd w:val="clear" w:color="auto" w:fill="FFFFFF"/>
            </w:rPr>
            <w:t>. iUniverse.</w:t>
          </w:r>
        </w:p>
        <w:p w14:paraId="60D26F11"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Bernstein, D. P., Stein, J. A., Newcomb, M. D., Walker, E., Pogge, D., </w:t>
          </w:r>
          <w:proofErr w:type="spellStart"/>
          <w:r w:rsidRPr="0027737F">
            <w:rPr>
              <w:rFonts w:ascii="Times New Roman" w:hAnsi="Times New Roman" w:cs="Times New Roman"/>
              <w:sz w:val="24"/>
              <w:szCs w:val="24"/>
              <w:shd w:val="clear" w:color="auto" w:fill="FFFFFF"/>
            </w:rPr>
            <w:t>Ahluvalia</w:t>
          </w:r>
          <w:proofErr w:type="spellEnd"/>
          <w:r w:rsidRPr="0027737F">
            <w:rPr>
              <w:rFonts w:ascii="Times New Roman" w:hAnsi="Times New Roman" w:cs="Times New Roman"/>
              <w:sz w:val="24"/>
              <w:szCs w:val="24"/>
              <w:shd w:val="clear" w:color="auto" w:fill="FFFFFF"/>
            </w:rPr>
            <w:t>, T., ... &amp; Zule, W. (2003). Development and validation of a brief screening version of the Childhood Trauma Questionnaire. </w:t>
          </w:r>
          <w:r w:rsidRPr="0027737F">
            <w:rPr>
              <w:rFonts w:ascii="Times New Roman" w:hAnsi="Times New Roman" w:cs="Times New Roman"/>
              <w:i/>
              <w:iCs/>
              <w:sz w:val="24"/>
              <w:szCs w:val="24"/>
              <w:shd w:val="clear" w:color="auto" w:fill="FFFFFF"/>
            </w:rPr>
            <w:t>Child abuse &amp; neglect</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27</w:t>
          </w:r>
          <w:r w:rsidRPr="0027737F">
            <w:rPr>
              <w:rFonts w:ascii="Times New Roman" w:hAnsi="Times New Roman" w:cs="Times New Roman"/>
              <w:sz w:val="24"/>
              <w:szCs w:val="24"/>
              <w:shd w:val="clear" w:color="auto" w:fill="FFFFFF"/>
            </w:rPr>
            <w:t>(2), 169-190.</w:t>
          </w:r>
        </w:p>
        <w:p w14:paraId="03FBD93D"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Bienvenu, O. J., &amp; Stein, M. B. (2003). Personality and anxiety disorders: a review. </w:t>
          </w:r>
          <w:r w:rsidRPr="0027737F">
            <w:rPr>
              <w:rFonts w:ascii="Times New Roman" w:hAnsi="Times New Roman" w:cs="Times New Roman"/>
              <w:i/>
              <w:iCs/>
              <w:sz w:val="24"/>
              <w:szCs w:val="24"/>
              <w:shd w:val="clear" w:color="auto" w:fill="FFFFFF"/>
            </w:rPr>
            <w:t>Journal of Personality disorders</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17</w:t>
          </w:r>
          <w:r w:rsidRPr="0027737F">
            <w:rPr>
              <w:rFonts w:ascii="Times New Roman" w:hAnsi="Times New Roman" w:cs="Times New Roman"/>
              <w:sz w:val="24"/>
              <w:szCs w:val="24"/>
              <w:shd w:val="clear" w:color="auto" w:fill="FFFFFF"/>
            </w:rPr>
            <w:t>(2), 139.</w:t>
          </w:r>
        </w:p>
        <w:p w14:paraId="6FC9A883"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Bond, M. H., Leung, K., Au, A., Tong, K. K., De Carrasquel, S. R., Murakami, F., ... &amp; Lewis, J. R. (2004). Culture-level dimensions of social axioms and their correlates across 41 cultures. </w:t>
          </w:r>
          <w:r w:rsidRPr="0027737F">
            <w:rPr>
              <w:rFonts w:ascii="Times New Roman" w:hAnsi="Times New Roman" w:cs="Times New Roman"/>
              <w:i/>
              <w:iCs/>
              <w:sz w:val="24"/>
              <w:szCs w:val="24"/>
              <w:shd w:val="clear" w:color="auto" w:fill="FFFFFF"/>
            </w:rPr>
            <w:t>Journal of cross-cultural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35</w:t>
          </w:r>
          <w:r w:rsidRPr="0027737F">
            <w:rPr>
              <w:rFonts w:ascii="Times New Roman" w:hAnsi="Times New Roman" w:cs="Times New Roman"/>
              <w:sz w:val="24"/>
              <w:szCs w:val="24"/>
              <w:shd w:val="clear" w:color="auto" w:fill="FFFFFF"/>
            </w:rPr>
            <w:t>(5), 548-570.</w:t>
          </w:r>
        </w:p>
        <w:p w14:paraId="2652A200"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Bowlby, J. (1988). A Secure Base. Parent-Child Attachment and Healthy Human Development. New York (Basic Books) 1988.</w:t>
          </w:r>
        </w:p>
        <w:p w14:paraId="4B1DAFF1"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Boyce, C. J., Wood, A. M., &amp; Brown, G. D. (2010). The dark side of conscientiousness: Conscientious people experience greater drops in life satisfaction following unemployment. </w:t>
          </w:r>
          <w:r w:rsidRPr="0027737F">
            <w:rPr>
              <w:rFonts w:ascii="Times New Roman" w:hAnsi="Times New Roman" w:cs="Times New Roman"/>
              <w:i/>
              <w:iCs/>
              <w:sz w:val="24"/>
              <w:szCs w:val="24"/>
              <w:shd w:val="clear" w:color="auto" w:fill="FFFFFF"/>
            </w:rPr>
            <w:t>Journal of Research in Personality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44</w:t>
          </w:r>
          <w:r w:rsidRPr="0027737F">
            <w:rPr>
              <w:rFonts w:ascii="Times New Roman" w:hAnsi="Times New Roman" w:cs="Times New Roman"/>
              <w:sz w:val="24"/>
              <w:szCs w:val="24"/>
              <w:shd w:val="clear" w:color="auto" w:fill="FFFFFF"/>
            </w:rPr>
            <w:t>(4), 535-539.</w:t>
          </w:r>
        </w:p>
        <w:p w14:paraId="4CF39780"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rPr>
            <w:t>Brown, T. A. (2006). Confirmatory factor analysis for applied research. New York: Guilford Press.</w:t>
          </w:r>
        </w:p>
        <w:p w14:paraId="3807F95E"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Bruckner, P. (2012). The pursuit of happiness. </w:t>
          </w:r>
          <w:proofErr w:type="spellStart"/>
          <w:r w:rsidRPr="0027737F">
            <w:rPr>
              <w:rFonts w:ascii="Times New Roman" w:hAnsi="Times New Roman" w:cs="Times New Roman"/>
              <w:i/>
              <w:iCs/>
              <w:sz w:val="24"/>
              <w:szCs w:val="24"/>
              <w:shd w:val="clear" w:color="auto" w:fill="FFFFFF"/>
            </w:rPr>
            <w:t>Geluk</w:t>
          </w:r>
          <w:proofErr w:type="spellEnd"/>
          <w:r w:rsidRPr="0027737F">
            <w:rPr>
              <w:rFonts w:ascii="Times New Roman" w:hAnsi="Times New Roman" w:cs="Times New Roman"/>
              <w:i/>
              <w:iCs/>
              <w:sz w:val="24"/>
              <w:szCs w:val="24"/>
              <w:shd w:val="clear" w:color="auto" w:fill="FFFFFF"/>
            </w:rPr>
            <w:t xml:space="preserve">: Drang of </w:t>
          </w:r>
          <w:proofErr w:type="spellStart"/>
          <w:r w:rsidRPr="0027737F">
            <w:rPr>
              <w:rFonts w:ascii="Times New Roman" w:hAnsi="Times New Roman" w:cs="Times New Roman"/>
              <w:i/>
              <w:iCs/>
              <w:sz w:val="24"/>
              <w:szCs w:val="24"/>
              <w:shd w:val="clear" w:color="auto" w:fill="FFFFFF"/>
            </w:rPr>
            <w:t>dwang</w:t>
          </w:r>
          <w:proofErr w:type="spellEnd"/>
          <w:r w:rsidRPr="0027737F">
            <w:rPr>
              <w:rFonts w:ascii="Times New Roman" w:hAnsi="Times New Roman" w:cs="Times New Roman"/>
              <w:sz w:val="24"/>
              <w:szCs w:val="24"/>
              <w:shd w:val="clear" w:color="auto" w:fill="FFFFFF"/>
            </w:rPr>
            <w:t>, 59-66.</w:t>
          </w:r>
        </w:p>
        <w:p w14:paraId="24F66C42"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lastRenderedPageBreak/>
            <w:t xml:space="preserve">Bryant, F. B., &amp; </w:t>
          </w:r>
          <w:proofErr w:type="spellStart"/>
          <w:r w:rsidRPr="0027737F">
            <w:rPr>
              <w:rFonts w:ascii="Times New Roman" w:hAnsi="Times New Roman" w:cs="Times New Roman"/>
              <w:sz w:val="24"/>
              <w:szCs w:val="24"/>
              <w:shd w:val="clear" w:color="auto" w:fill="FFFFFF"/>
            </w:rPr>
            <w:t>Veroff</w:t>
          </w:r>
          <w:proofErr w:type="spellEnd"/>
          <w:r w:rsidRPr="0027737F">
            <w:rPr>
              <w:rFonts w:ascii="Times New Roman" w:hAnsi="Times New Roman" w:cs="Times New Roman"/>
              <w:sz w:val="24"/>
              <w:szCs w:val="24"/>
              <w:shd w:val="clear" w:color="auto" w:fill="FFFFFF"/>
            </w:rPr>
            <w:t>, J. (2007). Savoring: A new model of positive experience 184–185.</w:t>
          </w:r>
        </w:p>
        <w:p w14:paraId="1CA3E30A"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Cameron, K., Ogrodniczuk, J., &amp; </w:t>
          </w:r>
          <w:proofErr w:type="spellStart"/>
          <w:r w:rsidRPr="0027737F">
            <w:rPr>
              <w:rFonts w:ascii="Times New Roman" w:hAnsi="Times New Roman" w:cs="Times New Roman"/>
              <w:sz w:val="24"/>
              <w:szCs w:val="24"/>
              <w:shd w:val="clear" w:color="auto" w:fill="FFFFFF"/>
            </w:rPr>
            <w:t>Hadjipavlou</w:t>
          </w:r>
          <w:proofErr w:type="spellEnd"/>
          <w:r w:rsidRPr="0027737F">
            <w:rPr>
              <w:rFonts w:ascii="Times New Roman" w:hAnsi="Times New Roman" w:cs="Times New Roman"/>
              <w:sz w:val="24"/>
              <w:szCs w:val="24"/>
              <w:shd w:val="clear" w:color="auto" w:fill="FFFFFF"/>
            </w:rPr>
            <w:t>, G. (2014). Changes in alexithymia following psychological intervention: a review. </w:t>
          </w:r>
          <w:r w:rsidRPr="0027737F">
            <w:rPr>
              <w:rFonts w:ascii="Times New Roman" w:hAnsi="Times New Roman" w:cs="Times New Roman"/>
              <w:i/>
              <w:iCs/>
              <w:sz w:val="24"/>
              <w:szCs w:val="24"/>
              <w:shd w:val="clear" w:color="auto" w:fill="FFFFFF"/>
            </w:rPr>
            <w:t>Harvard review of psychiatry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22</w:t>
          </w:r>
          <w:r w:rsidRPr="0027737F">
            <w:rPr>
              <w:rFonts w:ascii="Times New Roman" w:hAnsi="Times New Roman" w:cs="Times New Roman"/>
              <w:sz w:val="24"/>
              <w:szCs w:val="24"/>
              <w:shd w:val="clear" w:color="auto" w:fill="FFFFFF"/>
            </w:rPr>
            <w:t>(3), 162-178.</w:t>
          </w:r>
        </w:p>
        <w:p w14:paraId="5649BFE9" w14:textId="77777777" w:rsidR="0027737F" w:rsidRPr="0027737F" w:rsidRDefault="0027737F" w:rsidP="0027737F">
          <w:pPr>
            <w:spacing w:line="480" w:lineRule="auto"/>
            <w:rPr>
              <w:rFonts w:ascii="Times New Roman" w:hAnsi="Times New Roman" w:cs="Times New Roman"/>
              <w:sz w:val="24"/>
              <w:szCs w:val="24"/>
              <w:shd w:val="clear" w:color="auto" w:fill="FFFFFF"/>
            </w:rPr>
          </w:pPr>
          <w:proofErr w:type="spellStart"/>
          <w:r w:rsidRPr="0027737F">
            <w:rPr>
              <w:rFonts w:ascii="Times New Roman" w:hAnsi="Times New Roman" w:cs="Times New Roman"/>
              <w:sz w:val="24"/>
              <w:szCs w:val="24"/>
              <w:shd w:val="clear" w:color="auto" w:fill="FFFFFF"/>
            </w:rPr>
            <w:t>Carciofo</w:t>
          </w:r>
          <w:proofErr w:type="spellEnd"/>
          <w:r w:rsidRPr="0027737F">
            <w:rPr>
              <w:rFonts w:ascii="Times New Roman" w:hAnsi="Times New Roman" w:cs="Times New Roman"/>
              <w:sz w:val="24"/>
              <w:szCs w:val="24"/>
              <w:shd w:val="clear" w:color="auto" w:fill="FFFFFF"/>
            </w:rPr>
            <w:t>, R., Yang, J., Song, N., Du, F., &amp; Zhang, K. (2016). Psychometric evaluation of Chinese-language 44-item and 10-item big five personality inventories, including correlations with chronotype, mindfulness and mind wandering. </w:t>
          </w:r>
          <w:proofErr w:type="spellStart"/>
          <w:r w:rsidRPr="0027737F">
            <w:rPr>
              <w:rFonts w:ascii="Times New Roman" w:hAnsi="Times New Roman" w:cs="Times New Roman"/>
              <w:i/>
              <w:iCs/>
              <w:sz w:val="24"/>
              <w:szCs w:val="24"/>
              <w:shd w:val="clear" w:color="auto" w:fill="FFFFFF"/>
            </w:rPr>
            <w:t>PloS</w:t>
          </w:r>
          <w:proofErr w:type="spellEnd"/>
          <w:r w:rsidRPr="0027737F">
            <w:rPr>
              <w:rFonts w:ascii="Times New Roman" w:hAnsi="Times New Roman" w:cs="Times New Roman"/>
              <w:i/>
              <w:iCs/>
              <w:sz w:val="24"/>
              <w:szCs w:val="24"/>
              <w:shd w:val="clear" w:color="auto" w:fill="FFFFFF"/>
            </w:rPr>
            <w:t xml:space="preserve"> one</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11</w:t>
          </w:r>
          <w:r w:rsidRPr="0027737F">
            <w:rPr>
              <w:rFonts w:ascii="Times New Roman" w:hAnsi="Times New Roman" w:cs="Times New Roman"/>
              <w:sz w:val="24"/>
              <w:szCs w:val="24"/>
              <w:shd w:val="clear" w:color="auto" w:fill="FFFFFF"/>
            </w:rPr>
            <w:t>(2), e0149963.</w:t>
          </w:r>
        </w:p>
        <w:p w14:paraId="66544035"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Carlson, B. E., &amp; Shafer, M. S. (2010). Traumatic histories and stressful life events of incarcerated parents: Childhood and adult trauma histories. </w:t>
          </w:r>
          <w:r w:rsidRPr="0027737F">
            <w:rPr>
              <w:rFonts w:ascii="Times New Roman" w:hAnsi="Times New Roman" w:cs="Times New Roman"/>
              <w:i/>
              <w:iCs/>
              <w:sz w:val="24"/>
              <w:szCs w:val="24"/>
              <w:shd w:val="clear" w:color="auto" w:fill="FFFFFF"/>
            </w:rPr>
            <w:t>The Prison Journal</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90</w:t>
          </w:r>
          <w:r w:rsidRPr="0027737F">
            <w:rPr>
              <w:rFonts w:ascii="Times New Roman" w:hAnsi="Times New Roman" w:cs="Times New Roman"/>
              <w:sz w:val="24"/>
              <w:szCs w:val="24"/>
              <w:shd w:val="clear" w:color="auto" w:fill="FFFFFF"/>
            </w:rPr>
            <w:t>(4), 475-493.</w:t>
          </w:r>
        </w:p>
        <w:p w14:paraId="4930270A"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Carver, C. S., Scheier, M. F., &amp; Weintraub, J. K. (1989). Assessing coping strategies: a theoretically based approach. </w:t>
          </w:r>
          <w:r w:rsidRPr="0027737F">
            <w:rPr>
              <w:rFonts w:ascii="Times New Roman" w:hAnsi="Times New Roman" w:cs="Times New Roman"/>
              <w:i/>
              <w:iCs/>
              <w:sz w:val="24"/>
              <w:szCs w:val="24"/>
              <w:shd w:val="clear" w:color="auto" w:fill="FFFFFF"/>
            </w:rPr>
            <w:t>Journal of personality and social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56</w:t>
          </w:r>
          <w:r w:rsidRPr="0027737F">
            <w:rPr>
              <w:rFonts w:ascii="Times New Roman" w:hAnsi="Times New Roman" w:cs="Times New Roman"/>
              <w:sz w:val="24"/>
              <w:szCs w:val="24"/>
              <w:shd w:val="clear" w:color="auto" w:fill="FFFFFF"/>
            </w:rPr>
            <w:t>(2), 267.</w:t>
          </w:r>
        </w:p>
        <w:p w14:paraId="57569927"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Charak, R., &amp; Koot, H. M. (2014). Abuse and neglect in adolescents of Jammu, India: The role of gender, family structure, and parental education. </w:t>
          </w:r>
          <w:r w:rsidRPr="0027737F">
            <w:rPr>
              <w:rFonts w:ascii="Times New Roman" w:hAnsi="Times New Roman" w:cs="Times New Roman"/>
              <w:i/>
              <w:iCs/>
              <w:sz w:val="24"/>
              <w:szCs w:val="24"/>
              <w:shd w:val="clear" w:color="auto" w:fill="FFFFFF"/>
            </w:rPr>
            <w:t>Journal of anxiety disorders</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28</w:t>
          </w:r>
          <w:r w:rsidRPr="0027737F">
            <w:rPr>
              <w:rFonts w:ascii="Times New Roman" w:hAnsi="Times New Roman" w:cs="Times New Roman"/>
              <w:sz w:val="24"/>
              <w:szCs w:val="24"/>
              <w:shd w:val="clear" w:color="auto" w:fill="FFFFFF"/>
            </w:rPr>
            <w:t>(6), 590-598.</w:t>
          </w:r>
        </w:p>
        <w:p w14:paraId="303E43F0"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Charak, R., &amp; Koot, H. M. (2015). Severity of maltreatment and personality pathology in adolescents of Jammu, India: A latent class approach. </w:t>
          </w:r>
          <w:r w:rsidRPr="0027737F">
            <w:rPr>
              <w:rFonts w:ascii="Times New Roman" w:hAnsi="Times New Roman" w:cs="Times New Roman"/>
              <w:i/>
              <w:iCs/>
              <w:sz w:val="24"/>
              <w:szCs w:val="24"/>
              <w:shd w:val="clear" w:color="auto" w:fill="FFFFFF"/>
            </w:rPr>
            <w:t>Child Abuse &amp; Neglect</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50</w:t>
          </w:r>
          <w:r w:rsidRPr="0027737F">
            <w:rPr>
              <w:rFonts w:ascii="Times New Roman" w:hAnsi="Times New Roman" w:cs="Times New Roman"/>
              <w:sz w:val="24"/>
              <w:szCs w:val="24"/>
              <w:shd w:val="clear" w:color="auto" w:fill="FFFFFF"/>
            </w:rPr>
            <w:t>, 56-66.</w:t>
          </w:r>
        </w:p>
        <w:p w14:paraId="5FC10EB3"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Chen, J. K., &amp; Wei, H. S. (2011). Student victimization by teachers in Taiwan: Prevalence and associations. </w:t>
          </w:r>
          <w:r w:rsidRPr="0027737F">
            <w:rPr>
              <w:rFonts w:ascii="Times New Roman" w:hAnsi="Times New Roman" w:cs="Times New Roman"/>
              <w:i/>
              <w:iCs/>
              <w:sz w:val="24"/>
              <w:szCs w:val="24"/>
              <w:shd w:val="clear" w:color="auto" w:fill="FFFFFF"/>
            </w:rPr>
            <w:t>Child Abuse &amp; Neglect</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35</w:t>
          </w:r>
          <w:r w:rsidRPr="0027737F">
            <w:rPr>
              <w:rFonts w:ascii="Times New Roman" w:hAnsi="Times New Roman" w:cs="Times New Roman"/>
              <w:sz w:val="24"/>
              <w:szCs w:val="24"/>
              <w:shd w:val="clear" w:color="auto" w:fill="FFFFFF"/>
            </w:rPr>
            <w:t>(5), 382-390.</w:t>
          </w:r>
        </w:p>
        <w:p w14:paraId="0C5DD1EE"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Chittick, W. C. (2018). Weeping in classical Sufism. In </w:t>
          </w:r>
          <w:r w:rsidRPr="0027737F">
            <w:rPr>
              <w:rFonts w:ascii="Times New Roman" w:hAnsi="Times New Roman" w:cs="Times New Roman"/>
              <w:i/>
              <w:iCs/>
              <w:sz w:val="24"/>
              <w:szCs w:val="24"/>
              <w:shd w:val="clear" w:color="auto" w:fill="FFFFFF"/>
            </w:rPr>
            <w:t>Holy Tears</w:t>
          </w:r>
          <w:r w:rsidRPr="0027737F">
            <w:rPr>
              <w:rFonts w:ascii="Times New Roman" w:hAnsi="Times New Roman" w:cs="Times New Roman"/>
              <w:sz w:val="24"/>
              <w:szCs w:val="24"/>
              <w:shd w:val="clear" w:color="auto" w:fill="FFFFFF"/>
            </w:rPr>
            <w:t> (pp. 132-144). Princeton University Press.</w:t>
          </w:r>
        </w:p>
        <w:p w14:paraId="064B5654"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lastRenderedPageBreak/>
            <w:t xml:space="preserve">Costa, P. T., &amp; McCrae, R. R. (1992). </w:t>
          </w:r>
          <w:r w:rsidRPr="0027737F">
            <w:rPr>
              <w:rFonts w:ascii="Times New Roman" w:hAnsi="Times New Roman" w:cs="Times New Roman"/>
              <w:i/>
              <w:iCs/>
              <w:sz w:val="24"/>
              <w:szCs w:val="24"/>
              <w:shd w:val="clear" w:color="auto" w:fill="FFFFFF"/>
            </w:rPr>
            <w:t>Revised NEO Personality Inventory (NEO PI-R) Professional Manual.</w:t>
          </w:r>
          <w:r w:rsidRPr="0027737F">
            <w:rPr>
              <w:rFonts w:ascii="Times New Roman" w:hAnsi="Times New Roman" w:cs="Times New Roman"/>
              <w:sz w:val="24"/>
              <w:szCs w:val="24"/>
              <w:shd w:val="clear" w:color="auto" w:fill="FFFFFF"/>
            </w:rPr>
            <w:t xml:space="preserve"> Odessa, FL: Psychological Assessment Resources.</w:t>
          </w:r>
        </w:p>
        <w:p w14:paraId="133B9734"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Costa Jr, P. T., &amp; McCrae, R. R. (2010). The five‐factor model, five‐factor theory, and interpersonal psychology. </w:t>
          </w:r>
          <w:r w:rsidRPr="0027737F">
            <w:rPr>
              <w:rFonts w:ascii="Times New Roman" w:hAnsi="Times New Roman" w:cs="Times New Roman"/>
              <w:i/>
              <w:iCs/>
              <w:sz w:val="24"/>
              <w:szCs w:val="24"/>
              <w:shd w:val="clear" w:color="auto" w:fill="FFFFFF"/>
            </w:rPr>
            <w:t>Handbook of interpersonal psychology: Theory, research, assessment, and therapeutic interventions</w:t>
          </w:r>
          <w:r w:rsidRPr="0027737F">
            <w:rPr>
              <w:rFonts w:ascii="Times New Roman" w:hAnsi="Times New Roman" w:cs="Times New Roman"/>
              <w:sz w:val="24"/>
              <w:szCs w:val="24"/>
              <w:shd w:val="clear" w:color="auto" w:fill="FFFFFF"/>
            </w:rPr>
            <w:t>, 91-104.</w:t>
          </w:r>
        </w:p>
        <w:p w14:paraId="702472B1" w14:textId="77777777" w:rsidR="0027737F" w:rsidRPr="0027737F" w:rsidRDefault="0027737F" w:rsidP="0027737F">
          <w:pPr>
            <w:spacing w:line="480" w:lineRule="auto"/>
            <w:rPr>
              <w:rFonts w:ascii="Times New Roman" w:hAnsi="Times New Roman" w:cs="Times New Roman"/>
              <w:sz w:val="24"/>
              <w:szCs w:val="24"/>
            </w:rPr>
          </w:pPr>
          <w:proofErr w:type="spellStart"/>
          <w:r w:rsidRPr="0027737F">
            <w:rPr>
              <w:rFonts w:ascii="Times New Roman" w:hAnsi="Times New Roman" w:cs="Times New Roman"/>
              <w:sz w:val="24"/>
              <w:szCs w:val="24"/>
              <w:shd w:val="clear" w:color="auto" w:fill="FFFFFF"/>
            </w:rPr>
            <w:t>Cozolino</w:t>
          </w:r>
          <w:proofErr w:type="spellEnd"/>
          <w:r w:rsidRPr="0027737F">
            <w:rPr>
              <w:rFonts w:ascii="Times New Roman" w:hAnsi="Times New Roman" w:cs="Times New Roman"/>
              <w:sz w:val="24"/>
              <w:szCs w:val="24"/>
              <w:shd w:val="clear" w:color="auto" w:fill="FFFFFF"/>
            </w:rPr>
            <w:t>, L. (2007). </w:t>
          </w:r>
          <w:r w:rsidRPr="0027737F">
            <w:rPr>
              <w:rFonts w:ascii="Times New Roman" w:hAnsi="Times New Roman" w:cs="Times New Roman"/>
              <w:i/>
              <w:iCs/>
              <w:sz w:val="24"/>
              <w:szCs w:val="24"/>
              <w:shd w:val="clear" w:color="auto" w:fill="FFFFFF"/>
            </w:rPr>
            <w:t xml:space="preserve">The neuroscience of human relationships: Attachment and the developing brain. </w:t>
          </w:r>
          <w:r w:rsidRPr="0027737F">
            <w:rPr>
              <w:rFonts w:ascii="Times New Roman" w:hAnsi="Times New Roman" w:cs="Times New Roman"/>
              <w:sz w:val="24"/>
              <w:szCs w:val="24"/>
            </w:rPr>
            <w:t>New York: Norton.</w:t>
          </w:r>
        </w:p>
        <w:p w14:paraId="4150D11C"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Daigneault, I., Hébert, M., &amp; McDuff, P. (2009). Men's and women's childhood sexual abuse and victimization in adult partner relationships: A study of risk factors. </w:t>
          </w:r>
          <w:r w:rsidRPr="0027737F">
            <w:rPr>
              <w:rFonts w:ascii="Times New Roman" w:hAnsi="Times New Roman" w:cs="Times New Roman"/>
              <w:i/>
              <w:iCs/>
              <w:sz w:val="24"/>
              <w:szCs w:val="24"/>
              <w:shd w:val="clear" w:color="auto" w:fill="FFFFFF"/>
            </w:rPr>
            <w:t>Child abuse &amp; neglect</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33</w:t>
          </w:r>
          <w:r w:rsidRPr="0027737F">
            <w:rPr>
              <w:rFonts w:ascii="Times New Roman" w:hAnsi="Times New Roman" w:cs="Times New Roman"/>
              <w:sz w:val="24"/>
              <w:szCs w:val="24"/>
              <w:shd w:val="clear" w:color="auto" w:fill="FFFFFF"/>
            </w:rPr>
            <w:t>(9), 638-647.</w:t>
          </w:r>
        </w:p>
        <w:p w14:paraId="5472ECB9"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Davidson, J. R. (2001). Recognition and treatment of posttraumatic stress disorder. </w:t>
          </w:r>
          <w:r w:rsidRPr="0027737F">
            <w:rPr>
              <w:rFonts w:ascii="Times New Roman" w:hAnsi="Times New Roman" w:cs="Times New Roman"/>
              <w:i/>
              <w:iCs/>
              <w:sz w:val="24"/>
              <w:szCs w:val="24"/>
              <w:shd w:val="clear" w:color="auto" w:fill="FFFFFF"/>
            </w:rPr>
            <w:t>Jama</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286</w:t>
          </w:r>
          <w:r w:rsidRPr="0027737F">
            <w:rPr>
              <w:rFonts w:ascii="Times New Roman" w:hAnsi="Times New Roman" w:cs="Times New Roman"/>
              <w:sz w:val="24"/>
              <w:szCs w:val="24"/>
              <w:shd w:val="clear" w:color="auto" w:fill="FFFFFF"/>
            </w:rPr>
            <w:t>(5), 584-588.</w:t>
          </w:r>
        </w:p>
        <w:p w14:paraId="57F04EF8"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Davidson, J. R., Rothbaum, B. O., van der Kolk, B. A., Sikes, C. R., &amp; Farfel, G. M. (2001). Multicenter, double-blind comparison of sertraline and placebo in the treatment of posttraumatic stress disorder. </w:t>
          </w:r>
          <w:r w:rsidRPr="0027737F">
            <w:rPr>
              <w:rFonts w:ascii="Times New Roman" w:hAnsi="Times New Roman" w:cs="Times New Roman"/>
              <w:i/>
              <w:iCs/>
              <w:sz w:val="24"/>
              <w:szCs w:val="24"/>
              <w:shd w:val="clear" w:color="auto" w:fill="FFFFFF"/>
            </w:rPr>
            <w:t>Archives of general psychiatry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58</w:t>
          </w:r>
          <w:r w:rsidRPr="0027737F">
            <w:rPr>
              <w:rFonts w:ascii="Times New Roman" w:hAnsi="Times New Roman" w:cs="Times New Roman"/>
              <w:sz w:val="24"/>
              <w:szCs w:val="24"/>
              <w:shd w:val="clear" w:color="auto" w:fill="FFFFFF"/>
            </w:rPr>
            <w:t>(5), 485-492.</w:t>
          </w:r>
        </w:p>
        <w:p w14:paraId="39127129"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Depue, R. A., &amp; Morrone-</w:t>
          </w:r>
          <w:proofErr w:type="spellStart"/>
          <w:r w:rsidRPr="0027737F">
            <w:rPr>
              <w:rFonts w:ascii="Times New Roman" w:hAnsi="Times New Roman" w:cs="Times New Roman"/>
              <w:sz w:val="24"/>
              <w:szCs w:val="24"/>
              <w:shd w:val="clear" w:color="auto" w:fill="FFFFFF"/>
            </w:rPr>
            <w:t>Strupinsky</w:t>
          </w:r>
          <w:proofErr w:type="spellEnd"/>
          <w:r w:rsidRPr="0027737F">
            <w:rPr>
              <w:rFonts w:ascii="Times New Roman" w:hAnsi="Times New Roman" w:cs="Times New Roman"/>
              <w:sz w:val="24"/>
              <w:szCs w:val="24"/>
              <w:shd w:val="clear" w:color="auto" w:fill="FFFFFF"/>
            </w:rPr>
            <w:t>, J. V. (2005). A neurobehavioral model of affiliative bonding: Implications for conceptualizing a human trait of affiliation. </w:t>
          </w:r>
          <w:r w:rsidRPr="0027737F">
            <w:rPr>
              <w:rFonts w:ascii="Times New Roman" w:hAnsi="Times New Roman" w:cs="Times New Roman"/>
              <w:i/>
              <w:iCs/>
              <w:sz w:val="24"/>
              <w:szCs w:val="24"/>
              <w:shd w:val="clear" w:color="auto" w:fill="FFFFFF"/>
            </w:rPr>
            <w:t>Behavioral and Brain Sciences</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28</w:t>
          </w:r>
          <w:r w:rsidRPr="0027737F">
            <w:rPr>
              <w:rFonts w:ascii="Times New Roman" w:hAnsi="Times New Roman" w:cs="Times New Roman"/>
              <w:sz w:val="24"/>
              <w:szCs w:val="24"/>
              <w:shd w:val="clear" w:color="auto" w:fill="FFFFFF"/>
            </w:rPr>
            <w:t>(3), 313-349.</w:t>
          </w:r>
        </w:p>
        <w:p w14:paraId="138C0F68"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Desk, N. (2021, September 29). Report reveals horrifying statistics of child abuse in Pakistan. </w:t>
          </w:r>
          <w:r w:rsidRPr="0027737F">
            <w:rPr>
              <w:rFonts w:ascii="Times New Roman" w:hAnsi="Times New Roman" w:cs="Times New Roman"/>
              <w:i/>
              <w:iCs/>
              <w:sz w:val="24"/>
              <w:szCs w:val="24"/>
              <w:shd w:val="clear" w:color="auto" w:fill="FFFFFF"/>
            </w:rPr>
            <w:t>Pakistan Today</w:t>
          </w:r>
          <w:r w:rsidRPr="0027737F">
            <w:rPr>
              <w:rFonts w:ascii="Times New Roman" w:hAnsi="Times New Roman" w:cs="Times New Roman"/>
              <w:sz w:val="24"/>
              <w:szCs w:val="24"/>
              <w:shd w:val="clear" w:color="auto" w:fill="FFFFFF"/>
            </w:rPr>
            <w:t xml:space="preserve"> </w:t>
          </w:r>
          <w:hyperlink r:id="rId10" w:history="1">
            <w:r w:rsidRPr="0027737F">
              <w:rPr>
                <w:rStyle w:val="Hyperlink"/>
                <w:rFonts w:ascii="Times New Roman" w:hAnsi="Times New Roman" w:cs="Times New Roman"/>
                <w:color w:val="auto"/>
                <w:sz w:val="24"/>
                <w:szCs w:val="24"/>
                <w:shd w:val="clear" w:color="auto" w:fill="FFFFFF"/>
              </w:rPr>
              <w:t>https://www.pakistantoday.com.pk/2021/09/29/</w:t>
            </w:r>
          </w:hyperlink>
          <w:r w:rsidRPr="0027737F">
            <w:rPr>
              <w:rFonts w:ascii="Times New Roman" w:hAnsi="Times New Roman" w:cs="Times New Roman"/>
              <w:sz w:val="24"/>
              <w:szCs w:val="24"/>
              <w:shd w:val="clear" w:color="auto" w:fill="FFFFFF"/>
            </w:rPr>
            <w:t xml:space="preserve"> </w:t>
          </w:r>
        </w:p>
        <w:p w14:paraId="7F37D6A1"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DeYoung, C. G., Peterson, J. B., &amp; Higgins, D. M. (2002). Higher-order factors of the Big Five predict conformity: Are there neuroses of health? </w:t>
          </w:r>
          <w:r w:rsidRPr="0027737F">
            <w:rPr>
              <w:rFonts w:ascii="Times New Roman" w:hAnsi="Times New Roman" w:cs="Times New Roman"/>
              <w:i/>
              <w:iCs/>
              <w:sz w:val="24"/>
              <w:szCs w:val="24"/>
              <w:shd w:val="clear" w:color="auto" w:fill="FFFFFF"/>
            </w:rPr>
            <w:t>Personality and Individual differences</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33</w:t>
          </w:r>
          <w:r w:rsidRPr="0027737F">
            <w:rPr>
              <w:rFonts w:ascii="Times New Roman" w:hAnsi="Times New Roman" w:cs="Times New Roman"/>
              <w:sz w:val="24"/>
              <w:szCs w:val="24"/>
              <w:shd w:val="clear" w:color="auto" w:fill="FFFFFF"/>
            </w:rPr>
            <w:t>(4), 533-552.</w:t>
          </w:r>
        </w:p>
        <w:p w14:paraId="1C31D421"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lastRenderedPageBreak/>
            <w:t>Diener, E., Oishi, S., &amp; Lucas, R. E. (2003). Personality, culture, and subjective well-being: Emotional and cognitive evaluations of life. </w:t>
          </w:r>
          <w:r w:rsidRPr="0027737F">
            <w:rPr>
              <w:rFonts w:ascii="Times New Roman" w:hAnsi="Times New Roman" w:cs="Times New Roman"/>
              <w:i/>
              <w:iCs/>
              <w:sz w:val="24"/>
              <w:szCs w:val="24"/>
              <w:shd w:val="clear" w:color="auto" w:fill="FFFFFF"/>
            </w:rPr>
            <w:t>Annual review of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54</w:t>
          </w:r>
          <w:r w:rsidRPr="0027737F">
            <w:rPr>
              <w:rFonts w:ascii="Times New Roman" w:hAnsi="Times New Roman" w:cs="Times New Roman"/>
              <w:sz w:val="24"/>
              <w:szCs w:val="24"/>
              <w:shd w:val="clear" w:color="auto" w:fill="FFFFFF"/>
            </w:rPr>
            <w:t>(1), 403-425.</w:t>
          </w:r>
        </w:p>
        <w:p w14:paraId="3EA3B05C"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Dillon, D. G., &amp; </w:t>
          </w:r>
          <w:proofErr w:type="spellStart"/>
          <w:r w:rsidRPr="0027737F">
            <w:rPr>
              <w:rFonts w:ascii="Times New Roman" w:hAnsi="Times New Roman" w:cs="Times New Roman"/>
              <w:sz w:val="24"/>
              <w:szCs w:val="24"/>
              <w:shd w:val="clear" w:color="auto" w:fill="FFFFFF"/>
            </w:rPr>
            <w:t>Pizzagalli</w:t>
          </w:r>
          <w:proofErr w:type="spellEnd"/>
          <w:r w:rsidRPr="0027737F">
            <w:rPr>
              <w:rFonts w:ascii="Times New Roman" w:hAnsi="Times New Roman" w:cs="Times New Roman"/>
              <w:sz w:val="24"/>
              <w:szCs w:val="24"/>
              <w:shd w:val="clear" w:color="auto" w:fill="FFFFFF"/>
            </w:rPr>
            <w:t>, D. A. (2010). Maximizing positive emotions: A translational, transdiagnostic look at positive emotion regulation.</w:t>
          </w:r>
        </w:p>
        <w:p w14:paraId="28B18002"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Donges, U. S., &amp; </w:t>
          </w:r>
          <w:proofErr w:type="spellStart"/>
          <w:r w:rsidRPr="0027737F">
            <w:rPr>
              <w:rFonts w:ascii="Times New Roman" w:hAnsi="Times New Roman" w:cs="Times New Roman"/>
              <w:sz w:val="24"/>
              <w:szCs w:val="24"/>
              <w:shd w:val="clear" w:color="auto" w:fill="FFFFFF"/>
            </w:rPr>
            <w:t>Suslow</w:t>
          </w:r>
          <w:proofErr w:type="spellEnd"/>
          <w:r w:rsidRPr="0027737F">
            <w:rPr>
              <w:rFonts w:ascii="Times New Roman" w:hAnsi="Times New Roman" w:cs="Times New Roman"/>
              <w:sz w:val="24"/>
              <w:szCs w:val="24"/>
              <w:shd w:val="clear" w:color="auto" w:fill="FFFFFF"/>
            </w:rPr>
            <w:t>, T. (2017). Alexithymia and automatic processing of emotional stimuli: a systematic review. </w:t>
          </w:r>
          <w:r w:rsidRPr="0027737F">
            <w:rPr>
              <w:rFonts w:ascii="Times New Roman" w:hAnsi="Times New Roman" w:cs="Times New Roman"/>
              <w:i/>
              <w:iCs/>
              <w:sz w:val="24"/>
              <w:szCs w:val="24"/>
              <w:shd w:val="clear" w:color="auto" w:fill="FFFFFF"/>
            </w:rPr>
            <w:t>Reviews in the Neurosciences</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28</w:t>
          </w:r>
          <w:r w:rsidRPr="0027737F">
            <w:rPr>
              <w:rFonts w:ascii="Times New Roman" w:hAnsi="Times New Roman" w:cs="Times New Roman"/>
              <w:sz w:val="24"/>
              <w:szCs w:val="24"/>
              <w:shd w:val="clear" w:color="auto" w:fill="FFFFFF"/>
            </w:rPr>
            <w:t>(3), 247-264.</w:t>
          </w:r>
        </w:p>
        <w:p w14:paraId="3C888440"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Dube, S. R., Anda, R. F., </w:t>
          </w:r>
          <w:proofErr w:type="spellStart"/>
          <w:r w:rsidRPr="0027737F">
            <w:rPr>
              <w:rFonts w:ascii="Times New Roman" w:hAnsi="Times New Roman" w:cs="Times New Roman"/>
              <w:sz w:val="24"/>
              <w:szCs w:val="24"/>
              <w:shd w:val="clear" w:color="auto" w:fill="FFFFFF"/>
            </w:rPr>
            <w:t>Felitti</w:t>
          </w:r>
          <w:proofErr w:type="spellEnd"/>
          <w:r w:rsidRPr="0027737F">
            <w:rPr>
              <w:rFonts w:ascii="Times New Roman" w:hAnsi="Times New Roman" w:cs="Times New Roman"/>
              <w:sz w:val="24"/>
              <w:szCs w:val="24"/>
              <w:shd w:val="clear" w:color="auto" w:fill="FFFFFF"/>
            </w:rPr>
            <w:t>, V. J., Chapman, D. P., Williamson, D. F., &amp; Giles, W. H. (2001). Childhood abuse, household dysfunction, and the risk of attempted suicide throughout the life span: findings from the Adverse Childhood Experiences Study. </w:t>
          </w:r>
          <w:r w:rsidRPr="0027737F">
            <w:rPr>
              <w:rFonts w:ascii="Times New Roman" w:hAnsi="Times New Roman" w:cs="Times New Roman"/>
              <w:i/>
              <w:iCs/>
              <w:sz w:val="24"/>
              <w:szCs w:val="24"/>
              <w:shd w:val="clear" w:color="auto" w:fill="FFFFFF"/>
            </w:rPr>
            <w:t>Jama</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286</w:t>
          </w:r>
          <w:r w:rsidRPr="0027737F">
            <w:rPr>
              <w:rFonts w:ascii="Times New Roman" w:hAnsi="Times New Roman" w:cs="Times New Roman"/>
              <w:sz w:val="24"/>
              <w:szCs w:val="24"/>
              <w:shd w:val="clear" w:color="auto" w:fill="FFFFFF"/>
            </w:rPr>
            <w:t>(24), 3089-3096.</w:t>
          </w:r>
        </w:p>
        <w:p w14:paraId="5C465594"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Dunn, J., &amp; Brown, J. (1994). Affect expression in the family, children's understanding of emotions, and their interactions with others. </w:t>
          </w:r>
          <w:r w:rsidRPr="0027737F">
            <w:rPr>
              <w:rFonts w:ascii="Times New Roman" w:hAnsi="Times New Roman" w:cs="Times New Roman"/>
              <w:i/>
              <w:iCs/>
              <w:sz w:val="24"/>
              <w:szCs w:val="24"/>
              <w:shd w:val="clear" w:color="auto" w:fill="FFFFFF"/>
            </w:rPr>
            <w:t>Merrill-Palmer Quarterly (1982)</w:t>
          </w:r>
          <w:r w:rsidRPr="0027737F">
            <w:rPr>
              <w:rFonts w:ascii="Times New Roman" w:hAnsi="Times New Roman" w:cs="Times New Roman"/>
              <w:sz w:val="24"/>
              <w:szCs w:val="24"/>
              <w:shd w:val="clear" w:color="auto" w:fill="FFFFFF"/>
            </w:rPr>
            <w:t>, 120-137.</w:t>
          </w:r>
        </w:p>
        <w:p w14:paraId="114DEFCD"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Ehlert, U. (2013). Enduring psychobiological effects of childhood adversity. </w:t>
          </w:r>
          <w:proofErr w:type="spellStart"/>
          <w:r w:rsidRPr="0027737F">
            <w:rPr>
              <w:rFonts w:ascii="Times New Roman" w:hAnsi="Times New Roman" w:cs="Times New Roman"/>
              <w:i/>
              <w:iCs/>
              <w:sz w:val="24"/>
              <w:szCs w:val="24"/>
              <w:shd w:val="clear" w:color="auto" w:fill="FFFFFF"/>
            </w:rPr>
            <w:t>Psychoneuroendocrinology</w:t>
          </w:r>
          <w:proofErr w:type="spellEnd"/>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38</w:t>
          </w:r>
          <w:r w:rsidRPr="0027737F">
            <w:rPr>
              <w:rFonts w:ascii="Times New Roman" w:hAnsi="Times New Roman" w:cs="Times New Roman"/>
              <w:sz w:val="24"/>
              <w:szCs w:val="24"/>
              <w:shd w:val="clear" w:color="auto" w:fill="FFFFFF"/>
            </w:rPr>
            <w:t>(9), 1850-1857.</w:t>
          </w:r>
        </w:p>
        <w:p w14:paraId="75F54790" w14:textId="77777777" w:rsidR="0027737F" w:rsidRPr="0027737F" w:rsidRDefault="0027737F" w:rsidP="0027737F">
          <w:pPr>
            <w:spacing w:line="480" w:lineRule="auto"/>
            <w:rPr>
              <w:rFonts w:ascii="Times New Roman" w:hAnsi="Times New Roman" w:cs="Times New Roman"/>
              <w:sz w:val="24"/>
              <w:szCs w:val="24"/>
            </w:rPr>
          </w:pPr>
          <w:proofErr w:type="spellStart"/>
          <w:r w:rsidRPr="0027737F">
            <w:rPr>
              <w:rFonts w:ascii="Times New Roman" w:hAnsi="Times New Roman" w:cs="Times New Roman"/>
              <w:sz w:val="24"/>
              <w:szCs w:val="24"/>
            </w:rPr>
            <w:t>Foa</w:t>
          </w:r>
          <w:proofErr w:type="spellEnd"/>
          <w:r w:rsidRPr="0027737F">
            <w:rPr>
              <w:rFonts w:ascii="Times New Roman" w:hAnsi="Times New Roman" w:cs="Times New Roman"/>
              <w:sz w:val="24"/>
              <w:szCs w:val="24"/>
            </w:rPr>
            <w:t xml:space="preserve">, E.B. (2000). Psychosocial treatment of posttraumatic stress disorder. </w:t>
          </w:r>
          <w:r w:rsidRPr="0027737F">
            <w:rPr>
              <w:rFonts w:ascii="Times New Roman" w:hAnsi="Times New Roman" w:cs="Times New Roman"/>
              <w:i/>
              <w:iCs/>
              <w:sz w:val="24"/>
              <w:szCs w:val="24"/>
            </w:rPr>
            <w:t>Journal of Clinical Psychiatry, 6</w:t>
          </w:r>
          <w:proofErr w:type="gramStart"/>
          <w:r w:rsidRPr="0027737F">
            <w:rPr>
              <w:rFonts w:ascii="Times New Roman" w:hAnsi="Times New Roman" w:cs="Times New Roman"/>
              <w:i/>
              <w:iCs/>
              <w:sz w:val="24"/>
              <w:szCs w:val="24"/>
            </w:rPr>
            <w:t>l</w:t>
          </w:r>
          <w:r w:rsidRPr="0027737F">
            <w:rPr>
              <w:rFonts w:ascii="Times New Roman" w:hAnsi="Times New Roman" w:cs="Times New Roman"/>
              <w:sz w:val="24"/>
              <w:szCs w:val="24"/>
            </w:rPr>
            <w:t>(</w:t>
          </w:r>
          <w:proofErr w:type="gramEnd"/>
          <w:r w:rsidRPr="0027737F">
            <w:rPr>
              <w:rFonts w:ascii="Times New Roman" w:hAnsi="Times New Roman" w:cs="Times New Roman"/>
              <w:sz w:val="24"/>
              <w:szCs w:val="24"/>
            </w:rPr>
            <w:t>Suppl. 5), 43-48.</w:t>
          </w:r>
        </w:p>
        <w:p w14:paraId="5DC75313"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Freedman, J. L. (1978). </w:t>
          </w:r>
          <w:r w:rsidRPr="0027737F">
            <w:rPr>
              <w:rFonts w:ascii="Times New Roman" w:hAnsi="Times New Roman" w:cs="Times New Roman"/>
              <w:i/>
              <w:iCs/>
              <w:sz w:val="24"/>
              <w:szCs w:val="24"/>
              <w:shd w:val="clear" w:color="auto" w:fill="FFFFFF"/>
            </w:rPr>
            <w:t>Happy people: What happiness is, who has it, and why</w:t>
          </w:r>
          <w:r w:rsidRPr="0027737F">
            <w:rPr>
              <w:rFonts w:ascii="Times New Roman" w:hAnsi="Times New Roman" w:cs="Times New Roman"/>
              <w:sz w:val="24"/>
              <w:szCs w:val="24"/>
              <w:shd w:val="clear" w:color="auto" w:fill="FFFFFF"/>
            </w:rPr>
            <w:t>. Harcourt Brace Jovanovich.</w:t>
          </w:r>
        </w:p>
        <w:p w14:paraId="42CAF22B" w14:textId="77777777" w:rsidR="0027737F" w:rsidRPr="0027737F" w:rsidRDefault="0027737F" w:rsidP="0027737F">
          <w:pPr>
            <w:spacing w:line="480" w:lineRule="auto"/>
            <w:rPr>
              <w:rFonts w:ascii="Times New Roman" w:hAnsi="Times New Roman" w:cs="Times New Roman"/>
              <w:sz w:val="24"/>
              <w:szCs w:val="24"/>
              <w:shd w:val="clear" w:color="auto" w:fill="FFFFFF"/>
            </w:rPr>
          </w:pPr>
          <w:proofErr w:type="spellStart"/>
          <w:r w:rsidRPr="0027737F">
            <w:rPr>
              <w:rFonts w:ascii="Times New Roman" w:hAnsi="Times New Roman" w:cs="Times New Roman"/>
              <w:sz w:val="24"/>
              <w:szCs w:val="24"/>
              <w:shd w:val="clear" w:color="auto" w:fill="FFFFFF"/>
            </w:rPr>
            <w:t>Garnefski</w:t>
          </w:r>
          <w:proofErr w:type="spellEnd"/>
          <w:r w:rsidRPr="0027737F">
            <w:rPr>
              <w:rFonts w:ascii="Times New Roman" w:hAnsi="Times New Roman" w:cs="Times New Roman"/>
              <w:sz w:val="24"/>
              <w:szCs w:val="24"/>
              <w:shd w:val="clear" w:color="auto" w:fill="FFFFFF"/>
            </w:rPr>
            <w:t xml:space="preserve">, N., &amp; </w:t>
          </w:r>
          <w:proofErr w:type="spellStart"/>
          <w:r w:rsidRPr="0027737F">
            <w:rPr>
              <w:rFonts w:ascii="Times New Roman" w:hAnsi="Times New Roman" w:cs="Times New Roman"/>
              <w:sz w:val="24"/>
              <w:szCs w:val="24"/>
              <w:shd w:val="clear" w:color="auto" w:fill="FFFFFF"/>
            </w:rPr>
            <w:t>Kraaij</w:t>
          </w:r>
          <w:proofErr w:type="spellEnd"/>
          <w:r w:rsidRPr="0027737F">
            <w:rPr>
              <w:rFonts w:ascii="Times New Roman" w:hAnsi="Times New Roman" w:cs="Times New Roman"/>
              <w:sz w:val="24"/>
              <w:szCs w:val="24"/>
              <w:shd w:val="clear" w:color="auto" w:fill="FFFFFF"/>
            </w:rPr>
            <w:t>, V. (2018). Specificity of relations between adolescents’ cognitive emotion regulation strategies and symptoms of depression and anxiety. </w:t>
          </w:r>
          <w:r w:rsidRPr="0027737F">
            <w:rPr>
              <w:rFonts w:ascii="Times New Roman" w:hAnsi="Times New Roman" w:cs="Times New Roman"/>
              <w:i/>
              <w:iCs/>
              <w:sz w:val="24"/>
              <w:szCs w:val="24"/>
              <w:shd w:val="clear" w:color="auto" w:fill="FFFFFF"/>
            </w:rPr>
            <w:t>Cognition and Emotion</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32</w:t>
          </w:r>
          <w:r w:rsidRPr="0027737F">
            <w:rPr>
              <w:rFonts w:ascii="Times New Roman" w:hAnsi="Times New Roman" w:cs="Times New Roman"/>
              <w:sz w:val="24"/>
              <w:szCs w:val="24"/>
              <w:shd w:val="clear" w:color="auto" w:fill="FFFFFF"/>
            </w:rPr>
            <w:t>(7), 1401-1408.</w:t>
          </w:r>
        </w:p>
        <w:p w14:paraId="7EB93588" w14:textId="77777777" w:rsidR="0027737F" w:rsidRPr="0027737F" w:rsidRDefault="0027737F" w:rsidP="0027737F">
          <w:pPr>
            <w:spacing w:line="480" w:lineRule="auto"/>
            <w:rPr>
              <w:rFonts w:ascii="Times New Roman" w:hAnsi="Times New Roman" w:cs="Times New Roman"/>
              <w:sz w:val="24"/>
              <w:szCs w:val="24"/>
              <w:shd w:val="clear" w:color="auto" w:fill="FFFFFF"/>
            </w:rPr>
          </w:pPr>
          <w:proofErr w:type="spellStart"/>
          <w:r w:rsidRPr="0027737F">
            <w:rPr>
              <w:rFonts w:ascii="Times New Roman" w:hAnsi="Times New Roman" w:cs="Times New Roman"/>
              <w:sz w:val="24"/>
              <w:szCs w:val="24"/>
              <w:shd w:val="clear" w:color="auto" w:fill="FFFFFF"/>
            </w:rPr>
            <w:lastRenderedPageBreak/>
            <w:t>Garnefski</w:t>
          </w:r>
          <w:proofErr w:type="spellEnd"/>
          <w:r w:rsidRPr="0027737F">
            <w:rPr>
              <w:rFonts w:ascii="Times New Roman" w:hAnsi="Times New Roman" w:cs="Times New Roman"/>
              <w:sz w:val="24"/>
              <w:szCs w:val="24"/>
              <w:shd w:val="clear" w:color="auto" w:fill="FFFFFF"/>
            </w:rPr>
            <w:t xml:space="preserve">, N., </w:t>
          </w:r>
          <w:proofErr w:type="spellStart"/>
          <w:r w:rsidRPr="0027737F">
            <w:rPr>
              <w:rFonts w:ascii="Times New Roman" w:hAnsi="Times New Roman" w:cs="Times New Roman"/>
              <w:sz w:val="24"/>
              <w:szCs w:val="24"/>
              <w:shd w:val="clear" w:color="auto" w:fill="FFFFFF"/>
            </w:rPr>
            <w:t>Rieffe</w:t>
          </w:r>
          <w:proofErr w:type="spellEnd"/>
          <w:r w:rsidRPr="0027737F">
            <w:rPr>
              <w:rFonts w:ascii="Times New Roman" w:hAnsi="Times New Roman" w:cs="Times New Roman"/>
              <w:sz w:val="24"/>
              <w:szCs w:val="24"/>
              <w:shd w:val="clear" w:color="auto" w:fill="FFFFFF"/>
            </w:rPr>
            <w:t xml:space="preserve">, C. J., </w:t>
          </w:r>
          <w:proofErr w:type="spellStart"/>
          <w:r w:rsidRPr="0027737F">
            <w:rPr>
              <w:rFonts w:ascii="Times New Roman" w:hAnsi="Times New Roman" w:cs="Times New Roman"/>
              <w:sz w:val="24"/>
              <w:szCs w:val="24"/>
              <w:shd w:val="clear" w:color="auto" w:fill="FFFFFF"/>
            </w:rPr>
            <w:t>Jellesma</w:t>
          </w:r>
          <w:proofErr w:type="spellEnd"/>
          <w:r w:rsidRPr="0027737F">
            <w:rPr>
              <w:rFonts w:ascii="Times New Roman" w:hAnsi="Times New Roman" w:cs="Times New Roman"/>
              <w:sz w:val="24"/>
              <w:szCs w:val="24"/>
              <w:shd w:val="clear" w:color="auto" w:fill="FFFFFF"/>
            </w:rPr>
            <w:t xml:space="preserve">, F., </w:t>
          </w:r>
          <w:proofErr w:type="spellStart"/>
          <w:r w:rsidRPr="0027737F">
            <w:rPr>
              <w:rFonts w:ascii="Times New Roman" w:hAnsi="Times New Roman" w:cs="Times New Roman"/>
              <w:sz w:val="24"/>
              <w:szCs w:val="24"/>
              <w:shd w:val="clear" w:color="auto" w:fill="FFFFFF"/>
            </w:rPr>
            <w:t>Terwogt</w:t>
          </w:r>
          <w:proofErr w:type="spellEnd"/>
          <w:r w:rsidRPr="0027737F">
            <w:rPr>
              <w:rFonts w:ascii="Times New Roman" w:hAnsi="Times New Roman" w:cs="Times New Roman"/>
              <w:sz w:val="24"/>
              <w:szCs w:val="24"/>
              <w:shd w:val="clear" w:color="auto" w:fill="FFFFFF"/>
            </w:rPr>
            <w:t xml:space="preserve">, M. M., &amp; </w:t>
          </w:r>
          <w:proofErr w:type="spellStart"/>
          <w:r w:rsidRPr="0027737F">
            <w:rPr>
              <w:rFonts w:ascii="Times New Roman" w:hAnsi="Times New Roman" w:cs="Times New Roman"/>
              <w:sz w:val="24"/>
              <w:szCs w:val="24"/>
              <w:shd w:val="clear" w:color="auto" w:fill="FFFFFF"/>
            </w:rPr>
            <w:t>Kraaij</w:t>
          </w:r>
          <w:proofErr w:type="spellEnd"/>
          <w:r w:rsidRPr="0027737F">
            <w:rPr>
              <w:rFonts w:ascii="Times New Roman" w:hAnsi="Times New Roman" w:cs="Times New Roman"/>
              <w:sz w:val="24"/>
              <w:szCs w:val="24"/>
              <w:shd w:val="clear" w:color="auto" w:fill="FFFFFF"/>
            </w:rPr>
            <w:t xml:space="preserve">, V. (2007). Cognitive </w:t>
          </w:r>
          <w:proofErr w:type="spellStart"/>
          <w:r w:rsidRPr="0027737F">
            <w:rPr>
              <w:rFonts w:ascii="Times New Roman" w:hAnsi="Times New Roman" w:cs="Times New Roman"/>
              <w:sz w:val="24"/>
              <w:szCs w:val="24"/>
              <w:shd w:val="clear" w:color="auto" w:fill="FFFFFF"/>
            </w:rPr>
            <w:t>behaviour</w:t>
          </w:r>
          <w:proofErr w:type="spellEnd"/>
          <w:r w:rsidRPr="0027737F">
            <w:rPr>
              <w:rFonts w:ascii="Times New Roman" w:hAnsi="Times New Roman" w:cs="Times New Roman"/>
              <w:sz w:val="24"/>
              <w:szCs w:val="24"/>
              <w:shd w:val="clear" w:color="auto" w:fill="FFFFFF"/>
            </w:rPr>
            <w:t xml:space="preserve"> regulation strategies and emotional problems in early adolescents: The development of an instrument. </w:t>
          </w:r>
          <w:r w:rsidRPr="0027737F">
            <w:rPr>
              <w:rFonts w:ascii="Times New Roman" w:hAnsi="Times New Roman" w:cs="Times New Roman"/>
              <w:i/>
              <w:iCs/>
              <w:sz w:val="24"/>
              <w:szCs w:val="24"/>
              <w:shd w:val="clear" w:color="auto" w:fill="FFFFFF"/>
            </w:rPr>
            <w:t>European Child and Adolescent Psychiatry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16</w:t>
          </w:r>
          <w:r w:rsidRPr="0027737F">
            <w:rPr>
              <w:rFonts w:ascii="Times New Roman" w:hAnsi="Times New Roman" w:cs="Times New Roman"/>
              <w:sz w:val="24"/>
              <w:szCs w:val="24"/>
              <w:shd w:val="clear" w:color="auto" w:fill="FFFFFF"/>
            </w:rPr>
            <w:t>, 1-9.</w:t>
          </w:r>
        </w:p>
        <w:p w14:paraId="2247A169" w14:textId="77777777" w:rsidR="0027737F" w:rsidRPr="0027737F" w:rsidRDefault="0027737F" w:rsidP="0027737F">
          <w:pPr>
            <w:spacing w:line="480" w:lineRule="auto"/>
            <w:rPr>
              <w:rFonts w:ascii="Times New Roman" w:hAnsi="Times New Roman" w:cs="Times New Roman"/>
              <w:sz w:val="24"/>
              <w:szCs w:val="24"/>
              <w:shd w:val="clear" w:color="auto" w:fill="FFFFFF"/>
            </w:rPr>
          </w:pPr>
          <w:proofErr w:type="spellStart"/>
          <w:r w:rsidRPr="0027737F">
            <w:rPr>
              <w:rFonts w:ascii="Times New Roman" w:hAnsi="Times New Roman" w:cs="Times New Roman"/>
              <w:sz w:val="24"/>
              <w:szCs w:val="24"/>
              <w:shd w:val="clear" w:color="auto" w:fill="FFFFFF"/>
            </w:rPr>
            <w:t>Ghayas</w:t>
          </w:r>
          <w:proofErr w:type="spellEnd"/>
          <w:r w:rsidRPr="0027737F">
            <w:rPr>
              <w:rFonts w:ascii="Times New Roman" w:hAnsi="Times New Roman" w:cs="Times New Roman"/>
              <w:sz w:val="24"/>
              <w:szCs w:val="24"/>
              <w:shd w:val="clear" w:color="auto" w:fill="FFFFFF"/>
            </w:rPr>
            <w:t>, S., Niazi, S., Ghazal, M., &amp; Tahir, W. (2017). Urdu translation and validation of Toronto Alexithymia Scale. </w:t>
          </w:r>
          <w:r w:rsidRPr="0027737F">
            <w:rPr>
              <w:rFonts w:ascii="Times New Roman" w:hAnsi="Times New Roman" w:cs="Times New Roman"/>
              <w:i/>
              <w:iCs/>
              <w:sz w:val="24"/>
              <w:szCs w:val="24"/>
              <w:shd w:val="clear" w:color="auto" w:fill="FFFFFF"/>
            </w:rPr>
            <w:t>Journal of the Indian Academy of Applied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43</w:t>
          </w:r>
          <w:r w:rsidRPr="0027737F">
            <w:rPr>
              <w:rFonts w:ascii="Times New Roman" w:hAnsi="Times New Roman" w:cs="Times New Roman"/>
              <w:sz w:val="24"/>
              <w:szCs w:val="24"/>
              <w:shd w:val="clear" w:color="auto" w:fill="FFFFFF"/>
            </w:rPr>
            <w:t>(1), 114.</w:t>
          </w:r>
        </w:p>
        <w:p w14:paraId="31080E7D"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Gilbert, P. (2006). Evolution and depression: Issues and implications. </w:t>
          </w:r>
          <w:r w:rsidRPr="0027737F">
            <w:rPr>
              <w:rFonts w:ascii="Times New Roman" w:hAnsi="Times New Roman" w:cs="Times New Roman"/>
              <w:i/>
              <w:iCs/>
              <w:sz w:val="24"/>
              <w:szCs w:val="24"/>
              <w:shd w:val="clear" w:color="auto" w:fill="FFFFFF"/>
            </w:rPr>
            <w:t>Psychological medicine</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36</w:t>
          </w:r>
          <w:r w:rsidRPr="0027737F">
            <w:rPr>
              <w:rFonts w:ascii="Times New Roman" w:hAnsi="Times New Roman" w:cs="Times New Roman"/>
              <w:sz w:val="24"/>
              <w:szCs w:val="24"/>
              <w:shd w:val="clear" w:color="auto" w:fill="FFFFFF"/>
            </w:rPr>
            <w:t>(3), 287-297.</w:t>
          </w:r>
        </w:p>
        <w:p w14:paraId="1D20A6FB"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Gilbert, P. (2007). </w:t>
          </w:r>
          <w:r w:rsidRPr="0027737F">
            <w:rPr>
              <w:rFonts w:ascii="Times New Roman" w:hAnsi="Times New Roman" w:cs="Times New Roman"/>
              <w:i/>
              <w:iCs/>
              <w:sz w:val="24"/>
              <w:szCs w:val="24"/>
              <w:shd w:val="clear" w:color="auto" w:fill="FFFFFF"/>
            </w:rPr>
            <w:t>Psychotherapy and counselling for depression</w:t>
          </w:r>
          <w:r w:rsidRPr="0027737F">
            <w:rPr>
              <w:rFonts w:ascii="Times New Roman" w:hAnsi="Times New Roman" w:cs="Times New Roman"/>
              <w:sz w:val="24"/>
              <w:szCs w:val="24"/>
              <w:shd w:val="clear" w:color="auto" w:fill="FFFFFF"/>
            </w:rPr>
            <w:t>. Sage.</w:t>
          </w:r>
        </w:p>
        <w:p w14:paraId="08B2AF4C"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Gilbert, P. (2010). </w:t>
          </w:r>
          <w:r w:rsidRPr="0027737F">
            <w:rPr>
              <w:rFonts w:ascii="Times New Roman" w:hAnsi="Times New Roman" w:cs="Times New Roman"/>
              <w:i/>
              <w:iCs/>
              <w:sz w:val="24"/>
              <w:szCs w:val="24"/>
              <w:shd w:val="clear" w:color="auto" w:fill="FFFFFF"/>
            </w:rPr>
            <w:t>Compassion focused therapy: Distinctive features</w:t>
          </w:r>
          <w:r w:rsidRPr="0027737F">
            <w:rPr>
              <w:rFonts w:ascii="Times New Roman" w:hAnsi="Times New Roman" w:cs="Times New Roman"/>
              <w:sz w:val="24"/>
              <w:szCs w:val="24"/>
              <w:shd w:val="clear" w:color="auto" w:fill="FFFFFF"/>
            </w:rPr>
            <w:t>. Routledge.</w:t>
          </w:r>
        </w:p>
        <w:p w14:paraId="49FBAE5B"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Gilbert, P. (Ed.). (2005). </w:t>
          </w:r>
          <w:r w:rsidRPr="0027737F">
            <w:rPr>
              <w:rFonts w:ascii="Times New Roman" w:hAnsi="Times New Roman" w:cs="Times New Roman"/>
              <w:i/>
              <w:iCs/>
              <w:sz w:val="24"/>
              <w:szCs w:val="24"/>
              <w:shd w:val="clear" w:color="auto" w:fill="FFFFFF"/>
            </w:rPr>
            <w:t xml:space="preserve">Compassion: </w:t>
          </w:r>
          <w:proofErr w:type="spellStart"/>
          <w:r w:rsidRPr="0027737F">
            <w:rPr>
              <w:rFonts w:ascii="Times New Roman" w:hAnsi="Times New Roman" w:cs="Times New Roman"/>
              <w:i/>
              <w:iCs/>
              <w:sz w:val="24"/>
              <w:szCs w:val="24"/>
              <w:shd w:val="clear" w:color="auto" w:fill="FFFFFF"/>
            </w:rPr>
            <w:t>Conceptualisations</w:t>
          </w:r>
          <w:proofErr w:type="spellEnd"/>
          <w:r w:rsidRPr="0027737F">
            <w:rPr>
              <w:rFonts w:ascii="Times New Roman" w:hAnsi="Times New Roman" w:cs="Times New Roman"/>
              <w:i/>
              <w:iCs/>
              <w:sz w:val="24"/>
              <w:szCs w:val="24"/>
              <w:shd w:val="clear" w:color="auto" w:fill="FFFFFF"/>
            </w:rPr>
            <w:t>, research and use in psychotherapy</w:t>
          </w:r>
          <w:r w:rsidRPr="0027737F">
            <w:rPr>
              <w:rFonts w:ascii="Times New Roman" w:hAnsi="Times New Roman" w:cs="Times New Roman"/>
              <w:sz w:val="24"/>
              <w:szCs w:val="24"/>
              <w:shd w:val="clear" w:color="auto" w:fill="FFFFFF"/>
            </w:rPr>
            <w:t>. Routledge.</w:t>
          </w:r>
        </w:p>
        <w:p w14:paraId="575CB84B"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Gilbert, P., McEwan, K., Catarino, F., &amp; Baião, R. (2014). Fears of negative emotions in relation to fears of happiness, compassion, alexithymia and psychopathology in a depressed population: A preliminary study.</w:t>
          </w:r>
        </w:p>
        <w:p w14:paraId="1B16E9EB"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Gilbert, P., McEwan, K., Gibbons, L., Chotai, S., Duarte, J., &amp; Matos, M. (2012). Fears of compassion and happiness in relation to alexithymia, mindfulness, and self‐criticism. </w:t>
          </w:r>
          <w:r w:rsidRPr="0027737F">
            <w:rPr>
              <w:rFonts w:ascii="Times New Roman" w:hAnsi="Times New Roman" w:cs="Times New Roman"/>
              <w:i/>
              <w:iCs/>
              <w:sz w:val="24"/>
              <w:szCs w:val="24"/>
              <w:shd w:val="clear" w:color="auto" w:fill="FFFFFF"/>
            </w:rPr>
            <w:t>Psychology and Psychotherapy: Theory, Research and Practice</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85</w:t>
          </w:r>
          <w:r w:rsidRPr="0027737F">
            <w:rPr>
              <w:rFonts w:ascii="Times New Roman" w:hAnsi="Times New Roman" w:cs="Times New Roman"/>
              <w:sz w:val="24"/>
              <w:szCs w:val="24"/>
              <w:shd w:val="clear" w:color="auto" w:fill="FFFFFF"/>
            </w:rPr>
            <w:t>(4), 374-390.</w:t>
          </w:r>
        </w:p>
        <w:p w14:paraId="59189996"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Gilbert, P., McEwan, K., Mitra, R., Franks, L., Richter, A., &amp; Rockliff, H. (2008). Feeling safe and content: A specific affect regulation system? Relationship to depression, anxiety, stress, and self-criticism. </w:t>
          </w:r>
          <w:r w:rsidRPr="0027737F">
            <w:rPr>
              <w:rFonts w:ascii="Times New Roman" w:hAnsi="Times New Roman" w:cs="Times New Roman"/>
              <w:i/>
              <w:iCs/>
              <w:sz w:val="24"/>
              <w:szCs w:val="24"/>
              <w:shd w:val="clear" w:color="auto" w:fill="FFFFFF"/>
            </w:rPr>
            <w:t>The Journal of Positive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w:t>
          </w:r>
          <w:r w:rsidRPr="0027737F">
            <w:rPr>
              <w:rFonts w:ascii="Times New Roman" w:hAnsi="Times New Roman" w:cs="Times New Roman"/>
              <w:sz w:val="24"/>
              <w:szCs w:val="24"/>
              <w:shd w:val="clear" w:color="auto" w:fill="FFFFFF"/>
            </w:rPr>
            <w:t>(3), 182-191.</w:t>
          </w:r>
        </w:p>
        <w:p w14:paraId="1FC8F8B2"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lastRenderedPageBreak/>
            <w:t xml:space="preserve">Goldberg, X., Serra-Blasco, M., Vicent-Gil, M., Aguilar, E., Ros, L., Arias, B., ... &amp; </w:t>
          </w:r>
          <w:proofErr w:type="spellStart"/>
          <w:r w:rsidRPr="0027737F">
            <w:rPr>
              <w:rFonts w:ascii="Times New Roman" w:hAnsi="Times New Roman" w:cs="Times New Roman"/>
              <w:sz w:val="24"/>
              <w:szCs w:val="24"/>
              <w:shd w:val="clear" w:color="auto" w:fill="FFFFFF"/>
            </w:rPr>
            <w:t>Cardoner</w:t>
          </w:r>
          <w:proofErr w:type="spellEnd"/>
          <w:r w:rsidRPr="0027737F">
            <w:rPr>
              <w:rFonts w:ascii="Times New Roman" w:hAnsi="Times New Roman" w:cs="Times New Roman"/>
              <w:sz w:val="24"/>
              <w:szCs w:val="24"/>
              <w:shd w:val="clear" w:color="auto" w:fill="FFFFFF"/>
            </w:rPr>
            <w:t>, N. (2019). Childhood maltreatment and risk for suicide attempts in major depression: a sex-specific approach. </w:t>
          </w:r>
          <w:r w:rsidRPr="0027737F">
            <w:rPr>
              <w:rFonts w:ascii="Times New Roman" w:hAnsi="Times New Roman" w:cs="Times New Roman"/>
              <w:i/>
              <w:iCs/>
              <w:sz w:val="24"/>
              <w:szCs w:val="24"/>
              <w:shd w:val="clear" w:color="auto" w:fill="FFFFFF"/>
            </w:rPr>
            <w:t>European journal of psych traumatology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10</w:t>
          </w:r>
          <w:r w:rsidRPr="0027737F">
            <w:rPr>
              <w:rFonts w:ascii="Times New Roman" w:hAnsi="Times New Roman" w:cs="Times New Roman"/>
              <w:sz w:val="24"/>
              <w:szCs w:val="24"/>
              <w:shd w:val="clear" w:color="auto" w:fill="FFFFFF"/>
            </w:rPr>
            <w:t>(1), 1603557.</w:t>
          </w:r>
        </w:p>
        <w:p w14:paraId="7BF97909"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Gomez, V., Krings, F., Bangerter, A., &amp; Grob, A. (2009). The influence of personality and life events on subjective well-being from a life span perspective. </w:t>
          </w:r>
          <w:r w:rsidRPr="0027737F">
            <w:rPr>
              <w:rFonts w:ascii="Times New Roman" w:hAnsi="Times New Roman" w:cs="Times New Roman"/>
              <w:i/>
              <w:iCs/>
              <w:sz w:val="24"/>
              <w:szCs w:val="24"/>
              <w:shd w:val="clear" w:color="auto" w:fill="FFFFFF"/>
            </w:rPr>
            <w:t>Journal of Research in Personality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43</w:t>
          </w:r>
          <w:r w:rsidRPr="0027737F">
            <w:rPr>
              <w:rFonts w:ascii="Times New Roman" w:hAnsi="Times New Roman" w:cs="Times New Roman"/>
              <w:sz w:val="24"/>
              <w:szCs w:val="24"/>
              <w:shd w:val="clear" w:color="auto" w:fill="FFFFFF"/>
            </w:rPr>
            <w:t>(3), 345-354.</w:t>
          </w:r>
        </w:p>
        <w:p w14:paraId="2CA54D33"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Gottman, J. (2011). </w:t>
          </w:r>
          <w:r w:rsidRPr="0027737F">
            <w:rPr>
              <w:rFonts w:ascii="Times New Roman" w:hAnsi="Times New Roman" w:cs="Times New Roman"/>
              <w:i/>
              <w:iCs/>
              <w:sz w:val="24"/>
              <w:szCs w:val="24"/>
              <w:shd w:val="clear" w:color="auto" w:fill="FFFFFF"/>
            </w:rPr>
            <w:t>Raising an emotionally intelligent child</w:t>
          </w:r>
          <w:r w:rsidRPr="0027737F">
            <w:rPr>
              <w:rFonts w:ascii="Times New Roman" w:hAnsi="Times New Roman" w:cs="Times New Roman"/>
              <w:sz w:val="24"/>
              <w:szCs w:val="24"/>
              <w:shd w:val="clear" w:color="auto" w:fill="FFFFFF"/>
            </w:rPr>
            <w:t>. Simon and Schuster.</w:t>
          </w:r>
        </w:p>
        <w:p w14:paraId="5C8F6BFA"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Grabe, H. J., Frommer, J., </w:t>
          </w:r>
          <w:proofErr w:type="spellStart"/>
          <w:r w:rsidRPr="0027737F">
            <w:rPr>
              <w:rFonts w:ascii="Times New Roman" w:hAnsi="Times New Roman" w:cs="Times New Roman"/>
              <w:sz w:val="24"/>
              <w:szCs w:val="24"/>
              <w:shd w:val="clear" w:color="auto" w:fill="FFFFFF"/>
            </w:rPr>
            <w:t>Ankerhold</w:t>
          </w:r>
          <w:proofErr w:type="spellEnd"/>
          <w:r w:rsidRPr="0027737F">
            <w:rPr>
              <w:rFonts w:ascii="Times New Roman" w:hAnsi="Times New Roman" w:cs="Times New Roman"/>
              <w:sz w:val="24"/>
              <w:szCs w:val="24"/>
              <w:shd w:val="clear" w:color="auto" w:fill="FFFFFF"/>
            </w:rPr>
            <w:t>, A., Ulrich, C., Gröger, R., Franke, G. H., ... &amp; Spitzer, C. (2008). Alexithymia and outcome in psychotherapy. </w:t>
          </w:r>
          <w:r w:rsidRPr="0027737F">
            <w:rPr>
              <w:rFonts w:ascii="Times New Roman" w:hAnsi="Times New Roman" w:cs="Times New Roman"/>
              <w:i/>
              <w:iCs/>
              <w:sz w:val="24"/>
              <w:szCs w:val="24"/>
              <w:shd w:val="clear" w:color="auto" w:fill="FFFFFF"/>
            </w:rPr>
            <w:t>Psychotherapy and psychosomatics</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77</w:t>
          </w:r>
          <w:r w:rsidRPr="0027737F">
            <w:rPr>
              <w:rFonts w:ascii="Times New Roman" w:hAnsi="Times New Roman" w:cs="Times New Roman"/>
              <w:sz w:val="24"/>
              <w:szCs w:val="24"/>
              <w:shd w:val="clear" w:color="auto" w:fill="FFFFFF"/>
            </w:rPr>
            <w:t>(3), 189-194.</w:t>
          </w:r>
        </w:p>
        <w:p w14:paraId="052E367B"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Graziano, W. G., &amp; Eisenberg, N. (1997). Agreeableness: A dimension of personality. In </w:t>
          </w:r>
          <w:r w:rsidRPr="0027737F">
            <w:rPr>
              <w:rFonts w:ascii="Times New Roman" w:hAnsi="Times New Roman" w:cs="Times New Roman"/>
              <w:i/>
              <w:iCs/>
              <w:sz w:val="24"/>
              <w:szCs w:val="24"/>
              <w:shd w:val="clear" w:color="auto" w:fill="FFFFFF"/>
            </w:rPr>
            <w:t>Handbook of personality psychology</w:t>
          </w:r>
          <w:r w:rsidRPr="0027737F">
            <w:rPr>
              <w:rFonts w:ascii="Times New Roman" w:hAnsi="Times New Roman" w:cs="Times New Roman"/>
              <w:sz w:val="24"/>
              <w:szCs w:val="24"/>
              <w:shd w:val="clear" w:color="auto" w:fill="FFFFFF"/>
            </w:rPr>
            <w:t> (pp. 795-824). Academic Press.</w:t>
          </w:r>
        </w:p>
        <w:p w14:paraId="58ECCC4C"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Gruber, J., Mauss, I. B., &amp; Tamir, M. (2011). A dark side of happiness? How, when, and why happiness is not always good. </w:t>
          </w:r>
          <w:r w:rsidRPr="0027737F">
            <w:rPr>
              <w:rFonts w:ascii="Times New Roman" w:hAnsi="Times New Roman" w:cs="Times New Roman"/>
              <w:i/>
              <w:iCs/>
              <w:sz w:val="24"/>
              <w:szCs w:val="24"/>
              <w:shd w:val="clear" w:color="auto" w:fill="FFFFFF"/>
            </w:rPr>
            <w:t>Perspectives on psychological science</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6</w:t>
          </w:r>
          <w:r w:rsidRPr="0027737F">
            <w:rPr>
              <w:rFonts w:ascii="Times New Roman" w:hAnsi="Times New Roman" w:cs="Times New Roman"/>
              <w:sz w:val="24"/>
              <w:szCs w:val="24"/>
              <w:shd w:val="clear" w:color="auto" w:fill="FFFFFF"/>
            </w:rPr>
            <w:t>(3), 222-233.</w:t>
          </w:r>
        </w:p>
        <w:p w14:paraId="0F66619E" w14:textId="77777777" w:rsidR="0027737F" w:rsidRPr="0027737F" w:rsidRDefault="0027737F" w:rsidP="0027737F">
          <w:pPr>
            <w:spacing w:line="480" w:lineRule="auto"/>
            <w:rPr>
              <w:rFonts w:ascii="Times New Roman" w:hAnsi="Times New Roman" w:cs="Times New Roman"/>
              <w:sz w:val="24"/>
              <w:szCs w:val="24"/>
              <w:shd w:val="clear" w:color="auto" w:fill="FFFFFF"/>
            </w:rPr>
          </w:pPr>
          <w:proofErr w:type="spellStart"/>
          <w:r w:rsidRPr="0027737F">
            <w:rPr>
              <w:rFonts w:ascii="Times New Roman" w:hAnsi="Times New Roman" w:cs="Times New Roman"/>
              <w:sz w:val="24"/>
              <w:szCs w:val="24"/>
              <w:shd w:val="clear" w:color="auto" w:fill="FFFFFF"/>
            </w:rPr>
            <w:t>Grynberg</w:t>
          </w:r>
          <w:proofErr w:type="spellEnd"/>
          <w:r w:rsidRPr="0027737F">
            <w:rPr>
              <w:rFonts w:ascii="Times New Roman" w:hAnsi="Times New Roman" w:cs="Times New Roman"/>
              <w:sz w:val="24"/>
              <w:szCs w:val="24"/>
              <w:shd w:val="clear" w:color="auto" w:fill="FFFFFF"/>
            </w:rPr>
            <w:t xml:space="preserve">, D., Chang, B., Corneille, O., </w:t>
          </w:r>
          <w:proofErr w:type="spellStart"/>
          <w:r w:rsidRPr="0027737F">
            <w:rPr>
              <w:rFonts w:ascii="Times New Roman" w:hAnsi="Times New Roman" w:cs="Times New Roman"/>
              <w:sz w:val="24"/>
              <w:szCs w:val="24"/>
              <w:shd w:val="clear" w:color="auto" w:fill="FFFFFF"/>
            </w:rPr>
            <w:t>Maurage</w:t>
          </w:r>
          <w:proofErr w:type="spellEnd"/>
          <w:r w:rsidRPr="0027737F">
            <w:rPr>
              <w:rFonts w:ascii="Times New Roman" w:hAnsi="Times New Roman" w:cs="Times New Roman"/>
              <w:sz w:val="24"/>
              <w:szCs w:val="24"/>
              <w:shd w:val="clear" w:color="auto" w:fill="FFFFFF"/>
            </w:rPr>
            <w:t xml:space="preserve">, P., Vermeulen, N., </w:t>
          </w:r>
          <w:proofErr w:type="spellStart"/>
          <w:r w:rsidRPr="0027737F">
            <w:rPr>
              <w:rFonts w:ascii="Times New Roman" w:hAnsi="Times New Roman" w:cs="Times New Roman"/>
              <w:sz w:val="24"/>
              <w:szCs w:val="24"/>
              <w:shd w:val="clear" w:color="auto" w:fill="FFFFFF"/>
            </w:rPr>
            <w:t>Berthoz</w:t>
          </w:r>
          <w:proofErr w:type="spellEnd"/>
          <w:r w:rsidRPr="0027737F">
            <w:rPr>
              <w:rFonts w:ascii="Times New Roman" w:hAnsi="Times New Roman" w:cs="Times New Roman"/>
              <w:sz w:val="24"/>
              <w:szCs w:val="24"/>
              <w:shd w:val="clear" w:color="auto" w:fill="FFFFFF"/>
            </w:rPr>
            <w:t xml:space="preserve">, S., &amp; </w:t>
          </w:r>
          <w:proofErr w:type="spellStart"/>
          <w:r w:rsidRPr="0027737F">
            <w:rPr>
              <w:rFonts w:ascii="Times New Roman" w:hAnsi="Times New Roman" w:cs="Times New Roman"/>
              <w:sz w:val="24"/>
              <w:szCs w:val="24"/>
              <w:shd w:val="clear" w:color="auto" w:fill="FFFFFF"/>
            </w:rPr>
            <w:t>Luminet</w:t>
          </w:r>
          <w:proofErr w:type="spellEnd"/>
          <w:r w:rsidRPr="0027737F">
            <w:rPr>
              <w:rFonts w:ascii="Times New Roman" w:hAnsi="Times New Roman" w:cs="Times New Roman"/>
              <w:sz w:val="24"/>
              <w:szCs w:val="24"/>
              <w:shd w:val="clear" w:color="auto" w:fill="FFFFFF"/>
            </w:rPr>
            <w:t>, O. (2012). Alexithymia and the processing of emotional facial expressions (EFEs): systematic review, unanswered questions and further perspectives.</w:t>
          </w:r>
        </w:p>
        <w:p w14:paraId="65BBB45A"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Halberstadt, A. G. (1986). Family socialization of emotional expression and nonverbal communication styles and skills. </w:t>
          </w:r>
          <w:r w:rsidRPr="0027737F">
            <w:rPr>
              <w:rFonts w:ascii="Times New Roman" w:hAnsi="Times New Roman" w:cs="Times New Roman"/>
              <w:i/>
              <w:iCs/>
              <w:sz w:val="24"/>
              <w:szCs w:val="24"/>
              <w:shd w:val="clear" w:color="auto" w:fill="FFFFFF"/>
            </w:rPr>
            <w:t>Journal of personality and social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51</w:t>
          </w:r>
          <w:r w:rsidRPr="0027737F">
            <w:rPr>
              <w:rFonts w:ascii="Times New Roman" w:hAnsi="Times New Roman" w:cs="Times New Roman"/>
              <w:sz w:val="24"/>
              <w:szCs w:val="24"/>
              <w:shd w:val="clear" w:color="auto" w:fill="FFFFFF"/>
            </w:rPr>
            <w:t>(4), 827.</w:t>
          </w:r>
        </w:p>
        <w:p w14:paraId="6D02C53F" w14:textId="77777777" w:rsidR="0027737F" w:rsidRPr="0027737F" w:rsidRDefault="0027737F" w:rsidP="0027737F">
          <w:pPr>
            <w:spacing w:line="480" w:lineRule="auto"/>
            <w:rPr>
              <w:rFonts w:ascii="Times New Roman" w:hAnsi="Times New Roman" w:cs="Times New Roman"/>
              <w:sz w:val="24"/>
              <w:szCs w:val="24"/>
              <w:shd w:val="clear" w:color="auto" w:fill="FFFFFF"/>
            </w:rPr>
          </w:pPr>
          <w:proofErr w:type="spellStart"/>
          <w:r w:rsidRPr="0027737F">
            <w:rPr>
              <w:rFonts w:ascii="Times New Roman" w:hAnsi="Times New Roman" w:cs="Times New Roman"/>
              <w:sz w:val="24"/>
              <w:szCs w:val="24"/>
              <w:shd w:val="clear" w:color="auto" w:fill="FFFFFF"/>
            </w:rPr>
            <w:lastRenderedPageBreak/>
            <w:t>Häuser</w:t>
          </w:r>
          <w:proofErr w:type="spellEnd"/>
          <w:r w:rsidRPr="0027737F">
            <w:rPr>
              <w:rFonts w:ascii="Times New Roman" w:hAnsi="Times New Roman" w:cs="Times New Roman"/>
              <w:sz w:val="24"/>
              <w:szCs w:val="24"/>
              <w:shd w:val="clear" w:color="auto" w:fill="FFFFFF"/>
            </w:rPr>
            <w:t xml:space="preserve">, W., Schmutzer, G., </w:t>
          </w:r>
          <w:proofErr w:type="spellStart"/>
          <w:r w:rsidRPr="0027737F">
            <w:rPr>
              <w:rFonts w:ascii="Times New Roman" w:hAnsi="Times New Roman" w:cs="Times New Roman"/>
              <w:sz w:val="24"/>
              <w:szCs w:val="24"/>
              <w:shd w:val="clear" w:color="auto" w:fill="FFFFFF"/>
            </w:rPr>
            <w:t>Brähler</w:t>
          </w:r>
          <w:proofErr w:type="spellEnd"/>
          <w:r w:rsidRPr="0027737F">
            <w:rPr>
              <w:rFonts w:ascii="Times New Roman" w:hAnsi="Times New Roman" w:cs="Times New Roman"/>
              <w:sz w:val="24"/>
              <w:szCs w:val="24"/>
              <w:shd w:val="clear" w:color="auto" w:fill="FFFFFF"/>
            </w:rPr>
            <w:t xml:space="preserve">, E., &amp; </w:t>
          </w:r>
          <w:proofErr w:type="spellStart"/>
          <w:r w:rsidRPr="0027737F">
            <w:rPr>
              <w:rFonts w:ascii="Times New Roman" w:hAnsi="Times New Roman" w:cs="Times New Roman"/>
              <w:sz w:val="24"/>
              <w:szCs w:val="24"/>
              <w:shd w:val="clear" w:color="auto" w:fill="FFFFFF"/>
            </w:rPr>
            <w:t>Glaesmer</w:t>
          </w:r>
          <w:proofErr w:type="spellEnd"/>
          <w:r w:rsidRPr="0027737F">
            <w:rPr>
              <w:rFonts w:ascii="Times New Roman" w:hAnsi="Times New Roman" w:cs="Times New Roman"/>
              <w:sz w:val="24"/>
              <w:szCs w:val="24"/>
              <w:shd w:val="clear" w:color="auto" w:fill="FFFFFF"/>
            </w:rPr>
            <w:t>, H. (2011). Maltreatment in childhood and adolescence: results from a survey of a representative sample of the German population. </w:t>
          </w:r>
          <w:proofErr w:type="spellStart"/>
          <w:r w:rsidRPr="0027737F">
            <w:rPr>
              <w:rFonts w:ascii="Times New Roman" w:hAnsi="Times New Roman" w:cs="Times New Roman"/>
              <w:i/>
              <w:iCs/>
              <w:sz w:val="24"/>
              <w:szCs w:val="24"/>
              <w:shd w:val="clear" w:color="auto" w:fill="FFFFFF"/>
            </w:rPr>
            <w:t>Deutsches</w:t>
          </w:r>
          <w:proofErr w:type="spellEnd"/>
          <w:r w:rsidRPr="0027737F">
            <w:rPr>
              <w:rFonts w:ascii="Times New Roman" w:hAnsi="Times New Roman" w:cs="Times New Roman"/>
              <w:i/>
              <w:iCs/>
              <w:sz w:val="24"/>
              <w:szCs w:val="24"/>
              <w:shd w:val="clear" w:color="auto" w:fill="FFFFFF"/>
            </w:rPr>
            <w:t xml:space="preserve"> </w:t>
          </w:r>
          <w:proofErr w:type="spellStart"/>
          <w:r w:rsidRPr="0027737F">
            <w:rPr>
              <w:rFonts w:ascii="Times New Roman" w:hAnsi="Times New Roman" w:cs="Times New Roman"/>
              <w:i/>
              <w:iCs/>
              <w:sz w:val="24"/>
              <w:szCs w:val="24"/>
              <w:shd w:val="clear" w:color="auto" w:fill="FFFFFF"/>
            </w:rPr>
            <w:t>Ärzteblatt</w:t>
          </w:r>
          <w:proofErr w:type="spellEnd"/>
          <w:r w:rsidRPr="0027737F">
            <w:rPr>
              <w:rFonts w:ascii="Times New Roman" w:hAnsi="Times New Roman" w:cs="Times New Roman"/>
              <w:i/>
              <w:iCs/>
              <w:sz w:val="24"/>
              <w:szCs w:val="24"/>
              <w:shd w:val="clear" w:color="auto" w:fill="FFFFFF"/>
            </w:rPr>
            <w:t xml:space="preserve"> International</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108</w:t>
          </w:r>
          <w:r w:rsidRPr="0027737F">
            <w:rPr>
              <w:rFonts w:ascii="Times New Roman" w:hAnsi="Times New Roman" w:cs="Times New Roman"/>
              <w:sz w:val="24"/>
              <w:szCs w:val="24"/>
              <w:shd w:val="clear" w:color="auto" w:fill="FFFFFF"/>
            </w:rPr>
            <w:t>(17), 287.</w:t>
          </w:r>
        </w:p>
        <w:p w14:paraId="1E55F8F3"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Haviland, M. G., Warren, W. L., &amp; Riggs, M. L. (2000). An observer scale to measure alexithymia. </w:t>
          </w:r>
          <w:r w:rsidRPr="0027737F">
            <w:rPr>
              <w:rFonts w:ascii="Times New Roman" w:hAnsi="Times New Roman" w:cs="Times New Roman"/>
              <w:i/>
              <w:iCs/>
              <w:sz w:val="24"/>
              <w:szCs w:val="24"/>
              <w:shd w:val="clear" w:color="auto" w:fill="FFFFFF"/>
            </w:rPr>
            <w:t>Psychosomatics</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41</w:t>
          </w:r>
          <w:r w:rsidRPr="0027737F">
            <w:rPr>
              <w:rFonts w:ascii="Times New Roman" w:hAnsi="Times New Roman" w:cs="Times New Roman"/>
              <w:sz w:val="24"/>
              <w:szCs w:val="24"/>
              <w:shd w:val="clear" w:color="auto" w:fill="FFFFFF"/>
            </w:rPr>
            <w:t>(5), 385-392.</w:t>
          </w:r>
        </w:p>
        <w:p w14:paraId="633C4DE1"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Hills, P., Argyle, M., &amp; Reeves, R. (2000). Individual differences in leisure satisfactions: An investigation of four theories of leisure motivation. </w:t>
          </w:r>
          <w:r w:rsidRPr="0027737F">
            <w:rPr>
              <w:rFonts w:ascii="Times New Roman" w:hAnsi="Times New Roman" w:cs="Times New Roman"/>
              <w:i/>
              <w:iCs/>
              <w:sz w:val="24"/>
              <w:szCs w:val="24"/>
              <w:shd w:val="clear" w:color="auto" w:fill="FFFFFF"/>
            </w:rPr>
            <w:t>Personality and Individual Differences</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28</w:t>
          </w:r>
          <w:r w:rsidRPr="0027737F">
            <w:rPr>
              <w:rFonts w:ascii="Times New Roman" w:hAnsi="Times New Roman" w:cs="Times New Roman"/>
              <w:sz w:val="24"/>
              <w:szCs w:val="24"/>
              <w:shd w:val="clear" w:color="auto" w:fill="FFFFFF"/>
            </w:rPr>
            <w:t>(4), 763-779.</w:t>
          </w:r>
        </w:p>
        <w:p w14:paraId="1B849525"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Hinks, T., &amp; Davies, S. (2012). Life satisfaction in Malawi. In </w:t>
          </w:r>
          <w:r w:rsidRPr="0027737F">
            <w:rPr>
              <w:rFonts w:ascii="Times New Roman" w:hAnsi="Times New Roman" w:cs="Times New Roman"/>
              <w:i/>
              <w:iCs/>
              <w:sz w:val="24"/>
              <w:szCs w:val="24"/>
              <w:shd w:val="clear" w:color="auto" w:fill="FFFFFF"/>
            </w:rPr>
            <w:t>Happiness across cultures</w:t>
          </w:r>
          <w:r w:rsidRPr="0027737F">
            <w:rPr>
              <w:rFonts w:ascii="Times New Roman" w:hAnsi="Times New Roman" w:cs="Times New Roman"/>
              <w:sz w:val="24"/>
              <w:szCs w:val="24"/>
              <w:shd w:val="clear" w:color="auto" w:fill="FFFFFF"/>
            </w:rPr>
            <w:t> (pp. 271-292). Springer, Dordrecht.</w:t>
          </w:r>
        </w:p>
        <w:p w14:paraId="485A6F34"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Hinz, A., Sander, C., </w:t>
          </w:r>
          <w:proofErr w:type="spellStart"/>
          <w:r w:rsidRPr="0027737F">
            <w:rPr>
              <w:rFonts w:ascii="Times New Roman" w:hAnsi="Times New Roman" w:cs="Times New Roman"/>
              <w:sz w:val="24"/>
              <w:szCs w:val="24"/>
              <w:shd w:val="clear" w:color="auto" w:fill="FFFFFF"/>
            </w:rPr>
            <w:t>Glaesmer</w:t>
          </w:r>
          <w:proofErr w:type="spellEnd"/>
          <w:r w:rsidRPr="0027737F">
            <w:rPr>
              <w:rFonts w:ascii="Times New Roman" w:hAnsi="Times New Roman" w:cs="Times New Roman"/>
              <w:sz w:val="24"/>
              <w:szCs w:val="24"/>
              <w:shd w:val="clear" w:color="auto" w:fill="FFFFFF"/>
            </w:rPr>
            <w:t xml:space="preserve">, H., </w:t>
          </w:r>
          <w:proofErr w:type="spellStart"/>
          <w:r w:rsidRPr="0027737F">
            <w:rPr>
              <w:rFonts w:ascii="Times New Roman" w:hAnsi="Times New Roman" w:cs="Times New Roman"/>
              <w:sz w:val="24"/>
              <w:szCs w:val="24"/>
              <w:shd w:val="clear" w:color="auto" w:fill="FFFFFF"/>
            </w:rPr>
            <w:t>Brähler</w:t>
          </w:r>
          <w:proofErr w:type="spellEnd"/>
          <w:r w:rsidRPr="0027737F">
            <w:rPr>
              <w:rFonts w:ascii="Times New Roman" w:hAnsi="Times New Roman" w:cs="Times New Roman"/>
              <w:sz w:val="24"/>
              <w:szCs w:val="24"/>
              <w:shd w:val="clear" w:color="auto" w:fill="FFFFFF"/>
            </w:rPr>
            <w:t xml:space="preserve">, E., Zenger, M., Hilbert, A., &amp; </w:t>
          </w:r>
          <w:proofErr w:type="spellStart"/>
          <w:r w:rsidRPr="0027737F">
            <w:rPr>
              <w:rFonts w:ascii="Times New Roman" w:hAnsi="Times New Roman" w:cs="Times New Roman"/>
              <w:sz w:val="24"/>
              <w:szCs w:val="24"/>
              <w:shd w:val="clear" w:color="auto" w:fill="FFFFFF"/>
            </w:rPr>
            <w:t>Kocalevent</w:t>
          </w:r>
          <w:proofErr w:type="spellEnd"/>
          <w:r w:rsidRPr="0027737F">
            <w:rPr>
              <w:rFonts w:ascii="Times New Roman" w:hAnsi="Times New Roman" w:cs="Times New Roman"/>
              <w:sz w:val="24"/>
              <w:szCs w:val="24"/>
              <w:shd w:val="clear" w:color="auto" w:fill="FFFFFF"/>
            </w:rPr>
            <w:t>, R. D. (2017). Optimism and pessimism in the general population: Psychometric properties of the Life Orientation Test (LOT-R). </w:t>
          </w:r>
          <w:r w:rsidRPr="0027737F">
            <w:rPr>
              <w:rFonts w:ascii="Times New Roman" w:hAnsi="Times New Roman" w:cs="Times New Roman"/>
              <w:i/>
              <w:iCs/>
              <w:sz w:val="24"/>
              <w:szCs w:val="24"/>
              <w:shd w:val="clear" w:color="auto" w:fill="FFFFFF"/>
            </w:rPr>
            <w:t>International Journal of Clinical and Health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17</w:t>
          </w:r>
          <w:r w:rsidRPr="0027737F">
            <w:rPr>
              <w:rFonts w:ascii="Times New Roman" w:hAnsi="Times New Roman" w:cs="Times New Roman"/>
              <w:sz w:val="24"/>
              <w:szCs w:val="24"/>
              <w:shd w:val="clear" w:color="auto" w:fill="FFFFFF"/>
            </w:rPr>
            <w:t>(2), 161-170.</w:t>
          </w:r>
        </w:p>
        <w:p w14:paraId="5068F1A9"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Hirshfeld-Becker, D. R., Biederman, J., Faraone, S. V., </w:t>
          </w:r>
          <w:proofErr w:type="spellStart"/>
          <w:r w:rsidRPr="0027737F">
            <w:rPr>
              <w:rFonts w:ascii="Times New Roman" w:hAnsi="Times New Roman" w:cs="Times New Roman"/>
              <w:sz w:val="24"/>
              <w:szCs w:val="24"/>
              <w:shd w:val="clear" w:color="auto" w:fill="FFFFFF"/>
            </w:rPr>
            <w:t>Segool</w:t>
          </w:r>
          <w:proofErr w:type="spellEnd"/>
          <w:r w:rsidRPr="0027737F">
            <w:rPr>
              <w:rFonts w:ascii="Times New Roman" w:hAnsi="Times New Roman" w:cs="Times New Roman"/>
              <w:sz w:val="24"/>
              <w:szCs w:val="24"/>
              <w:shd w:val="clear" w:color="auto" w:fill="FFFFFF"/>
            </w:rPr>
            <w:t>, N., Buchwald, J., &amp; Rosenbaum, J. F. (2004). Lack of association between behavioral inhibition and psychosocial adversity factors in children at risk for anxiety disorders. </w:t>
          </w:r>
          <w:r w:rsidRPr="0027737F">
            <w:rPr>
              <w:rFonts w:ascii="Times New Roman" w:hAnsi="Times New Roman" w:cs="Times New Roman"/>
              <w:i/>
              <w:iCs/>
              <w:sz w:val="24"/>
              <w:szCs w:val="24"/>
              <w:shd w:val="clear" w:color="auto" w:fill="FFFFFF"/>
            </w:rPr>
            <w:t>American Journal of Psychiatry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161</w:t>
          </w:r>
          <w:r w:rsidRPr="0027737F">
            <w:rPr>
              <w:rFonts w:ascii="Times New Roman" w:hAnsi="Times New Roman" w:cs="Times New Roman"/>
              <w:sz w:val="24"/>
              <w:szCs w:val="24"/>
              <w:shd w:val="clear" w:color="auto" w:fill="FFFFFF"/>
            </w:rPr>
            <w:t>(3), 547-555.</w:t>
          </w:r>
        </w:p>
        <w:p w14:paraId="650BBD14"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Holden, R. (2009). </w:t>
          </w:r>
          <w:r w:rsidRPr="0027737F">
            <w:rPr>
              <w:rFonts w:ascii="Times New Roman" w:hAnsi="Times New Roman" w:cs="Times New Roman"/>
              <w:i/>
              <w:iCs/>
              <w:sz w:val="24"/>
              <w:szCs w:val="24"/>
              <w:shd w:val="clear" w:color="auto" w:fill="FFFFFF"/>
            </w:rPr>
            <w:t xml:space="preserve">Be </w:t>
          </w:r>
          <w:proofErr w:type="gramStart"/>
          <w:r w:rsidRPr="0027737F">
            <w:rPr>
              <w:rFonts w:ascii="Times New Roman" w:hAnsi="Times New Roman" w:cs="Times New Roman"/>
              <w:i/>
              <w:iCs/>
              <w:sz w:val="24"/>
              <w:szCs w:val="24"/>
              <w:shd w:val="clear" w:color="auto" w:fill="FFFFFF"/>
            </w:rPr>
            <w:t>Happy!:</w:t>
          </w:r>
          <w:proofErr w:type="gramEnd"/>
          <w:r w:rsidRPr="0027737F">
            <w:rPr>
              <w:rFonts w:ascii="Times New Roman" w:hAnsi="Times New Roman" w:cs="Times New Roman"/>
              <w:i/>
              <w:iCs/>
              <w:sz w:val="24"/>
              <w:szCs w:val="24"/>
              <w:shd w:val="clear" w:color="auto" w:fill="FFFFFF"/>
            </w:rPr>
            <w:t xml:space="preserve"> Release the Power of Happiness in YOU</w:t>
          </w:r>
          <w:r w:rsidRPr="0027737F">
            <w:rPr>
              <w:rFonts w:ascii="Times New Roman" w:hAnsi="Times New Roman" w:cs="Times New Roman"/>
              <w:sz w:val="24"/>
              <w:szCs w:val="24"/>
              <w:shd w:val="clear" w:color="auto" w:fill="FFFFFF"/>
            </w:rPr>
            <w:t xml:space="preserve">. Hay House, Inc. </w:t>
          </w:r>
        </w:p>
        <w:p w14:paraId="0E619C8F"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Hund, A. R., &amp; Espelage, D. L. (2006). Childhood emotional abuse and disordered eating among undergraduate females: Mediating influence of alexithymia and distress. </w:t>
          </w:r>
          <w:r w:rsidRPr="0027737F">
            <w:rPr>
              <w:rFonts w:ascii="Times New Roman" w:hAnsi="Times New Roman" w:cs="Times New Roman"/>
              <w:i/>
              <w:iCs/>
              <w:sz w:val="24"/>
              <w:szCs w:val="24"/>
              <w:shd w:val="clear" w:color="auto" w:fill="FFFFFF"/>
            </w:rPr>
            <w:t>Child abuse &amp; neglect</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30</w:t>
          </w:r>
          <w:r w:rsidRPr="0027737F">
            <w:rPr>
              <w:rFonts w:ascii="Times New Roman" w:hAnsi="Times New Roman" w:cs="Times New Roman"/>
              <w:sz w:val="24"/>
              <w:szCs w:val="24"/>
              <w:shd w:val="clear" w:color="auto" w:fill="FFFFFF"/>
            </w:rPr>
            <w:t>(4), 393-407.</w:t>
          </w:r>
        </w:p>
        <w:p w14:paraId="51BFC9D4"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John, O. P., &amp; Srivastava, S. (1999). The Big-Five trait taxonomy: History, measurement, and theoretical perspectives.</w:t>
          </w:r>
        </w:p>
        <w:p w14:paraId="45AEA67A"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lastRenderedPageBreak/>
            <w:t>Joshanloo, M. (2013). The influence of fear of happiness beliefs on responses to the satisfaction with life scale. </w:t>
          </w:r>
          <w:r w:rsidRPr="0027737F">
            <w:rPr>
              <w:rFonts w:ascii="Times New Roman" w:hAnsi="Times New Roman" w:cs="Times New Roman"/>
              <w:i/>
              <w:iCs/>
              <w:sz w:val="24"/>
              <w:szCs w:val="24"/>
              <w:shd w:val="clear" w:color="auto" w:fill="FFFFFF"/>
            </w:rPr>
            <w:t>Personality and Individual Differences</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54</w:t>
          </w:r>
          <w:r w:rsidRPr="0027737F">
            <w:rPr>
              <w:rFonts w:ascii="Times New Roman" w:hAnsi="Times New Roman" w:cs="Times New Roman"/>
              <w:sz w:val="24"/>
              <w:szCs w:val="24"/>
              <w:shd w:val="clear" w:color="auto" w:fill="FFFFFF"/>
            </w:rPr>
            <w:t>(5), 647-651.</w:t>
          </w:r>
        </w:p>
        <w:p w14:paraId="583575B4"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Joshanloo, M., </w:t>
          </w:r>
          <w:proofErr w:type="spellStart"/>
          <w:r w:rsidRPr="0027737F">
            <w:rPr>
              <w:rFonts w:ascii="Times New Roman" w:hAnsi="Times New Roman" w:cs="Times New Roman"/>
              <w:sz w:val="24"/>
              <w:szCs w:val="24"/>
              <w:shd w:val="clear" w:color="auto" w:fill="FFFFFF"/>
            </w:rPr>
            <w:t>Lepshokova</w:t>
          </w:r>
          <w:proofErr w:type="spellEnd"/>
          <w:r w:rsidRPr="0027737F">
            <w:rPr>
              <w:rFonts w:ascii="Times New Roman" w:hAnsi="Times New Roman" w:cs="Times New Roman"/>
              <w:sz w:val="24"/>
              <w:szCs w:val="24"/>
              <w:shd w:val="clear" w:color="auto" w:fill="FFFFFF"/>
            </w:rPr>
            <w:t xml:space="preserve">, Z. K., </w:t>
          </w:r>
          <w:proofErr w:type="spellStart"/>
          <w:r w:rsidRPr="0027737F">
            <w:rPr>
              <w:rFonts w:ascii="Times New Roman" w:hAnsi="Times New Roman" w:cs="Times New Roman"/>
              <w:sz w:val="24"/>
              <w:szCs w:val="24"/>
              <w:shd w:val="clear" w:color="auto" w:fill="FFFFFF"/>
            </w:rPr>
            <w:t>Panyusheva</w:t>
          </w:r>
          <w:proofErr w:type="spellEnd"/>
          <w:r w:rsidRPr="0027737F">
            <w:rPr>
              <w:rFonts w:ascii="Times New Roman" w:hAnsi="Times New Roman" w:cs="Times New Roman"/>
              <w:sz w:val="24"/>
              <w:szCs w:val="24"/>
              <w:shd w:val="clear" w:color="auto" w:fill="FFFFFF"/>
            </w:rPr>
            <w:t>, T., Natalia, A., Poon, W. C., Yeung, V. W. L., ... &amp; Jiang, D. Y. (2014). Cross-cultural validation of fear of happiness scale across 14 national groups. </w:t>
          </w:r>
          <w:r w:rsidRPr="0027737F">
            <w:rPr>
              <w:rFonts w:ascii="Times New Roman" w:hAnsi="Times New Roman" w:cs="Times New Roman"/>
              <w:i/>
              <w:iCs/>
              <w:sz w:val="24"/>
              <w:szCs w:val="24"/>
              <w:shd w:val="clear" w:color="auto" w:fill="FFFFFF"/>
            </w:rPr>
            <w:t>Journal of Cross-Cultural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45</w:t>
          </w:r>
          <w:r w:rsidRPr="0027737F">
            <w:rPr>
              <w:rFonts w:ascii="Times New Roman" w:hAnsi="Times New Roman" w:cs="Times New Roman"/>
              <w:sz w:val="24"/>
              <w:szCs w:val="24"/>
              <w:shd w:val="clear" w:color="auto" w:fill="FFFFFF"/>
            </w:rPr>
            <w:t>(2), 246-264.</w:t>
          </w:r>
        </w:p>
        <w:p w14:paraId="15F15D00"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Joshanloo, M., &amp; </w:t>
          </w:r>
          <w:proofErr w:type="spellStart"/>
          <w:r w:rsidRPr="0027737F">
            <w:rPr>
              <w:rFonts w:ascii="Times New Roman" w:hAnsi="Times New Roman" w:cs="Times New Roman"/>
              <w:sz w:val="24"/>
              <w:szCs w:val="24"/>
              <w:shd w:val="clear" w:color="auto" w:fill="FFFFFF"/>
            </w:rPr>
            <w:t>Weijers</w:t>
          </w:r>
          <w:proofErr w:type="spellEnd"/>
          <w:r w:rsidRPr="0027737F">
            <w:rPr>
              <w:rFonts w:ascii="Times New Roman" w:hAnsi="Times New Roman" w:cs="Times New Roman"/>
              <w:sz w:val="24"/>
              <w:szCs w:val="24"/>
              <w:shd w:val="clear" w:color="auto" w:fill="FFFFFF"/>
            </w:rPr>
            <w:t>, D. (2014). Aversion to happiness across cultures: A review of where and why people are averse to happiness. </w:t>
          </w:r>
          <w:r w:rsidRPr="0027737F">
            <w:rPr>
              <w:rFonts w:ascii="Times New Roman" w:hAnsi="Times New Roman" w:cs="Times New Roman"/>
              <w:i/>
              <w:iCs/>
              <w:sz w:val="24"/>
              <w:szCs w:val="24"/>
              <w:shd w:val="clear" w:color="auto" w:fill="FFFFFF"/>
            </w:rPr>
            <w:t>Journal of happiness studies</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15</w:t>
          </w:r>
          <w:r w:rsidRPr="0027737F">
            <w:rPr>
              <w:rFonts w:ascii="Times New Roman" w:hAnsi="Times New Roman" w:cs="Times New Roman"/>
              <w:sz w:val="24"/>
              <w:szCs w:val="24"/>
              <w:shd w:val="clear" w:color="auto" w:fill="FFFFFF"/>
            </w:rPr>
            <w:t>(3), 717-735.</w:t>
          </w:r>
        </w:p>
        <w:p w14:paraId="67897DF9" w14:textId="77777777" w:rsidR="0027737F" w:rsidRPr="0027737F" w:rsidRDefault="0027737F" w:rsidP="0027737F">
          <w:pPr>
            <w:spacing w:line="480" w:lineRule="auto"/>
            <w:contextualSpacing/>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Kench, S., &amp; Irwin, H. J. (2000). Alexithymia and childhood family environment. </w:t>
          </w:r>
          <w:r w:rsidRPr="0027737F">
            <w:rPr>
              <w:rFonts w:ascii="Times New Roman" w:hAnsi="Times New Roman" w:cs="Times New Roman"/>
              <w:i/>
              <w:iCs/>
              <w:sz w:val="24"/>
              <w:szCs w:val="24"/>
              <w:shd w:val="clear" w:color="auto" w:fill="FFFFFF"/>
            </w:rPr>
            <w:t>Journal of clinical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56</w:t>
          </w:r>
          <w:r w:rsidRPr="0027737F">
            <w:rPr>
              <w:rFonts w:ascii="Times New Roman" w:hAnsi="Times New Roman" w:cs="Times New Roman"/>
              <w:sz w:val="24"/>
              <w:szCs w:val="24"/>
              <w:shd w:val="clear" w:color="auto" w:fill="FFFFFF"/>
            </w:rPr>
            <w:t>(6), 737-745.</w:t>
          </w:r>
        </w:p>
        <w:p w14:paraId="20B2A368" w14:textId="77777777" w:rsidR="0027737F" w:rsidRPr="0027737F" w:rsidRDefault="0027737F" w:rsidP="0027737F">
          <w:pPr>
            <w:spacing w:line="480" w:lineRule="auto"/>
            <w:contextualSpacing/>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Kandler, C., </w:t>
          </w:r>
          <w:proofErr w:type="spellStart"/>
          <w:r w:rsidRPr="0027737F">
            <w:rPr>
              <w:rFonts w:ascii="Times New Roman" w:hAnsi="Times New Roman" w:cs="Times New Roman"/>
              <w:sz w:val="24"/>
              <w:szCs w:val="24"/>
              <w:shd w:val="clear" w:color="auto" w:fill="FFFFFF"/>
            </w:rPr>
            <w:t>Bleidorn</w:t>
          </w:r>
          <w:proofErr w:type="spellEnd"/>
          <w:r w:rsidRPr="0027737F">
            <w:rPr>
              <w:rFonts w:ascii="Times New Roman" w:hAnsi="Times New Roman" w:cs="Times New Roman"/>
              <w:sz w:val="24"/>
              <w:szCs w:val="24"/>
              <w:shd w:val="clear" w:color="auto" w:fill="FFFFFF"/>
            </w:rPr>
            <w:t xml:space="preserve">, W., Riemann, R., </w:t>
          </w:r>
          <w:proofErr w:type="spellStart"/>
          <w:r w:rsidRPr="0027737F">
            <w:rPr>
              <w:rFonts w:ascii="Times New Roman" w:hAnsi="Times New Roman" w:cs="Times New Roman"/>
              <w:sz w:val="24"/>
              <w:szCs w:val="24"/>
              <w:shd w:val="clear" w:color="auto" w:fill="FFFFFF"/>
            </w:rPr>
            <w:t>Angleitner</w:t>
          </w:r>
          <w:proofErr w:type="spellEnd"/>
          <w:r w:rsidRPr="0027737F">
            <w:rPr>
              <w:rFonts w:ascii="Times New Roman" w:hAnsi="Times New Roman" w:cs="Times New Roman"/>
              <w:sz w:val="24"/>
              <w:szCs w:val="24"/>
              <w:shd w:val="clear" w:color="auto" w:fill="FFFFFF"/>
            </w:rPr>
            <w:t xml:space="preserve">, A., &amp; </w:t>
          </w:r>
          <w:proofErr w:type="spellStart"/>
          <w:r w:rsidRPr="0027737F">
            <w:rPr>
              <w:rFonts w:ascii="Times New Roman" w:hAnsi="Times New Roman" w:cs="Times New Roman"/>
              <w:sz w:val="24"/>
              <w:szCs w:val="24"/>
              <w:shd w:val="clear" w:color="auto" w:fill="FFFFFF"/>
            </w:rPr>
            <w:t>Spinath</w:t>
          </w:r>
          <w:proofErr w:type="spellEnd"/>
          <w:r w:rsidRPr="0027737F">
            <w:rPr>
              <w:rFonts w:ascii="Times New Roman" w:hAnsi="Times New Roman" w:cs="Times New Roman"/>
              <w:sz w:val="24"/>
              <w:szCs w:val="24"/>
              <w:shd w:val="clear" w:color="auto" w:fill="FFFFFF"/>
            </w:rPr>
            <w:t>, F. M. (2012). Life events as environmental states and genetic traits and the role of personality: A longitudinal twin study. </w:t>
          </w:r>
          <w:r w:rsidRPr="0027737F">
            <w:rPr>
              <w:rFonts w:ascii="Times New Roman" w:hAnsi="Times New Roman" w:cs="Times New Roman"/>
              <w:i/>
              <w:iCs/>
              <w:sz w:val="24"/>
              <w:szCs w:val="24"/>
              <w:shd w:val="clear" w:color="auto" w:fill="FFFFFF"/>
            </w:rPr>
            <w:t>Behavior genetics</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42</w:t>
          </w:r>
          <w:r w:rsidRPr="0027737F">
            <w:rPr>
              <w:rFonts w:ascii="Times New Roman" w:hAnsi="Times New Roman" w:cs="Times New Roman"/>
              <w:sz w:val="24"/>
              <w:szCs w:val="24"/>
              <w:shd w:val="clear" w:color="auto" w:fill="FFFFFF"/>
            </w:rPr>
            <w:t>(1), 57-72.</w:t>
          </w:r>
        </w:p>
        <w:p w14:paraId="0033A07B" w14:textId="77777777" w:rsidR="0027737F" w:rsidRPr="0027737F" w:rsidRDefault="0027737F" w:rsidP="0027737F">
          <w:pPr>
            <w:spacing w:line="480" w:lineRule="auto"/>
            <w:contextualSpacing/>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Kent, J. M., Coplan, J. D., &amp; Gorman, J. M. (1998). Clinical utility of the selective serotonin reuptake inhibitors in the spectrum of anxiety. </w:t>
          </w:r>
          <w:r w:rsidRPr="0027737F">
            <w:rPr>
              <w:rFonts w:ascii="Times New Roman" w:hAnsi="Times New Roman" w:cs="Times New Roman"/>
              <w:i/>
              <w:iCs/>
              <w:sz w:val="24"/>
              <w:szCs w:val="24"/>
              <w:shd w:val="clear" w:color="auto" w:fill="FFFFFF"/>
            </w:rPr>
            <w:t>Biological psychiatry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44</w:t>
          </w:r>
          <w:r w:rsidRPr="0027737F">
            <w:rPr>
              <w:rFonts w:ascii="Times New Roman" w:hAnsi="Times New Roman" w:cs="Times New Roman"/>
              <w:sz w:val="24"/>
              <w:szCs w:val="24"/>
              <w:shd w:val="clear" w:color="auto" w:fill="FFFFFF"/>
            </w:rPr>
            <w:t>(9), 812-824.</w:t>
          </w:r>
        </w:p>
        <w:p w14:paraId="57A03E0A" w14:textId="77777777" w:rsidR="0027737F" w:rsidRPr="0027737F" w:rsidRDefault="0027737F" w:rsidP="0027737F">
          <w:pPr>
            <w:spacing w:line="480" w:lineRule="auto"/>
            <w:contextualSpacing/>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Keyes, K. M., Eaton, N. R., Krueger, R. F., McLaughlin, K. A., Wall, M. M., Grant, B. F., &amp; Hasin, D. S. (2012). Childhood maltreatment and the structure of common psychiatric disorders. </w:t>
          </w:r>
          <w:r w:rsidRPr="0027737F">
            <w:rPr>
              <w:rFonts w:ascii="Times New Roman" w:hAnsi="Times New Roman" w:cs="Times New Roman"/>
              <w:i/>
              <w:iCs/>
              <w:sz w:val="24"/>
              <w:szCs w:val="24"/>
              <w:shd w:val="clear" w:color="auto" w:fill="FFFFFF"/>
            </w:rPr>
            <w:t>The British Journal of Psychiatry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200</w:t>
          </w:r>
          <w:r w:rsidRPr="0027737F">
            <w:rPr>
              <w:rFonts w:ascii="Times New Roman" w:hAnsi="Times New Roman" w:cs="Times New Roman"/>
              <w:sz w:val="24"/>
              <w:szCs w:val="24"/>
              <w:shd w:val="clear" w:color="auto" w:fill="FFFFFF"/>
            </w:rPr>
            <w:t>(2), 107-115.</w:t>
          </w:r>
        </w:p>
        <w:p w14:paraId="3978D7AE" w14:textId="77777777" w:rsidR="0027737F" w:rsidRPr="0027737F" w:rsidRDefault="0027737F" w:rsidP="0027737F">
          <w:pPr>
            <w:spacing w:line="480" w:lineRule="auto"/>
            <w:contextualSpacing/>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Khademi, E. (2009). Ways of obtaining happiness from the Avicenna’s point of view. </w:t>
          </w:r>
          <w:proofErr w:type="spellStart"/>
          <w:r w:rsidRPr="0027737F">
            <w:rPr>
              <w:rFonts w:ascii="Times New Roman" w:hAnsi="Times New Roman" w:cs="Times New Roman"/>
              <w:i/>
              <w:iCs/>
              <w:sz w:val="24"/>
              <w:szCs w:val="24"/>
              <w:shd w:val="clear" w:color="auto" w:fill="FFFFFF"/>
            </w:rPr>
            <w:t>Andisheye</w:t>
          </w:r>
          <w:proofErr w:type="spellEnd"/>
          <w:r w:rsidRPr="0027737F">
            <w:rPr>
              <w:rFonts w:ascii="Times New Roman" w:hAnsi="Times New Roman" w:cs="Times New Roman"/>
              <w:i/>
              <w:iCs/>
              <w:sz w:val="24"/>
              <w:szCs w:val="24"/>
              <w:shd w:val="clear" w:color="auto" w:fill="FFFFFF"/>
            </w:rPr>
            <w:t xml:space="preserve"> Novine Dini</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5</w:t>
          </w:r>
          <w:r w:rsidRPr="0027737F">
            <w:rPr>
              <w:rFonts w:ascii="Times New Roman" w:hAnsi="Times New Roman" w:cs="Times New Roman"/>
              <w:sz w:val="24"/>
              <w:szCs w:val="24"/>
              <w:shd w:val="clear" w:color="auto" w:fill="FFFFFF"/>
            </w:rPr>
            <w:t>(19), 9-41.</w:t>
          </w:r>
        </w:p>
        <w:p w14:paraId="6BF71276" w14:textId="77777777" w:rsidR="0027737F" w:rsidRPr="0027737F" w:rsidRDefault="0027737F" w:rsidP="0027737F">
          <w:pPr>
            <w:spacing w:line="480" w:lineRule="auto"/>
            <w:contextualSpacing/>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lastRenderedPageBreak/>
            <w:t>Kreidler, M. C., Briscoe, L. A., &amp; Beech, R. R. (2002). Pharmacology for Post‐Traumatic Stress Disorder Related to Childhood Sexual Abuse: A Literature Review. </w:t>
          </w:r>
          <w:r w:rsidRPr="0027737F">
            <w:rPr>
              <w:rFonts w:ascii="Times New Roman" w:hAnsi="Times New Roman" w:cs="Times New Roman"/>
              <w:i/>
              <w:iCs/>
              <w:sz w:val="24"/>
              <w:szCs w:val="24"/>
              <w:shd w:val="clear" w:color="auto" w:fill="FFFFFF"/>
            </w:rPr>
            <w:t>Perspectives in psychiatric care</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38</w:t>
          </w:r>
          <w:r w:rsidRPr="0027737F">
            <w:rPr>
              <w:rFonts w:ascii="Times New Roman" w:hAnsi="Times New Roman" w:cs="Times New Roman"/>
              <w:sz w:val="24"/>
              <w:szCs w:val="24"/>
              <w:shd w:val="clear" w:color="auto" w:fill="FFFFFF"/>
            </w:rPr>
            <w:t>(4), 135-145.</w:t>
          </w:r>
        </w:p>
        <w:p w14:paraId="008C3A6C"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Lane, R. D. (2020). Alexithymia 3.0: reimagining alexithymia from a medical perspective. </w:t>
          </w:r>
          <w:proofErr w:type="spellStart"/>
          <w:r w:rsidRPr="0027737F">
            <w:rPr>
              <w:rFonts w:ascii="Times New Roman" w:hAnsi="Times New Roman" w:cs="Times New Roman"/>
              <w:i/>
              <w:iCs/>
              <w:sz w:val="24"/>
              <w:szCs w:val="24"/>
              <w:shd w:val="clear" w:color="auto" w:fill="FFFFFF"/>
            </w:rPr>
            <w:t>BioPsychoSocial</w:t>
          </w:r>
          <w:proofErr w:type="spellEnd"/>
          <w:r w:rsidRPr="0027737F">
            <w:rPr>
              <w:rFonts w:ascii="Times New Roman" w:hAnsi="Times New Roman" w:cs="Times New Roman"/>
              <w:i/>
              <w:iCs/>
              <w:sz w:val="24"/>
              <w:szCs w:val="24"/>
              <w:shd w:val="clear" w:color="auto" w:fill="FFFFFF"/>
            </w:rPr>
            <w:t xml:space="preserve"> Medicine</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14</w:t>
          </w:r>
          <w:r w:rsidRPr="0027737F">
            <w:rPr>
              <w:rFonts w:ascii="Times New Roman" w:hAnsi="Times New Roman" w:cs="Times New Roman"/>
              <w:sz w:val="24"/>
              <w:szCs w:val="24"/>
              <w:shd w:val="clear" w:color="auto" w:fill="FFFFFF"/>
            </w:rPr>
            <w:t>(1), 1-8.</w:t>
          </w:r>
        </w:p>
        <w:p w14:paraId="1EA9F6F6" w14:textId="77777777" w:rsidR="0027737F" w:rsidRPr="0027737F" w:rsidRDefault="0027737F" w:rsidP="0027737F">
          <w:pPr>
            <w:spacing w:line="480" w:lineRule="auto"/>
            <w:rPr>
              <w:rFonts w:ascii="Times New Roman" w:hAnsi="Times New Roman" w:cs="Times New Roman"/>
              <w:sz w:val="24"/>
              <w:szCs w:val="24"/>
              <w:shd w:val="clear" w:color="auto" w:fill="FFFFFF"/>
            </w:rPr>
          </w:pPr>
          <w:proofErr w:type="spellStart"/>
          <w:r w:rsidRPr="0027737F">
            <w:rPr>
              <w:rFonts w:ascii="Times New Roman" w:hAnsi="Times New Roman" w:cs="Times New Roman"/>
              <w:sz w:val="24"/>
              <w:szCs w:val="24"/>
              <w:shd w:val="clear" w:color="auto" w:fill="FFFFFF"/>
            </w:rPr>
            <w:t>Lataster</w:t>
          </w:r>
          <w:proofErr w:type="spellEnd"/>
          <w:r w:rsidRPr="0027737F">
            <w:rPr>
              <w:rFonts w:ascii="Times New Roman" w:hAnsi="Times New Roman" w:cs="Times New Roman"/>
              <w:sz w:val="24"/>
              <w:szCs w:val="24"/>
              <w:shd w:val="clear" w:color="auto" w:fill="FFFFFF"/>
            </w:rPr>
            <w:t>, J., Myin‐</w:t>
          </w:r>
          <w:proofErr w:type="spellStart"/>
          <w:r w:rsidRPr="0027737F">
            <w:rPr>
              <w:rFonts w:ascii="Times New Roman" w:hAnsi="Times New Roman" w:cs="Times New Roman"/>
              <w:sz w:val="24"/>
              <w:szCs w:val="24"/>
              <w:shd w:val="clear" w:color="auto" w:fill="FFFFFF"/>
            </w:rPr>
            <w:t>Germeys</w:t>
          </w:r>
          <w:proofErr w:type="spellEnd"/>
          <w:r w:rsidRPr="0027737F">
            <w:rPr>
              <w:rFonts w:ascii="Times New Roman" w:hAnsi="Times New Roman" w:cs="Times New Roman"/>
              <w:sz w:val="24"/>
              <w:szCs w:val="24"/>
              <w:shd w:val="clear" w:color="auto" w:fill="FFFFFF"/>
            </w:rPr>
            <w:t xml:space="preserve">, I., Lieb, R., Wittchen, H. U., &amp; Van </w:t>
          </w:r>
          <w:proofErr w:type="spellStart"/>
          <w:r w:rsidRPr="0027737F">
            <w:rPr>
              <w:rFonts w:ascii="Times New Roman" w:hAnsi="Times New Roman" w:cs="Times New Roman"/>
              <w:sz w:val="24"/>
              <w:szCs w:val="24"/>
              <w:shd w:val="clear" w:color="auto" w:fill="FFFFFF"/>
            </w:rPr>
            <w:t>Os</w:t>
          </w:r>
          <w:proofErr w:type="spellEnd"/>
          <w:r w:rsidRPr="0027737F">
            <w:rPr>
              <w:rFonts w:ascii="Times New Roman" w:hAnsi="Times New Roman" w:cs="Times New Roman"/>
              <w:sz w:val="24"/>
              <w:szCs w:val="24"/>
              <w:shd w:val="clear" w:color="auto" w:fill="FFFFFF"/>
            </w:rPr>
            <w:t>, J. (2012). Adversity and psychosis: a 10‐year prospective study investigating synergism between early and recent adversity in psychosis. </w:t>
          </w:r>
          <w:r w:rsidRPr="0027737F">
            <w:rPr>
              <w:rFonts w:ascii="Times New Roman" w:hAnsi="Times New Roman" w:cs="Times New Roman"/>
              <w:i/>
              <w:iCs/>
              <w:sz w:val="24"/>
              <w:szCs w:val="24"/>
              <w:shd w:val="clear" w:color="auto" w:fill="FFFFFF"/>
            </w:rPr>
            <w:t xml:space="preserve">Acta </w:t>
          </w:r>
          <w:proofErr w:type="spellStart"/>
          <w:r w:rsidRPr="0027737F">
            <w:rPr>
              <w:rFonts w:ascii="Times New Roman" w:hAnsi="Times New Roman" w:cs="Times New Roman"/>
              <w:i/>
              <w:iCs/>
              <w:sz w:val="24"/>
              <w:szCs w:val="24"/>
              <w:shd w:val="clear" w:color="auto" w:fill="FFFFFF"/>
            </w:rPr>
            <w:t>Psychiatrica</w:t>
          </w:r>
          <w:proofErr w:type="spellEnd"/>
          <w:r w:rsidRPr="0027737F">
            <w:rPr>
              <w:rFonts w:ascii="Times New Roman" w:hAnsi="Times New Roman" w:cs="Times New Roman"/>
              <w:i/>
              <w:iCs/>
              <w:sz w:val="24"/>
              <w:szCs w:val="24"/>
              <w:shd w:val="clear" w:color="auto" w:fill="FFFFFF"/>
            </w:rPr>
            <w:t xml:space="preserve"> Scandinavica</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125</w:t>
          </w:r>
          <w:r w:rsidRPr="0027737F">
            <w:rPr>
              <w:rFonts w:ascii="Times New Roman" w:hAnsi="Times New Roman" w:cs="Times New Roman"/>
              <w:sz w:val="24"/>
              <w:szCs w:val="24"/>
              <w:shd w:val="clear" w:color="auto" w:fill="FFFFFF"/>
            </w:rPr>
            <w:t>(5), 388-399.</w:t>
          </w:r>
        </w:p>
        <w:p w14:paraId="7973F7E8"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Leckelt, M., Küfner, A. C., Nestler, S., &amp; Back, M. D. (2015). Behavioral processes underlying the decline of narcissists’ popularity over time. </w:t>
          </w:r>
          <w:r w:rsidRPr="0027737F">
            <w:rPr>
              <w:rFonts w:ascii="Times New Roman" w:hAnsi="Times New Roman" w:cs="Times New Roman"/>
              <w:i/>
              <w:iCs/>
              <w:sz w:val="24"/>
              <w:szCs w:val="24"/>
              <w:shd w:val="clear" w:color="auto" w:fill="FFFFFF"/>
            </w:rPr>
            <w:t>Journal of Personality and Social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109</w:t>
          </w:r>
          <w:r w:rsidRPr="0027737F">
            <w:rPr>
              <w:rFonts w:ascii="Times New Roman" w:hAnsi="Times New Roman" w:cs="Times New Roman"/>
              <w:sz w:val="24"/>
              <w:szCs w:val="24"/>
              <w:shd w:val="clear" w:color="auto" w:fill="FFFFFF"/>
            </w:rPr>
            <w:t>(5), 856.</w:t>
          </w:r>
        </w:p>
        <w:p w14:paraId="70FA81FE"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Leung, K., &amp; Bond, M. H. (Eds.). (2008). </w:t>
          </w:r>
          <w:r w:rsidRPr="0027737F">
            <w:rPr>
              <w:rFonts w:ascii="Times New Roman" w:hAnsi="Times New Roman" w:cs="Times New Roman"/>
              <w:i/>
              <w:iCs/>
              <w:sz w:val="24"/>
              <w:szCs w:val="24"/>
              <w:shd w:val="clear" w:color="auto" w:fill="FFFFFF"/>
            </w:rPr>
            <w:t>Psychological aspects of social axioms: Understanding global belief systems</w:t>
          </w:r>
          <w:r w:rsidRPr="0027737F">
            <w:rPr>
              <w:rFonts w:ascii="Times New Roman" w:hAnsi="Times New Roman" w:cs="Times New Roman"/>
              <w:sz w:val="24"/>
              <w:szCs w:val="24"/>
              <w:shd w:val="clear" w:color="auto" w:fill="FFFFFF"/>
            </w:rPr>
            <w:t>. Springer Science &amp; Business Media.</w:t>
          </w:r>
        </w:p>
        <w:p w14:paraId="5559D57F"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Liotti, G., &amp; Gilbert, P. (2011). Mentalizing, motivation, and social mentalities: Theoretical considerations and implications for psychotherapy. </w:t>
          </w:r>
          <w:r w:rsidRPr="0027737F">
            <w:rPr>
              <w:rFonts w:ascii="Times New Roman" w:hAnsi="Times New Roman" w:cs="Times New Roman"/>
              <w:i/>
              <w:iCs/>
              <w:sz w:val="24"/>
              <w:szCs w:val="24"/>
              <w:shd w:val="clear" w:color="auto" w:fill="FFFFFF"/>
            </w:rPr>
            <w:t>Psychology and Psychotherapy: Theory, research and practice</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84</w:t>
          </w:r>
          <w:r w:rsidRPr="0027737F">
            <w:rPr>
              <w:rFonts w:ascii="Times New Roman" w:hAnsi="Times New Roman" w:cs="Times New Roman"/>
              <w:sz w:val="24"/>
              <w:szCs w:val="24"/>
              <w:shd w:val="clear" w:color="auto" w:fill="FFFFFF"/>
            </w:rPr>
            <w:t>(1), 9-25.</w:t>
          </w:r>
        </w:p>
        <w:p w14:paraId="72605C73"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Lucas, R. E., &amp; Fujita, F. (2000). Factors influencing the relation between extraversion and pleasant affect. </w:t>
          </w:r>
          <w:r w:rsidRPr="0027737F">
            <w:rPr>
              <w:rFonts w:ascii="Times New Roman" w:hAnsi="Times New Roman" w:cs="Times New Roman"/>
              <w:i/>
              <w:iCs/>
              <w:sz w:val="24"/>
              <w:szCs w:val="24"/>
              <w:shd w:val="clear" w:color="auto" w:fill="FFFFFF"/>
            </w:rPr>
            <w:t>Journal of personality and social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79</w:t>
          </w:r>
          <w:r w:rsidRPr="0027737F">
            <w:rPr>
              <w:rFonts w:ascii="Times New Roman" w:hAnsi="Times New Roman" w:cs="Times New Roman"/>
              <w:sz w:val="24"/>
              <w:szCs w:val="24"/>
              <w:shd w:val="clear" w:color="auto" w:fill="FFFFFF"/>
            </w:rPr>
            <w:t>(6), 1039.</w:t>
          </w:r>
        </w:p>
        <w:p w14:paraId="75C79685"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Ludwig, B., Roy, B., Wang, Q., Birur, B., &amp; Dwivedi, Y. (2017). The life span model of suicide and its neurobiological foundation. </w:t>
          </w:r>
          <w:r w:rsidRPr="0027737F">
            <w:rPr>
              <w:rFonts w:ascii="Times New Roman" w:hAnsi="Times New Roman" w:cs="Times New Roman"/>
              <w:i/>
              <w:iCs/>
              <w:sz w:val="24"/>
              <w:szCs w:val="24"/>
              <w:shd w:val="clear" w:color="auto" w:fill="FFFFFF"/>
            </w:rPr>
            <w:t>Frontiers in neuroscience</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11</w:t>
          </w:r>
          <w:r w:rsidRPr="0027737F">
            <w:rPr>
              <w:rFonts w:ascii="Times New Roman" w:hAnsi="Times New Roman" w:cs="Times New Roman"/>
              <w:sz w:val="24"/>
              <w:szCs w:val="24"/>
              <w:shd w:val="clear" w:color="auto" w:fill="FFFFFF"/>
            </w:rPr>
            <w:t>, 74.</w:t>
          </w:r>
        </w:p>
        <w:p w14:paraId="04E65824" w14:textId="77777777" w:rsidR="0027737F" w:rsidRPr="0027737F" w:rsidRDefault="0027737F" w:rsidP="0027737F">
          <w:pPr>
            <w:spacing w:line="480" w:lineRule="auto"/>
            <w:rPr>
              <w:rFonts w:ascii="Times New Roman" w:hAnsi="Times New Roman" w:cs="Times New Roman"/>
              <w:sz w:val="24"/>
              <w:szCs w:val="24"/>
            </w:rPr>
          </w:pPr>
          <w:proofErr w:type="spellStart"/>
          <w:r w:rsidRPr="0027737F">
            <w:rPr>
              <w:rFonts w:ascii="Times New Roman" w:hAnsi="Times New Roman" w:cs="Times New Roman"/>
              <w:sz w:val="24"/>
              <w:szCs w:val="24"/>
              <w:shd w:val="clear" w:color="auto" w:fill="FFFFFF"/>
            </w:rPr>
            <w:t>Luminet</w:t>
          </w:r>
          <w:proofErr w:type="spellEnd"/>
          <w:r w:rsidRPr="0027737F">
            <w:rPr>
              <w:rFonts w:ascii="Times New Roman" w:hAnsi="Times New Roman" w:cs="Times New Roman"/>
              <w:sz w:val="24"/>
              <w:szCs w:val="24"/>
              <w:shd w:val="clear" w:color="auto" w:fill="FFFFFF"/>
            </w:rPr>
            <w:t xml:space="preserve">, O., </w:t>
          </w:r>
          <w:proofErr w:type="spellStart"/>
          <w:r w:rsidRPr="0027737F">
            <w:rPr>
              <w:rFonts w:ascii="Times New Roman" w:hAnsi="Times New Roman" w:cs="Times New Roman"/>
              <w:sz w:val="24"/>
              <w:szCs w:val="24"/>
              <w:shd w:val="clear" w:color="auto" w:fill="FFFFFF"/>
            </w:rPr>
            <w:t>Grynberg</w:t>
          </w:r>
          <w:proofErr w:type="spellEnd"/>
          <w:r w:rsidRPr="0027737F">
            <w:rPr>
              <w:rFonts w:ascii="Times New Roman" w:hAnsi="Times New Roman" w:cs="Times New Roman"/>
              <w:sz w:val="24"/>
              <w:szCs w:val="24"/>
              <w:shd w:val="clear" w:color="auto" w:fill="FFFFFF"/>
            </w:rPr>
            <w:t xml:space="preserve">, D., </w:t>
          </w:r>
          <w:proofErr w:type="spellStart"/>
          <w:r w:rsidRPr="0027737F">
            <w:rPr>
              <w:rFonts w:ascii="Times New Roman" w:hAnsi="Times New Roman" w:cs="Times New Roman"/>
              <w:sz w:val="24"/>
              <w:szCs w:val="24"/>
              <w:shd w:val="clear" w:color="auto" w:fill="FFFFFF"/>
            </w:rPr>
            <w:t>Ruzette</w:t>
          </w:r>
          <w:proofErr w:type="spellEnd"/>
          <w:r w:rsidRPr="0027737F">
            <w:rPr>
              <w:rFonts w:ascii="Times New Roman" w:hAnsi="Times New Roman" w:cs="Times New Roman"/>
              <w:sz w:val="24"/>
              <w:szCs w:val="24"/>
              <w:shd w:val="clear" w:color="auto" w:fill="FFFFFF"/>
            </w:rPr>
            <w:t>, N., &amp; Mikolajczak, M. (2011). Personality-dependent effects of oxytocin: greater social benefits for high alexithymia scorers. </w:t>
          </w:r>
          <w:r w:rsidRPr="0027737F">
            <w:rPr>
              <w:rFonts w:ascii="Times New Roman" w:hAnsi="Times New Roman" w:cs="Times New Roman"/>
              <w:i/>
              <w:iCs/>
              <w:sz w:val="24"/>
              <w:szCs w:val="24"/>
              <w:shd w:val="clear" w:color="auto" w:fill="FFFFFF"/>
            </w:rPr>
            <w:t>Biological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87</w:t>
          </w:r>
          <w:r w:rsidRPr="0027737F">
            <w:rPr>
              <w:rFonts w:ascii="Times New Roman" w:hAnsi="Times New Roman" w:cs="Times New Roman"/>
              <w:sz w:val="24"/>
              <w:szCs w:val="24"/>
              <w:shd w:val="clear" w:color="auto" w:fill="FFFFFF"/>
            </w:rPr>
            <w:t>(3), 401-406.</w:t>
          </w:r>
        </w:p>
        <w:p w14:paraId="13D01F3E"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lastRenderedPageBreak/>
            <w:t>Lyvers, M., Kohlsdorf, S. M., Edwards, M. S., &amp; Thorberg, F. A. (2017). Alexithymia and mood: Recognition of emotion in self and others. </w:t>
          </w:r>
          <w:r w:rsidRPr="0027737F">
            <w:rPr>
              <w:rFonts w:ascii="Times New Roman" w:hAnsi="Times New Roman" w:cs="Times New Roman"/>
              <w:i/>
              <w:iCs/>
              <w:sz w:val="24"/>
              <w:szCs w:val="24"/>
              <w:shd w:val="clear" w:color="auto" w:fill="FFFFFF"/>
            </w:rPr>
            <w:t>The American Journal of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130</w:t>
          </w:r>
          <w:r w:rsidRPr="0027737F">
            <w:rPr>
              <w:rFonts w:ascii="Times New Roman" w:hAnsi="Times New Roman" w:cs="Times New Roman"/>
              <w:sz w:val="24"/>
              <w:szCs w:val="24"/>
              <w:shd w:val="clear" w:color="auto" w:fill="FFFFFF"/>
            </w:rPr>
            <w:t>(1), 83-92.</w:t>
          </w:r>
        </w:p>
        <w:p w14:paraId="324B4FE9"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Lyvers, M., Mayer, K., Needham, K., &amp; Thorberg, F. A. (2019). Parental bonding, adult attachment, and theory of mind: A developmental model of alexithymia and alcohol‐related risk. </w:t>
          </w:r>
          <w:r w:rsidRPr="0027737F">
            <w:rPr>
              <w:rFonts w:ascii="Times New Roman" w:hAnsi="Times New Roman" w:cs="Times New Roman"/>
              <w:i/>
              <w:iCs/>
              <w:sz w:val="24"/>
              <w:szCs w:val="24"/>
              <w:shd w:val="clear" w:color="auto" w:fill="FFFFFF"/>
            </w:rPr>
            <w:t>Journal of Clinical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75</w:t>
          </w:r>
          <w:r w:rsidRPr="0027737F">
            <w:rPr>
              <w:rFonts w:ascii="Times New Roman" w:hAnsi="Times New Roman" w:cs="Times New Roman"/>
              <w:sz w:val="24"/>
              <w:szCs w:val="24"/>
              <w:shd w:val="clear" w:color="auto" w:fill="FFFFFF"/>
            </w:rPr>
            <w:t>(7), 1288-1304.</w:t>
          </w:r>
        </w:p>
        <w:p w14:paraId="0E4574F0"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Lyvers, M., Pickett, L., Needham, K., &amp; Thorberg, F. A. (2022). Alexithymia, fear of intimacy, and relationship satisfaction. </w:t>
          </w:r>
          <w:r w:rsidRPr="0027737F">
            <w:rPr>
              <w:rFonts w:ascii="Times New Roman" w:hAnsi="Times New Roman" w:cs="Times New Roman"/>
              <w:i/>
              <w:iCs/>
              <w:sz w:val="24"/>
              <w:szCs w:val="24"/>
              <w:shd w:val="clear" w:color="auto" w:fill="FFFFFF"/>
            </w:rPr>
            <w:t>Journal of Family Issues</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43</w:t>
          </w:r>
          <w:r w:rsidRPr="0027737F">
            <w:rPr>
              <w:rFonts w:ascii="Times New Roman" w:hAnsi="Times New Roman" w:cs="Times New Roman"/>
              <w:sz w:val="24"/>
              <w:szCs w:val="24"/>
              <w:shd w:val="clear" w:color="auto" w:fill="FFFFFF"/>
            </w:rPr>
            <w:t>(4), 1068-1089.</w:t>
          </w:r>
        </w:p>
        <w:p w14:paraId="19A3E61E"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MacDonald, K., Thomas, M. L., </w:t>
          </w:r>
          <w:proofErr w:type="spellStart"/>
          <w:r w:rsidRPr="0027737F">
            <w:rPr>
              <w:rFonts w:ascii="Times New Roman" w:hAnsi="Times New Roman" w:cs="Times New Roman"/>
              <w:sz w:val="24"/>
              <w:szCs w:val="24"/>
              <w:shd w:val="clear" w:color="auto" w:fill="FFFFFF"/>
            </w:rPr>
            <w:t>Sciolla</w:t>
          </w:r>
          <w:proofErr w:type="spellEnd"/>
          <w:r w:rsidRPr="0027737F">
            <w:rPr>
              <w:rFonts w:ascii="Times New Roman" w:hAnsi="Times New Roman" w:cs="Times New Roman"/>
              <w:sz w:val="24"/>
              <w:szCs w:val="24"/>
              <w:shd w:val="clear" w:color="auto" w:fill="FFFFFF"/>
            </w:rPr>
            <w:t xml:space="preserve">, A. F., Schneider, B., Pappas, K., </w:t>
          </w:r>
          <w:proofErr w:type="spellStart"/>
          <w:r w:rsidRPr="0027737F">
            <w:rPr>
              <w:rFonts w:ascii="Times New Roman" w:hAnsi="Times New Roman" w:cs="Times New Roman"/>
              <w:sz w:val="24"/>
              <w:szCs w:val="24"/>
              <w:shd w:val="clear" w:color="auto" w:fill="FFFFFF"/>
            </w:rPr>
            <w:t>Bleijenberg</w:t>
          </w:r>
          <w:proofErr w:type="spellEnd"/>
          <w:r w:rsidRPr="0027737F">
            <w:rPr>
              <w:rFonts w:ascii="Times New Roman" w:hAnsi="Times New Roman" w:cs="Times New Roman"/>
              <w:sz w:val="24"/>
              <w:szCs w:val="24"/>
              <w:shd w:val="clear" w:color="auto" w:fill="FFFFFF"/>
            </w:rPr>
            <w:t xml:space="preserve">, G., ... &amp; </w:t>
          </w:r>
          <w:proofErr w:type="spellStart"/>
          <w:r w:rsidRPr="0027737F">
            <w:rPr>
              <w:rFonts w:ascii="Times New Roman" w:hAnsi="Times New Roman" w:cs="Times New Roman"/>
              <w:sz w:val="24"/>
              <w:szCs w:val="24"/>
              <w:shd w:val="clear" w:color="auto" w:fill="FFFFFF"/>
            </w:rPr>
            <w:t>Wingenfeld</w:t>
          </w:r>
          <w:proofErr w:type="spellEnd"/>
          <w:r w:rsidRPr="0027737F">
            <w:rPr>
              <w:rFonts w:ascii="Times New Roman" w:hAnsi="Times New Roman" w:cs="Times New Roman"/>
              <w:sz w:val="24"/>
              <w:szCs w:val="24"/>
              <w:shd w:val="clear" w:color="auto" w:fill="FFFFFF"/>
            </w:rPr>
            <w:t>, K. (2016). Minimization of childhood maltreatment is common and consequential: results from a large, multinational sample using the childhood trauma questionnaire. </w:t>
          </w:r>
          <w:proofErr w:type="spellStart"/>
          <w:r w:rsidRPr="0027737F">
            <w:rPr>
              <w:rFonts w:ascii="Times New Roman" w:hAnsi="Times New Roman" w:cs="Times New Roman"/>
              <w:i/>
              <w:iCs/>
              <w:sz w:val="24"/>
              <w:szCs w:val="24"/>
              <w:shd w:val="clear" w:color="auto" w:fill="FFFFFF"/>
            </w:rPr>
            <w:t>PloS</w:t>
          </w:r>
          <w:proofErr w:type="spellEnd"/>
          <w:r w:rsidRPr="0027737F">
            <w:rPr>
              <w:rFonts w:ascii="Times New Roman" w:hAnsi="Times New Roman" w:cs="Times New Roman"/>
              <w:i/>
              <w:iCs/>
              <w:sz w:val="24"/>
              <w:szCs w:val="24"/>
              <w:shd w:val="clear" w:color="auto" w:fill="FFFFFF"/>
            </w:rPr>
            <w:t xml:space="preserve"> one</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11</w:t>
          </w:r>
          <w:r w:rsidRPr="0027737F">
            <w:rPr>
              <w:rFonts w:ascii="Times New Roman" w:hAnsi="Times New Roman" w:cs="Times New Roman"/>
              <w:sz w:val="24"/>
              <w:szCs w:val="24"/>
              <w:shd w:val="clear" w:color="auto" w:fill="FFFFFF"/>
            </w:rPr>
            <w:t>(1), e0146058.</w:t>
          </w:r>
        </w:p>
        <w:p w14:paraId="3FBFD8F3"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Mahapatra, A., &amp; Sharma, P. (2018). Association of Internet addiction and alexithymia–A scoping review. </w:t>
          </w:r>
          <w:r w:rsidRPr="0027737F">
            <w:rPr>
              <w:rFonts w:ascii="Times New Roman" w:hAnsi="Times New Roman" w:cs="Times New Roman"/>
              <w:i/>
              <w:iCs/>
              <w:sz w:val="24"/>
              <w:szCs w:val="24"/>
              <w:shd w:val="clear" w:color="auto" w:fill="FFFFFF"/>
            </w:rPr>
            <w:t>Addictive behaviors</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81</w:t>
          </w:r>
          <w:r w:rsidRPr="0027737F">
            <w:rPr>
              <w:rFonts w:ascii="Times New Roman" w:hAnsi="Times New Roman" w:cs="Times New Roman"/>
              <w:sz w:val="24"/>
              <w:szCs w:val="24"/>
              <w:shd w:val="clear" w:color="auto" w:fill="FFFFFF"/>
            </w:rPr>
            <w:t>, 175-182.</w:t>
          </w:r>
        </w:p>
        <w:p w14:paraId="3DF2CA21" w14:textId="77777777" w:rsidR="0027737F" w:rsidRPr="0027737F" w:rsidRDefault="0027737F" w:rsidP="0027737F">
          <w:pPr>
            <w:spacing w:line="480" w:lineRule="auto"/>
            <w:rPr>
              <w:rFonts w:ascii="Times New Roman" w:hAnsi="Times New Roman" w:cs="Times New Roman"/>
              <w:sz w:val="24"/>
              <w:szCs w:val="24"/>
            </w:rPr>
          </w:pPr>
          <w:r w:rsidRPr="0027737F">
            <w:rPr>
              <w:rFonts w:ascii="Times New Roman" w:hAnsi="Times New Roman" w:cs="Times New Roman"/>
              <w:sz w:val="24"/>
              <w:szCs w:val="24"/>
              <w:shd w:val="clear" w:color="auto" w:fill="FFFFFF"/>
            </w:rPr>
            <w:t>Martin, G., Bergen, H. A., Richardson, A. S., Roeger, L., &amp; Allison, S. (2004). Sexual abuse and suicidality: Gender differences in a large community sample of adolescents. </w:t>
          </w:r>
          <w:r w:rsidRPr="0027737F">
            <w:rPr>
              <w:rFonts w:ascii="Times New Roman" w:hAnsi="Times New Roman" w:cs="Times New Roman"/>
              <w:i/>
              <w:iCs/>
              <w:sz w:val="24"/>
              <w:szCs w:val="24"/>
              <w:shd w:val="clear" w:color="auto" w:fill="FFFFFF"/>
            </w:rPr>
            <w:t>Child abuse &amp; neglect</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28</w:t>
          </w:r>
          <w:r w:rsidRPr="0027737F">
            <w:rPr>
              <w:rFonts w:ascii="Times New Roman" w:hAnsi="Times New Roman" w:cs="Times New Roman"/>
              <w:sz w:val="24"/>
              <w:szCs w:val="24"/>
              <w:shd w:val="clear" w:color="auto" w:fill="FFFFFF"/>
            </w:rPr>
            <w:t>(5), 491-503.</w:t>
          </w:r>
        </w:p>
        <w:p w14:paraId="26412463"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Marty, P., &amp; </w:t>
          </w:r>
          <w:proofErr w:type="spellStart"/>
          <w:r w:rsidRPr="0027737F">
            <w:rPr>
              <w:rFonts w:ascii="Times New Roman" w:hAnsi="Times New Roman" w:cs="Times New Roman"/>
              <w:sz w:val="24"/>
              <w:szCs w:val="24"/>
              <w:shd w:val="clear" w:color="auto" w:fill="FFFFFF"/>
            </w:rPr>
            <w:t>M'uzan</w:t>
          </w:r>
          <w:proofErr w:type="spellEnd"/>
          <w:r w:rsidRPr="0027737F">
            <w:rPr>
              <w:rFonts w:ascii="Times New Roman" w:hAnsi="Times New Roman" w:cs="Times New Roman"/>
              <w:sz w:val="24"/>
              <w:szCs w:val="24"/>
              <w:shd w:val="clear" w:color="auto" w:fill="FFFFFF"/>
            </w:rPr>
            <w:t>, M. (1963). de et David. </w:t>
          </w:r>
          <w:r w:rsidRPr="0027737F">
            <w:rPr>
              <w:rFonts w:ascii="Times New Roman" w:hAnsi="Times New Roman" w:cs="Times New Roman"/>
              <w:i/>
              <w:iCs/>
              <w:sz w:val="24"/>
              <w:szCs w:val="24"/>
              <w:shd w:val="clear" w:color="auto" w:fill="FFFFFF"/>
            </w:rPr>
            <w:t xml:space="preserve">C.: </w:t>
          </w:r>
          <w:proofErr w:type="spellStart"/>
          <w:r w:rsidRPr="0027737F">
            <w:rPr>
              <w:rFonts w:ascii="Times New Roman" w:hAnsi="Times New Roman" w:cs="Times New Roman"/>
              <w:i/>
              <w:iCs/>
              <w:sz w:val="24"/>
              <w:szCs w:val="24"/>
              <w:shd w:val="clear" w:color="auto" w:fill="FFFFFF"/>
            </w:rPr>
            <w:t>L'investigation</w:t>
          </w:r>
          <w:proofErr w:type="spellEnd"/>
          <w:r w:rsidRPr="0027737F">
            <w:rPr>
              <w:rFonts w:ascii="Times New Roman" w:hAnsi="Times New Roman" w:cs="Times New Roman"/>
              <w:i/>
              <w:iCs/>
              <w:sz w:val="24"/>
              <w:szCs w:val="24"/>
              <w:shd w:val="clear" w:color="auto" w:fill="FFFFFF"/>
            </w:rPr>
            <w:t xml:space="preserve"> </w:t>
          </w:r>
          <w:proofErr w:type="spellStart"/>
          <w:r w:rsidRPr="0027737F">
            <w:rPr>
              <w:rFonts w:ascii="Times New Roman" w:hAnsi="Times New Roman" w:cs="Times New Roman"/>
              <w:i/>
              <w:iCs/>
              <w:sz w:val="24"/>
              <w:szCs w:val="24"/>
              <w:shd w:val="clear" w:color="auto" w:fill="FFFFFF"/>
            </w:rPr>
            <w:t>psychosomatique</w:t>
          </w:r>
          <w:proofErr w:type="spellEnd"/>
          <w:r w:rsidRPr="0027737F">
            <w:rPr>
              <w:rFonts w:ascii="Times New Roman" w:hAnsi="Times New Roman" w:cs="Times New Roman"/>
              <w:i/>
              <w:iCs/>
              <w:sz w:val="24"/>
              <w:szCs w:val="24"/>
              <w:shd w:val="clear" w:color="auto" w:fill="FFFFFF"/>
            </w:rPr>
            <w:t xml:space="preserve"> (PUF, Paris 1963)</w:t>
          </w:r>
          <w:r w:rsidRPr="0027737F">
            <w:rPr>
              <w:rFonts w:ascii="Times New Roman" w:hAnsi="Times New Roman" w:cs="Times New Roman"/>
              <w:sz w:val="24"/>
              <w:szCs w:val="24"/>
              <w:shd w:val="clear" w:color="auto" w:fill="FFFFFF"/>
            </w:rPr>
            <w:t>.</w:t>
          </w:r>
        </w:p>
        <w:p w14:paraId="2C1DBFFC"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Marty, P., de </w:t>
          </w:r>
          <w:proofErr w:type="spellStart"/>
          <w:r w:rsidRPr="0027737F">
            <w:rPr>
              <w:rFonts w:ascii="Times New Roman" w:hAnsi="Times New Roman" w:cs="Times New Roman"/>
              <w:sz w:val="24"/>
              <w:szCs w:val="24"/>
              <w:shd w:val="clear" w:color="auto" w:fill="FFFFFF"/>
            </w:rPr>
            <w:t>M'Uzan</w:t>
          </w:r>
          <w:proofErr w:type="spellEnd"/>
          <w:r w:rsidRPr="0027737F">
            <w:rPr>
              <w:rFonts w:ascii="Times New Roman" w:hAnsi="Times New Roman" w:cs="Times New Roman"/>
              <w:sz w:val="24"/>
              <w:szCs w:val="24"/>
              <w:shd w:val="clear" w:color="auto" w:fill="FFFFFF"/>
            </w:rPr>
            <w:t xml:space="preserve">, M., &amp; David, C. (1963). La </w:t>
          </w:r>
          <w:proofErr w:type="spellStart"/>
          <w:r w:rsidRPr="0027737F">
            <w:rPr>
              <w:rFonts w:ascii="Times New Roman" w:hAnsi="Times New Roman" w:cs="Times New Roman"/>
              <w:sz w:val="24"/>
              <w:szCs w:val="24"/>
              <w:shd w:val="clear" w:color="auto" w:fill="FFFFFF"/>
            </w:rPr>
            <w:t>pensÅe</w:t>
          </w:r>
          <w:proofErr w:type="spellEnd"/>
          <w:r w:rsidRPr="0027737F">
            <w:rPr>
              <w:rFonts w:ascii="Times New Roman" w:hAnsi="Times New Roman" w:cs="Times New Roman"/>
              <w:sz w:val="24"/>
              <w:szCs w:val="24"/>
              <w:shd w:val="clear" w:color="auto" w:fill="FFFFFF"/>
            </w:rPr>
            <w:t xml:space="preserve"> </w:t>
          </w:r>
          <w:proofErr w:type="spellStart"/>
          <w:r w:rsidRPr="0027737F">
            <w:rPr>
              <w:rFonts w:ascii="Times New Roman" w:hAnsi="Times New Roman" w:cs="Times New Roman"/>
              <w:sz w:val="24"/>
              <w:szCs w:val="24"/>
              <w:shd w:val="clear" w:color="auto" w:fill="FFFFFF"/>
            </w:rPr>
            <w:t>opÅratoire</w:t>
          </w:r>
          <w:proofErr w:type="spellEnd"/>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 xml:space="preserve">Revue </w:t>
          </w:r>
          <w:proofErr w:type="spellStart"/>
          <w:r w:rsidRPr="0027737F">
            <w:rPr>
              <w:rFonts w:ascii="Times New Roman" w:hAnsi="Times New Roman" w:cs="Times New Roman"/>
              <w:i/>
              <w:iCs/>
              <w:sz w:val="24"/>
              <w:szCs w:val="24"/>
              <w:shd w:val="clear" w:color="auto" w:fill="FFFFFF"/>
            </w:rPr>
            <w:t>Francaise</w:t>
          </w:r>
          <w:proofErr w:type="spellEnd"/>
          <w:r w:rsidRPr="0027737F">
            <w:rPr>
              <w:rFonts w:ascii="Times New Roman" w:hAnsi="Times New Roman" w:cs="Times New Roman"/>
              <w:i/>
              <w:iCs/>
              <w:sz w:val="24"/>
              <w:szCs w:val="24"/>
              <w:shd w:val="clear" w:color="auto" w:fill="FFFFFF"/>
            </w:rPr>
            <w:t xml:space="preserve"> de </w:t>
          </w:r>
          <w:proofErr w:type="spellStart"/>
          <w:r w:rsidRPr="0027737F">
            <w:rPr>
              <w:rFonts w:ascii="Times New Roman" w:hAnsi="Times New Roman" w:cs="Times New Roman"/>
              <w:i/>
              <w:iCs/>
              <w:sz w:val="24"/>
              <w:szCs w:val="24"/>
              <w:shd w:val="clear" w:color="auto" w:fill="FFFFFF"/>
            </w:rPr>
            <w:t>Psychoanalyse</w:t>
          </w:r>
          <w:proofErr w:type="spellEnd"/>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27</w:t>
          </w:r>
          <w:r w:rsidRPr="0027737F">
            <w:rPr>
              <w:rFonts w:ascii="Times New Roman" w:hAnsi="Times New Roman" w:cs="Times New Roman"/>
              <w:sz w:val="24"/>
              <w:szCs w:val="24"/>
              <w:shd w:val="clear" w:color="auto" w:fill="FFFFFF"/>
            </w:rPr>
            <w:t>, 345-356.</w:t>
          </w:r>
        </w:p>
        <w:p w14:paraId="0C5AEE1B"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Mattila, J. (2011). Philosophy as a path to happiness: Attainment of happiness in Arabic peripatetic and Ismaili philosophy.</w:t>
          </w:r>
        </w:p>
        <w:p w14:paraId="176D4732"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lastRenderedPageBreak/>
            <w:t>Mazzeo, S. E., &amp; Espelage, D. L. (2002). Association between childhood physical and emotional abuse and disordered eating behaviors in female undergraduates: An investigation of the mediating role of alexithymia and depression. </w:t>
          </w:r>
          <w:r w:rsidRPr="0027737F">
            <w:rPr>
              <w:rFonts w:ascii="Times New Roman" w:hAnsi="Times New Roman" w:cs="Times New Roman"/>
              <w:i/>
              <w:iCs/>
              <w:sz w:val="24"/>
              <w:szCs w:val="24"/>
              <w:shd w:val="clear" w:color="auto" w:fill="FFFFFF"/>
            </w:rPr>
            <w:t>Journal of Counseling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49</w:t>
          </w:r>
          <w:r w:rsidRPr="0027737F">
            <w:rPr>
              <w:rFonts w:ascii="Times New Roman" w:hAnsi="Times New Roman" w:cs="Times New Roman"/>
              <w:sz w:val="24"/>
              <w:szCs w:val="24"/>
              <w:shd w:val="clear" w:color="auto" w:fill="FFFFFF"/>
            </w:rPr>
            <w:t>(1), 86.</w:t>
          </w:r>
        </w:p>
        <w:p w14:paraId="56510448"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McCrae, R. R. (2007). Aesthetic chills as a universal marker of openness to experience. </w:t>
          </w:r>
          <w:r w:rsidRPr="0027737F">
            <w:rPr>
              <w:rFonts w:ascii="Times New Roman" w:hAnsi="Times New Roman" w:cs="Times New Roman"/>
              <w:i/>
              <w:iCs/>
              <w:sz w:val="24"/>
              <w:szCs w:val="24"/>
              <w:shd w:val="clear" w:color="auto" w:fill="FFFFFF"/>
            </w:rPr>
            <w:t>Motivation and Emotion</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31</w:t>
          </w:r>
          <w:r w:rsidRPr="0027737F">
            <w:rPr>
              <w:rFonts w:ascii="Times New Roman" w:hAnsi="Times New Roman" w:cs="Times New Roman"/>
              <w:sz w:val="24"/>
              <w:szCs w:val="24"/>
              <w:shd w:val="clear" w:color="auto" w:fill="FFFFFF"/>
            </w:rPr>
            <w:t>(1), 5-11.</w:t>
          </w:r>
        </w:p>
        <w:p w14:paraId="7D1E240E"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McCrae, R. R., &amp; Costa, P. T. (1999). A five-factor theory of personality In Pervin LA &amp; John OP (Eds.), </w:t>
          </w:r>
          <w:r w:rsidRPr="0027737F">
            <w:rPr>
              <w:rFonts w:ascii="Times New Roman" w:hAnsi="Times New Roman" w:cs="Times New Roman"/>
              <w:i/>
              <w:iCs/>
              <w:sz w:val="24"/>
              <w:szCs w:val="24"/>
              <w:shd w:val="clear" w:color="auto" w:fill="FFFFFF"/>
            </w:rPr>
            <w:t>Handbook of personality: Theory and research</w:t>
          </w:r>
          <w:r w:rsidRPr="0027737F">
            <w:rPr>
              <w:rFonts w:ascii="Times New Roman" w:hAnsi="Times New Roman" w:cs="Times New Roman"/>
              <w:sz w:val="24"/>
              <w:szCs w:val="24"/>
              <w:shd w:val="clear" w:color="auto" w:fill="FFFFFF"/>
            </w:rPr>
            <w:t xml:space="preserve"> (pp. 139–153). New York, NY: Guilford Press.</w:t>
          </w:r>
        </w:p>
        <w:p w14:paraId="085A2E7E"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McCrae, R. R., &amp; Costa Jr, P. T. (1997). Personality trait structure as a human universal. </w:t>
          </w:r>
          <w:r w:rsidRPr="0027737F">
            <w:rPr>
              <w:rFonts w:ascii="Times New Roman" w:hAnsi="Times New Roman" w:cs="Times New Roman"/>
              <w:i/>
              <w:iCs/>
              <w:sz w:val="24"/>
              <w:szCs w:val="24"/>
              <w:shd w:val="clear" w:color="auto" w:fill="FFFFFF"/>
            </w:rPr>
            <w:t>American psychologist</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52</w:t>
          </w:r>
          <w:r w:rsidRPr="0027737F">
            <w:rPr>
              <w:rFonts w:ascii="Times New Roman" w:hAnsi="Times New Roman" w:cs="Times New Roman"/>
              <w:sz w:val="24"/>
              <w:szCs w:val="24"/>
              <w:shd w:val="clear" w:color="auto" w:fill="FFFFFF"/>
            </w:rPr>
            <w:t>(5), 509.</w:t>
          </w:r>
        </w:p>
        <w:p w14:paraId="06B63F90"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McCrae, R. R., &amp; Costa, P. T. (2003). </w:t>
          </w:r>
          <w:r w:rsidRPr="0027737F">
            <w:rPr>
              <w:rFonts w:ascii="Times New Roman" w:hAnsi="Times New Roman" w:cs="Times New Roman"/>
              <w:i/>
              <w:iCs/>
              <w:sz w:val="24"/>
              <w:szCs w:val="24"/>
              <w:shd w:val="clear" w:color="auto" w:fill="FFFFFF"/>
            </w:rPr>
            <w:t>Personality in adulthood: A five-factor theory perspective</w:t>
          </w:r>
          <w:r w:rsidRPr="0027737F">
            <w:rPr>
              <w:rFonts w:ascii="Times New Roman" w:hAnsi="Times New Roman" w:cs="Times New Roman"/>
              <w:sz w:val="24"/>
              <w:szCs w:val="24"/>
              <w:shd w:val="clear" w:color="auto" w:fill="FFFFFF"/>
            </w:rPr>
            <w:t>. Guilford Press.</w:t>
          </w:r>
        </w:p>
        <w:p w14:paraId="18B13C19"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Mc Elroy, S., &amp; Hevey, D. (2014). Relationship between adverse early experiences, stressors, psychosocial resources and wellbeing. </w:t>
          </w:r>
          <w:r w:rsidRPr="0027737F">
            <w:rPr>
              <w:rFonts w:ascii="Times New Roman" w:hAnsi="Times New Roman" w:cs="Times New Roman"/>
              <w:i/>
              <w:iCs/>
              <w:sz w:val="24"/>
              <w:szCs w:val="24"/>
              <w:shd w:val="clear" w:color="auto" w:fill="FFFFFF"/>
            </w:rPr>
            <w:t>Child abuse &amp; neglect</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38</w:t>
          </w:r>
          <w:r w:rsidRPr="0027737F">
            <w:rPr>
              <w:rFonts w:ascii="Times New Roman" w:hAnsi="Times New Roman" w:cs="Times New Roman"/>
              <w:sz w:val="24"/>
              <w:szCs w:val="24"/>
              <w:shd w:val="clear" w:color="auto" w:fill="FFFFFF"/>
            </w:rPr>
            <w:t>(1), 65-75.</w:t>
          </w:r>
        </w:p>
        <w:p w14:paraId="625B5B2E" w14:textId="77777777" w:rsidR="0027737F" w:rsidRPr="0027737F" w:rsidRDefault="0027737F" w:rsidP="0027737F">
          <w:pPr>
            <w:pStyle w:val="Bibliography"/>
            <w:spacing w:line="480" w:lineRule="auto"/>
            <w:rPr>
              <w:rFonts w:ascii="Times New Roman" w:hAnsi="Times New Roman" w:cs="Times New Roman"/>
              <w:sz w:val="24"/>
              <w:szCs w:val="24"/>
              <w:shd w:val="clear" w:color="auto" w:fill="FFFFFF"/>
            </w:rPr>
          </w:pPr>
          <w:proofErr w:type="spellStart"/>
          <w:r w:rsidRPr="0027737F">
            <w:rPr>
              <w:rFonts w:ascii="Times New Roman" w:hAnsi="Times New Roman" w:cs="Times New Roman"/>
              <w:sz w:val="24"/>
              <w:szCs w:val="24"/>
              <w:shd w:val="clear" w:color="auto" w:fill="FFFFFF"/>
            </w:rPr>
            <w:t>Meinck</w:t>
          </w:r>
          <w:proofErr w:type="spellEnd"/>
          <w:r w:rsidRPr="0027737F">
            <w:rPr>
              <w:rFonts w:ascii="Times New Roman" w:hAnsi="Times New Roman" w:cs="Times New Roman"/>
              <w:sz w:val="24"/>
              <w:szCs w:val="24"/>
              <w:shd w:val="clear" w:color="auto" w:fill="FFFFFF"/>
            </w:rPr>
            <w:t>, F., Cluver, L. D., Boyes, M. E., &amp; Mhlongo, E. L. (2015). Risk and protective factors for physical and sexual abuse of children and adolescents in Africa: A review and implications for practice. </w:t>
          </w:r>
          <w:r w:rsidRPr="0027737F">
            <w:rPr>
              <w:rFonts w:ascii="Times New Roman" w:hAnsi="Times New Roman" w:cs="Times New Roman"/>
              <w:i/>
              <w:iCs/>
              <w:sz w:val="24"/>
              <w:szCs w:val="24"/>
              <w:shd w:val="clear" w:color="auto" w:fill="FFFFFF"/>
            </w:rPr>
            <w:t>Trauma, Violence, &amp; Abuse</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16</w:t>
          </w:r>
          <w:r w:rsidRPr="0027737F">
            <w:rPr>
              <w:rFonts w:ascii="Times New Roman" w:hAnsi="Times New Roman" w:cs="Times New Roman"/>
              <w:sz w:val="24"/>
              <w:szCs w:val="24"/>
              <w:shd w:val="clear" w:color="auto" w:fill="FFFFFF"/>
            </w:rPr>
            <w:t>(1), 81-107.</w:t>
          </w:r>
        </w:p>
        <w:p w14:paraId="65C5D437" w14:textId="77777777" w:rsidR="0027737F" w:rsidRPr="0027737F" w:rsidRDefault="0027737F" w:rsidP="0027737F">
          <w:pPr>
            <w:spacing w:line="480" w:lineRule="auto"/>
            <w:rPr>
              <w:rFonts w:ascii="Times New Roman" w:hAnsi="Times New Roman" w:cs="Times New Roman"/>
              <w:sz w:val="24"/>
              <w:szCs w:val="24"/>
            </w:rPr>
          </w:pPr>
          <w:r w:rsidRPr="0027737F">
            <w:rPr>
              <w:rFonts w:ascii="Times New Roman" w:hAnsi="Times New Roman" w:cs="Times New Roman"/>
              <w:sz w:val="24"/>
              <w:szCs w:val="24"/>
              <w:shd w:val="clear" w:color="auto" w:fill="FFFFFF"/>
            </w:rPr>
            <w:t>Melka, S. E., Lancaster, S. L., Bryant, A. R., Rodriguez, B. F., &amp; Weston, R. (2011). An exploratory and confirmatory factor analysis of the Affective Control Scale in an undergraduate sample. </w:t>
          </w:r>
          <w:r w:rsidRPr="0027737F">
            <w:rPr>
              <w:rFonts w:ascii="Times New Roman" w:hAnsi="Times New Roman" w:cs="Times New Roman"/>
              <w:i/>
              <w:iCs/>
              <w:sz w:val="24"/>
              <w:szCs w:val="24"/>
              <w:shd w:val="clear" w:color="auto" w:fill="FFFFFF"/>
            </w:rPr>
            <w:t>Journal of psychopathology and behavioral assessment</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33</w:t>
          </w:r>
          <w:r w:rsidRPr="0027737F">
            <w:rPr>
              <w:rFonts w:ascii="Times New Roman" w:hAnsi="Times New Roman" w:cs="Times New Roman"/>
              <w:sz w:val="24"/>
              <w:szCs w:val="24"/>
              <w:shd w:val="clear" w:color="auto" w:fill="FFFFFF"/>
            </w:rPr>
            <w:t>(4), 501-513.</w:t>
          </w:r>
        </w:p>
        <w:p w14:paraId="716B4062"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lastRenderedPageBreak/>
            <w:t>Menon, U. (2012). Hinduism, happiness and wellbeing: a case study of adulthood in an Oriya Hindu Temple Town. In </w:t>
          </w:r>
          <w:r w:rsidRPr="0027737F">
            <w:rPr>
              <w:rFonts w:ascii="Times New Roman" w:hAnsi="Times New Roman" w:cs="Times New Roman"/>
              <w:i/>
              <w:iCs/>
              <w:sz w:val="24"/>
              <w:szCs w:val="24"/>
              <w:shd w:val="clear" w:color="auto" w:fill="FFFFFF"/>
            </w:rPr>
            <w:t>Happiness across cultures</w:t>
          </w:r>
          <w:r w:rsidRPr="0027737F">
            <w:rPr>
              <w:rFonts w:ascii="Times New Roman" w:hAnsi="Times New Roman" w:cs="Times New Roman"/>
              <w:sz w:val="24"/>
              <w:szCs w:val="24"/>
              <w:shd w:val="clear" w:color="auto" w:fill="FFFFFF"/>
            </w:rPr>
            <w:t> (pp. 417-434). Springer, Dordrecht.</w:t>
          </w:r>
        </w:p>
        <w:p w14:paraId="3A91D9DA"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Menon, U. (2013). The Hindu concept of self-refinement: Implicit yet meaningful. </w:t>
          </w:r>
          <w:r w:rsidRPr="0027737F">
            <w:rPr>
              <w:rFonts w:ascii="Times New Roman" w:hAnsi="Times New Roman" w:cs="Times New Roman"/>
              <w:i/>
              <w:iCs/>
              <w:sz w:val="24"/>
              <w:szCs w:val="24"/>
              <w:shd w:val="clear" w:color="auto" w:fill="FFFFFF"/>
            </w:rPr>
            <w:t>Psychology and Developing Societies</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25</w:t>
          </w:r>
          <w:r w:rsidRPr="0027737F">
            <w:rPr>
              <w:rFonts w:ascii="Times New Roman" w:hAnsi="Times New Roman" w:cs="Times New Roman"/>
              <w:sz w:val="24"/>
              <w:szCs w:val="24"/>
              <w:shd w:val="clear" w:color="auto" w:fill="FFFFFF"/>
            </w:rPr>
            <w:t>(1), 195-222.</w:t>
          </w:r>
        </w:p>
        <w:p w14:paraId="085F498E"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Morgan, C., </w:t>
          </w:r>
          <w:proofErr w:type="spellStart"/>
          <w:r w:rsidRPr="0027737F">
            <w:rPr>
              <w:rFonts w:ascii="Times New Roman" w:hAnsi="Times New Roman" w:cs="Times New Roman"/>
              <w:sz w:val="24"/>
              <w:szCs w:val="24"/>
              <w:shd w:val="clear" w:color="auto" w:fill="FFFFFF"/>
            </w:rPr>
            <w:t>Reininghaus</w:t>
          </w:r>
          <w:proofErr w:type="spellEnd"/>
          <w:r w:rsidRPr="0027737F">
            <w:rPr>
              <w:rFonts w:ascii="Times New Roman" w:hAnsi="Times New Roman" w:cs="Times New Roman"/>
              <w:sz w:val="24"/>
              <w:szCs w:val="24"/>
              <w:shd w:val="clear" w:color="auto" w:fill="FFFFFF"/>
            </w:rPr>
            <w:t xml:space="preserve">, U., Fearon, P., Hutchinson, G., Morgan, K., </w:t>
          </w:r>
          <w:proofErr w:type="spellStart"/>
          <w:r w:rsidRPr="0027737F">
            <w:rPr>
              <w:rFonts w:ascii="Times New Roman" w:hAnsi="Times New Roman" w:cs="Times New Roman"/>
              <w:sz w:val="24"/>
              <w:szCs w:val="24"/>
              <w:shd w:val="clear" w:color="auto" w:fill="FFFFFF"/>
            </w:rPr>
            <w:t>Dazzan</w:t>
          </w:r>
          <w:proofErr w:type="spellEnd"/>
          <w:r w:rsidRPr="0027737F">
            <w:rPr>
              <w:rFonts w:ascii="Times New Roman" w:hAnsi="Times New Roman" w:cs="Times New Roman"/>
              <w:sz w:val="24"/>
              <w:szCs w:val="24"/>
              <w:shd w:val="clear" w:color="auto" w:fill="FFFFFF"/>
            </w:rPr>
            <w:t>, P., ... &amp; Craig, T. (2014). Modelling the interplay between childhood and adult adversity in pathways to psychosis: initial evidence from the AESOP study. </w:t>
          </w:r>
          <w:r w:rsidRPr="0027737F">
            <w:rPr>
              <w:rFonts w:ascii="Times New Roman" w:hAnsi="Times New Roman" w:cs="Times New Roman"/>
              <w:i/>
              <w:iCs/>
              <w:sz w:val="24"/>
              <w:szCs w:val="24"/>
              <w:shd w:val="clear" w:color="auto" w:fill="FFFFFF"/>
            </w:rPr>
            <w:t>Psychological medicine</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44</w:t>
          </w:r>
          <w:r w:rsidRPr="0027737F">
            <w:rPr>
              <w:rFonts w:ascii="Times New Roman" w:hAnsi="Times New Roman" w:cs="Times New Roman"/>
              <w:sz w:val="24"/>
              <w:szCs w:val="24"/>
              <w:shd w:val="clear" w:color="auto" w:fill="FFFFFF"/>
            </w:rPr>
            <w:t>(2), 407-419.</w:t>
          </w:r>
        </w:p>
        <w:p w14:paraId="4A957965"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Moshiri Tafreshi, M. (2009). Evil eye: About contemporary society. </w:t>
          </w:r>
          <w:r w:rsidRPr="0027737F">
            <w:rPr>
              <w:rFonts w:ascii="Times New Roman" w:hAnsi="Times New Roman" w:cs="Times New Roman"/>
              <w:i/>
              <w:iCs/>
              <w:sz w:val="24"/>
              <w:szCs w:val="24"/>
              <w:shd w:val="clear" w:color="auto" w:fill="FFFFFF"/>
            </w:rPr>
            <w:t>Chista</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259</w:t>
          </w:r>
          <w:r w:rsidRPr="0027737F">
            <w:rPr>
              <w:rFonts w:ascii="Times New Roman" w:hAnsi="Times New Roman" w:cs="Times New Roman"/>
              <w:sz w:val="24"/>
              <w:szCs w:val="24"/>
              <w:shd w:val="clear" w:color="auto" w:fill="FFFFFF"/>
            </w:rPr>
            <w:t>, 108-116.</w:t>
          </w:r>
        </w:p>
        <w:p w14:paraId="635EE2FE" w14:textId="77777777" w:rsidR="0027737F" w:rsidRPr="0027737F" w:rsidRDefault="0027737F" w:rsidP="0027737F">
          <w:pPr>
            <w:spacing w:line="480" w:lineRule="auto"/>
            <w:rPr>
              <w:rFonts w:ascii="Times New Roman" w:hAnsi="Times New Roman" w:cs="Times New Roman"/>
              <w:sz w:val="24"/>
              <w:szCs w:val="24"/>
              <w:shd w:val="clear" w:color="auto" w:fill="FFFFFF"/>
            </w:rPr>
          </w:pPr>
          <w:proofErr w:type="spellStart"/>
          <w:r w:rsidRPr="0027737F">
            <w:rPr>
              <w:rFonts w:ascii="Times New Roman" w:hAnsi="Times New Roman" w:cs="Times New Roman"/>
              <w:sz w:val="24"/>
              <w:szCs w:val="24"/>
              <w:shd w:val="clear" w:color="auto" w:fill="FFFFFF"/>
            </w:rPr>
            <w:t>Neeleman</w:t>
          </w:r>
          <w:proofErr w:type="spellEnd"/>
          <w:r w:rsidRPr="0027737F">
            <w:rPr>
              <w:rFonts w:ascii="Times New Roman" w:hAnsi="Times New Roman" w:cs="Times New Roman"/>
              <w:sz w:val="24"/>
              <w:szCs w:val="24"/>
              <w:shd w:val="clear" w:color="auto" w:fill="FFFFFF"/>
            </w:rPr>
            <w:t xml:space="preserve">, J., Bijl, R., &amp; </w:t>
          </w:r>
          <w:proofErr w:type="spellStart"/>
          <w:r w:rsidRPr="0027737F">
            <w:rPr>
              <w:rFonts w:ascii="Times New Roman" w:hAnsi="Times New Roman" w:cs="Times New Roman"/>
              <w:sz w:val="24"/>
              <w:szCs w:val="24"/>
              <w:shd w:val="clear" w:color="auto" w:fill="FFFFFF"/>
            </w:rPr>
            <w:t>Ormel</w:t>
          </w:r>
          <w:proofErr w:type="spellEnd"/>
          <w:r w:rsidRPr="0027737F">
            <w:rPr>
              <w:rFonts w:ascii="Times New Roman" w:hAnsi="Times New Roman" w:cs="Times New Roman"/>
              <w:sz w:val="24"/>
              <w:szCs w:val="24"/>
              <w:shd w:val="clear" w:color="auto" w:fill="FFFFFF"/>
            </w:rPr>
            <w:t>, J. J. P. M. (2004). Neuroticism, a central link between somatic and psychiatric morbidity: path analysis of prospective data. </w:t>
          </w:r>
          <w:r w:rsidRPr="0027737F">
            <w:rPr>
              <w:rFonts w:ascii="Times New Roman" w:hAnsi="Times New Roman" w:cs="Times New Roman"/>
              <w:i/>
              <w:iCs/>
              <w:sz w:val="24"/>
              <w:szCs w:val="24"/>
              <w:shd w:val="clear" w:color="auto" w:fill="FFFFFF"/>
            </w:rPr>
            <w:t>Psychological Medicine</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34</w:t>
          </w:r>
          <w:r w:rsidRPr="0027737F">
            <w:rPr>
              <w:rFonts w:ascii="Times New Roman" w:hAnsi="Times New Roman" w:cs="Times New Roman"/>
              <w:sz w:val="24"/>
              <w:szCs w:val="24"/>
              <w:shd w:val="clear" w:color="auto" w:fill="FFFFFF"/>
            </w:rPr>
            <w:t>(3), 521-531.</w:t>
          </w:r>
        </w:p>
        <w:p w14:paraId="4A37192B" w14:textId="77777777" w:rsidR="0027737F" w:rsidRPr="0027737F" w:rsidRDefault="0027737F" w:rsidP="0027737F">
          <w:pPr>
            <w:spacing w:line="480" w:lineRule="auto"/>
            <w:rPr>
              <w:rFonts w:ascii="Times New Roman" w:hAnsi="Times New Roman" w:cs="Times New Roman"/>
              <w:sz w:val="24"/>
              <w:szCs w:val="24"/>
            </w:rPr>
          </w:pPr>
          <w:r w:rsidRPr="0027737F">
            <w:rPr>
              <w:rFonts w:ascii="Times New Roman" w:hAnsi="Times New Roman" w:cs="Times New Roman"/>
              <w:sz w:val="24"/>
              <w:szCs w:val="24"/>
              <w:shd w:val="clear" w:color="auto" w:fill="FFFFFF"/>
            </w:rPr>
            <w:t>Nemiah, J.C., Freyberger, H., &amp; Sifneos, P.E. (1976). Alexithymia: A view of the psychosomatic process. </w:t>
          </w:r>
          <w:r w:rsidRPr="0027737F">
            <w:rPr>
              <w:rFonts w:ascii="Times New Roman" w:hAnsi="Times New Roman" w:cs="Times New Roman"/>
              <w:i/>
              <w:iCs/>
              <w:sz w:val="24"/>
              <w:szCs w:val="24"/>
              <w:shd w:val="clear" w:color="auto" w:fill="FFFFFF"/>
            </w:rPr>
            <w:t>Modern trends in psychosomatic medicine</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w:t>
          </w:r>
          <w:r w:rsidRPr="0027737F">
            <w:rPr>
              <w:rFonts w:ascii="Times New Roman" w:hAnsi="Times New Roman" w:cs="Times New Roman"/>
              <w:sz w:val="24"/>
              <w:szCs w:val="24"/>
              <w:shd w:val="clear" w:color="auto" w:fill="FFFFFF"/>
            </w:rPr>
            <w:t>, 430-439.</w:t>
          </w:r>
        </w:p>
        <w:sdt>
          <w:sdtPr>
            <w:rPr>
              <w:rFonts w:ascii="Times New Roman" w:hAnsi="Times New Roman" w:cs="Times New Roman"/>
              <w:sz w:val="24"/>
              <w:szCs w:val="24"/>
            </w:rPr>
            <w:id w:val="-573587230"/>
            <w:bibliography/>
          </w:sdtPr>
          <w:sdtContent>
            <w:p w14:paraId="3ECD59DE"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Nemiah, J. C., &amp; Sifneos, P. E. (1970). Psychosomatic illness: a problem in communication. </w:t>
              </w:r>
              <w:r w:rsidRPr="0027737F">
                <w:rPr>
                  <w:rFonts w:ascii="Times New Roman" w:hAnsi="Times New Roman" w:cs="Times New Roman"/>
                  <w:i/>
                  <w:iCs/>
                  <w:sz w:val="24"/>
                  <w:szCs w:val="24"/>
                  <w:shd w:val="clear" w:color="auto" w:fill="FFFFFF"/>
                </w:rPr>
                <w:t>Psychotherapy and psychosomatics</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18</w:t>
              </w:r>
              <w:r w:rsidRPr="0027737F">
                <w:rPr>
                  <w:rFonts w:ascii="Times New Roman" w:hAnsi="Times New Roman" w:cs="Times New Roman"/>
                  <w:sz w:val="24"/>
                  <w:szCs w:val="24"/>
                  <w:shd w:val="clear" w:color="auto" w:fill="FFFFFF"/>
                </w:rPr>
                <w:t>(1-6), 154-160.</w:t>
              </w:r>
            </w:p>
            <w:p w14:paraId="66FD6BEB"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Nelson, J., </w:t>
              </w:r>
              <w:proofErr w:type="spellStart"/>
              <w:r w:rsidRPr="0027737F">
                <w:rPr>
                  <w:rFonts w:ascii="Times New Roman" w:hAnsi="Times New Roman" w:cs="Times New Roman"/>
                  <w:sz w:val="24"/>
                  <w:szCs w:val="24"/>
                  <w:shd w:val="clear" w:color="auto" w:fill="FFFFFF"/>
                </w:rPr>
                <w:t>Klumparendt</w:t>
              </w:r>
              <w:proofErr w:type="spellEnd"/>
              <w:r w:rsidRPr="0027737F">
                <w:rPr>
                  <w:rFonts w:ascii="Times New Roman" w:hAnsi="Times New Roman" w:cs="Times New Roman"/>
                  <w:sz w:val="24"/>
                  <w:szCs w:val="24"/>
                  <w:shd w:val="clear" w:color="auto" w:fill="FFFFFF"/>
                </w:rPr>
                <w:t>, A., Doebler, P., &amp; Ehring, T. (2017). Childhood maltreatment and characteristics of adult depression: meta-analysis. </w:t>
              </w:r>
              <w:r w:rsidRPr="0027737F">
                <w:rPr>
                  <w:rFonts w:ascii="Times New Roman" w:hAnsi="Times New Roman" w:cs="Times New Roman"/>
                  <w:i/>
                  <w:iCs/>
                  <w:sz w:val="24"/>
                  <w:szCs w:val="24"/>
                  <w:shd w:val="clear" w:color="auto" w:fill="FFFFFF"/>
                </w:rPr>
                <w:t>The British Journal of Psychiatry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210</w:t>
              </w:r>
              <w:r w:rsidRPr="0027737F">
                <w:rPr>
                  <w:rFonts w:ascii="Times New Roman" w:hAnsi="Times New Roman" w:cs="Times New Roman"/>
                  <w:sz w:val="24"/>
                  <w:szCs w:val="24"/>
                  <w:shd w:val="clear" w:color="auto" w:fill="FFFFFF"/>
                </w:rPr>
                <w:t>(2), 96-104.</w:t>
              </w:r>
            </w:p>
            <w:p w14:paraId="23220125"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Ogrodniczuk, J. S., Kealy, D., Joyce, A. S., &amp; Abbass, A. A. (2018). Body talk: Sex differences in the influence of alexithymia on physical complaints among psychiatric outpatients. </w:t>
              </w:r>
              <w:r w:rsidRPr="0027737F">
                <w:rPr>
                  <w:rFonts w:ascii="Times New Roman" w:hAnsi="Times New Roman" w:cs="Times New Roman"/>
                  <w:i/>
                  <w:iCs/>
                  <w:sz w:val="24"/>
                  <w:szCs w:val="24"/>
                  <w:shd w:val="clear" w:color="auto" w:fill="FFFFFF"/>
                </w:rPr>
                <w:t>Psychiatry Research</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261</w:t>
              </w:r>
              <w:r w:rsidRPr="0027737F">
                <w:rPr>
                  <w:rFonts w:ascii="Times New Roman" w:hAnsi="Times New Roman" w:cs="Times New Roman"/>
                  <w:sz w:val="24"/>
                  <w:szCs w:val="24"/>
                  <w:shd w:val="clear" w:color="auto" w:fill="FFFFFF"/>
                </w:rPr>
                <w:t>, 168-172.</w:t>
              </w:r>
            </w:p>
            <w:p w14:paraId="6A92BC0F" w14:textId="77777777" w:rsidR="0027737F" w:rsidRPr="0027737F" w:rsidRDefault="0027737F" w:rsidP="0027737F">
              <w:pPr>
                <w:spacing w:line="480" w:lineRule="auto"/>
                <w:rPr>
                  <w:rFonts w:ascii="Times New Roman" w:hAnsi="Times New Roman" w:cs="Times New Roman"/>
                  <w:sz w:val="24"/>
                  <w:szCs w:val="24"/>
                  <w:shd w:val="clear" w:color="auto" w:fill="FFFFFF"/>
                </w:rPr>
              </w:pPr>
              <w:proofErr w:type="spellStart"/>
              <w:r w:rsidRPr="0027737F">
                <w:rPr>
                  <w:rFonts w:ascii="Times New Roman" w:hAnsi="Times New Roman" w:cs="Times New Roman"/>
                  <w:sz w:val="24"/>
                  <w:szCs w:val="24"/>
                  <w:shd w:val="clear" w:color="auto" w:fill="FFFFFF"/>
                </w:rPr>
                <w:lastRenderedPageBreak/>
                <w:t>Ômura</w:t>
              </w:r>
              <w:proofErr w:type="spellEnd"/>
              <w:r w:rsidRPr="0027737F">
                <w:rPr>
                  <w:rFonts w:ascii="Times New Roman" w:hAnsi="Times New Roman" w:cs="Times New Roman"/>
                  <w:sz w:val="24"/>
                  <w:szCs w:val="24"/>
                  <w:shd w:val="clear" w:color="auto" w:fill="FFFFFF"/>
                </w:rPr>
                <w:t>, E. (2006). Happiness and unhappiness: A clinical sociological approach. </w:t>
              </w:r>
              <w:r w:rsidRPr="0027737F">
                <w:rPr>
                  <w:rFonts w:ascii="Times New Roman" w:hAnsi="Times New Roman" w:cs="Times New Roman"/>
                  <w:i/>
                  <w:iCs/>
                  <w:sz w:val="24"/>
                  <w:szCs w:val="24"/>
                  <w:shd w:val="clear" w:color="auto" w:fill="FFFFFF"/>
                </w:rPr>
                <w:t>A sociology of happiness: Japanese perspectives</w:t>
              </w:r>
              <w:r w:rsidRPr="0027737F">
                <w:rPr>
                  <w:rFonts w:ascii="Times New Roman" w:hAnsi="Times New Roman" w:cs="Times New Roman"/>
                  <w:sz w:val="24"/>
                  <w:szCs w:val="24"/>
                  <w:shd w:val="clear" w:color="auto" w:fill="FFFFFF"/>
                </w:rPr>
                <w:t>, 146-190.</w:t>
              </w:r>
            </w:p>
            <w:p w14:paraId="1A458091" w14:textId="77777777" w:rsidR="0027737F" w:rsidRPr="0027737F" w:rsidRDefault="0027737F" w:rsidP="0027737F">
              <w:pPr>
                <w:spacing w:line="480" w:lineRule="auto"/>
                <w:rPr>
                  <w:rFonts w:ascii="Times New Roman" w:hAnsi="Times New Roman" w:cs="Times New Roman"/>
                  <w:sz w:val="24"/>
                  <w:szCs w:val="24"/>
                  <w:shd w:val="clear" w:color="auto" w:fill="FFFFFF"/>
                </w:rPr>
              </w:pPr>
              <w:proofErr w:type="spellStart"/>
              <w:r w:rsidRPr="0027737F">
                <w:rPr>
                  <w:rFonts w:ascii="Times New Roman" w:hAnsi="Times New Roman" w:cs="Times New Roman"/>
                  <w:sz w:val="24"/>
                  <w:szCs w:val="24"/>
                  <w:shd w:val="clear" w:color="auto" w:fill="FFFFFF"/>
                </w:rPr>
                <w:t>Ormel</w:t>
              </w:r>
              <w:proofErr w:type="spellEnd"/>
              <w:r w:rsidRPr="0027737F">
                <w:rPr>
                  <w:rFonts w:ascii="Times New Roman" w:hAnsi="Times New Roman" w:cs="Times New Roman"/>
                  <w:sz w:val="24"/>
                  <w:szCs w:val="24"/>
                  <w:shd w:val="clear" w:color="auto" w:fill="FFFFFF"/>
                </w:rPr>
                <w:t xml:space="preserve">, J., </w:t>
              </w:r>
              <w:proofErr w:type="spellStart"/>
              <w:r w:rsidRPr="0027737F">
                <w:rPr>
                  <w:rFonts w:ascii="Times New Roman" w:hAnsi="Times New Roman" w:cs="Times New Roman"/>
                  <w:sz w:val="24"/>
                  <w:szCs w:val="24"/>
                  <w:shd w:val="clear" w:color="auto" w:fill="FFFFFF"/>
                </w:rPr>
                <w:t>Rosmalen</w:t>
              </w:r>
              <w:proofErr w:type="spellEnd"/>
              <w:r w:rsidRPr="0027737F">
                <w:rPr>
                  <w:rFonts w:ascii="Times New Roman" w:hAnsi="Times New Roman" w:cs="Times New Roman"/>
                  <w:sz w:val="24"/>
                  <w:szCs w:val="24"/>
                  <w:shd w:val="clear" w:color="auto" w:fill="FFFFFF"/>
                </w:rPr>
                <w:t>, J., &amp; Farmer, A. (2004). Neuroticism: a non-informative marker of vulnerability to psychopathology. </w:t>
              </w:r>
              <w:r w:rsidRPr="0027737F">
                <w:rPr>
                  <w:rFonts w:ascii="Times New Roman" w:hAnsi="Times New Roman" w:cs="Times New Roman"/>
                  <w:i/>
                  <w:iCs/>
                  <w:sz w:val="24"/>
                  <w:szCs w:val="24"/>
                  <w:shd w:val="clear" w:color="auto" w:fill="FFFFFF"/>
                </w:rPr>
                <w:t>Social psychiatry and psychiatric epidemiology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39</w:t>
              </w:r>
              <w:r w:rsidRPr="0027737F">
                <w:rPr>
                  <w:rFonts w:ascii="Times New Roman" w:hAnsi="Times New Roman" w:cs="Times New Roman"/>
                  <w:sz w:val="24"/>
                  <w:szCs w:val="24"/>
                  <w:shd w:val="clear" w:color="auto" w:fill="FFFFFF"/>
                </w:rPr>
                <w:t>(11), 906-912.</w:t>
              </w:r>
            </w:p>
            <w:p w14:paraId="7761EA7A"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Osuch, E. A., Noll, J. G., &amp; Putnam, F. W. (1999). The motivations for self-injury in psychiatric inpatients. </w:t>
              </w:r>
              <w:r w:rsidRPr="0027737F">
                <w:rPr>
                  <w:rFonts w:ascii="Times New Roman" w:hAnsi="Times New Roman" w:cs="Times New Roman"/>
                  <w:i/>
                  <w:iCs/>
                  <w:sz w:val="24"/>
                  <w:szCs w:val="24"/>
                  <w:shd w:val="clear" w:color="auto" w:fill="FFFFFF"/>
                </w:rPr>
                <w:t>Psychiatry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62</w:t>
              </w:r>
              <w:r w:rsidRPr="0027737F">
                <w:rPr>
                  <w:rFonts w:ascii="Times New Roman" w:hAnsi="Times New Roman" w:cs="Times New Roman"/>
                  <w:sz w:val="24"/>
                  <w:szCs w:val="24"/>
                  <w:shd w:val="clear" w:color="auto" w:fill="FFFFFF"/>
                </w:rPr>
                <w:t>(4), 334-346.</w:t>
              </w:r>
            </w:p>
            <w:p w14:paraId="026D462E"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Parks-Leduc, L., Feldman, G., &amp; Bardi, A. (2015). Personality traits and personal values: A meta-analysis. </w:t>
              </w:r>
              <w:r w:rsidRPr="0027737F">
                <w:rPr>
                  <w:rFonts w:ascii="Times New Roman" w:hAnsi="Times New Roman" w:cs="Times New Roman"/>
                  <w:i/>
                  <w:iCs/>
                  <w:sz w:val="24"/>
                  <w:szCs w:val="24"/>
                  <w:shd w:val="clear" w:color="auto" w:fill="FFFFFF"/>
                </w:rPr>
                <w:t>Personality and Social Psychology Review</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19</w:t>
              </w:r>
              <w:r w:rsidRPr="0027737F">
                <w:rPr>
                  <w:rFonts w:ascii="Times New Roman" w:hAnsi="Times New Roman" w:cs="Times New Roman"/>
                  <w:sz w:val="24"/>
                  <w:szCs w:val="24"/>
                  <w:shd w:val="clear" w:color="auto" w:fill="FFFFFF"/>
                </w:rPr>
                <w:t>(1), 3-29.</w:t>
              </w:r>
            </w:p>
            <w:p w14:paraId="352A0FEE"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Peng, K., Spencer-Rodgers, J., &amp; Nian, Z. (2006). Naïve dialecticism and the Tao of Chinese thought. In </w:t>
              </w:r>
              <w:r w:rsidRPr="0027737F">
                <w:rPr>
                  <w:rFonts w:ascii="Times New Roman" w:hAnsi="Times New Roman" w:cs="Times New Roman"/>
                  <w:i/>
                  <w:iCs/>
                  <w:sz w:val="24"/>
                  <w:szCs w:val="24"/>
                  <w:shd w:val="clear" w:color="auto" w:fill="FFFFFF"/>
                </w:rPr>
                <w:t>Indigenous and cultural psychology</w:t>
              </w:r>
              <w:r w:rsidRPr="0027737F">
                <w:rPr>
                  <w:rFonts w:ascii="Times New Roman" w:hAnsi="Times New Roman" w:cs="Times New Roman"/>
                  <w:sz w:val="24"/>
                  <w:szCs w:val="24"/>
                  <w:shd w:val="clear" w:color="auto" w:fill="FFFFFF"/>
                </w:rPr>
                <w:t> (pp. 247-262). Springer, Boston, MA.</w:t>
              </w:r>
            </w:p>
            <w:p w14:paraId="29B1E04D"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Penke, L., Denissen, J. J., &amp; Miller, G. F. (2007). The evolutionary genetics of personality. </w:t>
              </w:r>
              <w:r w:rsidRPr="0027737F">
                <w:rPr>
                  <w:rFonts w:ascii="Times New Roman" w:hAnsi="Times New Roman" w:cs="Times New Roman"/>
                  <w:i/>
                  <w:iCs/>
                  <w:sz w:val="24"/>
                  <w:szCs w:val="24"/>
                  <w:shd w:val="clear" w:color="auto" w:fill="FFFFFF"/>
                </w:rPr>
                <w:t>European Journal of Personality: Published for the European Association of Personality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21</w:t>
              </w:r>
              <w:r w:rsidRPr="0027737F">
                <w:rPr>
                  <w:rFonts w:ascii="Times New Roman" w:hAnsi="Times New Roman" w:cs="Times New Roman"/>
                  <w:sz w:val="24"/>
                  <w:szCs w:val="24"/>
                  <w:shd w:val="clear" w:color="auto" w:fill="FFFFFF"/>
                </w:rPr>
                <w:t>(5), 549-587.</w:t>
              </w:r>
            </w:p>
            <w:p w14:paraId="27F6B55A"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Porges, S. W. (2007). The polyvagal perspective. </w:t>
              </w:r>
              <w:r w:rsidRPr="0027737F">
                <w:rPr>
                  <w:rFonts w:ascii="Times New Roman" w:hAnsi="Times New Roman" w:cs="Times New Roman"/>
                  <w:i/>
                  <w:iCs/>
                  <w:sz w:val="24"/>
                  <w:szCs w:val="24"/>
                  <w:shd w:val="clear" w:color="auto" w:fill="FFFFFF"/>
                </w:rPr>
                <w:t>Biological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74</w:t>
              </w:r>
              <w:r w:rsidRPr="0027737F">
                <w:rPr>
                  <w:rFonts w:ascii="Times New Roman" w:hAnsi="Times New Roman" w:cs="Times New Roman"/>
                  <w:sz w:val="24"/>
                  <w:szCs w:val="24"/>
                  <w:shd w:val="clear" w:color="auto" w:fill="FFFFFF"/>
                </w:rPr>
                <w:t>(2), 116-143.</w:t>
              </w:r>
            </w:p>
            <w:p w14:paraId="3E980D32"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Pos, K., Boyette, L. L., Meijer, C. J., </w:t>
              </w:r>
              <w:proofErr w:type="spellStart"/>
              <w:r w:rsidRPr="0027737F">
                <w:rPr>
                  <w:rFonts w:ascii="Times New Roman" w:hAnsi="Times New Roman" w:cs="Times New Roman"/>
                  <w:sz w:val="24"/>
                  <w:szCs w:val="24"/>
                  <w:shd w:val="clear" w:color="auto" w:fill="FFFFFF"/>
                </w:rPr>
                <w:t>Koeter</w:t>
              </w:r>
              <w:proofErr w:type="spellEnd"/>
              <w:r w:rsidRPr="0027737F">
                <w:rPr>
                  <w:rFonts w:ascii="Times New Roman" w:hAnsi="Times New Roman" w:cs="Times New Roman"/>
                  <w:sz w:val="24"/>
                  <w:szCs w:val="24"/>
                  <w:shd w:val="clear" w:color="auto" w:fill="FFFFFF"/>
                </w:rPr>
                <w:t xml:space="preserve">, M., </w:t>
              </w:r>
              <w:proofErr w:type="spellStart"/>
              <w:r w:rsidRPr="0027737F">
                <w:rPr>
                  <w:rFonts w:ascii="Times New Roman" w:hAnsi="Times New Roman" w:cs="Times New Roman"/>
                  <w:sz w:val="24"/>
                  <w:szCs w:val="24"/>
                  <w:shd w:val="clear" w:color="auto" w:fill="FFFFFF"/>
                </w:rPr>
                <w:t>Krabbendam</w:t>
              </w:r>
              <w:proofErr w:type="spellEnd"/>
              <w:r w:rsidRPr="0027737F">
                <w:rPr>
                  <w:rFonts w:ascii="Times New Roman" w:hAnsi="Times New Roman" w:cs="Times New Roman"/>
                  <w:sz w:val="24"/>
                  <w:szCs w:val="24"/>
                  <w:shd w:val="clear" w:color="auto" w:fill="FFFFFF"/>
                </w:rPr>
                <w:t>, L., de Haan, L., &amp; GROUP. (2016). The effect of childhood trauma and Five-Factor Model personality traits on exposure to adult life events in patients with psychotic disorders. </w:t>
              </w:r>
              <w:r w:rsidRPr="0027737F">
                <w:rPr>
                  <w:rFonts w:ascii="Times New Roman" w:hAnsi="Times New Roman" w:cs="Times New Roman"/>
                  <w:i/>
                  <w:iCs/>
                  <w:sz w:val="24"/>
                  <w:szCs w:val="24"/>
                  <w:shd w:val="clear" w:color="auto" w:fill="FFFFFF"/>
                </w:rPr>
                <w:t>Cognitive neuropsychiatry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21</w:t>
              </w:r>
              <w:r w:rsidRPr="0027737F">
                <w:rPr>
                  <w:rFonts w:ascii="Times New Roman" w:hAnsi="Times New Roman" w:cs="Times New Roman"/>
                  <w:sz w:val="24"/>
                  <w:szCs w:val="24"/>
                  <w:shd w:val="clear" w:color="auto" w:fill="FFFFFF"/>
                </w:rPr>
                <w:t>(6), 462-474.</w:t>
              </w:r>
            </w:p>
            <w:p w14:paraId="6A3F0649"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Rahman, A., Iqbal, Z., Waheed, W., &amp; Hussain, N. (2003). Translation and cultural adaptation of health questionnaires. </w:t>
              </w:r>
              <w:r w:rsidRPr="0027737F">
                <w:rPr>
                  <w:rFonts w:ascii="Times New Roman" w:hAnsi="Times New Roman" w:cs="Times New Roman"/>
                  <w:i/>
                  <w:iCs/>
                  <w:sz w:val="24"/>
                  <w:szCs w:val="24"/>
                  <w:shd w:val="clear" w:color="auto" w:fill="FFFFFF"/>
                </w:rPr>
                <w:t>Journal-Pakistan Medical Association</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53</w:t>
              </w:r>
              <w:r w:rsidRPr="0027737F">
                <w:rPr>
                  <w:rFonts w:ascii="Times New Roman" w:hAnsi="Times New Roman" w:cs="Times New Roman"/>
                  <w:sz w:val="24"/>
                  <w:szCs w:val="24"/>
                  <w:shd w:val="clear" w:color="auto" w:fill="FFFFFF"/>
                </w:rPr>
                <w:t>(4), 142-146.</w:t>
              </w:r>
            </w:p>
            <w:p w14:paraId="0EE11788"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rPr>
                <w:lastRenderedPageBreak/>
                <w:t xml:space="preserve">Raiha, S. (2012). </w:t>
              </w:r>
              <w:r w:rsidRPr="0027737F">
                <w:rPr>
                  <w:rFonts w:ascii="Times New Roman" w:hAnsi="Times New Roman" w:cs="Times New Roman"/>
                  <w:i/>
                  <w:iCs/>
                  <w:sz w:val="24"/>
                  <w:szCs w:val="24"/>
                </w:rPr>
                <w:t>Relationship among emotional intelligence, personality traits and coping in adolescence</w:t>
              </w:r>
              <w:r w:rsidRPr="0027737F">
                <w:rPr>
                  <w:rFonts w:ascii="Times New Roman" w:hAnsi="Times New Roman" w:cs="Times New Roman"/>
                  <w:sz w:val="24"/>
                  <w:szCs w:val="24"/>
                </w:rPr>
                <w:t xml:space="preserve"> (Unpublished master’s thesis). Department of Applied Psychology, University of the Punjab, Lahore, Pakistan.</w:t>
              </w:r>
            </w:p>
            <w:p w14:paraId="6C507D4B"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Richardson, F. C. (2012). On psychology and virtue ethics. </w:t>
              </w:r>
              <w:r w:rsidRPr="0027737F">
                <w:rPr>
                  <w:rFonts w:ascii="Times New Roman" w:hAnsi="Times New Roman" w:cs="Times New Roman"/>
                  <w:i/>
                  <w:iCs/>
                  <w:sz w:val="24"/>
                  <w:szCs w:val="24"/>
                  <w:shd w:val="clear" w:color="auto" w:fill="FFFFFF"/>
                </w:rPr>
                <w:t>Journal of Theoretical and Philosophical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32</w:t>
              </w:r>
              <w:r w:rsidRPr="0027737F">
                <w:rPr>
                  <w:rFonts w:ascii="Times New Roman" w:hAnsi="Times New Roman" w:cs="Times New Roman"/>
                  <w:sz w:val="24"/>
                  <w:szCs w:val="24"/>
                  <w:shd w:val="clear" w:color="auto" w:fill="FFFFFF"/>
                </w:rPr>
                <w:t>(1), 24.</w:t>
              </w:r>
            </w:p>
            <w:p w14:paraId="66E38B9F"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Roberts, A. L., Agnew-Blais, J. C., Spiegelman, D., </w:t>
              </w:r>
              <w:proofErr w:type="spellStart"/>
              <w:r w:rsidRPr="0027737F">
                <w:rPr>
                  <w:rFonts w:ascii="Times New Roman" w:hAnsi="Times New Roman" w:cs="Times New Roman"/>
                  <w:sz w:val="24"/>
                  <w:szCs w:val="24"/>
                  <w:shd w:val="clear" w:color="auto" w:fill="FFFFFF"/>
                </w:rPr>
                <w:t>Kubzansky</w:t>
              </w:r>
              <w:proofErr w:type="spellEnd"/>
              <w:r w:rsidRPr="0027737F">
                <w:rPr>
                  <w:rFonts w:ascii="Times New Roman" w:hAnsi="Times New Roman" w:cs="Times New Roman"/>
                  <w:sz w:val="24"/>
                  <w:szCs w:val="24"/>
                  <w:shd w:val="clear" w:color="auto" w:fill="FFFFFF"/>
                </w:rPr>
                <w:t>, L. D., Mason, S. M., Galea, S., ... &amp; Koenen, K. C. (2015). Posttraumatic stress disorder and incidence of type 2 diabetes mellitus in a sample of women: a 22-year longitudinal study. </w:t>
              </w:r>
              <w:r w:rsidRPr="0027737F">
                <w:rPr>
                  <w:rFonts w:ascii="Times New Roman" w:hAnsi="Times New Roman" w:cs="Times New Roman"/>
                  <w:i/>
                  <w:iCs/>
                  <w:sz w:val="24"/>
                  <w:szCs w:val="24"/>
                  <w:shd w:val="clear" w:color="auto" w:fill="FFFFFF"/>
                </w:rPr>
                <w:t>JAMA psychiatry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72</w:t>
              </w:r>
              <w:r w:rsidRPr="0027737F">
                <w:rPr>
                  <w:rFonts w:ascii="Times New Roman" w:hAnsi="Times New Roman" w:cs="Times New Roman"/>
                  <w:sz w:val="24"/>
                  <w:szCs w:val="24"/>
                  <w:shd w:val="clear" w:color="auto" w:fill="FFFFFF"/>
                </w:rPr>
                <w:t>(3), 203-210.</w:t>
              </w:r>
            </w:p>
            <w:p w14:paraId="427049D3"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Robinson, J. (2014), </w:t>
              </w:r>
              <w:r w:rsidRPr="0027737F">
                <w:rPr>
                  <w:rFonts w:ascii="Times New Roman" w:hAnsi="Times New Roman" w:cs="Times New Roman"/>
                  <w:i/>
                  <w:iCs/>
                  <w:sz w:val="24"/>
                  <w:szCs w:val="24"/>
                  <w:shd w:val="clear" w:color="auto" w:fill="FFFFFF"/>
                </w:rPr>
                <w:t>What’s so bad about feeling happy?</w:t>
              </w:r>
              <w:r w:rsidRPr="0027737F">
                <w:rPr>
                  <w:rFonts w:ascii="Times New Roman" w:hAnsi="Times New Roman" w:cs="Times New Roman"/>
                  <w:sz w:val="24"/>
                  <w:szCs w:val="24"/>
                  <w:shd w:val="clear" w:color="auto" w:fill="FFFFFF"/>
                </w:rPr>
                <w:t xml:space="preserve"> Springer. </w:t>
              </w:r>
            </w:p>
            <w:p w14:paraId="68CCEF2E" w14:textId="77777777" w:rsidR="0027737F" w:rsidRPr="0027737F" w:rsidRDefault="0027737F" w:rsidP="0027737F">
              <w:pPr>
                <w:spacing w:line="480" w:lineRule="auto"/>
                <w:rPr>
                  <w:rFonts w:ascii="Times New Roman" w:hAnsi="Times New Roman" w:cs="Times New Roman"/>
                  <w:sz w:val="24"/>
                  <w:szCs w:val="24"/>
                  <w:shd w:val="clear" w:color="auto" w:fill="FFFFFF"/>
                </w:rPr>
              </w:pPr>
              <w:proofErr w:type="spellStart"/>
              <w:r w:rsidRPr="0027737F">
                <w:rPr>
                  <w:rFonts w:ascii="Times New Roman" w:hAnsi="Times New Roman" w:cs="Times New Roman"/>
                  <w:sz w:val="24"/>
                  <w:szCs w:val="24"/>
                  <w:shd w:val="clear" w:color="auto" w:fill="FFFFFF"/>
                </w:rPr>
                <w:t>Roccas</w:t>
              </w:r>
              <w:proofErr w:type="spellEnd"/>
              <w:r w:rsidRPr="0027737F">
                <w:rPr>
                  <w:rFonts w:ascii="Times New Roman" w:hAnsi="Times New Roman" w:cs="Times New Roman"/>
                  <w:sz w:val="24"/>
                  <w:szCs w:val="24"/>
                  <w:shd w:val="clear" w:color="auto" w:fill="FFFFFF"/>
                </w:rPr>
                <w:t>, S., Sagiv, L., Schwartz, S. H., &amp; Knafo, A. (2002). The big five personality factors and personal values. </w:t>
              </w:r>
              <w:r w:rsidRPr="0027737F">
                <w:rPr>
                  <w:rFonts w:ascii="Times New Roman" w:hAnsi="Times New Roman" w:cs="Times New Roman"/>
                  <w:i/>
                  <w:iCs/>
                  <w:sz w:val="24"/>
                  <w:szCs w:val="24"/>
                  <w:shd w:val="clear" w:color="auto" w:fill="FFFFFF"/>
                </w:rPr>
                <w:t>Personality and social psychology bulletin</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28</w:t>
              </w:r>
              <w:r w:rsidRPr="0027737F">
                <w:rPr>
                  <w:rFonts w:ascii="Times New Roman" w:hAnsi="Times New Roman" w:cs="Times New Roman"/>
                  <w:sz w:val="24"/>
                  <w:szCs w:val="24"/>
                  <w:shd w:val="clear" w:color="auto" w:fill="FFFFFF"/>
                </w:rPr>
                <w:t>(6), 789-801.</w:t>
              </w:r>
            </w:p>
            <w:p w14:paraId="19009526"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Rosenman, S., &amp; Rodgers, B. (2006). Childhood adversity and adult personality. </w:t>
              </w:r>
              <w:r w:rsidRPr="0027737F">
                <w:rPr>
                  <w:rFonts w:ascii="Times New Roman" w:hAnsi="Times New Roman" w:cs="Times New Roman"/>
                  <w:i/>
                  <w:iCs/>
                  <w:sz w:val="24"/>
                  <w:szCs w:val="24"/>
                  <w:shd w:val="clear" w:color="auto" w:fill="FFFFFF"/>
                </w:rPr>
                <w:t>Australian &amp; New Zealand Journal of Psychiatry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40</w:t>
              </w:r>
              <w:r w:rsidRPr="0027737F">
                <w:rPr>
                  <w:rFonts w:ascii="Times New Roman" w:hAnsi="Times New Roman" w:cs="Times New Roman"/>
                  <w:sz w:val="24"/>
                  <w:szCs w:val="24"/>
                  <w:shd w:val="clear" w:color="auto" w:fill="FFFFFF"/>
                </w:rPr>
                <w:t>(5), 482-490.</w:t>
              </w:r>
            </w:p>
            <w:p w14:paraId="466699B0" w14:textId="77777777" w:rsidR="0027737F" w:rsidRPr="0027737F" w:rsidRDefault="0027737F" w:rsidP="0027737F">
              <w:pPr>
                <w:spacing w:line="480" w:lineRule="auto"/>
                <w:contextualSpacing/>
                <w:rPr>
                  <w:rFonts w:ascii="Times New Roman" w:hAnsi="Times New Roman" w:cs="Times New Roman"/>
                  <w:sz w:val="24"/>
                  <w:szCs w:val="24"/>
                  <w:shd w:val="clear" w:color="auto" w:fill="FFFFFF"/>
                </w:rPr>
              </w:pPr>
              <w:proofErr w:type="spellStart"/>
              <w:r w:rsidRPr="0027737F">
                <w:rPr>
                  <w:rFonts w:ascii="Times New Roman" w:hAnsi="Times New Roman" w:cs="Times New Roman"/>
                  <w:sz w:val="24"/>
                  <w:szCs w:val="24"/>
                  <w:shd w:val="clear" w:color="auto" w:fill="FFFFFF"/>
                </w:rPr>
                <w:t>Şar</w:t>
              </w:r>
              <w:proofErr w:type="spellEnd"/>
              <w:r w:rsidRPr="0027737F">
                <w:rPr>
                  <w:rFonts w:ascii="Times New Roman" w:hAnsi="Times New Roman" w:cs="Times New Roman"/>
                  <w:sz w:val="24"/>
                  <w:szCs w:val="24"/>
                  <w:shd w:val="clear" w:color="auto" w:fill="FFFFFF"/>
                </w:rPr>
                <w:t>, V., Türk, T., &amp; Öztürk, E. (2019). Fear of happiness among college students: The role of gender, childhood psychological trauma, and dissociation. </w:t>
              </w:r>
              <w:r w:rsidRPr="0027737F">
                <w:rPr>
                  <w:rFonts w:ascii="Times New Roman" w:hAnsi="Times New Roman" w:cs="Times New Roman"/>
                  <w:i/>
                  <w:iCs/>
                  <w:sz w:val="24"/>
                  <w:szCs w:val="24"/>
                  <w:shd w:val="clear" w:color="auto" w:fill="FFFFFF"/>
                </w:rPr>
                <w:t>Indian journal of psychiatry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61</w:t>
              </w:r>
              <w:r w:rsidRPr="0027737F">
                <w:rPr>
                  <w:rFonts w:ascii="Times New Roman" w:hAnsi="Times New Roman" w:cs="Times New Roman"/>
                  <w:sz w:val="24"/>
                  <w:szCs w:val="24"/>
                  <w:shd w:val="clear" w:color="auto" w:fill="FFFFFF"/>
                </w:rPr>
                <w:t>(4), 389.</w:t>
              </w:r>
            </w:p>
            <w:p w14:paraId="6922C855"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Scott, K. M., Koenen, K. C., Aguilar-Gaxiola, S., Alonso, J., </w:t>
              </w:r>
              <w:proofErr w:type="spellStart"/>
              <w:r w:rsidRPr="0027737F">
                <w:rPr>
                  <w:rFonts w:ascii="Times New Roman" w:hAnsi="Times New Roman" w:cs="Times New Roman"/>
                  <w:sz w:val="24"/>
                  <w:szCs w:val="24"/>
                  <w:shd w:val="clear" w:color="auto" w:fill="FFFFFF"/>
                </w:rPr>
                <w:t>Angermeyer</w:t>
              </w:r>
              <w:proofErr w:type="spellEnd"/>
              <w:r w:rsidRPr="0027737F">
                <w:rPr>
                  <w:rFonts w:ascii="Times New Roman" w:hAnsi="Times New Roman" w:cs="Times New Roman"/>
                  <w:sz w:val="24"/>
                  <w:szCs w:val="24"/>
                  <w:shd w:val="clear" w:color="auto" w:fill="FFFFFF"/>
                </w:rPr>
                <w:t xml:space="preserve">, M. C., </w:t>
              </w:r>
              <w:proofErr w:type="spellStart"/>
              <w:r w:rsidRPr="0027737F">
                <w:rPr>
                  <w:rFonts w:ascii="Times New Roman" w:hAnsi="Times New Roman" w:cs="Times New Roman"/>
                  <w:sz w:val="24"/>
                  <w:szCs w:val="24"/>
                  <w:shd w:val="clear" w:color="auto" w:fill="FFFFFF"/>
                </w:rPr>
                <w:t>Benjet</w:t>
              </w:r>
              <w:proofErr w:type="spellEnd"/>
              <w:r w:rsidRPr="0027737F">
                <w:rPr>
                  <w:rFonts w:ascii="Times New Roman" w:hAnsi="Times New Roman" w:cs="Times New Roman"/>
                  <w:sz w:val="24"/>
                  <w:szCs w:val="24"/>
                  <w:shd w:val="clear" w:color="auto" w:fill="FFFFFF"/>
                </w:rPr>
                <w:t>, C., ... &amp; Kessler, R. C. (2013). Associations between lifetime traumatic events and subsequent chronic physical conditions: a cross-national, cross-sectional study. </w:t>
              </w:r>
              <w:proofErr w:type="spellStart"/>
              <w:r w:rsidRPr="0027737F">
                <w:rPr>
                  <w:rFonts w:ascii="Times New Roman" w:hAnsi="Times New Roman" w:cs="Times New Roman"/>
                  <w:i/>
                  <w:iCs/>
                  <w:sz w:val="24"/>
                  <w:szCs w:val="24"/>
                  <w:shd w:val="clear" w:color="auto" w:fill="FFFFFF"/>
                </w:rPr>
                <w:t>PloS</w:t>
              </w:r>
              <w:proofErr w:type="spellEnd"/>
              <w:r w:rsidRPr="0027737F">
                <w:rPr>
                  <w:rFonts w:ascii="Times New Roman" w:hAnsi="Times New Roman" w:cs="Times New Roman"/>
                  <w:i/>
                  <w:iCs/>
                  <w:sz w:val="24"/>
                  <w:szCs w:val="24"/>
                  <w:shd w:val="clear" w:color="auto" w:fill="FFFFFF"/>
                </w:rPr>
                <w:t xml:space="preserve"> one</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8</w:t>
              </w:r>
              <w:r w:rsidRPr="0027737F">
                <w:rPr>
                  <w:rFonts w:ascii="Times New Roman" w:hAnsi="Times New Roman" w:cs="Times New Roman"/>
                  <w:sz w:val="24"/>
                  <w:szCs w:val="24"/>
                  <w:shd w:val="clear" w:color="auto" w:fill="FFFFFF"/>
                </w:rPr>
                <w:t>(11), e80573.</w:t>
              </w:r>
            </w:p>
            <w:p w14:paraId="766C4515" w14:textId="77777777" w:rsidR="0027737F" w:rsidRPr="0027737F" w:rsidRDefault="0027737F" w:rsidP="0027737F">
              <w:pPr>
                <w:spacing w:line="480" w:lineRule="auto"/>
                <w:rPr>
                  <w:rFonts w:ascii="Times New Roman" w:hAnsi="Times New Roman" w:cs="Times New Roman"/>
                  <w:sz w:val="24"/>
                  <w:szCs w:val="24"/>
                </w:rPr>
              </w:pPr>
              <w:r w:rsidRPr="0027737F">
                <w:rPr>
                  <w:rFonts w:ascii="Times New Roman" w:hAnsi="Times New Roman" w:cs="Times New Roman"/>
                  <w:sz w:val="24"/>
                  <w:szCs w:val="24"/>
                </w:rPr>
                <w:t xml:space="preserve">Seligman, M. (2011). </w:t>
              </w:r>
              <w:r w:rsidRPr="0027737F">
                <w:rPr>
                  <w:rFonts w:ascii="Times New Roman" w:hAnsi="Times New Roman" w:cs="Times New Roman"/>
                  <w:i/>
                  <w:iCs/>
                  <w:sz w:val="24"/>
                  <w:szCs w:val="24"/>
                </w:rPr>
                <w:t>Flourish: A new understanding of happiness and well-being and how to achieve them.</w:t>
              </w:r>
              <w:r w:rsidRPr="0027737F">
                <w:rPr>
                  <w:rFonts w:ascii="Times New Roman" w:hAnsi="Times New Roman" w:cs="Times New Roman"/>
                  <w:sz w:val="24"/>
                  <w:szCs w:val="24"/>
                </w:rPr>
                <w:t xml:space="preserve"> London: Nicholas Brearley.</w:t>
              </w:r>
            </w:p>
            <w:p w14:paraId="32A33F86"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Shapiro, F. (1995). Eye movement desensitization and reprocessing.</w:t>
              </w:r>
            </w:p>
            <w:p w14:paraId="3BC8CC20"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lastRenderedPageBreak/>
                <w:t>Sheldon, K. M., Elliot, A. J., Kim, Y., &amp; Kasser, T. (2001). What is satisfying about satisfying events? Testing 10 candidate psychological needs. </w:t>
              </w:r>
              <w:r w:rsidRPr="0027737F">
                <w:rPr>
                  <w:rFonts w:ascii="Times New Roman" w:hAnsi="Times New Roman" w:cs="Times New Roman"/>
                  <w:i/>
                  <w:iCs/>
                  <w:sz w:val="24"/>
                  <w:szCs w:val="24"/>
                  <w:shd w:val="clear" w:color="auto" w:fill="FFFFFF"/>
                </w:rPr>
                <w:t>Journal of personality and social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80</w:t>
              </w:r>
              <w:r w:rsidRPr="0027737F">
                <w:rPr>
                  <w:rFonts w:ascii="Times New Roman" w:hAnsi="Times New Roman" w:cs="Times New Roman"/>
                  <w:sz w:val="24"/>
                  <w:szCs w:val="24"/>
                  <w:shd w:val="clear" w:color="auto" w:fill="FFFFFF"/>
                </w:rPr>
                <w:t>(2), 325.</w:t>
              </w:r>
            </w:p>
            <w:p w14:paraId="214BB64D" w14:textId="77777777" w:rsidR="0027737F" w:rsidRPr="0027737F" w:rsidRDefault="0027737F" w:rsidP="0027737F">
              <w:pPr>
                <w:spacing w:line="480" w:lineRule="auto"/>
                <w:rPr>
                  <w:rFonts w:ascii="Times New Roman" w:hAnsi="Times New Roman" w:cs="Times New Roman"/>
                  <w:sz w:val="24"/>
                  <w:szCs w:val="24"/>
                </w:rPr>
              </w:pPr>
              <w:r w:rsidRPr="0027737F">
                <w:rPr>
                  <w:rFonts w:ascii="Times New Roman" w:hAnsi="Times New Roman" w:cs="Times New Roman"/>
                  <w:sz w:val="24"/>
                  <w:szCs w:val="24"/>
                  <w:shd w:val="clear" w:color="auto" w:fill="FFFFFF"/>
                </w:rPr>
                <w:t>Sifneos, P. E. (1972). </w:t>
              </w:r>
              <w:r w:rsidRPr="0027737F">
                <w:rPr>
                  <w:rFonts w:ascii="Times New Roman" w:hAnsi="Times New Roman" w:cs="Times New Roman"/>
                  <w:i/>
                  <w:iCs/>
                  <w:sz w:val="24"/>
                  <w:szCs w:val="24"/>
                  <w:shd w:val="clear" w:color="auto" w:fill="FFFFFF"/>
                </w:rPr>
                <w:t>Short-term psychotherapy and emotional crisis</w:t>
              </w:r>
              <w:r w:rsidRPr="0027737F">
                <w:rPr>
                  <w:rFonts w:ascii="Times New Roman" w:hAnsi="Times New Roman" w:cs="Times New Roman"/>
                  <w:sz w:val="24"/>
                  <w:szCs w:val="24"/>
                  <w:shd w:val="clear" w:color="auto" w:fill="FFFFFF"/>
                </w:rPr>
                <w:t>. Harvard University Press.</w:t>
              </w:r>
            </w:p>
            <w:p w14:paraId="709D772B"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Sifneos, P. E. (1973). The prevalence of ‘</w:t>
              </w:r>
              <w:proofErr w:type="spellStart"/>
              <w:r w:rsidRPr="0027737F">
                <w:rPr>
                  <w:rFonts w:ascii="Times New Roman" w:hAnsi="Times New Roman" w:cs="Times New Roman"/>
                  <w:sz w:val="24"/>
                  <w:szCs w:val="24"/>
                  <w:shd w:val="clear" w:color="auto" w:fill="FFFFFF"/>
                </w:rPr>
                <w:t>alexithymic’characteristics</w:t>
              </w:r>
              <w:proofErr w:type="spellEnd"/>
              <w:r w:rsidRPr="0027737F">
                <w:rPr>
                  <w:rFonts w:ascii="Times New Roman" w:hAnsi="Times New Roman" w:cs="Times New Roman"/>
                  <w:sz w:val="24"/>
                  <w:szCs w:val="24"/>
                  <w:shd w:val="clear" w:color="auto" w:fill="FFFFFF"/>
                </w:rPr>
                <w:t xml:space="preserve"> in psychosomatic patients. </w:t>
              </w:r>
              <w:r w:rsidRPr="0027737F">
                <w:rPr>
                  <w:rFonts w:ascii="Times New Roman" w:hAnsi="Times New Roman" w:cs="Times New Roman"/>
                  <w:i/>
                  <w:iCs/>
                  <w:sz w:val="24"/>
                  <w:szCs w:val="24"/>
                  <w:shd w:val="clear" w:color="auto" w:fill="FFFFFF"/>
                </w:rPr>
                <w:t>Psychotherapy and psychosomatics</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22</w:t>
              </w:r>
              <w:r w:rsidRPr="0027737F">
                <w:rPr>
                  <w:rFonts w:ascii="Times New Roman" w:hAnsi="Times New Roman" w:cs="Times New Roman"/>
                  <w:sz w:val="24"/>
                  <w:szCs w:val="24"/>
                  <w:shd w:val="clear" w:color="auto" w:fill="FFFFFF"/>
                </w:rPr>
                <w:t>(2-6), 255-262.</w:t>
              </w:r>
            </w:p>
            <w:p w14:paraId="63F1AC99" w14:textId="77777777" w:rsidR="0027737F" w:rsidRPr="0027737F" w:rsidRDefault="0027737F" w:rsidP="0027737F">
              <w:pPr>
                <w:spacing w:line="480" w:lineRule="auto"/>
                <w:rPr>
                  <w:rFonts w:ascii="Times New Roman" w:hAnsi="Times New Roman" w:cs="Times New Roman"/>
                  <w:sz w:val="24"/>
                  <w:szCs w:val="24"/>
                  <w:shd w:val="clear" w:color="auto" w:fill="FFFFFF"/>
                </w:rPr>
              </w:pPr>
              <w:proofErr w:type="spellStart"/>
              <w:r w:rsidRPr="0027737F">
                <w:rPr>
                  <w:rFonts w:ascii="Times New Roman" w:hAnsi="Times New Roman" w:cs="Times New Roman"/>
                  <w:sz w:val="24"/>
                  <w:szCs w:val="24"/>
                  <w:shd w:val="clear" w:color="auto" w:fill="FFFFFF"/>
                </w:rPr>
                <w:t>Sledjeski</w:t>
              </w:r>
              <w:proofErr w:type="spellEnd"/>
              <w:r w:rsidRPr="0027737F">
                <w:rPr>
                  <w:rFonts w:ascii="Times New Roman" w:hAnsi="Times New Roman" w:cs="Times New Roman"/>
                  <w:sz w:val="24"/>
                  <w:szCs w:val="24"/>
                  <w:shd w:val="clear" w:color="auto" w:fill="FFFFFF"/>
                </w:rPr>
                <w:t xml:space="preserve">, E. M., </w:t>
              </w:r>
              <w:proofErr w:type="spellStart"/>
              <w:r w:rsidRPr="0027737F">
                <w:rPr>
                  <w:rFonts w:ascii="Times New Roman" w:hAnsi="Times New Roman" w:cs="Times New Roman"/>
                  <w:sz w:val="24"/>
                  <w:szCs w:val="24"/>
                  <w:shd w:val="clear" w:color="auto" w:fill="FFFFFF"/>
                </w:rPr>
                <w:t>Speisman</w:t>
              </w:r>
              <w:proofErr w:type="spellEnd"/>
              <w:r w:rsidRPr="0027737F">
                <w:rPr>
                  <w:rFonts w:ascii="Times New Roman" w:hAnsi="Times New Roman" w:cs="Times New Roman"/>
                  <w:sz w:val="24"/>
                  <w:szCs w:val="24"/>
                  <w:shd w:val="clear" w:color="auto" w:fill="FFFFFF"/>
                </w:rPr>
                <w:t>, B., &amp; Dierker, L. C. (2008). Does number of lifetime traumas explain the relationship between PTSD and chronic medical conditions? Answers from the National Comorbidity Survey-Replication (NCS-R). </w:t>
              </w:r>
              <w:r w:rsidRPr="0027737F">
                <w:rPr>
                  <w:rFonts w:ascii="Times New Roman" w:hAnsi="Times New Roman" w:cs="Times New Roman"/>
                  <w:i/>
                  <w:iCs/>
                  <w:sz w:val="24"/>
                  <w:szCs w:val="24"/>
                  <w:shd w:val="clear" w:color="auto" w:fill="FFFFFF"/>
                </w:rPr>
                <w:t>Journal of behavioral medicine</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31</w:t>
              </w:r>
              <w:r w:rsidRPr="0027737F">
                <w:rPr>
                  <w:rFonts w:ascii="Times New Roman" w:hAnsi="Times New Roman" w:cs="Times New Roman"/>
                  <w:sz w:val="24"/>
                  <w:szCs w:val="24"/>
                  <w:shd w:val="clear" w:color="auto" w:fill="FFFFFF"/>
                </w:rPr>
                <w:t>(4), 341-349.</w:t>
              </w:r>
            </w:p>
            <w:p w14:paraId="49774CB6"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Spitzer, C., Siebel-</w:t>
              </w:r>
              <w:proofErr w:type="spellStart"/>
              <w:r w:rsidRPr="0027737F">
                <w:rPr>
                  <w:rFonts w:ascii="Times New Roman" w:hAnsi="Times New Roman" w:cs="Times New Roman"/>
                  <w:sz w:val="24"/>
                  <w:szCs w:val="24"/>
                  <w:shd w:val="clear" w:color="auto" w:fill="FFFFFF"/>
                </w:rPr>
                <w:t>Jürges</w:t>
              </w:r>
              <w:proofErr w:type="spellEnd"/>
              <w:r w:rsidRPr="0027737F">
                <w:rPr>
                  <w:rFonts w:ascii="Times New Roman" w:hAnsi="Times New Roman" w:cs="Times New Roman"/>
                  <w:sz w:val="24"/>
                  <w:szCs w:val="24"/>
                  <w:shd w:val="clear" w:color="auto" w:fill="FFFFFF"/>
                </w:rPr>
                <w:t>, U., Barnow, S., Grabe, H. J., &amp; Freyberger, H. J. (2005). Alexithymia and interpersonal problems. </w:t>
              </w:r>
              <w:r w:rsidRPr="0027737F">
                <w:rPr>
                  <w:rFonts w:ascii="Times New Roman" w:hAnsi="Times New Roman" w:cs="Times New Roman"/>
                  <w:i/>
                  <w:iCs/>
                  <w:sz w:val="24"/>
                  <w:szCs w:val="24"/>
                  <w:shd w:val="clear" w:color="auto" w:fill="FFFFFF"/>
                </w:rPr>
                <w:t>Psychotherapy and psychosomatics</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74</w:t>
              </w:r>
              <w:r w:rsidRPr="0027737F">
                <w:rPr>
                  <w:rFonts w:ascii="Times New Roman" w:hAnsi="Times New Roman" w:cs="Times New Roman"/>
                  <w:sz w:val="24"/>
                  <w:szCs w:val="24"/>
                  <w:shd w:val="clear" w:color="auto" w:fill="FFFFFF"/>
                </w:rPr>
                <w:t>(4), 240-246.</w:t>
              </w:r>
            </w:p>
            <w:p w14:paraId="00C6C7E0"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Staudinger, U. M., Fleeson, W., &amp; Baltes, P. B. (1999). Predictors of subjective physical health and global well-being: Similarities and differences between the United States and Germany. </w:t>
              </w:r>
              <w:r w:rsidRPr="0027737F">
                <w:rPr>
                  <w:rFonts w:ascii="Times New Roman" w:hAnsi="Times New Roman" w:cs="Times New Roman"/>
                  <w:i/>
                  <w:iCs/>
                  <w:sz w:val="24"/>
                  <w:szCs w:val="24"/>
                  <w:shd w:val="clear" w:color="auto" w:fill="FFFFFF"/>
                </w:rPr>
                <w:t>Journal of Personality and Social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76</w:t>
              </w:r>
              <w:r w:rsidRPr="0027737F">
                <w:rPr>
                  <w:rFonts w:ascii="Times New Roman" w:hAnsi="Times New Roman" w:cs="Times New Roman"/>
                  <w:sz w:val="24"/>
                  <w:szCs w:val="24"/>
                  <w:shd w:val="clear" w:color="auto" w:fill="FFFFFF"/>
                </w:rPr>
                <w:t>(2), 305.</w:t>
              </w:r>
            </w:p>
            <w:p w14:paraId="64EE831C"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Steel, P., &amp; Ones, D. S. (2002). Personality and happiness: a national-level analysis. </w:t>
              </w:r>
              <w:r w:rsidRPr="0027737F">
                <w:rPr>
                  <w:rFonts w:ascii="Times New Roman" w:hAnsi="Times New Roman" w:cs="Times New Roman"/>
                  <w:i/>
                  <w:iCs/>
                  <w:sz w:val="24"/>
                  <w:szCs w:val="24"/>
                  <w:shd w:val="clear" w:color="auto" w:fill="FFFFFF"/>
                </w:rPr>
                <w:t>Journal of personality and social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83</w:t>
              </w:r>
              <w:r w:rsidRPr="0027737F">
                <w:rPr>
                  <w:rFonts w:ascii="Times New Roman" w:hAnsi="Times New Roman" w:cs="Times New Roman"/>
                  <w:sz w:val="24"/>
                  <w:szCs w:val="24"/>
                  <w:shd w:val="clear" w:color="auto" w:fill="FFFFFF"/>
                </w:rPr>
                <w:t>(3), 767.</w:t>
              </w:r>
            </w:p>
            <w:p w14:paraId="2D28C5DB"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Steel, P., Schmidt, J., &amp; Shultz, J. (2008). Refining the relationship between personality and subjective well-being. </w:t>
              </w:r>
              <w:r w:rsidRPr="0027737F">
                <w:rPr>
                  <w:rFonts w:ascii="Times New Roman" w:hAnsi="Times New Roman" w:cs="Times New Roman"/>
                  <w:i/>
                  <w:iCs/>
                  <w:sz w:val="24"/>
                  <w:szCs w:val="24"/>
                  <w:shd w:val="clear" w:color="auto" w:fill="FFFFFF"/>
                </w:rPr>
                <w:t>Psychological bulletin</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134</w:t>
              </w:r>
              <w:r w:rsidRPr="0027737F">
                <w:rPr>
                  <w:rFonts w:ascii="Times New Roman" w:hAnsi="Times New Roman" w:cs="Times New Roman"/>
                  <w:sz w:val="24"/>
                  <w:szCs w:val="24"/>
                  <w:shd w:val="clear" w:color="auto" w:fill="FFFFFF"/>
                </w:rPr>
                <w:t>(1), 138.</w:t>
              </w:r>
            </w:p>
            <w:p w14:paraId="103B2B18" w14:textId="77777777" w:rsidR="0027737F" w:rsidRPr="0027737F" w:rsidRDefault="0027737F" w:rsidP="0027737F">
              <w:pPr>
                <w:spacing w:line="480" w:lineRule="auto"/>
                <w:rPr>
                  <w:rFonts w:ascii="Times New Roman" w:hAnsi="Times New Roman" w:cs="Times New Roman"/>
                  <w:sz w:val="24"/>
                  <w:szCs w:val="24"/>
                </w:rPr>
              </w:pPr>
              <w:r w:rsidRPr="0027737F">
                <w:rPr>
                  <w:rFonts w:ascii="Times New Roman" w:hAnsi="Times New Roman" w:cs="Times New Roman"/>
                  <w:sz w:val="24"/>
                  <w:szCs w:val="24"/>
                  <w:shd w:val="clear" w:color="auto" w:fill="FFFFFF"/>
                </w:rPr>
                <w:t>Soto, C. J. (2015). Is happiness good for your personality? Concurrent and prospective relations of the big five with subjective well‐being. </w:t>
              </w:r>
              <w:r w:rsidRPr="0027737F">
                <w:rPr>
                  <w:rFonts w:ascii="Times New Roman" w:hAnsi="Times New Roman" w:cs="Times New Roman"/>
                  <w:i/>
                  <w:iCs/>
                  <w:sz w:val="24"/>
                  <w:szCs w:val="24"/>
                  <w:shd w:val="clear" w:color="auto" w:fill="FFFFFF"/>
                </w:rPr>
                <w:t>Journal of personality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83</w:t>
              </w:r>
              <w:r w:rsidRPr="0027737F">
                <w:rPr>
                  <w:rFonts w:ascii="Times New Roman" w:hAnsi="Times New Roman" w:cs="Times New Roman"/>
                  <w:sz w:val="24"/>
                  <w:szCs w:val="24"/>
                  <w:shd w:val="clear" w:color="auto" w:fill="FFFFFF"/>
                </w:rPr>
                <w:t>(1), 45-55.</w:t>
              </w:r>
            </w:p>
            <w:p w14:paraId="48F0E49A"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lastRenderedPageBreak/>
                <w:t>Taylor, G. J., Bagby, R. M., &amp; Parker, J. D. (1999). </w:t>
              </w:r>
              <w:r w:rsidRPr="0027737F">
                <w:rPr>
                  <w:rFonts w:ascii="Times New Roman" w:hAnsi="Times New Roman" w:cs="Times New Roman"/>
                  <w:i/>
                  <w:iCs/>
                  <w:sz w:val="24"/>
                  <w:szCs w:val="24"/>
                  <w:shd w:val="clear" w:color="auto" w:fill="FFFFFF"/>
                </w:rPr>
                <w:t>Disorders of affect regulation: Alexithymia in medical and psychiatric illness</w:t>
              </w:r>
              <w:r w:rsidRPr="0027737F">
                <w:rPr>
                  <w:rFonts w:ascii="Times New Roman" w:hAnsi="Times New Roman" w:cs="Times New Roman"/>
                  <w:sz w:val="24"/>
                  <w:szCs w:val="24"/>
                  <w:shd w:val="clear" w:color="auto" w:fill="FFFFFF"/>
                </w:rPr>
                <w:t>. Cambridge University Press.</w:t>
              </w:r>
            </w:p>
            <w:p w14:paraId="5C7EBA37" w14:textId="77777777" w:rsidR="0027737F" w:rsidRPr="0027737F" w:rsidRDefault="0027737F" w:rsidP="0027737F">
              <w:pPr>
                <w:spacing w:line="480" w:lineRule="auto"/>
                <w:rPr>
                  <w:rFonts w:ascii="Times New Roman" w:hAnsi="Times New Roman" w:cs="Times New Roman"/>
                  <w:sz w:val="24"/>
                  <w:szCs w:val="24"/>
                  <w:shd w:val="clear" w:color="auto" w:fill="FFFFFF"/>
                </w:rPr>
              </w:pPr>
              <w:proofErr w:type="spellStart"/>
              <w:r w:rsidRPr="0027737F">
                <w:rPr>
                  <w:rFonts w:ascii="Times New Roman" w:hAnsi="Times New Roman" w:cs="Times New Roman"/>
                  <w:sz w:val="24"/>
                  <w:szCs w:val="24"/>
                  <w:shd w:val="clear" w:color="auto" w:fill="FFFFFF"/>
                </w:rPr>
                <w:t>Tellegen</w:t>
              </w:r>
              <w:proofErr w:type="spellEnd"/>
              <w:r w:rsidRPr="0027737F">
                <w:rPr>
                  <w:rFonts w:ascii="Times New Roman" w:hAnsi="Times New Roman" w:cs="Times New Roman"/>
                  <w:sz w:val="24"/>
                  <w:szCs w:val="24"/>
                  <w:shd w:val="clear" w:color="auto" w:fill="FFFFFF"/>
                </w:rPr>
                <w:t>, A. (1985). Structures of mood and personality and their relevance to assessing anxiety, with an emphasis on self-report. In </w:t>
              </w:r>
              <w:r w:rsidRPr="0027737F">
                <w:rPr>
                  <w:rFonts w:ascii="Times New Roman" w:hAnsi="Times New Roman" w:cs="Times New Roman"/>
                  <w:i/>
                  <w:iCs/>
                  <w:sz w:val="24"/>
                  <w:szCs w:val="24"/>
                  <w:shd w:val="clear" w:color="auto" w:fill="FFFFFF"/>
                </w:rPr>
                <w:t>Anxiety and the anxiety disorders</w:t>
              </w:r>
              <w:r w:rsidRPr="0027737F">
                <w:rPr>
                  <w:rFonts w:ascii="Times New Roman" w:hAnsi="Times New Roman" w:cs="Times New Roman"/>
                  <w:sz w:val="24"/>
                  <w:szCs w:val="24"/>
                  <w:shd w:val="clear" w:color="auto" w:fill="FFFFFF"/>
                </w:rPr>
                <w:t> (pp. 681-706). Routledge</w:t>
              </w:r>
            </w:p>
            <w:p w14:paraId="04BABAC2" w14:textId="77777777" w:rsidR="0027737F" w:rsidRPr="0027737F" w:rsidRDefault="0027737F" w:rsidP="0027737F">
              <w:pPr>
                <w:spacing w:line="480" w:lineRule="auto"/>
                <w:rPr>
                  <w:rFonts w:ascii="Times New Roman" w:hAnsi="Times New Roman" w:cs="Times New Roman"/>
                  <w:sz w:val="24"/>
                  <w:szCs w:val="24"/>
                  <w:shd w:val="clear" w:color="auto" w:fill="FFFFFF"/>
                </w:rPr>
              </w:pPr>
              <w:proofErr w:type="spellStart"/>
              <w:r w:rsidRPr="0027737F">
                <w:rPr>
                  <w:rFonts w:ascii="Times New Roman" w:hAnsi="Times New Roman" w:cs="Times New Roman"/>
                  <w:sz w:val="24"/>
                  <w:szCs w:val="24"/>
                  <w:shd w:val="clear" w:color="auto" w:fill="FFFFFF"/>
                </w:rPr>
                <w:t>Tellegen</w:t>
              </w:r>
              <w:proofErr w:type="spellEnd"/>
              <w:r w:rsidRPr="0027737F">
                <w:rPr>
                  <w:rFonts w:ascii="Times New Roman" w:hAnsi="Times New Roman" w:cs="Times New Roman"/>
                  <w:sz w:val="24"/>
                  <w:szCs w:val="24"/>
                  <w:shd w:val="clear" w:color="auto" w:fill="FFFFFF"/>
                </w:rPr>
                <w:t>, A., &amp; Waller, N. G. (2008). Exploring personality through test construction: Development of the Multidimensional Personality Questionnaire. </w:t>
              </w:r>
              <w:r w:rsidRPr="0027737F">
                <w:rPr>
                  <w:rFonts w:ascii="Times New Roman" w:hAnsi="Times New Roman" w:cs="Times New Roman"/>
                  <w:i/>
                  <w:iCs/>
                  <w:sz w:val="24"/>
                  <w:szCs w:val="24"/>
                  <w:shd w:val="clear" w:color="auto" w:fill="FFFFFF"/>
                </w:rPr>
                <w:t>The SAGE handbook of personality theory and assessment</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2</w:t>
              </w:r>
              <w:r w:rsidRPr="0027737F">
                <w:rPr>
                  <w:rFonts w:ascii="Times New Roman" w:hAnsi="Times New Roman" w:cs="Times New Roman"/>
                  <w:sz w:val="24"/>
                  <w:szCs w:val="24"/>
                  <w:shd w:val="clear" w:color="auto" w:fill="FFFFFF"/>
                </w:rPr>
                <w:t>, 261-292.</w:t>
              </w:r>
            </w:p>
            <w:p w14:paraId="0A9B51BD"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Thorberg, F. A., Young, R. M., Sullivan, K. A., Lyvers, M., Hurst, C. P., Connor, J. P., ... &amp; Feeney, G. F. (2016). A longitudinal mediational study on the stability of alexithymia among alcohol-dependent outpatients in cognitive–behavioral therapy. </w:t>
              </w:r>
              <w:r w:rsidRPr="0027737F">
                <w:rPr>
                  <w:rFonts w:ascii="Times New Roman" w:hAnsi="Times New Roman" w:cs="Times New Roman"/>
                  <w:i/>
                  <w:iCs/>
                  <w:sz w:val="24"/>
                  <w:szCs w:val="24"/>
                  <w:shd w:val="clear" w:color="auto" w:fill="FFFFFF"/>
                </w:rPr>
                <w:t>Psychology of Addictive Behaviors</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30</w:t>
              </w:r>
              <w:r w:rsidRPr="0027737F">
                <w:rPr>
                  <w:rFonts w:ascii="Times New Roman" w:hAnsi="Times New Roman" w:cs="Times New Roman"/>
                  <w:sz w:val="24"/>
                  <w:szCs w:val="24"/>
                  <w:shd w:val="clear" w:color="auto" w:fill="FFFFFF"/>
                </w:rPr>
                <w:t>(1), 64.</w:t>
              </w:r>
            </w:p>
            <w:p w14:paraId="039B680D" w14:textId="77777777" w:rsidR="0027737F" w:rsidRPr="0027737F" w:rsidRDefault="0027737F" w:rsidP="0027737F">
              <w:pPr>
                <w:spacing w:line="480" w:lineRule="auto"/>
                <w:contextualSpacing/>
                <w:rPr>
                  <w:rFonts w:ascii="Times New Roman" w:hAnsi="Times New Roman" w:cs="Times New Roman"/>
                  <w:bCs/>
                  <w:sz w:val="24"/>
                  <w:szCs w:val="24"/>
                  <w:shd w:val="clear" w:color="auto" w:fill="FFFFFF"/>
                </w:rPr>
              </w:pPr>
              <w:r w:rsidRPr="0027737F">
                <w:rPr>
                  <w:rFonts w:ascii="Times New Roman" w:hAnsi="Times New Roman" w:cs="Times New Roman"/>
                  <w:sz w:val="24"/>
                  <w:szCs w:val="24"/>
                  <w:shd w:val="clear" w:color="auto" w:fill="FFFFFF"/>
                </w:rPr>
                <w:t xml:space="preserve">Turner, A. M., &amp; </w:t>
              </w:r>
              <w:proofErr w:type="spellStart"/>
              <w:r w:rsidRPr="0027737F">
                <w:rPr>
                  <w:rFonts w:ascii="Times New Roman" w:hAnsi="Times New Roman" w:cs="Times New Roman"/>
                  <w:sz w:val="24"/>
                  <w:szCs w:val="24"/>
                  <w:shd w:val="clear" w:color="auto" w:fill="FFFFFF"/>
                </w:rPr>
                <w:t>Paivio</w:t>
              </w:r>
              <w:proofErr w:type="spellEnd"/>
              <w:r w:rsidRPr="0027737F">
                <w:rPr>
                  <w:rFonts w:ascii="Times New Roman" w:hAnsi="Times New Roman" w:cs="Times New Roman"/>
                  <w:sz w:val="24"/>
                  <w:szCs w:val="24"/>
                  <w:shd w:val="clear" w:color="auto" w:fill="FFFFFF"/>
                </w:rPr>
                <w:t>, S. C. (2002). Relations among childhood trauma, alexithymia, social anxiety, and social support. </w:t>
              </w:r>
              <w:r w:rsidRPr="0027737F">
                <w:rPr>
                  <w:rFonts w:ascii="Times New Roman" w:hAnsi="Times New Roman" w:cs="Times New Roman"/>
                  <w:i/>
                  <w:iCs/>
                  <w:sz w:val="24"/>
                  <w:szCs w:val="24"/>
                  <w:shd w:val="clear" w:color="auto" w:fill="FFFFFF"/>
                </w:rPr>
                <w:t>Chicago, IL: Poster presented at the American Psychological Association</w:t>
              </w:r>
              <w:r w:rsidRPr="0027737F">
                <w:rPr>
                  <w:rFonts w:ascii="Times New Roman" w:hAnsi="Times New Roman" w:cs="Times New Roman"/>
                  <w:sz w:val="24"/>
                  <w:szCs w:val="24"/>
                  <w:shd w:val="clear" w:color="auto" w:fill="FFFFFF"/>
                </w:rPr>
                <w:t>.</w:t>
              </w:r>
            </w:p>
            <w:p w14:paraId="7BF36A86"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van der Velde, J., Servaas, M. N., Goerlich, K. S., Bruggeman, R., Horton, P., </w:t>
              </w:r>
              <w:proofErr w:type="spellStart"/>
              <w:r w:rsidRPr="0027737F">
                <w:rPr>
                  <w:rFonts w:ascii="Times New Roman" w:hAnsi="Times New Roman" w:cs="Times New Roman"/>
                  <w:sz w:val="24"/>
                  <w:szCs w:val="24"/>
                  <w:shd w:val="clear" w:color="auto" w:fill="FFFFFF"/>
                </w:rPr>
                <w:t>Costafreda</w:t>
              </w:r>
              <w:proofErr w:type="spellEnd"/>
              <w:r w:rsidRPr="0027737F">
                <w:rPr>
                  <w:rFonts w:ascii="Times New Roman" w:hAnsi="Times New Roman" w:cs="Times New Roman"/>
                  <w:sz w:val="24"/>
                  <w:szCs w:val="24"/>
                  <w:shd w:val="clear" w:color="auto" w:fill="FFFFFF"/>
                </w:rPr>
                <w:t>, S. G., &amp; Aleman, A. (2013). Neural correlates of alexithymia: A meta-analysis of emotion processing studies. </w:t>
              </w:r>
              <w:r w:rsidRPr="0027737F">
                <w:rPr>
                  <w:rFonts w:ascii="Times New Roman" w:hAnsi="Times New Roman" w:cs="Times New Roman"/>
                  <w:i/>
                  <w:iCs/>
                  <w:sz w:val="24"/>
                  <w:szCs w:val="24"/>
                  <w:shd w:val="clear" w:color="auto" w:fill="FFFFFF"/>
                </w:rPr>
                <w:t>Neuroscience &amp; Biobehavioral Reviews</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37</w:t>
              </w:r>
              <w:r w:rsidRPr="0027737F">
                <w:rPr>
                  <w:rFonts w:ascii="Times New Roman" w:hAnsi="Times New Roman" w:cs="Times New Roman"/>
                  <w:sz w:val="24"/>
                  <w:szCs w:val="24"/>
                  <w:shd w:val="clear" w:color="auto" w:fill="FFFFFF"/>
                </w:rPr>
                <w:t>(8), 1774-1785.</w:t>
              </w:r>
            </w:p>
            <w:p w14:paraId="444A9289"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Vorst, H. C., &amp; Bermond, B. (2001). Validity and reliability of the Bermond–Vorst alexithymia questionnaire. </w:t>
              </w:r>
              <w:r w:rsidRPr="0027737F">
                <w:rPr>
                  <w:rFonts w:ascii="Times New Roman" w:hAnsi="Times New Roman" w:cs="Times New Roman"/>
                  <w:i/>
                  <w:iCs/>
                  <w:sz w:val="24"/>
                  <w:szCs w:val="24"/>
                  <w:shd w:val="clear" w:color="auto" w:fill="FFFFFF"/>
                </w:rPr>
                <w:t>Personality and individual differences</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30</w:t>
              </w:r>
              <w:r w:rsidRPr="0027737F">
                <w:rPr>
                  <w:rFonts w:ascii="Times New Roman" w:hAnsi="Times New Roman" w:cs="Times New Roman"/>
                  <w:sz w:val="24"/>
                  <w:szCs w:val="24"/>
                  <w:shd w:val="clear" w:color="auto" w:fill="FFFFFF"/>
                </w:rPr>
                <w:t>(3), 413-434.</w:t>
              </w:r>
            </w:p>
            <w:p w14:paraId="7BE47559"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Vukasović, T., &amp; Bratko, D. (2015). Heritability of personality: A meta-analysis of behavior genetic studies. </w:t>
              </w:r>
              <w:r w:rsidRPr="0027737F">
                <w:rPr>
                  <w:rFonts w:ascii="Times New Roman" w:hAnsi="Times New Roman" w:cs="Times New Roman"/>
                  <w:i/>
                  <w:iCs/>
                  <w:sz w:val="24"/>
                  <w:szCs w:val="24"/>
                  <w:shd w:val="clear" w:color="auto" w:fill="FFFFFF"/>
                </w:rPr>
                <w:t>Psychological bulletin</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141</w:t>
              </w:r>
              <w:r w:rsidRPr="0027737F">
                <w:rPr>
                  <w:rFonts w:ascii="Times New Roman" w:hAnsi="Times New Roman" w:cs="Times New Roman"/>
                  <w:sz w:val="24"/>
                  <w:szCs w:val="24"/>
                  <w:shd w:val="clear" w:color="auto" w:fill="FFFFFF"/>
                </w:rPr>
                <w:t>(4), 769.</w:t>
              </w:r>
            </w:p>
            <w:p w14:paraId="0676C089"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lastRenderedPageBreak/>
                <w:t xml:space="preserve">Watson, D., Clark, L. A., &amp; </w:t>
              </w:r>
              <w:proofErr w:type="spellStart"/>
              <w:r w:rsidRPr="0027737F">
                <w:rPr>
                  <w:rFonts w:ascii="Times New Roman" w:hAnsi="Times New Roman" w:cs="Times New Roman"/>
                  <w:sz w:val="24"/>
                  <w:szCs w:val="24"/>
                  <w:shd w:val="clear" w:color="auto" w:fill="FFFFFF"/>
                </w:rPr>
                <w:t>Tellegen</w:t>
              </w:r>
              <w:proofErr w:type="spellEnd"/>
              <w:r w:rsidRPr="0027737F">
                <w:rPr>
                  <w:rFonts w:ascii="Times New Roman" w:hAnsi="Times New Roman" w:cs="Times New Roman"/>
                  <w:sz w:val="24"/>
                  <w:szCs w:val="24"/>
                  <w:shd w:val="clear" w:color="auto" w:fill="FFFFFF"/>
                </w:rPr>
                <w:t>, A. (1988). Development and validation of brief measures of positive and negative affect: the PANAS scales. </w:t>
              </w:r>
              <w:r w:rsidRPr="0027737F">
                <w:rPr>
                  <w:rFonts w:ascii="Times New Roman" w:hAnsi="Times New Roman" w:cs="Times New Roman"/>
                  <w:i/>
                  <w:iCs/>
                  <w:sz w:val="24"/>
                  <w:szCs w:val="24"/>
                  <w:shd w:val="clear" w:color="auto" w:fill="FFFFFF"/>
                </w:rPr>
                <w:t>Journal of personality and social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54</w:t>
              </w:r>
              <w:r w:rsidRPr="0027737F">
                <w:rPr>
                  <w:rFonts w:ascii="Times New Roman" w:hAnsi="Times New Roman" w:cs="Times New Roman"/>
                  <w:sz w:val="24"/>
                  <w:szCs w:val="24"/>
                  <w:shd w:val="clear" w:color="auto" w:fill="FFFFFF"/>
                </w:rPr>
                <w:t>(6), 1063.</w:t>
              </w:r>
            </w:p>
            <w:p w14:paraId="14C4FC26"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Webb, D. (2012). Happiness on the Tibetan plateau. In </w:t>
              </w:r>
              <w:r w:rsidRPr="0027737F">
                <w:rPr>
                  <w:rFonts w:ascii="Times New Roman" w:hAnsi="Times New Roman" w:cs="Times New Roman"/>
                  <w:i/>
                  <w:iCs/>
                  <w:sz w:val="24"/>
                  <w:szCs w:val="24"/>
                  <w:shd w:val="clear" w:color="auto" w:fill="FFFFFF"/>
                </w:rPr>
                <w:t>Happiness across cultures</w:t>
              </w:r>
              <w:r w:rsidRPr="0027737F">
                <w:rPr>
                  <w:rFonts w:ascii="Times New Roman" w:hAnsi="Times New Roman" w:cs="Times New Roman"/>
                  <w:sz w:val="24"/>
                  <w:szCs w:val="24"/>
                  <w:shd w:val="clear" w:color="auto" w:fill="FFFFFF"/>
                </w:rPr>
                <w:t> (pp. 27-41). Springer, Dordrecht.</w:t>
              </w:r>
            </w:p>
            <w:p w14:paraId="6409F001" w14:textId="77777777" w:rsidR="0027737F" w:rsidRPr="0027737F" w:rsidRDefault="0027737F" w:rsidP="0027737F">
              <w:pPr>
                <w:spacing w:line="480" w:lineRule="auto"/>
                <w:rPr>
                  <w:rStyle w:val="Hyperlink"/>
                  <w:rFonts w:ascii="Times New Roman" w:hAnsi="Times New Roman" w:cs="Times New Roman"/>
                  <w:color w:val="auto"/>
                  <w:sz w:val="24"/>
                  <w:szCs w:val="24"/>
                </w:rPr>
              </w:pPr>
              <w:proofErr w:type="spellStart"/>
              <w:r w:rsidRPr="0027737F">
                <w:rPr>
                  <w:rFonts w:ascii="Times New Roman" w:hAnsi="Times New Roman" w:cs="Times New Roman"/>
                  <w:sz w:val="24"/>
                  <w:szCs w:val="24"/>
                </w:rPr>
                <w:t>Weijers</w:t>
              </w:r>
              <w:proofErr w:type="spellEnd"/>
              <w:r w:rsidRPr="0027737F">
                <w:rPr>
                  <w:rFonts w:ascii="Times New Roman" w:hAnsi="Times New Roman" w:cs="Times New Roman"/>
                  <w:sz w:val="24"/>
                  <w:szCs w:val="24"/>
                </w:rPr>
                <w:t xml:space="preserve">, D. (2011). Hedonism. </w:t>
              </w:r>
              <w:r w:rsidRPr="0027737F">
                <w:rPr>
                  <w:rFonts w:ascii="Times New Roman" w:hAnsi="Times New Roman" w:cs="Times New Roman"/>
                  <w:i/>
                  <w:iCs/>
                  <w:sz w:val="24"/>
                  <w:szCs w:val="24"/>
                </w:rPr>
                <w:t>Internet Encyclopedia of Philosophy.</w:t>
              </w:r>
              <w:r w:rsidRPr="0027737F">
                <w:rPr>
                  <w:rFonts w:ascii="Times New Roman" w:hAnsi="Times New Roman" w:cs="Times New Roman"/>
                  <w:sz w:val="24"/>
                  <w:szCs w:val="24"/>
                </w:rPr>
                <w:t xml:space="preserve"> Available from: </w:t>
              </w:r>
              <w:hyperlink r:id="rId11" w:history="1">
                <w:r w:rsidRPr="0027737F">
                  <w:rPr>
                    <w:rStyle w:val="Hyperlink"/>
                    <w:rFonts w:ascii="Times New Roman" w:hAnsi="Times New Roman" w:cs="Times New Roman"/>
                    <w:color w:val="auto"/>
                    <w:sz w:val="24"/>
                    <w:szCs w:val="24"/>
                  </w:rPr>
                  <w:t>http://www.iep.utm.edu/hedonism/</w:t>
                </w:r>
              </w:hyperlink>
            </w:p>
            <w:p w14:paraId="6C494B06"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 xml:space="preserve">Weiss, A., King, J. E., &amp; Perkins, L. (2006). Personality and subjective well-being in orangutans (Pongo pygmaeus and Pongo </w:t>
              </w:r>
              <w:proofErr w:type="spellStart"/>
              <w:r w:rsidRPr="0027737F">
                <w:rPr>
                  <w:rFonts w:ascii="Times New Roman" w:hAnsi="Times New Roman" w:cs="Times New Roman"/>
                  <w:sz w:val="24"/>
                  <w:szCs w:val="24"/>
                  <w:shd w:val="clear" w:color="auto" w:fill="FFFFFF"/>
                </w:rPr>
                <w:t>abelii</w:t>
              </w:r>
              <w:proofErr w:type="spellEnd"/>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Journal of personality and social psychology</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90</w:t>
              </w:r>
              <w:r w:rsidRPr="0027737F">
                <w:rPr>
                  <w:rFonts w:ascii="Times New Roman" w:hAnsi="Times New Roman" w:cs="Times New Roman"/>
                  <w:sz w:val="24"/>
                  <w:szCs w:val="24"/>
                  <w:shd w:val="clear" w:color="auto" w:fill="FFFFFF"/>
                </w:rPr>
                <w:t>(3), 501.</w:t>
              </w:r>
            </w:p>
            <w:p w14:paraId="52D01E43" w14:textId="77777777" w:rsidR="0027737F" w:rsidRPr="0027737F" w:rsidRDefault="0027737F" w:rsidP="0027737F">
              <w:pPr>
                <w:spacing w:line="480" w:lineRule="auto"/>
                <w:rPr>
                  <w:rFonts w:ascii="Times New Roman" w:hAnsi="Times New Roman" w:cs="Times New Roman"/>
                  <w:sz w:val="24"/>
                  <w:szCs w:val="24"/>
                </w:rPr>
              </w:pPr>
              <w:r w:rsidRPr="0027737F">
                <w:rPr>
                  <w:rFonts w:ascii="Times New Roman" w:hAnsi="Times New Roman" w:cs="Times New Roman"/>
                  <w:sz w:val="24"/>
                  <w:szCs w:val="24"/>
                  <w:shd w:val="clear" w:color="auto" w:fill="FFFFFF"/>
                </w:rPr>
                <w:t>Wood, A. M., Joseph, S., &amp; Maltby, J. (2009). Gratitude predicts psychological well-being above the Big Five facets. </w:t>
              </w:r>
              <w:r w:rsidRPr="0027737F">
                <w:rPr>
                  <w:rFonts w:ascii="Times New Roman" w:hAnsi="Times New Roman" w:cs="Times New Roman"/>
                  <w:i/>
                  <w:iCs/>
                  <w:sz w:val="24"/>
                  <w:szCs w:val="24"/>
                  <w:shd w:val="clear" w:color="auto" w:fill="FFFFFF"/>
                </w:rPr>
                <w:t>Personality and Individual differences</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46</w:t>
              </w:r>
              <w:r w:rsidRPr="0027737F">
                <w:rPr>
                  <w:rFonts w:ascii="Times New Roman" w:hAnsi="Times New Roman" w:cs="Times New Roman"/>
                  <w:sz w:val="24"/>
                  <w:szCs w:val="24"/>
                  <w:shd w:val="clear" w:color="auto" w:fill="FFFFFF"/>
                </w:rPr>
                <w:t>(4), 443-447.</w:t>
              </w:r>
            </w:p>
            <w:p w14:paraId="1525DE90"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rPr>
                <w:t xml:space="preserve">World Health Organization. (2011). </w:t>
              </w:r>
              <w:r w:rsidRPr="0027737F">
                <w:rPr>
                  <w:rFonts w:ascii="Times New Roman" w:hAnsi="Times New Roman" w:cs="Times New Roman"/>
                  <w:i/>
                  <w:iCs/>
                  <w:sz w:val="24"/>
                  <w:szCs w:val="24"/>
                </w:rPr>
                <w:t>Mental health atlas 2011.</w:t>
              </w:r>
              <w:r w:rsidRPr="0027737F">
                <w:rPr>
                  <w:rFonts w:ascii="Times New Roman" w:hAnsi="Times New Roman" w:cs="Times New Roman"/>
                  <w:sz w:val="24"/>
                  <w:szCs w:val="24"/>
                </w:rPr>
                <w:t xml:space="preserve"> In WHO (Ed.). Geneva, Switzerland: Author</w:t>
              </w:r>
              <w:r w:rsidRPr="0027737F">
                <w:rPr>
                  <w:rFonts w:ascii="Times New Roman" w:hAnsi="Times New Roman" w:cs="Times New Roman"/>
                  <w:sz w:val="24"/>
                  <w:szCs w:val="24"/>
                  <w:shd w:val="clear" w:color="auto" w:fill="FFFFFF"/>
                </w:rPr>
                <w:t xml:space="preserve">   </w:t>
              </w:r>
            </w:p>
            <w:p w14:paraId="68D7F534" w14:textId="77777777" w:rsidR="0027737F" w:rsidRPr="0027737F" w:rsidRDefault="0027737F" w:rsidP="0027737F">
              <w:pPr>
                <w:spacing w:line="480" w:lineRule="auto"/>
                <w:rPr>
                  <w:rFonts w:ascii="Times New Roman" w:hAnsi="Times New Roman" w:cs="Times New Roman"/>
                  <w:sz w:val="24"/>
                  <w:szCs w:val="24"/>
                  <w:shd w:val="clear" w:color="auto" w:fill="FFFFFF"/>
                </w:rPr>
              </w:pPr>
              <w:r w:rsidRPr="0027737F">
                <w:rPr>
                  <w:rFonts w:ascii="Times New Roman" w:hAnsi="Times New Roman" w:cs="Times New Roman"/>
                  <w:sz w:val="24"/>
                  <w:szCs w:val="24"/>
                  <w:shd w:val="clear" w:color="auto" w:fill="FFFFFF"/>
                </w:rPr>
                <w:t>Zevnik, L. (2010). Towards a new perspective in cultural studies: Emotional and spiritual problems and happiness in contemporary Western societies. </w:t>
              </w:r>
              <w:r w:rsidRPr="0027737F">
                <w:rPr>
                  <w:rFonts w:ascii="Times New Roman" w:hAnsi="Times New Roman" w:cs="Times New Roman"/>
                  <w:i/>
                  <w:iCs/>
                  <w:sz w:val="24"/>
                  <w:szCs w:val="24"/>
                  <w:shd w:val="clear" w:color="auto" w:fill="FFFFFF"/>
                </w:rPr>
                <w:t>International journal of cultural studies</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13</w:t>
              </w:r>
              <w:r w:rsidRPr="0027737F">
                <w:rPr>
                  <w:rFonts w:ascii="Times New Roman" w:hAnsi="Times New Roman" w:cs="Times New Roman"/>
                  <w:sz w:val="24"/>
                  <w:szCs w:val="24"/>
                  <w:shd w:val="clear" w:color="auto" w:fill="FFFFFF"/>
                </w:rPr>
                <w:t>(4), 391-408.</w:t>
              </w:r>
            </w:p>
            <w:p w14:paraId="3FE6C340" w14:textId="77777777" w:rsidR="0027737F" w:rsidRPr="0027737F" w:rsidRDefault="0027737F" w:rsidP="0027737F">
              <w:pPr>
                <w:spacing w:line="480" w:lineRule="auto"/>
                <w:rPr>
                  <w:rFonts w:ascii="Times New Roman" w:hAnsi="Times New Roman" w:cs="Times New Roman"/>
                  <w:sz w:val="24"/>
                  <w:szCs w:val="24"/>
                </w:rPr>
              </w:pPr>
              <w:r w:rsidRPr="0027737F">
                <w:rPr>
                  <w:rFonts w:ascii="Times New Roman" w:hAnsi="Times New Roman" w:cs="Times New Roman"/>
                  <w:sz w:val="24"/>
                  <w:szCs w:val="24"/>
                  <w:shd w:val="clear" w:color="auto" w:fill="FFFFFF"/>
                </w:rPr>
                <w:t>Zhang, D., &amp; He, H. (2010). Personality traits and life satisfaction: A Chinese case study. </w:t>
              </w:r>
              <w:r w:rsidRPr="0027737F">
                <w:rPr>
                  <w:rFonts w:ascii="Times New Roman" w:hAnsi="Times New Roman" w:cs="Times New Roman"/>
                  <w:i/>
                  <w:iCs/>
                  <w:sz w:val="24"/>
                  <w:szCs w:val="24"/>
                  <w:shd w:val="clear" w:color="auto" w:fill="FFFFFF"/>
                </w:rPr>
                <w:t>Social Behavior &amp; Personality: an international journal</w:t>
              </w:r>
              <w:r w:rsidRPr="0027737F">
                <w:rPr>
                  <w:rFonts w:ascii="Times New Roman" w:hAnsi="Times New Roman" w:cs="Times New Roman"/>
                  <w:sz w:val="24"/>
                  <w:szCs w:val="24"/>
                  <w:shd w:val="clear" w:color="auto" w:fill="FFFFFF"/>
                </w:rPr>
                <w:t>, </w:t>
              </w:r>
              <w:r w:rsidRPr="0027737F">
                <w:rPr>
                  <w:rFonts w:ascii="Times New Roman" w:hAnsi="Times New Roman" w:cs="Times New Roman"/>
                  <w:i/>
                  <w:iCs/>
                  <w:sz w:val="24"/>
                  <w:szCs w:val="24"/>
                  <w:shd w:val="clear" w:color="auto" w:fill="FFFFFF"/>
                </w:rPr>
                <w:t>38</w:t>
              </w:r>
              <w:r w:rsidRPr="0027737F">
                <w:rPr>
                  <w:rFonts w:ascii="Times New Roman" w:hAnsi="Times New Roman" w:cs="Times New Roman"/>
                  <w:sz w:val="24"/>
                  <w:szCs w:val="24"/>
                  <w:shd w:val="clear" w:color="auto" w:fill="FFFFFF"/>
                </w:rPr>
                <w:t>(8).</w:t>
              </w:r>
            </w:p>
          </w:sdtContent>
        </w:sdt>
      </w:sdtContent>
    </w:sdt>
    <w:p w14:paraId="12DD55A7" w14:textId="77777777" w:rsidR="0027737F" w:rsidRDefault="0027737F" w:rsidP="0027737F">
      <w:pPr>
        <w:pStyle w:val="NormalWeb"/>
        <w:shd w:val="clear" w:color="auto" w:fill="FFFFFF"/>
        <w:spacing w:before="0" w:beforeAutospacing="0" w:after="0" w:afterAutospacing="0" w:line="480" w:lineRule="auto"/>
        <w:jc w:val="both"/>
      </w:pPr>
    </w:p>
    <w:p w14:paraId="502BB49E" w14:textId="77777777" w:rsidR="0027737F" w:rsidRDefault="0027737F" w:rsidP="0027737F">
      <w:pPr>
        <w:pStyle w:val="NormalWeb"/>
        <w:shd w:val="clear" w:color="auto" w:fill="FFFFFF"/>
        <w:spacing w:before="0" w:beforeAutospacing="0" w:after="0" w:afterAutospacing="0" w:line="480" w:lineRule="auto"/>
        <w:jc w:val="both"/>
      </w:pPr>
    </w:p>
    <w:p w14:paraId="37BD0025" w14:textId="77777777" w:rsidR="0027737F" w:rsidRDefault="0027737F" w:rsidP="0027737F">
      <w:pPr>
        <w:pStyle w:val="NormalWeb"/>
        <w:shd w:val="clear" w:color="auto" w:fill="FFFFFF"/>
        <w:spacing w:before="0" w:beforeAutospacing="0" w:after="0" w:afterAutospacing="0" w:line="480" w:lineRule="auto"/>
        <w:jc w:val="both"/>
      </w:pPr>
    </w:p>
    <w:p w14:paraId="68BB50BF" w14:textId="77777777" w:rsidR="0027737F" w:rsidRDefault="0027737F" w:rsidP="0027737F">
      <w:pPr>
        <w:pStyle w:val="NormalWeb"/>
        <w:shd w:val="clear" w:color="auto" w:fill="FFFFFF"/>
        <w:spacing w:before="0" w:beforeAutospacing="0" w:after="0" w:afterAutospacing="0" w:line="480" w:lineRule="auto"/>
        <w:jc w:val="both"/>
      </w:pPr>
    </w:p>
    <w:p w14:paraId="7515B043" w14:textId="77777777" w:rsidR="0027737F" w:rsidRDefault="0027737F" w:rsidP="0027737F">
      <w:pPr>
        <w:pStyle w:val="NormalWeb"/>
        <w:shd w:val="clear" w:color="auto" w:fill="FFFFFF"/>
        <w:spacing w:before="0" w:beforeAutospacing="0" w:after="0" w:afterAutospacing="0" w:line="480" w:lineRule="auto"/>
        <w:jc w:val="both"/>
      </w:pPr>
    </w:p>
    <w:p w14:paraId="5C17E45D" w14:textId="77777777" w:rsidR="0027737F" w:rsidRDefault="0027737F" w:rsidP="0027737F">
      <w:pPr>
        <w:pStyle w:val="NormalWeb"/>
        <w:shd w:val="clear" w:color="auto" w:fill="FFFFFF"/>
        <w:spacing w:before="0" w:beforeAutospacing="0" w:after="0" w:afterAutospacing="0" w:line="480" w:lineRule="auto"/>
        <w:jc w:val="both"/>
      </w:pPr>
    </w:p>
    <w:p w14:paraId="1BA09E87" w14:textId="77777777" w:rsidR="0027737F" w:rsidRDefault="0027737F" w:rsidP="0027737F">
      <w:pPr>
        <w:pStyle w:val="NormalWeb"/>
        <w:shd w:val="clear" w:color="auto" w:fill="FFFFFF"/>
        <w:spacing w:before="0" w:beforeAutospacing="0" w:after="0" w:afterAutospacing="0" w:line="480" w:lineRule="auto"/>
        <w:jc w:val="both"/>
      </w:pPr>
    </w:p>
    <w:p w14:paraId="7BEE533E" w14:textId="77777777" w:rsidR="0027737F" w:rsidRDefault="0027737F" w:rsidP="0027737F">
      <w:pPr>
        <w:pStyle w:val="NormalWeb"/>
        <w:shd w:val="clear" w:color="auto" w:fill="FFFFFF"/>
        <w:spacing w:before="0" w:beforeAutospacing="0" w:after="0" w:afterAutospacing="0" w:line="480" w:lineRule="auto"/>
        <w:jc w:val="both"/>
      </w:pPr>
    </w:p>
    <w:p w14:paraId="00FC6631" w14:textId="77777777" w:rsidR="0027737F" w:rsidRDefault="0027737F" w:rsidP="0027737F">
      <w:pPr>
        <w:pStyle w:val="NormalWeb"/>
        <w:shd w:val="clear" w:color="auto" w:fill="FFFFFF"/>
        <w:spacing w:before="0" w:beforeAutospacing="0" w:after="0" w:afterAutospacing="0" w:line="480" w:lineRule="auto"/>
        <w:jc w:val="both"/>
      </w:pPr>
    </w:p>
    <w:p w14:paraId="6DE9123B" w14:textId="77777777" w:rsidR="0027737F" w:rsidRDefault="0027737F" w:rsidP="0027737F">
      <w:pPr>
        <w:pStyle w:val="NormalWeb"/>
        <w:shd w:val="clear" w:color="auto" w:fill="FFFFFF"/>
        <w:spacing w:before="0" w:beforeAutospacing="0" w:after="0" w:afterAutospacing="0" w:line="480" w:lineRule="auto"/>
        <w:jc w:val="both"/>
      </w:pPr>
    </w:p>
    <w:p w14:paraId="216D56A0" w14:textId="77777777" w:rsidR="0027737F" w:rsidRDefault="0027737F" w:rsidP="0027737F">
      <w:pPr>
        <w:pStyle w:val="NormalWeb"/>
        <w:shd w:val="clear" w:color="auto" w:fill="FFFFFF"/>
        <w:spacing w:before="0" w:beforeAutospacing="0" w:after="0" w:afterAutospacing="0" w:line="480" w:lineRule="auto"/>
        <w:jc w:val="both"/>
      </w:pPr>
    </w:p>
    <w:p w14:paraId="7AA0FA6F" w14:textId="77777777" w:rsidR="0027737F" w:rsidRDefault="0027737F" w:rsidP="0027737F">
      <w:pPr>
        <w:pStyle w:val="NormalWeb"/>
        <w:shd w:val="clear" w:color="auto" w:fill="FFFFFF"/>
        <w:spacing w:before="0" w:beforeAutospacing="0" w:after="0" w:afterAutospacing="0" w:line="480" w:lineRule="auto"/>
        <w:jc w:val="both"/>
      </w:pPr>
    </w:p>
    <w:p w14:paraId="0CB46B04" w14:textId="77777777" w:rsidR="0027737F" w:rsidRDefault="0027737F" w:rsidP="0027737F">
      <w:pPr>
        <w:pStyle w:val="NormalWeb"/>
        <w:shd w:val="clear" w:color="auto" w:fill="FFFFFF"/>
        <w:spacing w:before="0" w:beforeAutospacing="0" w:after="0" w:afterAutospacing="0" w:line="480" w:lineRule="auto"/>
        <w:jc w:val="both"/>
      </w:pPr>
    </w:p>
    <w:p w14:paraId="007A2125" w14:textId="77777777" w:rsidR="0027737F" w:rsidRDefault="0027737F" w:rsidP="0027737F">
      <w:pPr>
        <w:pStyle w:val="NormalWeb"/>
        <w:shd w:val="clear" w:color="auto" w:fill="FFFFFF"/>
        <w:spacing w:before="0" w:beforeAutospacing="0" w:after="0" w:afterAutospacing="0" w:line="480" w:lineRule="auto"/>
        <w:jc w:val="both"/>
      </w:pPr>
    </w:p>
    <w:p w14:paraId="68562DC1" w14:textId="77777777" w:rsidR="0027737F" w:rsidRPr="00F21378" w:rsidRDefault="0027737F" w:rsidP="0027737F">
      <w:pPr>
        <w:pStyle w:val="NormalWeb"/>
        <w:shd w:val="clear" w:color="auto" w:fill="FFFFFF"/>
        <w:spacing w:before="0" w:beforeAutospacing="0" w:after="0" w:afterAutospacing="0" w:line="480" w:lineRule="auto"/>
        <w:jc w:val="center"/>
        <w:rPr>
          <w:sz w:val="144"/>
          <w:szCs w:val="144"/>
        </w:rPr>
      </w:pPr>
      <w:r>
        <w:rPr>
          <w:sz w:val="144"/>
          <w:szCs w:val="144"/>
        </w:rPr>
        <w:t>A</w:t>
      </w:r>
      <w:r w:rsidRPr="00F21378">
        <w:rPr>
          <w:sz w:val="144"/>
          <w:szCs w:val="144"/>
        </w:rPr>
        <w:t>PPENDIX</w:t>
      </w:r>
    </w:p>
    <w:p w14:paraId="18E4FDDF" w14:textId="23EC161A" w:rsidR="006A3A52" w:rsidRDefault="006A3A52" w:rsidP="00A157BC">
      <w:pPr>
        <w:widowControl w:val="0"/>
        <w:spacing w:line="480" w:lineRule="auto"/>
        <w:ind w:left="0" w:firstLine="0"/>
        <w:jc w:val="left"/>
        <w:rPr>
          <w:rFonts w:ascii="Times New Roman" w:hAnsi="Times New Roman" w:cs="Times New Roman"/>
          <w:b/>
          <w:bCs/>
          <w:sz w:val="24"/>
          <w:szCs w:val="24"/>
        </w:rPr>
      </w:pPr>
    </w:p>
    <w:p w14:paraId="33189EDD" w14:textId="77777777" w:rsidR="006A3A52" w:rsidRPr="00F76A19" w:rsidRDefault="006A3A52" w:rsidP="00A157BC">
      <w:pPr>
        <w:widowControl w:val="0"/>
        <w:spacing w:line="480" w:lineRule="auto"/>
        <w:ind w:left="0" w:firstLine="0"/>
        <w:jc w:val="left"/>
        <w:rPr>
          <w:rFonts w:ascii="Times New Roman" w:hAnsi="Times New Roman" w:cs="Times New Roman"/>
          <w:b/>
          <w:bCs/>
          <w:sz w:val="24"/>
          <w:szCs w:val="24"/>
        </w:rPr>
      </w:pPr>
    </w:p>
    <w:sectPr w:rsidR="006A3A52" w:rsidRPr="00F76A19" w:rsidSect="00297131">
      <w:headerReference w:type="default" r:id="rId12"/>
      <w:pgSz w:w="11906" w:h="16838" w:code="9"/>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AEAA3" w14:textId="77777777" w:rsidR="0074288B" w:rsidRDefault="0074288B" w:rsidP="00682E42">
      <w:pPr>
        <w:spacing w:line="240" w:lineRule="auto"/>
      </w:pPr>
      <w:r>
        <w:separator/>
      </w:r>
    </w:p>
  </w:endnote>
  <w:endnote w:type="continuationSeparator" w:id="0">
    <w:p w14:paraId="36FCC9D3" w14:textId="77777777" w:rsidR="0074288B" w:rsidRDefault="0074288B" w:rsidP="00682E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51313" w14:textId="77777777" w:rsidR="0074288B" w:rsidRDefault="0074288B" w:rsidP="00682E42">
      <w:pPr>
        <w:spacing w:line="240" w:lineRule="auto"/>
      </w:pPr>
      <w:r>
        <w:separator/>
      </w:r>
    </w:p>
  </w:footnote>
  <w:footnote w:type="continuationSeparator" w:id="0">
    <w:p w14:paraId="042B9F62" w14:textId="77777777" w:rsidR="0074288B" w:rsidRDefault="0074288B" w:rsidP="00682E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701071"/>
      <w:docPartObj>
        <w:docPartGallery w:val="Page Numbers (Top of Page)"/>
        <w:docPartUnique/>
      </w:docPartObj>
    </w:sdtPr>
    <w:sdtEndPr>
      <w:rPr>
        <w:rFonts w:ascii="Times New Roman" w:hAnsi="Times New Roman" w:cs="Times New Roman"/>
        <w:noProof/>
        <w:sz w:val="24"/>
        <w:szCs w:val="24"/>
      </w:rPr>
    </w:sdtEndPr>
    <w:sdtContent>
      <w:p w14:paraId="4A8475DB" w14:textId="77777777" w:rsidR="006A3A52" w:rsidRPr="0095374D" w:rsidRDefault="006A3A52">
        <w:pPr>
          <w:pStyle w:val="Header"/>
          <w:jc w:val="right"/>
          <w:rPr>
            <w:rFonts w:ascii="Times New Roman" w:hAnsi="Times New Roman" w:cs="Times New Roman"/>
            <w:sz w:val="24"/>
            <w:szCs w:val="24"/>
          </w:rPr>
        </w:pPr>
        <w:r w:rsidRPr="0095374D">
          <w:rPr>
            <w:rFonts w:ascii="Times New Roman" w:hAnsi="Times New Roman" w:cs="Times New Roman"/>
            <w:sz w:val="24"/>
            <w:szCs w:val="24"/>
          </w:rPr>
          <w:fldChar w:fldCharType="begin"/>
        </w:r>
        <w:r w:rsidRPr="0095374D">
          <w:rPr>
            <w:rFonts w:ascii="Times New Roman" w:hAnsi="Times New Roman" w:cs="Times New Roman"/>
            <w:sz w:val="24"/>
            <w:szCs w:val="24"/>
          </w:rPr>
          <w:instrText xml:space="preserve"> PAGE   \* MERGEFORMAT </w:instrText>
        </w:r>
        <w:r w:rsidRPr="0095374D">
          <w:rPr>
            <w:rFonts w:ascii="Times New Roman" w:hAnsi="Times New Roman" w:cs="Times New Roman"/>
            <w:sz w:val="24"/>
            <w:szCs w:val="24"/>
          </w:rPr>
          <w:fldChar w:fldCharType="separate"/>
        </w:r>
        <w:r w:rsidRPr="0095374D">
          <w:rPr>
            <w:rFonts w:ascii="Times New Roman" w:hAnsi="Times New Roman" w:cs="Times New Roman"/>
            <w:noProof/>
            <w:sz w:val="24"/>
            <w:szCs w:val="24"/>
          </w:rPr>
          <w:t>2</w:t>
        </w:r>
        <w:r w:rsidRPr="0095374D">
          <w:rPr>
            <w:rFonts w:ascii="Times New Roman" w:hAnsi="Times New Roman" w:cs="Times New Roman"/>
            <w:noProof/>
            <w:sz w:val="24"/>
            <w:szCs w:val="24"/>
          </w:rPr>
          <w:fldChar w:fldCharType="end"/>
        </w:r>
      </w:p>
    </w:sdtContent>
  </w:sdt>
  <w:p w14:paraId="56AA2E92" w14:textId="77777777" w:rsidR="006A3A52" w:rsidRDefault="006A3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555019"/>
      <w:docPartObj>
        <w:docPartGallery w:val="Page Numbers (Top of Page)"/>
        <w:docPartUnique/>
      </w:docPartObj>
    </w:sdtPr>
    <w:sdtEndPr>
      <w:rPr>
        <w:rFonts w:ascii="Times New Roman" w:hAnsi="Times New Roman" w:cs="Times New Roman"/>
        <w:noProof/>
        <w:sz w:val="24"/>
        <w:szCs w:val="24"/>
      </w:rPr>
    </w:sdtEndPr>
    <w:sdtContent>
      <w:p w14:paraId="3D772D4F" w14:textId="5B9E660F" w:rsidR="004B088B" w:rsidRPr="0095374D" w:rsidRDefault="004B088B">
        <w:pPr>
          <w:pStyle w:val="Header"/>
          <w:jc w:val="right"/>
          <w:rPr>
            <w:rFonts w:ascii="Times New Roman" w:hAnsi="Times New Roman" w:cs="Times New Roman"/>
            <w:sz w:val="24"/>
            <w:szCs w:val="24"/>
          </w:rPr>
        </w:pPr>
        <w:r w:rsidRPr="0095374D">
          <w:rPr>
            <w:rFonts w:ascii="Times New Roman" w:hAnsi="Times New Roman" w:cs="Times New Roman"/>
            <w:sz w:val="24"/>
            <w:szCs w:val="24"/>
          </w:rPr>
          <w:fldChar w:fldCharType="begin"/>
        </w:r>
        <w:r w:rsidRPr="0095374D">
          <w:rPr>
            <w:rFonts w:ascii="Times New Roman" w:hAnsi="Times New Roman" w:cs="Times New Roman"/>
            <w:sz w:val="24"/>
            <w:szCs w:val="24"/>
          </w:rPr>
          <w:instrText xml:space="preserve"> PAGE   \* MERGEFORMAT </w:instrText>
        </w:r>
        <w:r w:rsidRPr="0095374D">
          <w:rPr>
            <w:rFonts w:ascii="Times New Roman" w:hAnsi="Times New Roman" w:cs="Times New Roman"/>
            <w:sz w:val="24"/>
            <w:szCs w:val="24"/>
          </w:rPr>
          <w:fldChar w:fldCharType="separate"/>
        </w:r>
        <w:r w:rsidRPr="0095374D">
          <w:rPr>
            <w:rFonts w:ascii="Times New Roman" w:hAnsi="Times New Roman" w:cs="Times New Roman"/>
            <w:noProof/>
            <w:sz w:val="24"/>
            <w:szCs w:val="24"/>
          </w:rPr>
          <w:t>2</w:t>
        </w:r>
        <w:r w:rsidRPr="0095374D">
          <w:rPr>
            <w:rFonts w:ascii="Times New Roman" w:hAnsi="Times New Roman" w:cs="Times New Roman"/>
            <w:noProof/>
            <w:sz w:val="24"/>
            <w:szCs w:val="24"/>
          </w:rPr>
          <w:fldChar w:fldCharType="end"/>
        </w:r>
      </w:p>
    </w:sdtContent>
  </w:sdt>
  <w:p w14:paraId="2CDCC5C1" w14:textId="09A36DC7" w:rsidR="004B088B" w:rsidRDefault="004B0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61000"/>
    <w:multiLevelType w:val="hybridMultilevel"/>
    <w:tmpl w:val="F47E0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EE776B"/>
    <w:multiLevelType w:val="hybridMultilevel"/>
    <w:tmpl w:val="7D94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300FEE"/>
    <w:multiLevelType w:val="hybridMultilevel"/>
    <w:tmpl w:val="70A01C48"/>
    <w:lvl w:ilvl="0" w:tplc="55F88B0A">
      <w:start w:val="1"/>
      <w:numFmt w:val="decimal"/>
      <w:lvlText w:val="%1."/>
      <w:lvlJc w:val="left"/>
      <w:pPr>
        <w:ind w:left="434" w:hanging="360"/>
      </w:pPr>
      <w:rPr>
        <w:rFonts w:eastAsiaTheme="minorHAnsi"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num w:numId="1" w16cid:durableId="426772551">
    <w:abstractNumId w:val="1"/>
  </w:num>
  <w:num w:numId="2" w16cid:durableId="1311446300">
    <w:abstractNumId w:val="0"/>
  </w:num>
  <w:num w:numId="3" w16cid:durableId="1467360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44"/>
  <w:drawingGridVerticalSpacing w:val="1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30"/>
    <w:rsid w:val="000020C4"/>
    <w:rsid w:val="000155BE"/>
    <w:rsid w:val="00023795"/>
    <w:rsid w:val="00025E62"/>
    <w:rsid w:val="00026934"/>
    <w:rsid w:val="00035BFE"/>
    <w:rsid w:val="00037F81"/>
    <w:rsid w:val="00044813"/>
    <w:rsid w:val="00044FBE"/>
    <w:rsid w:val="00045157"/>
    <w:rsid w:val="00050DE5"/>
    <w:rsid w:val="00052963"/>
    <w:rsid w:val="00053C0D"/>
    <w:rsid w:val="00070875"/>
    <w:rsid w:val="0007187C"/>
    <w:rsid w:val="00073EC5"/>
    <w:rsid w:val="000765B6"/>
    <w:rsid w:val="00077598"/>
    <w:rsid w:val="00081C98"/>
    <w:rsid w:val="0009080C"/>
    <w:rsid w:val="0009103E"/>
    <w:rsid w:val="000922DD"/>
    <w:rsid w:val="0009355C"/>
    <w:rsid w:val="0009641D"/>
    <w:rsid w:val="000A3AB8"/>
    <w:rsid w:val="000B42F5"/>
    <w:rsid w:val="000B7192"/>
    <w:rsid w:val="000C3C1F"/>
    <w:rsid w:val="000D7488"/>
    <w:rsid w:val="000E2A90"/>
    <w:rsid w:val="000E5917"/>
    <w:rsid w:val="000E7D49"/>
    <w:rsid w:val="000F6F9B"/>
    <w:rsid w:val="0011277D"/>
    <w:rsid w:val="00114645"/>
    <w:rsid w:val="00116327"/>
    <w:rsid w:val="001227E0"/>
    <w:rsid w:val="00123E3F"/>
    <w:rsid w:val="0013399D"/>
    <w:rsid w:val="00146248"/>
    <w:rsid w:val="0015455C"/>
    <w:rsid w:val="001565B0"/>
    <w:rsid w:val="00156E4D"/>
    <w:rsid w:val="00157B78"/>
    <w:rsid w:val="00163BA6"/>
    <w:rsid w:val="0016735D"/>
    <w:rsid w:val="0017206C"/>
    <w:rsid w:val="00172F51"/>
    <w:rsid w:val="0017401D"/>
    <w:rsid w:val="001740F5"/>
    <w:rsid w:val="00181256"/>
    <w:rsid w:val="00186C2D"/>
    <w:rsid w:val="00196EEE"/>
    <w:rsid w:val="001A2819"/>
    <w:rsid w:val="001B6CCE"/>
    <w:rsid w:val="001C0A1E"/>
    <w:rsid w:val="001C379F"/>
    <w:rsid w:val="001E05D8"/>
    <w:rsid w:val="001E4A82"/>
    <w:rsid w:val="001E5D07"/>
    <w:rsid w:val="00207213"/>
    <w:rsid w:val="00214C4D"/>
    <w:rsid w:val="0022475D"/>
    <w:rsid w:val="00224FB2"/>
    <w:rsid w:val="002277B6"/>
    <w:rsid w:val="00230E53"/>
    <w:rsid w:val="00231C2F"/>
    <w:rsid w:val="002345E1"/>
    <w:rsid w:val="00240408"/>
    <w:rsid w:val="00241457"/>
    <w:rsid w:val="002418A5"/>
    <w:rsid w:val="00241AF7"/>
    <w:rsid w:val="00246E26"/>
    <w:rsid w:val="00250BD8"/>
    <w:rsid w:val="002528A4"/>
    <w:rsid w:val="00262BF2"/>
    <w:rsid w:val="0026769B"/>
    <w:rsid w:val="00267F06"/>
    <w:rsid w:val="00270AC1"/>
    <w:rsid w:val="0027188C"/>
    <w:rsid w:val="0027221A"/>
    <w:rsid w:val="002724D7"/>
    <w:rsid w:val="0027677C"/>
    <w:rsid w:val="0027737F"/>
    <w:rsid w:val="0028113E"/>
    <w:rsid w:val="00281AF7"/>
    <w:rsid w:val="002836C1"/>
    <w:rsid w:val="00285E3F"/>
    <w:rsid w:val="00287E03"/>
    <w:rsid w:val="00290DCC"/>
    <w:rsid w:val="00292677"/>
    <w:rsid w:val="00294411"/>
    <w:rsid w:val="00294850"/>
    <w:rsid w:val="00297131"/>
    <w:rsid w:val="0029726F"/>
    <w:rsid w:val="00297DB9"/>
    <w:rsid w:val="002A6F35"/>
    <w:rsid w:val="002A7E86"/>
    <w:rsid w:val="002A7F5C"/>
    <w:rsid w:val="002B038E"/>
    <w:rsid w:val="002B152E"/>
    <w:rsid w:val="002B65A8"/>
    <w:rsid w:val="002C3727"/>
    <w:rsid w:val="002C4D5D"/>
    <w:rsid w:val="002D2D81"/>
    <w:rsid w:val="002D2E70"/>
    <w:rsid w:val="002D3731"/>
    <w:rsid w:val="002E53C1"/>
    <w:rsid w:val="002F5AED"/>
    <w:rsid w:val="002F656A"/>
    <w:rsid w:val="00305ADD"/>
    <w:rsid w:val="0030678F"/>
    <w:rsid w:val="00310584"/>
    <w:rsid w:val="00312F79"/>
    <w:rsid w:val="00317D74"/>
    <w:rsid w:val="00322EE8"/>
    <w:rsid w:val="0032486F"/>
    <w:rsid w:val="00340334"/>
    <w:rsid w:val="00343919"/>
    <w:rsid w:val="00344F01"/>
    <w:rsid w:val="0034764A"/>
    <w:rsid w:val="00356A46"/>
    <w:rsid w:val="00364CB7"/>
    <w:rsid w:val="0036769E"/>
    <w:rsid w:val="00370D24"/>
    <w:rsid w:val="00371E53"/>
    <w:rsid w:val="00373C99"/>
    <w:rsid w:val="00375397"/>
    <w:rsid w:val="003760CE"/>
    <w:rsid w:val="0037617F"/>
    <w:rsid w:val="00382A2C"/>
    <w:rsid w:val="00392D58"/>
    <w:rsid w:val="00395786"/>
    <w:rsid w:val="003A01B1"/>
    <w:rsid w:val="003A459E"/>
    <w:rsid w:val="003A48AA"/>
    <w:rsid w:val="003B1961"/>
    <w:rsid w:val="003B5136"/>
    <w:rsid w:val="003C03AC"/>
    <w:rsid w:val="003C352F"/>
    <w:rsid w:val="003C4F3D"/>
    <w:rsid w:val="003C6652"/>
    <w:rsid w:val="003D0F10"/>
    <w:rsid w:val="003D2DE5"/>
    <w:rsid w:val="003D77C7"/>
    <w:rsid w:val="003E178D"/>
    <w:rsid w:val="003E7C18"/>
    <w:rsid w:val="003F1D3B"/>
    <w:rsid w:val="003F2E54"/>
    <w:rsid w:val="003F47AC"/>
    <w:rsid w:val="003F6D22"/>
    <w:rsid w:val="00402713"/>
    <w:rsid w:val="00404848"/>
    <w:rsid w:val="00406071"/>
    <w:rsid w:val="00406D8E"/>
    <w:rsid w:val="00407BBC"/>
    <w:rsid w:val="0041235C"/>
    <w:rsid w:val="00416547"/>
    <w:rsid w:val="00417E60"/>
    <w:rsid w:val="0042073D"/>
    <w:rsid w:val="004207DF"/>
    <w:rsid w:val="00421535"/>
    <w:rsid w:val="004225C0"/>
    <w:rsid w:val="004226B0"/>
    <w:rsid w:val="00423D14"/>
    <w:rsid w:val="00427DB1"/>
    <w:rsid w:val="00431EDB"/>
    <w:rsid w:val="00432CBA"/>
    <w:rsid w:val="00441336"/>
    <w:rsid w:val="00446A08"/>
    <w:rsid w:val="00447552"/>
    <w:rsid w:val="0045428F"/>
    <w:rsid w:val="004561EA"/>
    <w:rsid w:val="004623E7"/>
    <w:rsid w:val="00474374"/>
    <w:rsid w:val="004761B2"/>
    <w:rsid w:val="004806B6"/>
    <w:rsid w:val="00487EFE"/>
    <w:rsid w:val="00496C9E"/>
    <w:rsid w:val="004974CB"/>
    <w:rsid w:val="004A0589"/>
    <w:rsid w:val="004A2578"/>
    <w:rsid w:val="004A3DB1"/>
    <w:rsid w:val="004A7DB9"/>
    <w:rsid w:val="004B088B"/>
    <w:rsid w:val="004B567A"/>
    <w:rsid w:val="004B6157"/>
    <w:rsid w:val="004D6242"/>
    <w:rsid w:val="004F21DE"/>
    <w:rsid w:val="004F3C14"/>
    <w:rsid w:val="004F5B29"/>
    <w:rsid w:val="005008F0"/>
    <w:rsid w:val="00511AC2"/>
    <w:rsid w:val="00515353"/>
    <w:rsid w:val="0052311E"/>
    <w:rsid w:val="005246E0"/>
    <w:rsid w:val="005333B8"/>
    <w:rsid w:val="00534307"/>
    <w:rsid w:val="005403A8"/>
    <w:rsid w:val="00542775"/>
    <w:rsid w:val="00542F0D"/>
    <w:rsid w:val="0054600F"/>
    <w:rsid w:val="00552B0A"/>
    <w:rsid w:val="00555955"/>
    <w:rsid w:val="0056135E"/>
    <w:rsid w:val="005626C4"/>
    <w:rsid w:val="00567334"/>
    <w:rsid w:val="00571D49"/>
    <w:rsid w:val="005778B5"/>
    <w:rsid w:val="00580310"/>
    <w:rsid w:val="005868C7"/>
    <w:rsid w:val="00587A51"/>
    <w:rsid w:val="005905F6"/>
    <w:rsid w:val="00592AFC"/>
    <w:rsid w:val="00594028"/>
    <w:rsid w:val="005A1BC4"/>
    <w:rsid w:val="005B6E93"/>
    <w:rsid w:val="005B7913"/>
    <w:rsid w:val="005C2771"/>
    <w:rsid w:val="005D7360"/>
    <w:rsid w:val="005E032C"/>
    <w:rsid w:val="005F2F4B"/>
    <w:rsid w:val="005F3915"/>
    <w:rsid w:val="005F5952"/>
    <w:rsid w:val="005F5C07"/>
    <w:rsid w:val="00600C5E"/>
    <w:rsid w:val="00601D0A"/>
    <w:rsid w:val="00605C72"/>
    <w:rsid w:val="00610356"/>
    <w:rsid w:val="0061338A"/>
    <w:rsid w:val="0062541A"/>
    <w:rsid w:val="0063122A"/>
    <w:rsid w:val="006314FF"/>
    <w:rsid w:val="00632973"/>
    <w:rsid w:val="006404DB"/>
    <w:rsid w:val="0064644B"/>
    <w:rsid w:val="00663E7A"/>
    <w:rsid w:val="0066559F"/>
    <w:rsid w:val="0067233B"/>
    <w:rsid w:val="00672F63"/>
    <w:rsid w:val="0067388A"/>
    <w:rsid w:val="00682E42"/>
    <w:rsid w:val="00685F75"/>
    <w:rsid w:val="006863DC"/>
    <w:rsid w:val="00690516"/>
    <w:rsid w:val="006934AE"/>
    <w:rsid w:val="0069471E"/>
    <w:rsid w:val="006A1D57"/>
    <w:rsid w:val="006A3A52"/>
    <w:rsid w:val="006A7679"/>
    <w:rsid w:val="006B2D0D"/>
    <w:rsid w:val="006C3165"/>
    <w:rsid w:val="006D0C6E"/>
    <w:rsid w:val="006D0E3F"/>
    <w:rsid w:val="006D7335"/>
    <w:rsid w:val="006E3163"/>
    <w:rsid w:val="006E6944"/>
    <w:rsid w:val="006F56DB"/>
    <w:rsid w:val="0070294C"/>
    <w:rsid w:val="007049E5"/>
    <w:rsid w:val="00705285"/>
    <w:rsid w:val="00711EBE"/>
    <w:rsid w:val="007267CF"/>
    <w:rsid w:val="007271B5"/>
    <w:rsid w:val="00734B8A"/>
    <w:rsid w:val="007423B3"/>
    <w:rsid w:val="0074271F"/>
    <w:rsid w:val="0074288B"/>
    <w:rsid w:val="007448DD"/>
    <w:rsid w:val="0074633F"/>
    <w:rsid w:val="007606C2"/>
    <w:rsid w:val="00765CC5"/>
    <w:rsid w:val="007669EA"/>
    <w:rsid w:val="00773841"/>
    <w:rsid w:val="0077489F"/>
    <w:rsid w:val="0077606B"/>
    <w:rsid w:val="0078085E"/>
    <w:rsid w:val="00781F85"/>
    <w:rsid w:val="00784EF9"/>
    <w:rsid w:val="007877DE"/>
    <w:rsid w:val="00790B74"/>
    <w:rsid w:val="00792266"/>
    <w:rsid w:val="0079788C"/>
    <w:rsid w:val="007A5599"/>
    <w:rsid w:val="007B0B23"/>
    <w:rsid w:val="007C2DC6"/>
    <w:rsid w:val="007C3B20"/>
    <w:rsid w:val="007C5413"/>
    <w:rsid w:val="007D6418"/>
    <w:rsid w:val="007D7918"/>
    <w:rsid w:val="007E2B18"/>
    <w:rsid w:val="007E4CBB"/>
    <w:rsid w:val="007F2995"/>
    <w:rsid w:val="007F5BEA"/>
    <w:rsid w:val="007F60E5"/>
    <w:rsid w:val="00802839"/>
    <w:rsid w:val="008061F5"/>
    <w:rsid w:val="008126F7"/>
    <w:rsid w:val="00821AF6"/>
    <w:rsid w:val="0082298B"/>
    <w:rsid w:val="008238DE"/>
    <w:rsid w:val="008305A0"/>
    <w:rsid w:val="008378F4"/>
    <w:rsid w:val="0084789B"/>
    <w:rsid w:val="00864E9E"/>
    <w:rsid w:val="00866DCA"/>
    <w:rsid w:val="0087161B"/>
    <w:rsid w:val="00875BB9"/>
    <w:rsid w:val="008868FA"/>
    <w:rsid w:val="00891895"/>
    <w:rsid w:val="00893EAA"/>
    <w:rsid w:val="008A36E7"/>
    <w:rsid w:val="008A7D97"/>
    <w:rsid w:val="008B0A7F"/>
    <w:rsid w:val="008B1E0B"/>
    <w:rsid w:val="008B2A61"/>
    <w:rsid w:val="008B2CCE"/>
    <w:rsid w:val="008B3248"/>
    <w:rsid w:val="008B7F7E"/>
    <w:rsid w:val="008C08FE"/>
    <w:rsid w:val="008C30DA"/>
    <w:rsid w:val="008C35C6"/>
    <w:rsid w:val="008C5C8F"/>
    <w:rsid w:val="008C6ACB"/>
    <w:rsid w:val="008C71A4"/>
    <w:rsid w:val="008D5CC6"/>
    <w:rsid w:val="008E0719"/>
    <w:rsid w:val="008E6391"/>
    <w:rsid w:val="008F3700"/>
    <w:rsid w:val="008F7D51"/>
    <w:rsid w:val="00902C19"/>
    <w:rsid w:val="00904F6E"/>
    <w:rsid w:val="009051F4"/>
    <w:rsid w:val="009129CF"/>
    <w:rsid w:val="009133A4"/>
    <w:rsid w:val="009164BD"/>
    <w:rsid w:val="0091746A"/>
    <w:rsid w:val="00921877"/>
    <w:rsid w:val="009242DC"/>
    <w:rsid w:val="00927A37"/>
    <w:rsid w:val="0094285B"/>
    <w:rsid w:val="0094431B"/>
    <w:rsid w:val="0095374D"/>
    <w:rsid w:val="00971440"/>
    <w:rsid w:val="00973928"/>
    <w:rsid w:val="00974BF0"/>
    <w:rsid w:val="00974DE9"/>
    <w:rsid w:val="00975160"/>
    <w:rsid w:val="00975EEB"/>
    <w:rsid w:val="009770D2"/>
    <w:rsid w:val="00977D08"/>
    <w:rsid w:val="00980203"/>
    <w:rsid w:val="0099251C"/>
    <w:rsid w:val="00993809"/>
    <w:rsid w:val="00997286"/>
    <w:rsid w:val="009B2B41"/>
    <w:rsid w:val="009B2E84"/>
    <w:rsid w:val="009C630B"/>
    <w:rsid w:val="009D01BF"/>
    <w:rsid w:val="009E04FD"/>
    <w:rsid w:val="009E2DB2"/>
    <w:rsid w:val="009E4754"/>
    <w:rsid w:val="009E5E42"/>
    <w:rsid w:val="009E6D7C"/>
    <w:rsid w:val="009F01F5"/>
    <w:rsid w:val="009F0F62"/>
    <w:rsid w:val="009F786C"/>
    <w:rsid w:val="00A0035A"/>
    <w:rsid w:val="00A049DE"/>
    <w:rsid w:val="00A1000A"/>
    <w:rsid w:val="00A1455C"/>
    <w:rsid w:val="00A157BC"/>
    <w:rsid w:val="00A16E23"/>
    <w:rsid w:val="00A17A12"/>
    <w:rsid w:val="00A30704"/>
    <w:rsid w:val="00A3553F"/>
    <w:rsid w:val="00A41582"/>
    <w:rsid w:val="00A47204"/>
    <w:rsid w:val="00A56D89"/>
    <w:rsid w:val="00A62761"/>
    <w:rsid w:val="00A6412D"/>
    <w:rsid w:val="00A64E7D"/>
    <w:rsid w:val="00A6604D"/>
    <w:rsid w:val="00A672F3"/>
    <w:rsid w:val="00A8051A"/>
    <w:rsid w:val="00A83C5F"/>
    <w:rsid w:val="00A90C33"/>
    <w:rsid w:val="00A927D4"/>
    <w:rsid w:val="00A92C45"/>
    <w:rsid w:val="00A97C58"/>
    <w:rsid w:val="00AA0DB6"/>
    <w:rsid w:val="00AA155A"/>
    <w:rsid w:val="00AA32E4"/>
    <w:rsid w:val="00AA3DB6"/>
    <w:rsid w:val="00AA4CAD"/>
    <w:rsid w:val="00AA4FA6"/>
    <w:rsid w:val="00AB023A"/>
    <w:rsid w:val="00AB664D"/>
    <w:rsid w:val="00AC2E10"/>
    <w:rsid w:val="00AD0F9C"/>
    <w:rsid w:val="00AE50A7"/>
    <w:rsid w:val="00AF4EA9"/>
    <w:rsid w:val="00B016C1"/>
    <w:rsid w:val="00B01F44"/>
    <w:rsid w:val="00B032DB"/>
    <w:rsid w:val="00B055E2"/>
    <w:rsid w:val="00B070D3"/>
    <w:rsid w:val="00B14BB7"/>
    <w:rsid w:val="00B21039"/>
    <w:rsid w:val="00B2645D"/>
    <w:rsid w:val="00B3477D"/>
    <w:rsid w:val="00B34D23"/>
    <w:rsid w:val="00B36895"/>
    <w:rsid w:val="00B37840"/>
    <w:rsid w:val="00B37DCA"/>
    <w:rsid w:val="00B443BC"/>
    <w:rsid w:val="00B44A66"/>
    <w:rsid w:val="00B52B12"/>
    <w:rsid w:val="00B5668D"/>
    <w:rsid w:val="00B64225"/>
    <w:rsid w:val="00B652A4"/>
    <w:rsid w:val="00B66C0B"/>
    <w:rsid w:val="00B71DD4"/>
    <w:rsid w:val="00B746BF"/>
    <w:rsid w:val="00B8769A"/>
    <w:rsid w:val="00BA4DCD"/>
    <w:rsid w:val="00BB3312"/>
    <w:rsid w:val="00BB3CE5"/>
    <w:rsid w:val="00BB4B2B"/>
    <w:rsid w:val="00BB61BC"/>
    <w:rsid w:val="00BC3151"/>
    <w:rsid w:val="00BC31B5"/>
    <w:rsid w:val="00BC3396"/>
    <w:rsid w:val="00BC39A4"/>
    <w:rsid w:val="00BC64D4"/>
    <w:rsid w:val="00BC71F2"/>
    <w:rsid w:val="00BD3663"/>
    <w:rsid w:val="00BD7C15"/>
    <w:rsid w:val="00BE033D"/>
    <w:rsid w:val="00BE502D"/>
    <w:rsid w:val="00BF1A40"/>
    <w:rsid w:val="00BF2127"/>
    <w:rsid w:val="00BF31CE"/>
    <w:rsid w:val="00BF502A"/>
    <w:rsid w:val="00C0383F"/>
    <w:rsid w:val="00C038E4"/>
    <w:rsid w:val="00C04640"/>
    <w:rsid w:val="00C04694"/>
    <w:rsid w:val="00C063B5"/>
    <w:rsid w:val="00C12019"/>
    <w:rsid w:val="00C1293C"/>
    <w:rsid w:val="00C144FA"/>
    <w:rsid w:val="00C174EE"/>
    <w:rsid w:val="00C20A68"/>
    <w:rsid w:val="00C24E12"/>
    <w:rsid w:val="00C26100"/>
    <w:rsid w:val="00C311F7"/>
    <w:rsid w:val="00C32CC6"/>
    <w:rsid w:val="00C405EB"/>
    <w:rsid w:val="00C41A91"/>
    <w:rsid w:val="00C46B23"/>
    <w:rsid w:val="00C53B09"/>
    <w:rsid w:val="00C57234"/>
    <w:rsid w:val="00C636AC"/>
    <w:rsid w:val="00C64873"/>
    <w:rsid w:val="00C71456"/>
    <w:rsid w:val="00C75423"/>
    <w:rsid w:val="00C75B1A"/>
    <w:rsid w:val="00C81BBF"/>
    <w:rsid w:val="00C85ACA"/>
    <w:rsid w:val="00C97D8E"/>
    <w:rsid w:val="00CA0CBA"/>
    <w:rsid w:val="00CA379B"/>
    <w:rsid w:val="00CA607B"/>
    <w:rsid w:val="00CB1608"/>
    <w:rsid w:val="00CB47D2"/>
    <w:rsid w:val="00CB7863"/>
    <w:rsid w:val="00CC6D6E"/>
    <w:rsid w:val="00CC7210"/>
    <w:rsid w:val="00CD04F5"/>
    <w:rsid w:val="00CD1CB7"/>
    <w:rsid w:val="00CD2B0F"/>
    <w:rsid w:val="00CD41F7"/>
    <w:rsid w:val="00CD4B8D"/>
    <w:rsid w:val="00CD67EF"/>
    <w:rsid w:val="00CE151F"/>
    <w:rsid w:val="00CE472C"/>
    <w:rsid w:val="00CE61DA"/>
    <w:rsid w:val="00CE65E0"/>
    <w:rsid w:val="00CF352D"/>
    <w:rsid w:val="00CF4184"/>
    <w:rsid w:val="00CF47DA"/>
    <w:rsid w:val="00CF7F4D"/>
    <w:rsid w:val="00D030A8"/>
    <w:rsid w:val="00D04BA4"/>
    <w:rsid w:val="00D126F1"/>
    <w:rsid w:val="00D16687"/>
    <w:rsid w:val="00D21A9F"/>
    <w:rsid w:val="00D23F31"/>
    <w:rsid w:val="00D2508E"/>
    <w:rsid w:val="00D25C3F"/>
    <w:rsid w:val="00D32A8C"/>
    <w:rsid w:val="00D32C06"/>
    <w:rsid w:val="00D3442E"/>
    <w:rsid w:val="00D3552D"/>
    <w:rsid w:val="00D41A4E"/>
    <w:rsid w:val="00D41F50"/>
    <w:rsid w:val="00D429CA"/>
    <w:rsid w:val="00D44D39"/>
    <w:rsid w:val="00D4560C"/>
    <w:rsid w:val="00D45A62"/>
    <w:rsid w:val="00D60AAF"/>
    <w:rsid w:val="00D63854"/>
    <w:rsid w:val="00D65FDD"/>
    <w:rsid w:val="00D7279A"/>
    <w:rsid w:val="00D76D5E"/>
    <w:rsid w:val="00D77AC2"/>
    <w:rsid w:val="00D84384"/>
    <w:rsid w:val="00D916A6"/>
    <w:rsid w:val="00D95770"/>
    <w:rsid w:val="00D978CE"/>
    <w:rsid w:val="00DA2CCC"/>
    <w:rsid w:val="00DA3C5D"/>
    <w:rsid w:val="00DA7FF1"/>
    <w:rsid w:val="00DB2AD6"/>
    <w:rsid w:val="00DB78DF"/>
    <w:rsid w:val="00DC4FFC"/>
    <w:rsid w:val="00DC5B80"/>
    <w:rsid w:val="00DC701F"/>
    <w:rsid w:val="00DD5383"/>
    <w:rsid w:val="00DE7BC8"/>
    <w:rsid w:val="00DF259B"/>
    <w:rsid w:val="00E0080F"/>
    <w:rsid w:val="00E00B30"/>
    <w:rsid w:val="00E044C9"/>
    <w:rsid w:val="00E069D6"/>
    <w:rsid w:val="00E105CA"/>
    <w:rsid w:val="00E10917"/>
    <w:rsid w:val="00E1278E"/>
    <w:rsid w:val="00E13398"/>
    <w:rsid w:val="00E16106"/>
    <w:rsid w:val="00E26351"/>
    <w:rsid w:val="00E31D1A"/>
    <w:rsid w:val="00E3417C"/>
    <w:rsid w:val="00E46AA1"/>
    <w:rsid w:val="00E50E9D"/>
    <w:rsid w:val="00E5476C"/>
    <w:rsid w:val="00E56BF1"/>
    <w:rsid w:val="00E73D3B"/>
    <w:rsid w:val="00E75E52"/>
    <w:rsid w:val="00E76C2B"/>
    <w:rsid w:val="00E806D0"/>
    <w:rsid w:val="00E8196F"/>
    <w:rsid w:val="00E86445"/>
    <w:rsid w:val="00E87DAF"/>
    <w:rsid w:val="00E91260"/>
    <w:rsid w:val="00E938B1"/>
    <w:rsid w:val="00E93966"/>
    <w:rsid w:val="00E93C35"/>
    <w:rsid w:val="00E96FD8"/>
    <w:rsid w:val="00EA1F12"/>
    <w:rsid w:val="00EA6097"/>
    <w:rsid w:val="00EB17B3"/>
    <w:rsid w:val="00EB25FE"/>
    <w:rsid w:val="00EB335E"/>
    <w:rsid w:val="00EC0A05"/>
    <w:rsid w:val="00EC0D27"/>
    <w:rsid w:val="00EC38A8"/>
    <w:rsid w:val="00EC40B5"/>
    <w:rsid w:val="00EC44F8"/>
    <w:rsid w:val="00EC6898"/>
    <w:rsid w:val="00ED0F68"/>
    <w:rsid w:val="00ED3931"/>
    <w:rsid w:val="00EE0304"/>
    <w:rsid w:val="00EE3F12"/>
    <w:rsid w:val="00EE4A91"/>
    <w:rsid w:val="00EE4C73"/>
    <w:rsid w:val="00EE5757"/>
    <w:rsid w:val="00EE5988"/>
    <w:rsid w:val="00EF6DB4"/>
    <w:rsid w:val="00F009A6"/>
    <w:rsid w:val="00F11DFC"/>
    <w:rsid w:val="00F2193D"/>
    <w:rsid w:val="00F2466B"/>
    <w:rsid w:val="00F26DE0"/>
    <w:rsid w:val="00F30ADA"/>
    <w:rsid w:val="00F33310"/>
    <w:rsid w:val="00F352BE"/>
    <w:rsid w:val="00F43A1A"/>
    <w:rsid w:val="00F46545"/>
    <w:rsid w:val="00F509D6"/>
    <w:rsid w:val="00F537B5"/>
    <w:rsid w:val="00F63211"/>
    <w:rsid w:val="00F71714"/>
    <w:rsid w:val="00F71D52"/>
    <w:rsid w:val="00F75028"/>
    <w:rsid w:val="00F76A19"/>
    <w:rsid w:val="00F8292A"/>
    <w:rsid w:val="00FA014E"/>
    <w:rsid w:val="00FA381A"/>
    <w:rsid w:val="00FA605E"/>
    <w:rsid w:val="00FC30CE"/>
    <w:rsid w:val="00FD0C15"/>
    <w:rsid w:val="00FE3961"/>
    <w:rsid w:val="00FE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E6EE7"/>
  <w15:docId w15:val="{3467C6A3-A62D-4263-9D74-7746DB25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B30"/>
    <w:pPr>
      <w:ind w:left="720" w:hanging="720"/>
    </w:pPr>
  </w:style>
  <w:style w:type="paragraph" w:styleId="Heading1">
    <w:name w:val="heading 1"/>
    <w:basedOn w:val="Normal"/>
    <w:next w:val="Normal"/>
    <w:link w:val="Heading1Char"/>
    <w:uiPriority w:val="99"/>
    <w:qFormat/>
    <w:rsid w:val="002C3727"/>
    <w:pPr>
      <w:keepNext/>
      <w:keepLines/>
      <w:spacing w:before="240" w:line="259" w:lineRule="auto"/>
      <w:ind w:left="0" w:firstLine="0"/>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14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qFormat/>
    <w:rsid w:val="00241457"/>
    <w:pPr>
      <w:autoSpaceDE w:val="0"/>
      <w:autoSpaceDN w:val="0"/>
      <w:adjustRightInd w:val="0"/>
      <w:spacing w:line="240" w:lineRule="auto"/>
      <w:ind w:left="0" w:firstLine="0"/>
      <w:jc w:val="left"/>
      <w:outlineLvl w:val="2"/>
    </w:pPr>
    <w:rPr>
      <w:rFonts w:ascii="Courier New" w:hAnsi="Courier New" w:cs="Courier New"/>
      <w:b/>
      <w:bCs/>
      <w:color w:val="000000"/>
      <w:sz w:val="26"/>
      <w:szCs w:val="26"/>
    </w:rPr>
  </w:style>
  <w:style w:type="paragraph" w:styleId="Heading4">
    <w:name w:val="heading 4"/>
    <w:basedOn w:val="Normal"/>
    <w:next w:val="Normal"/>
    <w:link w:val="Heading4Char"/>
    <w:uiPriority w:val="9"/>
    <w:semiHidden/>
    <w:unhideWhenUsed/>
    <w:qFormat/>
    <w:rsid w:val="007669EA"/>
    <w:pPr>
      <w:keepNext/>
      <w:keepLines/>
      <w:spacing w:before="40" w:line="357" w:lineRule="auto"/>
      <w:ind w:left="10" w:hanging="10"/>
      <w:outlineLvl w:val="3"/>
    </w:pPr>
    <w:rPr>
      <w:rFonts w:asciiTheme="majorHAnsi" w:eastAsiaTheme="majorEastAsia" w:hAnsiTheme="majorHAnsi" w:cstheme="majorBidi"/>
      <w: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2F79"/>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734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34B8A"/>
    <w:rPr>
      <w:rFonts w:ascii="Courier New" w:eastAsia="Times New Roman" w:hAnsi="Courier New" w:cs="Courier New"/>
      <w:sz w:val="20"/>
      <w:szCs w:val="20"/>
    </w:rPr>
  </w:style>
  <w:style w:type="character" w:customStyle="1" w:styleId="y2iqfc">
    <w:name w:val="y2iqfc"/>
    <w:basedOn w:val="DefaultParagraphFont"/>
    <w:rsid w:val="00734B8A"/>
  </w:style>
  <w:style w:type="paragraph" w:customStyle="1" w:styleId="q-text">
    <w:name w:val="q-text"/>
    <w:basedOn w:val="Normal"/>
    <w:rsid w:val="00D77AC2"/>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07DF"/>
    <w:rPr>
      <w:color w:val="0000FF"/>
      <w:u w:val="single"/>
    </w:rPr>
  </w:style>
  <w:style w:type="character" w:customStyle="1" w:styleId="Heading4Char">
    <w:name w:val="Heading 4 Char"/>
    <w:basedOn w:val="DefaultParagraphFont"/>
    <w:link w:val="Heading4"/>
    <w:uiPriority w:val="9"/>
    <w:semiHidden/>
    <w:rsid w:val="007669EA"/>
    <w:rPr>
      <w:rFonts w:asciiTheme="majorHAnsi" w:eastAsiaTheme="majorEastAsia" w:hAnsiTheme="majorHAnsi" w:cstheme="majorBidi"/>
      <w:i/>
      <w:iCs/>
      <w:color w:val="2F5496" w:themeColor="accent1" w:themeShade="BF"/>
      <w:sz w:val="24"/>
    </w:rPr>
  </w:style>
  <w:style w:type="character" w:customStyle="1" w:styleId="Heading1Char">
    <w:name w:val="Heading 1 Char"/>
    <w:basedOn w:val="DefaultParagraphFont"/>
    <w:link w:val="Heading1"/>
    <w:uiPriority w:val="99"/>
    <w:rsid w:val="002C3727"/>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2C3727"/>
  </w:style>
  <w:style w:type="paragraph" w:styleId="Header">
    <w:name w:val="header"/>
    <w:basedOn w:val="Normal"/>
    <w:link w:val="HeaderChar"/>
    <w:uiPriority w:val="99"/>
    <w:unhideWhenUsed/>
    <w:rsid w:val="00682E42"/>
    <w:pPr>
      <w:tabs>
        <w:tab w:val="center" w:pos="4680"/>
        <w:tab w:val="right" w:pos="9360"/>
      </w:tabs>
      <w:spacing w:line="240" w:lineRule="auto"/>
    </w:pPr>
  </w:style>
  <w:style w:type="character" w:customStyle="1" w:styleId="HeaderChar">
    <w:name w:val="Header Char"/>
    <w:basedOn w:val="DefaultParagraphFont"/>
    <w:link w:val="Header"/>
    <w:uiPriority w:val="99"/>
    <w:rsid w:val="00682E42"/>
  </w:style>
  <w:style w:type="paragraph" w:styleId="Footer">
    <w:name w:val="footer"/>
    <w:basedOn w:val="Normal"/>
    <w:link w:val="FooterChar"/>
    <w:uiPriority w:val="99"/>
    <w:unhideWhenUsed/>
    <w:rsid w:val="00682E42"/>
    <w:pPr>
      <w:tabs>
        <w:tab w:val="center" w:pos="4680"/>
        <w:tab w:val="right" w:pos="9360"/>
      </w:tabs>
      <w:spacing w:line="240" w:lineRule="auto"/>
    </w:pPr>
  </w:style>
  <w:style w:type="character" w:customStyle="1" w:styleId="FooterChar">
    <w:name w:val="Footer Char"/>
    <w:basedOn w:val="DefaultParagraphFont"/>
    <w:link w:val="Footer"/>
    <w:uiPriority w:val="99"/>
    <w:rsid w:val="00682E42"/>
  </w:style>
  <w:style w:type="character" w:styleId="UnresolvedMention">
    <w:name w:val="Unresolved Mention"/>
    <w:basedOn w:val="DefaultParagraphFont"/>
    <w:uiPriority w:val="99"/>
    <w:semiHidden/>
    <w:unhideWhenUsed/>
    <w:rsid w:val="00446A08"/>
    <w:rPr>
      <w:color w:val="605E5C"/>
      <w:shd w:val="clear" w:color="auto" w:fill="E1DFDD"/>
    </w:rPr>
  </w:style>
  <w:style w:type="character" w:customStyle="1" w:styleId="Heading2Char">
    <w:name w:val="Heading 2 Char"/>
    <w:basedOn w:val="DefaultParagraphFont"/>
    <w:link w:val="Heading2"/>
    <w:rsid w:val="0024145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9"/>
    <w:rsid w:val="00241457"/>
    <w:rPr>
      <w:rFonts w:ascii="Courier New" w:hAnsi="Courier New" w:cs="Courier New"/>
      <w:b/>
      <w:bCs/>
      <w:color w:val="000000"/>
      <w:sz w:val="26"/>
      <w:szCs w:val="26"/>
    </w:rPr>
  </w:style>
  <w:style w:type="table" w:customStyle="1" w:styleId="TableGrid">
    <w:name w:val="TableGrid"/>
    <w:rsid w:val="00241457"/>
    <w:pPr>
      <w:spacing w:line="240" w:lineRule="auto"/>
      <w:jc w:val="left"/>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41457"/>
    <w:pPr>
      <w:spacing w:after="239"/>
      <w:ind w:hanging="10"/>
      <w:contextualSpacing/>
      <w:jc w:val="left"/>
    </w:pPr>
    <w:rPr>
      <w:rFonts w:ascii="Times New Roman" w:eastAsia="Times New Roman" w:hAnsi="Times New Roman" w:cs="Times New Roman"/>
      <w:color w:val="000000"/>
      <w:sz w:val="24"/>
    </w:rPr>
  </w:style>
  <w:style w:type="table" w:styleId="TableGrid0">
    <w:name w:val="Table Grid"/>
    <w:basedOn w:val="TableNormal"/>
    <w:uiPriority w:val="59"/>
    <w:rsid w:val="00241457"/>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s6930">
    <w:name w:val="jss6930"/>
    <w:basedOn w:val="DefaultParagraphFont"/>
    <w:rsid w:val="00BE033D"/>
  </w:style>
  <w:style w:type="character" w:customStyle="1" w:styleId="jss5537">
    <w:name w:val="jss5537"/>
    <w:basedOn w:val="DefaultParagraphFont"/>
    <w:rsid w:val="00E26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740">
      <w:bodyDiv w:val="1"/>
      <w:marLeft w:val="0"/>
      <w:marRight w:val="0"/>
      <w:marTop w:val="0"/>
      <w:marBottom w:val="0"/>
      <w:divBdr>
        <w:top w:val="none" w:sz="0" w:space="0" w:color="auto"/>
        <w:left w:val="none" w:sz="0" w:space="0" w:color="auto"/>
        <w:bottom w:val="none" w:sz="0" w:space="0" w:color="auto"/>
        <w:right w:val="none" w:sz="0" w:space="0" w:color="auto"/>
      </w:divBdr>
    </w:div>
    <w:div w:id="8609401">
      <w:bodyDiv w:val="1"/>
      <w:marLeft w:val="0"/>
      <w:marRight w:val="0"/>
      <w:marTop w:val="0"/>
      <w:marBottom w:val="0"/>
      <w:divBdr>
        <w:top w:val="none" w:sz="0" w:space="0" w:color="auto"/>
        <w:left w:val="none" w:sz="0" w:space="0" w:color="auto"/>
        <w:bottom w:val="none" w:sz="0" w:space="0" w:color="auto"/>
        <w:right w:val="none" w:sz="0" w:space="0" w:color="auto"/>
      </w:divBdr>
    </w:div>
    <w:div w:id="10954377">
      <w:bodyDiv w:val="1"/>
      <w:marLeft w:val="0"/>
      <w:marRight w:val="0"/>
      <w:marTop w:val="0"/>
      <w:marBottom w:val="0"/>
      <w:divBdr>
        <w:top w:val="none" w:sz="0" w:space="0" w:color="auto"/>
        <w:left w:val="none" w:sz="0" w:space="0" w:color="auto"/>
        <w:bottom w:val="none" w:sz="0" w:space="0" w:color="auto"/>
        <w:right w:val="none" w:sz="0" w:space="0" w:color="auto"/>
      </w:divBdr>
    </w:div>
    <w:div w:id="13962380">
      <w:bodyDiv w:val="1"/>
      <w:marLeft w:val="0"/>
      <w:marRight w:val="0"/>
      <w:marTop w:val="0"/>
      <w:marBottom w:val="0"/>
      <w:divBdr>
        <w:top w:val="none" w:sz="0" w:space="0" w:color="auto"/>
        <w:left w:val="none" w:sz="0" w:space="0" w:color="auto"/>
        <w:bottom w:val="none" w:sz="0" w:space="0" w:color="auto"/>
        <w:right w:val="none" w:sz="0" w:space="0" w:color="auto"/>
      </w:divBdr>
    </w:div>
    <w:div w:id="14162274">
      <w:bodyDiv w:val="1"/>
      <w:marLeft w:val="0"/>
      <w:marRight w:val="0"/>
      <w:marTop w:val="0"/>
      <w:marBottom w:val="0"/>
      <w:divBdr>
        <w:top w:val="none" w:sz="0" w:space="0" w:color="auto"/>
        <w:left w:val="none" w:sz="0" w:space="0" w:color="auto"/>
        <w:bottom w:val="none" w:sz="0" w:space="0" w:color="auto"/>
        <w:right w:val="none" w:sz="0" w:space="0" w:color="auto"/>
      </w:divBdr>
    </w:div>
    <w:div w:id="25450141">
      <w:bodyDiv w:val="1"/>
      <w:marLeft w:val="0"/>
      <w:marRight w:val="0"/>
      <w:marTop w:val="0"/>
      <w:marBottom w:val="0"/>
      <w:divBdr>
        <w:top w:val="none" w:sz="0" w:space="0" w:color="auto"/>
        <w:left w:val="none" w:sz="0" w:space="0" w:color="auto"/>
        <w:bottom w:val="none" w:sz="0" w:space="0" w:color="auto"/>
        <w:right w:val="none" w:sz="0" w:space="0" w:color="auto"/>
      </w:divBdr>
    </w:div>
    <w:div w:id="28115676">
      <w:bodyDiv w:val="1"/>
      <w:marLeft w:val="0"/>
      <w:marRight w:val="0"/>
      <w:marTop w:val="0"/>
      <w:marBottom w:val="0"/>
      <w:divBdr>
        <w:top w:val="none" w:sz="0" w:space="0" w:color="auto"/>
        <w:left w:val="none" w:sz="0" w:space="0" w:color="auto"/>
        <w:bottom w:val="none" w:sz="0" w:space="0" w:color="auto"/>
        <w:right w:val="none" w:sz="0" w:space="0" w:color="auto"/>
      </w:divBdr>
    </w:div>
    <w:div w:id="42562001">
      <w:bodyDiv w:val="1"/>
      <w:marLeft w:val="0"/>
      <w:marRight w:val="0"/>
      <w:marTop w:val="0"/>
      <w:marBottom w:val="0"/>
      <w:divBdr>
        <w:top w:val="none" w:sz="0" w:space="0" w:color="auto"/>
        <w:left w:val="none" w:sz="0" w:space="0" w:color="auto"/>
        <w:bottom w:val="none" w:sz="0" w:space="0" w:color="auto"/>
        <w:right w:val="none" w:sz="0" w:space="0" w:color="auto"/>
      </w:divBdr>
    </w:div>
    <w:div w:id="44767580">
      <w:bodyDiv w:val="1"/>
      <w:marLeft w:val="0"/>
      <w:marRight w:val="0"/>
      <w:marTop w:val="0"/>
      <w:marBottom w:val="0"/>
      <w:divBdr>
        <w:top w:val="none" w:sz="0" w:space="0" w:color="auto"/>
        <w:left w:val="none" w:sz="0" w:space="0" w:color="auto"/>
        <w:bottom w:val="none" w:sz="0" w:space="0" w:color="auto"/>
        <w:right w:val="none" w:sz="0" w:space="0" w:color="auto"/>
      </w:divBdr>
    </w:div>
    <w:div w:id="54856541">
      <w:bodyDiv w:val="1"/>
      <w:marLeft w:val="0"/>
      <w:marRight w:val="0"/>
      <w:marTop w:val="0"/>
      <w:marBottom w:val="0"/>
      <w:divBdr>
        <w:top w:val="none" w:sz="0" w:space="0" w:color="auto"/>
        <w:left w:val="none" w:sz="0" w:space="0" w:color="auto"/>
        <w:bottom w:val="none" w:sz="0" w:space="0" w:color="auto"/>
        <w:right w:val="none" w:sz="0" w:space="0" w:color="auto"/>
      </w:divBdr>
    </w:div>
    <w:div w:id="57243974">
      <w:bodyDiv w:val="1"/>
      <w:marLeft w:val="0"/>
      <w:marRight w:val="0"/>
      <w:marTop w:val="0"/>
      <w:marBottom w:val="0"/>
      <w:divBdr>
        <w:top w:val="none" w:sz="0" w:space="0" w:color="auto"/>
        <w:left w:val="none" w:sz="0" w:space="0" w:color="auto"/>
        <w:bottom w:val="none" w:sz="0" w:space="0" w:color="auto"/>
        <w:right w:val="none" w:sz="0" w:space="0" w:color="auto"/>
      </w:divBdr>
    </w:div>
    <w:div w:id="76291550">
      <w:bodyDiv w:val="1"/>
      <w:marLeft w:val="0"/>
      <w:marRight w:val="0"/>
      <w:marTop w:val="0"/>
      <w:marBottom w:val="0"/>
      <w:divBdr>
        <w:top w:val="none" w:sz="0" w:space="0" w:color="auto"/>
        <w:left w:val="none" w:sz="0" w:space="0" w:color="auto"/>
        <w:bottom w:val="none" w:sz="0" w:space="0" w:color="auto"/>
        <w:right w:val="none" w:sz="0" w:space="0" w:color="auto"/>
      </w:divBdr>
    </w:div>
    <w:div w:id="96142389">
      <w:bodyDiv w:val="1"/>
      <w:marLeft w:val="0"/>
      <w:marRight w:val="0"/>
      <w:marTop w:val="0"/>
      <w:marBottom w:val="0"/>
      <w:divBdr>
        <w:top w:val="none" w:sz="0" w:space="0" w:color="auto"/>
        <w:left w:val="none" w:sz="0" w:space="0" w:color="auto"/>
        <w:bottom w:val="none" w:sz="0" w:space="0" w:color="auto"/>
        <w:right w:val="none" w:sz="0" w:space="0" w:color="auto"/>
      </w:divBdr>
    </w:div>
    <w:div w:id="97458187">
      <w:bodyDiv w:val="1"/>
      <w:marLeft w:val="0"/>
      <w:marRight w:val="0"/>
      <w:marTop w:val="0"/>
      <w:marBottom w:val="0"/>
      <w:divBdr>
        <w:top w:val="none" w:sz="0" w:space="0" w:color="auto"/>
        <w:left w:val="none" w:sz="0" w:space="0" w:color="auto"/>
        <w:bottom w:val="none" w:sz="0" w:space="0" w:color="auto"/>
        <w:right w:val="none" w:sz="0" w:space="0" w:color="auto"/>
      </w:divBdr>
    </w:div>
    <w:div w:id="100490451">
      <w:bodyDiv w:val="1"/>
      <w:marLeft w:val="0"/>
      <w:marRight w:val="0"/>
      <w:marTop w:val="0"/>
      <w:marBottom w:val="0"/>
      <w:divBdr>
        <w:top w:val="none" w:sz="0" w:space="0" w:color="auto"/>
        <w:left w:val="none" w:sz="0" w:space="0" w:color="auto"/>
        <w:bottom w:val="none" w:sz="0" w:space="0" w:color="auto"/>
        <w:right w:val="none" w:sz="0" w:space="0" w:color="auto"/>
      </w:divBdr>
    </w:div>
    <w:div w:id="102656275">
      <w:bodyDiv w:val="1"/>
      <w:marLeft w:val="0"/>
      <w:marRight w:val="0"/>
      <w:marTop w:val="0"/>
      <w:marBottom w:val="0"/>
      <w:divBdr>
        <w:top w:val="none" w:sz="0" w:space="0" w:color="auto"/>
        <w:left w:val="none" w:sz="0" w:space="0" w:color="auto"/>
        <w:bottom w:val="none" w:sz="0" w:space="0" w:color="auto"/>
        <w:right w:val="none" w:sz="0" w:space="0" w:color="auto"/>
      </w:divBdr>
    </w:div>
    <w:div w:id="107166680">
      <w:bodyDiv w:val="1"/>
      <w:marLeft w:val="0"/>
      <w:marRight w:val="0"/>
      <w:marTop w:val="0"/>
      <w:marBottom w:val="0"/>
      <w:divBdr>
        <w:top w:val="none" w:sz="0" w:space="0" w:color="auto"/>
        <w:left w:val="none" w:sz="0" w:space="0" w:color="auto"/>
        <w:bottom w:val="none" w:sz="0" w:space="0" w:color="auto"/>
        <w:right w:val="none" w:sz="0" w:space="0" w:color="auto"/>
      </w:divBdr>
    </w:div>
    <w:div w:id="112557735">
      <w:bodyDiv w:val="1"/>
      <w:marLeft w:val="0"/>
      <w:marRight w:val="0"/>
      <w:marTop w:val="0"/>
      <w:marBottom w:val="0"/>
      <w:divBdr>
        <w:top w:val="none" w:sz="0" w:space="0" w:color="auto"/>
        <w:left w:val="none" w:sz="0" w:space="0" w:color="auto"/>
        <w:bottom w:val="none" w:sz="0" w:space="0" w:color="auto"/>
        <w:right w:val="none" w:sz="0" w:space="0" w:color="auto"/>
      </w:divBdr>
    </w:div>
    <w:div w:id="116875469">
      <w:bodyDiv w:val="1"/>
      <w:marLeft w:val="0"/>
      <w:marRight w:val="0"/>
      <w:marTop w:val="0"/>
      <w:marBottom w:val="0"/>
      <w:divBdr>
        <w:top w:val="none" w:sz="0" w:space="0" w:color="auto"/>
        <w:left w:val="none" w:sz="0" w:space="0" w:color="auto"/>
        <w:bottom w:val="none" w:sz="0" w:space="0" w:color="auto"/>
        <w:right w:val="none" w:sz="0" w:space="0" w:color="auto"/>
      </w:divBdr>
    </w:div>
    <w:div w:id="121967815">
      <w:bodyDiv w:val="1"/>
      <w:marLeft w:val="0"/>
      <w:marRight w:val="0"/>
      <w:marTop w:val="0"/>
      <w:marBottom w:val="0"/>
      <w:divBdr>
        <w:top w:val="none" w:sz="0" w:space="0" w:color="auto"/>
        <w:left w:val="none" w:sz="0" w:space="0" w:color="auto"/>
        <w:bottom w:val="none" w:sz="0" w:space="0" w:color="auto"/>
        <w:right w:val="none" w:sz="0" w:space="0" w:color="auto"/>
      </w:divBdr>
    </w:div>
    <w:div w:id="127599547">
      <w:bodyDiv w:val="1"/>
      <w:marLeft w:val="0"/>
      <w:marRight w:val="0"/>
      <w:marTop w:val="0"/>
      <w:marBottom w:val="0"/>
      <w:divBdr>
        <w:top w:val="none" w:sz="0" w:space="0" w:color="auto"/>
        <w:left w:val="none" w:sz="0" w:space="0" w:color="auto"/>
        <w:bottom w:val="none" w:sz="0" w:space="0" w:color="auto"/>
        <w:right w:val="none" w:sz="0" w:space="0" w:color="auto"/>
      </w:divBdr>
    </w:div>
    <w:div w:id="159859649">
      <w:bodyDiv w:val="1"/>
      <w:marLeft w:val="0"/>
      <w:marRight w:val="0"/>
      <w:marTop w:val="0"/>
      <w:marBottom w:val="0"/>
      <w:divBdr>
        <w:top w:val="none" w:sz="0" w:space="0" w:color="auto"/>
        <w:left w:val="none" w:sz="0" w:space="0" w:color="auto"/>
        <w:bottom w:val="none" w:sz="0" w:space="0" w:color="auto"/>
        <w:right w:val="none" w:sz="0" w:space="0" w:color="auto"/>
      </w:divBdr>
    </w:div>
    <w:div w:id="159926403">
      <w:bodyDiv w:val="1"/>
      <w:marLeft w:val="0"/>
      <w:marRight w:val="0"/>
      <w:marTop w:val="0"/>
      <w:marBottom w:val="0"/>
      <w:divBdr>
        <w:top w:val="none" w:sz="0" w:space="0" w:color="auto"/>
        <w:left w:val="none" w:sz="0" w:space="0" w:color="auto"/>
        <w:bottom w:val="none" w:sz="0" w:space="0" w:color="auto"/>
        <w:right w:val="none" w:sz="0" w:space="0" w:color="auto"/>
      </w:divBdr>
    </w:div>
    <w:div w:id="163470399">
      <w:bodyDiv w:val="1"/>
      <w:marLeft w:val="0"/>
      <w:marRight w:val="0"/>
      <w:marTop w:val="0"/>
      <w:marBottom w:val="0"/>
      <w:divBdr>
        <w:top w:val="none" w:sz="0" w:space="0" w:color="auto"/>
        <w:left w:val="none" w:sz="0" w:space="0" w:color="auto"/>
        <w:bottom w:val="none" w:sz="0" w:space="0" w:color="auto"/>
        <w:right w:val="none" w:sz="0" w:space="0" w:color="auto"/>
      </w:divBdr>
    </w:div>
    <w:div w:id="169564775">
      <w:bodyDiv w:val="1"/>
      <w:marLeft w:val="0"/>
      <w:marRight w:val="0"/>
      <w:marTop w:val="0"/>
      <w:marBottom w:val="0"/>
      <w:divBdr>
        <w:top w:val="none" w:sz="0" w:space="0" w:color="auto"/>
        <w:left w:val="none" w:sz="0" w:space="0" w:color="auto"/>
        <w:bottom w:val="none" w:sz="0" w:space="0" w:color="auto"/>
        <w:right w:val="none" w:sz="0" w:space="0" w:color="auto"/>
      </w:divBdr>
    </w:div>
    <w:div w:id="170489046">
      <w:bodyDiv w:val="1"/>
      <w:marLeft w:val="0"/>
      <w:marRight w:val="0"/>
      <w:marTop w:val="0"/>
      <w:marBottom w:val="0"/>
      <w:divBdr>
        <w:top w:val="none" w:sz="0" w:space="0" w:color="auto"/>
        <w:left w:val="none" w:sz="0" w:space="0" w:color="auto"/>
        <w:bottom w:val="none" w:sz="0" w:space="0" w:color="auto"/>
        <w:right w:val="none" w:sz="0" w:space="0" w:color="auto"/>
      </w:divBdr>
    </w:div>
    <w:div w:id="175467165">
      <w:bodyDiv w:val="1"/>
      <w:marLeft w:val="0"/>
      <w:marRight w:val="0"/>
      <w:marTop w:val="0"/>
      <w:marBottom w:val="0"/>
      <w:divBdr>
        <w:top w:val="none" w:sz="0" w:space="0" w:color="auto"/>
        <w:left w:val="none" w:sz="0" w:space="0" w:color="auto"/>
        <w:bottom w:val="none" w:sz="0" w:space="0" w:color="auto"/>
        <w:right w:val="none" w:sz="0" w:space="0" w:color="auto"/>
      </w:divBdr>
    </w:div>
    <w:div w:id="188177846">
      <w:bodyDiv w:val="1"/>
      <w:marLeft w:val="0"/>
      <w:marRight w:val="0"/>
      <w:marTop w:val="0"/>
      <w:marBottom w:val="0"/>
      <w:divBdr>
        <w:top w:val="none" w:sz="0" w:space="0" w:color="auto"/>
        <w:left w:val="none" w:sz="0" w:space="0" w:color="auto"/>
        <w:bottom w:val="none" w:sz="0" w:space="0" w:color="auto"/>
        <w:right w:val="none" w:sz="0" w:space="0" w:color="auto"/>
      </w:divBdr>
    </w:div>
    <w:div w:id="199587408">
      <w:bodyDiv w:val="1"/>
      <w:marLeft w:val="0"/>
      <w:marRight w:val="0"/>
      <w:marTop w:val="0"/>
      <w:marBottom w:val="0"/>
      <w:divBdr>
        <w:top w:val="none" w:sz="0" w:space="0" w:color="auto"/>
        <w:left w:val="none" w:sz="0" w:space="0" w:color="auto"/>
        <w:bottom w:val="none" w:sz="0" w:space="0" w:color="auto"/>
        <w:right w:val="none" w:sz="0" w:space="0" w:color="auto"/>
      </w:divBdr>
    </w:div>
    <w:div w:id="203254047">
      <w:bodyDiv w:val="1"/>
      <w:marLeft w:val="0"/>
      <w:marRight w:val="0"/>
      <w:marTop w:val="0"/>
      <w:marBottom w:val="0"/>
      <w:divBdr>
        <w:top w:val="none" w:sz="0" w:space="0" w:color="auto"/>
        <w:left w:val="none" w:sz="0" w:space="0" w:color="auto"/>
        <w:bottom w:val="none" w:sz="0" w:space="0" w:color="auto"/>
        <w:right w:val="none" w:sz="0" w:space="0" w:color="auto"/>
      </w:divBdr>
    </w:div>
    <w:div w:id="204294696">
      <w:bodyDiv w:val="1"/>
      <w:marLeft w:val="0"/>
      <w:marRight w:val="0"/>
      <w:marTop w:val="0"/>
      <w:marBottom w:val="0"/>
      <w:divBdr>
        <w:top w:val="none" w:sz="0" w:space="0" w:color="auto"/>
        <w:left w:val="none" w:sz="0" w:space="0" w:color="auto"/>
        <w:bottom w:val="none" w:sz="0" w:space="0" w:color="auto"/>
        <w:right w:val="none" w:sz="0" w:space="0" w:color="auto"/>
      </w:divBdr>
    </w:div>
    <w:div w:id="224533084">
      <w:bodyDiv w:val="1"/>
      <w:marLeft w:val="0"/>
      <w:marRight w:val="0"/>
      <w:marTop w:val="0"/>
      <w:marBottom w:val="0"/>
      <w:divBdr>
        <w:top w:val="none" w:sz="0" w:space="0" w:color="auto"/>
        <w:left w:val="none" w:sz="0" w:space="0" w:color="auto"/>
        <w:bottom w:val="none" w:sz="0" w:space="0" w:color="auto"/>
        <w:right w:val="none" w:sz="0" w:space="0" w:color="auto"/>
      </w:divBdr>
    </w:div>
    <w:div w:id="228004388">
      <w:bodyDiv w:val="1"/>
      <w:marLeft w:val="0"/>
      <w:marRight w:val="0"/>
      <w:marTop w:val="0"/>
      <w:marBottom w:val="0"/>
      <w:divBdr>
        <w:top w:val="none" w:sz="0" w:space="0" w:color="auto"/>
        <w:left w:val="none" w:sz="0" w:space="0" w:color="auto"/>
        <w:bottom w:val="none" w:sz="0" w:space="0" w:color="auto"/>
        <w:right w:val="none" w:sz="0" w:space="0" w:color="auto"/>
      </w:divBdr>
    </w:div>
    <w:div w:id="232935840">
      <w:bodyDiv w:val="1"/>
      <w:marLeft w:val="0"/>
      <w:marRight w:val="0"/>
      <w:marTop w:val="0"/>
      <w:marBottom w:val="0"/>
      <w:divBdr>
        <w:top w:val="none" w:sz="0" w:space="0" w:color="auto"/>
        <w:left w:val="none" w:sz="0" w:space="0" w:color="auto"/>
        <w:bottom w:val="none" w:sz="0" w:space="0" w:color="auto"/>
        <w:right w:val="none" w:sz="0" w:space="0" w:color="auto"/>
      </w:divBdr>
    </w:div>
    <w:div w:id="235827940">
      <w:bodyDiv w:val="1"/>
      <w:marLeft w:val="0"/>
      <w:marRight w:val="0"/>
      <w:marTop w:val="0"/>
      <w:marBottom w:val="0"/>
      <w:divBdr>
        <w:top w:val="none" w:sz="0" w:space="0" w:color="auto"/>
        <w:left w:val="none" w:sz="0" w:space="0" w:color="auto"/>
        <w:bottom w:val="none" w:sz="0" w:space="0" w:color="auto"/>
        <w:right w:val="none" w:sz="0" w:space="0" w:color="auto"/>
      </w:divBdr>
    </w:div>
    <w:div w:id="257638724">
      <w:bodyDiv w:val="1"/>
      <w:marLeft w:val="0"/>
      <w:marRight w:val="0"/>
      <w:marTop w:val="0"/>
      <w:marBottom w:val="0"/>
      <w:divBdr>
        <w:top w:val="none" w:sz="0" w:space="0" w:color="auto"/>
        <w:left w:val="none" w:sz="0" w:space="0" w:color="auto"/>
        <w:bottom w:val="none" w:sz="0" w:space="0" w:color="auto"/>
        <w:right w:val="none" w:sz="0" w:space="0" w:color="auto"/>
      </w:divBdr>
    </w:div>
    <w:div w:id="259800745">
      <w:bodyDiv w:val="1"/>
      <w:marLeft w:val="0"/>
      <w:marRight w:val="0"/>
      <w:marTop w:val="0"/>
      <w:marBottom w:val="0"/>
      <w:divBdr>
        <w:top w:val="none" w:sz="0" w:space="0" w:color="auto"/>
        <w:left w:val="none" w:sz="0" w:space="0" w:color="auto"/>
        <w:bottom w:val="none" w:sz="0" w:space="0" w:color="auto"/>
        <w:right w:val="none" w:sz="0" w:space="0" w:color="auto"/>
      </w:divBdr>
    </w:div>
    <w:div w:id="260840669">
      <w:bodyDiv w:val="1"/>
      <w:marLeft w:val="0"/>
      <w:marRight w:val="0"/>
      <w:marTop w:val="0"/>
      <w:marBottom w:val="0"/>
      <w:divBdr>
        <w:top w:val="none" w:sz="0" w:space="0" w:color="auto"/>
        <w:left w:val="none" w:sz="0" w:space="0" w:color="auto"/>
        <w:bottom w:val="none" w:sz="0" w:space="0" w:color="auto"/>
        <w:right w:val="none" w:sz="0" w:space="0" w:color="auto"/>
      </w:divBdr>
    </w:div>
    <w:div w:id="264075121">
      <w:bodyDiv w:val="1"/>
      <w:marLeft w:val="0"/>
      <w:marRight w:val="0"/>
      <w:marTop w:val="0"/>
      <w:marBottom w:val="0"/>
      <w:divBdr>
        <w:top w:val="none" w:sz="0" w:space="0" w:color="auto"/>
        <w:left w:val="none" w:sz="0" w:space="0" w:color="auto"/>
        <w:bottom w:val="none" w:sz="0" w:space="0" w:color="auto"/>
        <w:right w:val="none" w:sz="0" w:space="0" w:color="auto"/>
      </w:divBdr>
    </w:div>
    <w:div w:id="270361302">
      <w:bodyDiv w:val="1"/>
      <w:marLeft w:val="0"/>
      <w:marRight w:val="0"/>
      <w:marTop w:val="0"/>
      <w:marBottom w:val="0"/>
      <w:divBdr>
        <w:top w:val="none" w:sz="0" w:space="0" w:color="auto"/>
        <w:left w:val="none" w:sz="0" w:space="0" w:color="auto"/>
        <w:bottom w:val="none" w:sz="0" w:space="0" w:color="auto"/>
        <w:right w:val="none" w:sz="0" w:space="0" w:color="auto"/>
      </w:divBdr>
    </w:div>
    <w:div w:id="277494607">
      <w:bodyDiv w:val="1"/>
      <w:marLeft w:val="0"/>
      <w:marRight w:val="0"/>
      <w:marTop w:val="0"/>
      <w:marBottom w:val="0"/>
      <w:divBdr>
        <w:top w:val="none" w:sz="0" w:space="0" w:color="auto"/>
        <w:left w:val="none" w:sz="0" w:space="0" w:color="auto"/>
        <w:bottom w:val="none" w:sz="0" w:space="0" w:color="auto"/>
        <w:right w:val="none" w:sz="0" w:space="0" w:color="auto"/>
      </w:divBdr>
    </w:div>
    <w:div w:id="285353879">
      <w:bodyDiv w:val="1"/>
      <w:marLeft w:val="0"/>
      <w:marRight w:val="0"/>
      <w:marTop w:val="0"/>
      <w:marBottom w:val="0"/>
      <w:divBdr>
        <w:top w:val="none" w:sz="0" w:space="0" w:color="auto"/>
        <w:left w:val="none" w:sz="0" w:space="0" w:color="auto"/>
        <w:bottom w:val="none" w:sz="0" w:space="0" w:color="auto"/>
        <w:right w:val="none" w:sz="0" w:space="0" w:color="auto"/>
      </w:divBdr>
    </w:div>
    <w:div w:id="313722499">
      <w:bodyDiv w:val="1"/>
      <w:marLeft w:val="0"/>
      <w:marRight w:val="0"/>
      <w:marTop w:val="0"/>
      <w:marBottom w:val="0"/>
      <w:divBdr>
        <w:top w:val="none" w:sz="0" w:space="0" w:color="auto"/>
        <w:left w:val="none" w:sz="0" w:space="0" w:color="auto"/>
        <w:bottom w:val="none" w:sz="0" w:space="0" w:color="auto"/>
        <w:right w:val="none" w:sz="0" w:space="0" w:color="auto"/>
      </w:divBdr>
    </w:div>
    <w:div w:id="320934400">
      <w:bodyDiv w:val="1"/>
      <w:marLeft w:val="0"/>
      <w:marRight w:val="0"/>
      <w:marTop w:val="0"/>
      <w:marBottom w:val="0"/>
      <w:divBdr>
        <w:top w:val="none" w:sz="0" w:space="0" w:color="auto"/>
        <w:left w:val="none" w:sz="0" w:space="0" w:color="auto"/>
        <w:bottom w:val="none" w:sz="0" w:space="0" w:color="auto"/>
        <w:right w:val="none" w:sz="0" w:space="0" w:color="auto"/>
      </w:divBdr>
    </w:div>
    <w:div w:id="330136168">
      <w:bodyDiv w:val="1"/>
      <w:marLeft w:val="0"/>
      <w:marRight w:val="0"/>
      <w:marTop w:val="0"/>
      <w:marBottom w:val="0"/>
      <w:divBdr>
        <w:top w:val="none" w:sz="0" w:space="0" w:color="auto"/>
        <w:left w:val="none" w:sz="0" w:space="0" w:color="auto"/>
        <w:bottom w:val="none" w:sz="0" w:space="0" w:color="auto"/>
        <w:right w:val="none" w:sz="0" w:space="0" w:color="auto"/>
      </w:divBdr>
    </w:div>
    <w:div w:id="331882696">
      <w:bodyDiv w:val="1"/>
      <w:marLeft w:val="0"/>
      <w:marRight w:val="0"/>
      <w:marTop w:val="0"/>
      <w:marBottom w:val="0"/>
      <w:divBdr>
        <w:top w:val="none" w:sz="0" w:space="0" w:color="auto"/>
        <w:left w:val="none" w:sz="0" w:space="0" w:color="auto"/>
        <w:bottom w:val="none" w:sz="0" w:space="0" w:color="auto"/>
        <w:right w:val="none" w:sz="0" w:space="0" w:color="auto"/>
      </w:divBdr>
    </w:div>
    <w:div w:id="334920357">
      <w:bodyDiv w:val="1"/>
      <w:marLeft w:val="0"/>
      <w:marRight w:val="0"/>
      <w:marTop w:val="0"/>
      <w:marBottom w:val="0"/>
      <w:divBdr>
        <w:top w:val="none" w:sz="0" w:space="0" w:color="auto"/>
        <w:left w:val="none" w:sz="0" w:space="0" w:color="auto"/>
        <w:bottom w:val="none" w:sz="0" w:space="0" w:color="auto"/>
        <w:right w:val="none" w:sz="0" w:space="0" w:color="auto"/>
      </w:divBdr>
    </w:div>
    <w:div w:id="338044781">
      <w:bodyDiv w:val="1"/>
      <w:marLeft w:val="0"/>
      <w:marRight w:val="0"/>
      <w:marTop w:val="0"/>
      <w:marBottom w:val="0"/>
      <w:divBdr>
        <w:top w:val="none" w:sz="0" w:space="0" w:color="auto"/>
        <w:left w:val="none" w:sz="0" w:space="0" w:color="auto"/>
        <w:bottom w:val="none" w:sz="0" w:space="0" w:color="auto"/>
        <w:right w:val="none" w:sz="0" w:space="0" w:color="auto"/>
      </w:divBdr>
    </w:div>
    <w:div w:id="338237496">
      <w:bodyDiv w:val="1"/>
      <w:marLeft w:val="0"/>
      <w:marRight w:val="0"/>
      <w:marTop w:val="0"/>
      <w:marBottom w:val="0"/>
      <w:divBdr>
        <w:top w:val="none" w:sz="0" w:space="0" w:color="auto"/>
        <w:left w:val="none" w:sz="0" w:space="0" w:color="auto"/>
        <w:bottom w:val="none" w:sz="0" w:space="0" w:color="auto"/>
        <w:right w:val="none" w:sz="0" w:space="0" w:color="auto"/>
      </w:divBdr>
    </w:div>
    <w:div w:id="340209346">
      <w:bodyDiv w:val="1"/>
      <w:marLeft w:val="0"/>
      <w:marRight w:val="0"/>
      <w:marTop w:val="0"/>
      <w:marBottom w:val="0"/>
      <w:divBdr>
        <w:top w:val="none" w:sz="0" w:space="0" w:color="auto"/>
        <w:left w:val="none" w:sz="0" w:space="0" w:color="auto"/>
        <w:bottom w:val="none" w:sz="0" w:space="0" w:color="auto"/>
        <w:right w:val="none" w:sz="0" w:space="0" w:color="auto"/>
      </w:divBdr>
    </w:div>
    <w:div w:id="349335940">
      <w:bodyDiv w:val="1"/>
      <w:marLeft w:val="0"/>
      <w:marRight w:val="0"/>
      <w:marTop w:val="0"/>
      <w:marBottom w:val="0"/>
      <w:divBdr>
        <w:top w:val="none" w:sz="0" w:space="0" w:color="auto"/>
        <w:left w:val="none" w:sz="0" w:space="0" w:color="auto"/>
        <w:bottom w:val="none" w:sz="0" w:space="0" w:color="auto"/>
        <w:right w:val="none" w:sz="0" w:space="0" w:color="auto"/>
      </w:divBdr>
    </w:div>
    <w:div w:id="350912100">
      <w:bodyDiv w:val="1"/>
      <w:marLeft w:val="0"/>
      <w:marRight w:val="0"/>
      <w:marTop w:val="0"/>
      <w:marBottom w:val="0"/>
      <w:divBdr>
        <w:top w:val="none" w:sz="0" w:space="0" w:color="auto"/>
        <w:left w:val="none" w:sz="0" w:space="0" w:color="auto"/>
        <w:bottom w:val="none" w:sz="0" w:space="0" w:color="auto"/>
        <w:right w:val="none" w:sz="0" w:space="0" w:color="auto"/>
      </w:divBdr>
    </w:div>
    <w:div w:id="360060503">
      <w:bodyDiv w:val="1"/>
      <w:marLeft w:val="0"/>
      <w:marRight w:val="0"/>
      <w:marTop w:val="0"/>
      <w:marBottom w:val="0"/>
      <w:divBdr>
        <w:top w:val="none" w:sz="0" w:space="0" w:color="auto"/>
        <w:left w:val="none" w:sz="0" w:space="0" w:color="auto"/>
        <w:bottom w:val="none" w:sz="0" w:space="0" w:color="auto"/>
        <w:right w:val="none" w:sz="0" w:space="0" w:color="auto"/>
      </w:divBdr>
    </w:div>
    <w:div w:id="436174486">
      <w:bodyDiv w:val="1"/>
      <w:marLeft w:val="0"/>
      <w:marRight w:val="0"/>
      <w:marTop w:val="0"/>
      <w:marBottom w:val="0"/>
      <w:divBdr>
        <w:top w:val="none" w:sz="0" w:space="0" w:color="auto"/>
        <w:left w:val="none" w:sz="0" w:space="0" w:color="auto"/>
        <w:bottom w:val="none" w:sz="0" w:space="0" w:color="auto"/>
        <w:right w:val="none" w:sz="0" w:space="0" w:color="auto"/>
      </w:divBdr>
    </w:div>
    <w:div w:id="449055916">
      <w:bodyDiv w:val="1"/>
      <w:marLeft w:val="0"/>
      <w:marRight w:val="0"/>
      <w:marTop w:val="0"/>
      <w:marBottom w:val="0"/>
      <w:divBdr>
        <w:top w:val="none" w:sz="0" w:space="0" w:color="auto"/>
        <w:left w:val="none" w:sz="0" w:space="0" w:color="auto"/>
        <w:bottom w:val="none" w:sz="0" w:space="0" w:color="auto"/>
        <w:right w:val="none" w:sz="0" w:space="0" w:color="auto"/>
      </w:divBdr>
    </w:div>
    <w:div w:id="455804029">
      <w:bodyDiv w:val="1"/>
      <w:marLeft w:val="0"/>
      <w:marRight w:val="0"/>
      <w:marTop w:val="0"/>
      <w:marBottom w:val="0"/>
      <w:divBdr>
        <w:top w:val="none" w:sz="0" w:space="0" w:color="auto"/>
        <w:left w:val="none" w:sz="0" w:space="0" w:color="auto"/>
        <w:bottom w:val="none" w:sz="0" w:space="0" w:color="auto"/>
        <w:right w:val="none" w:sz="0" w:space="0" w:color="auto"/>
      </w:divBdr>
    </w:div>
    <w:div w:id="456678310">
      <w:bodyDiv w:val="1"/>
      <w:marLeft w:val="0"/>
      <w:marRight w:val="0"/>
      <w:marTop w:val="0"/>
      <w:marBottom w:val="0"/>
      <w:divBdr>
        <w:top w:val="none" w:sz="0" w:space="0" w:color="auto"/>
        <w:left w:val="none" w:sz="0" w:space="0" w:color="auto"/>
        <w:bottom w:val="none" w:sz="0" w:space="0" w:color="auto"/>
        <w:right w:val="none" w:sz="0" w:space="0" w:color="auto"/>
      </w:divBdr>
    </w:div>
    <w:div w:id="469329935">
      <w:bodyDiv w:val="1"/>
      <w:marLeft w:val="0"/>
      <w:marRight w:val="0"/>
      <w:marTop w:val="0"/>
      <w:marBottom w:val="0"/>
      <w:divBdr>
        <w:top w:val="none" w:sz="0" w:space="0" w:color="auto"/>
        <w:left w:val="none" w:sz="0" w:space="0" w:color="auto"/>
        <w:bottom w:val="none" w:sz="0" w:space="0" w:color="auto"/>
        <w:right w:val="none" w:sz="0" w:space="0" w:color="auto"/>
      </w:divBdr>
    </w:div>
    <w:div w:id="469516853">
      <w:bodyDiv w:val="1"/>
      <w:marLeft w:val="0"/>
      <w:marRight w:val="0"/>
      <w:marTop w:val="0"/>
      <w:marBottom w:val="0"/>
      <w:divBdr>
        <w:top w:val="none" w:sz="0" w:space="0" w:color="auto"/>
        <w:left w:val="none" w:sz="0" w:space="0" w:color="auto"/>
        <w:bottom w:val="none" w:sz="0" w:space="0" w:color="auto"/>
        <w:right w:val="none" w:sz="0" w:space="0" w:color="auto"/>
      </w:divBdr>
    </w:div>
    <w:div w:id="474177615">
      <w:bodyDiv w:val="1"/>
      <w:marLeft w:val="0"/>
      <w:marRight w:val="0"/>
      <w:marTop w:val="0"/>
      <w:marBottom w:val="0"/>
      <w:divBdr>
        <w:top w:val="none" w:sz="0" w:space="0" w:color="auto"/>
        <w:left w:val="none" w:sz="0" w:space="0" w:color="auto"/>
        <w:bottom w:val="none" w:sz="0" w:space="0" w:color="auto"/>
        <w:right w:val="none" w:sz="0" w:space="0" w:color="auto"/>
      </w:divBdr>
    </w:div>
    <w:div w:id="479080249">
      <w:bodyDiv w:val="1"/>
      <w:marLeft w:val="0"/>
      <w:marRight w:val="0"/>
      <w:marTop w:val="0"/>
      <w:marBottom w:val="0"/>
      <w:divBdr>
        <w:top w:val="none" w:sz="0" w:space="0" w:color="auto"/>
        <w:left w:val="none" w:sz="0" w:space="0" w:color="auto"/>
        <w:bottom w:val="none" w:sz="0" w:space="0" w:color="auto"/>
        <w:right w:val="none" w:sz="0" w:space="0" w:color="auto"/>
      </w:divBdr>
    </w:div>
    <w:div w:id="479231461">
      <w:bodyDiv w:val="1"/>
      <w:marLeft w:val="0"/>
      <w:marRight w:val="0"/>
      <w:marTop w:val="0"/>
      <w:marBottom w:val="0"/>
      <w:divBdr>
        <w:top w:val="none" w:sz="0" w:space="0" w:color="auto"/>
        <w:left w:val="none" w:sz="0" w:space="0" w:color="auto"/>
        <w:bottom w:val="none" w:sz="0" w:space="0" w:color="auto"/>
        <w:right w:val="none" w:sz="0" w:space="0" w:color="auto"/>
      </w:divBdr>
    </w:div>
    <w:div w:id="481385463">
      <w:bodyDiv w:val="1"/>
      <w:marLeft w:val="0"/>
      <w:marRight w:val="0"/>
      <w:marTop w:val="0"/>
      <w:marBottom w:val="0"/>
      <w:divBdr>
        <w:top w:val="none" w:sz="0" w:space="0" w:color="auto"/>
        <w:left w:val="none" w:sz="0" w:space="0" w:color="auto"/>
        <w:bottom w:val="none" w:sz="0" w:space="0" w:color="auto"/>
        <w:right w:val="none" w:sz="0" w:space="0" w:color="auto"/>
      </w:divBdr>
    </w:div>
    <w:div w:id="489367747">
      <w:bodyDiv w:val="1"/>
      <w:marLeft w:val="0"/>
      <w:marRight w:val="0"/>
      <w:marTop w:val="0"/>
      <w:marBottom w:val="0"/>
      <w:divBdr>
        <w:top w:val="none" w:sz="0" w:space="0" w:color="auto"/>
        <w:left w:val="none" w:sz="0" w:space="0" w:color="auto"/>
        <w:bottom w:val="none" w:sz="0" w:space="0" w:color="auto"/>
        <w:right w:val="none" w:sz="0" w:space="0" w:color="auto"/>
      </w:divBdr>
    </w:div>
    <w:div w:id="498886100">
      <w:bodyDiv w:val="1"/>
      <w:marLeft w:val="0"/>
      <w:marRight w:val="0"/>
      <w:marTop w:val="0"/>
      <w:marBottom w:val="0"/>
      <w:divBdr>
        <w:top w:val="none" w:sz="0" w:space="0" w:color="auto"/>
        <w:left w:val="none" w:sz="0" w:space="0" w:color="auto"/>
        <w:bottom w:val="none" w:sz="0" w:space="0" w:color="auto"/>
        <w:right w:val="none" w:sz="0" w:space="0" w:color="auto"/>
      </w:divBdr>
    </w:div>
    <w:div w:id="503401873">
      <w:bodyDiv w:val="1"/>
      <w:marLeft w:val="0"/>
      <w:marRight w:val="0"/>
      <w:marTop w:val="0"/>
      <w:marBottom w:val="0"/>
      <w:divBdr>
        <w:top w:val="none" w:sz="0" w:space="0" w:color="auto"/>
        <w:left w:val="none" w:sz="0" w:space="0" w:color="auto"/>
        <w:bottom w:val="none" w:sz="0" w:space="0" w:color="auto"/>
        <w:right w:val="none" w:sz="0" w:space="0" w:color="auto"/>
      </w:divBdr>
    </w:div>
    <w:div w:id="503470975">
      <w:bodyDiv w:val="1"/>
      <w:marLeft w:val="0"/>
      <w:marRight w:val="0"/>
      <w:marTop w:val="0"/>
      <w:marBottom w:val="0"/>
      <w:divBdr>
        <w:top w:val="none" w:sz="0" w:space="0" w:color="auto"/>
        <w:left w:val="none" w:sz="0" w:space="0" w:color="auto"/>
        <w:bottom w:val="none" w:sz="0" w:space="0" w:color="auto"/>
        <w:right w:val="none" w:sz="0" w:space="0" w:color="auto"/>
      </w:divBdr>
    </w:div>
    <w:div w:id="506795215">
      <w:bodyDiv w:val="1"/>
      <w:marLeft w:val="0"/>
      <w:marRight w:val="0"/>
      <w:marTop w:val="0"/>
      <w:marBottom w:val="0"/>
      <w:divBdr>
        <w:top w:val="none" w:sz="0" w:space="0" w:color="auto"/>
        <w:left w:val="none" w:sz="0" w:space="0" w:color="auto"/>
        <w:bottom w:val="none" w:sz="0" w:space="0" w:color="auto"/>
        <w:right w:val="none" w:sz="0" w:space="0" w:color="auto"/>
      </w:divBdr>
    </w:div>
    <w:div w:id="507793585">
      <w:bodyDiv w:val="1"/>
      <w:marLeft w:val="0"/>
      <w:marRight w:val="0"/>
      <w:marTop w:val="0"/>
      <w:marBottom w:val="0"/>
      <w:divBdr>
        <w:top w:val="none" w:sz="0" w:space="0" w:color="auto"/>
        <w:left w:val="none" w:sz="0" w:space="0" w:color="auto"/>
        <w:bottom w:val="none" w:sz="0" w:space="0" w:color="auto"/>
        <w:right w:val="none" w:sz="0" w:space="0" w:color="auto"/>
      </w:divBdr>
    </w:div>
    <w:div w:id="509175261">
      <w:bodyDiv w:val="1"/>
      <w:marLeft w:val="0"/>
      <w:marRight w:val="0"/>
      <w:marTop w:val="0"/>
      <w:marBottom w:val="0"/>
      <w:divBdr>
        <w:top w:val="none" w:sz="0" w:space="0" w:color="auto"/>
        <w:left w:val="none" w:sz="0" w:space="0" w:color="auto"/>
        <w:bottom w:val="none" w:sz="0" w:space="0" w:color="auto"/>
        <w:right w:val="none" w:sz="0" w:space="0" w:color="auto"/>
      </w:divBdr>
    </w:div>
    <w:div w:id="513569444">
      <w:bodyDiv w:val="1"/>
      <w:marLeft w:val="0"/>
      <w:marRight w:val="0"/>
      <w:marTop w:val="0"/>
      <w:marBottom w:val="0"/>
      <w:divBdr>
        <w:top w:val="none" w:sz="0" w:space="0" w:color="auto"/>
        <w:left w:val="none" w:sz="0" w:space="0" w:color="auto"/>
        <w:bottom w:val="none" w:sz="0" w:space="0" w:color="auto"/>
        <w:right w:val="none" w:sz="0" w:space="0" w:color="auto"/>
      </w:divBdr>
    </w:div>
    <w:div w:id="523135435">
      <w:bodyDiv w:val="1"/>
      <w:marLeft w:val="0"/>
      <w:marRight w:val="0"/>
      <w:marTop w:val="0"/>
      <w:marBottom w:val="0"/>
      <w:divBdr>
        <w:top w:val="none" w:sz="0" w:space="0" w:color="auto"/>
        <w:left w:val="none" w:sz="0" w:space="0" w:color="auto"/>
        <w:bottom w:val="none" w:sz="0" w:space="0" w:color="auto"/>
        <w:right w:val="none" w:sz="0" w:space="0" w:color="auto"/>
      </w:divBdr>
    </w:div>
    <w:div w:id="552892508">
      <w:bodyDiv w:val="1"/>
      <w:marLeft w:val="0"/>
      <w:marRight w:val="0"/>
      <w:marTop w:val="0"/>
      <w:marBottom w:val="0"/>
      <w:divBdr>
        <w:top w:val="none" w:sz="0" w:space="0" w:color="auto"/>
        <w:left w:val="none" w:sz="0" w:space="0" w:color="auto"/>
        <w:bottom w:val="none" w:sz="0" w:space="0" w:color="auto"/>
        <w:right w:val="none" w:sz="0" w:space="0" w:color="auto"/>
      </w:divBdr>
    </w:div>
    <w:div w:id="568002668">
      <w:bodyDiv w:val="1"/>
      <w:marLeft w:val="0"/>
      <w:marRight w:val="0"/>
      <w:marTop w:val="0"/>
      <w:marBottom w:val="0"/>
      <w:divBdr>
        <w:top w:val="none" w:sz="0" w:space="0" w:color="auto"/>
        <w:left w:val="none" w:sz="0" w:space="0" w:color="auto"/>
        <w:bottom w:val="none" w:sz="0" w:space="0" w:color="auto"/>
        <w:right w:val="none" w:sz="0" w:space="0" w:color="auto"/>
      </w:divBdr>
    </w:div>
    <w:div w:id="570508411">
      <w:bodyDiv w:val="1"/>
      <w:marLeft w:val="0"/>
      <w:marRight w:val="0"/>
      <w:marTop w:val="0"/>
      <w:marBottom w:val="0"/>
      <w:divBdr>
        <w:top w:val="none" w:sz="0" w:space="0" w:color="auto"/>
        <w:left w:val="none" w:sz="0" w:space="0" w:color="auto"/>
        <w:bottom w:val="none" w:sz="0" w:space="0" w:color="auto"/>
        <w:right w:val="none" w:sz="0" w:space="0" w:color="auto"/>
      </w:divBdr>
    </w:div>
    <w:div w:id="572199428">
      <w:bodyDiv w:val="1"/>
      <w:marLeft w:val="0"/>
      <w:marRight w:val="0"/>
      <w:marTop w:val="0"/>
      <w:marBottom w:val="0"/>
      <w:divBdr>
        <w:top w:val="none" w:sz="0" w:space="0" w:color="auto"/>
        <w:left w:val="none" w:sz="0" w:space="0" w:color="auto"/>
        <w:bottom w:val="none" w:sz="0" w:space="0" w:color="auto"/>
        <w:right w:val="none" w:sz="0" w:space="0" w:color="auto"/>
      </w:divBdr>
    </w:div>
    <w:div w:id="585185636">
      <w:bodyDiv w:val="1"/>
      <w:marLeft w:val="0"/>
      <w:marRight w:val="0"/>
      <w:marTop w:val="0"/>
      <w:marBottom w:val="0"/>
      <w:divBdr>
        <w:top w:val="none" w:sz="0" w:space="0" w:color="auto"/>
        <w:left w:val="none" w:sz="0" w:space="0" w:color="auto"/>
        <w:bottom w:val="none" w:sz="0" w:space="0" w:color="auto"/>
        <w:right w:val="none" w:sz="0" w:space="0" w:color="auto"/>
      </w:divBdr>
    </w:div>
    <w:div w:id="611933949">
      <w:bodyDiv w:val="1"/>
      <w:marLeft w:val="0"/>
      <w:marRight w:val="0"/>
      <w:marTop w:val="0"/>
      <w:marBottom w:val="0"/>
      <w:divBdr>
        <w:top w:val="none" w:sz="0" w:space="0" w:color="auto"/>
        <w:left w:val="none" w:sz="0" w:space="0" w:color="auto"/>
        <w:bottom w:val="none" w:sz="0" w:space="0" w:color="auto"/>
        <w:right w:val="none" w:sz="0" w:space="0" w:color="auto"/>
      </w:divBdr>
    </w:div>
    <w:div w:id="614872303">
      <w:bodyDiv w:val="1"/>
      <w:marLeft w:val="0"/>
      <w:marRight w:val="0"/>
      <w:marTop w:val="0"/>
      <w:marBottom w:val="0"/>
      <w:divBdr>
        <w:top w:val="none" w:sz="0" w:space="0" w:color="auto"/>
        <w:left w:val="none" w:sz="0" w:space="0" w:color="auto"/>
        <w:bottom w:val="none" w:sz="0" w:space="0" w:color="auto"/>
        <w:right w:val="none" w:sz="0" w:space="0" w:color="auto"/>
      </w:divBdr>
    </w:div>
    <w:div w:id="628781897">
      <w:bodyDiv w:val="1"/>
      <w:marLeft w:val="0"/>
      <w:marRight w:val="0"/>
      <w:marTop w:val="0"/>
      <w:marBottom w:val="0"/>
      <w:divBdr>
        <w:top w:val="none" w:sz="0" w:space="0" w:color="auto"/>
        <w:left w:val="none" w:sz="0" w:space="0" w:color="auto"/>
        <w:bottom w:val="none" w:sz="0" w:space="0" w:color="auto"/>
        <w:right w:val="none" w:sz="0" w:space="0" w:color="auto"/>
      </w:divBdr>
    </w:div>
    <w:div w:id="653266094">
      <w:bodyDiv w:val="1"/>
      <w:marLeft w:val="0"/>
      <w:marRight w:val="0"/>
      <w:marTop w:val="0"/>
      <w:marBottom w:val="0"/>
      <w:divBdr>
        <w:top w:val="none" w:sz="0" w:space="0" w:color="auto"/>
        <w:left w:val="none" w:sz="0" w:space="0" w:color="auto"/>
        <w:bottom w:val="none" w:sz="0" w:space="0" w:color="auto"/>
        <w:right w:val="none" w:sz="0" w:space="0" w:color="auto"/>
      </w:divBdr>
    </w:div>
    <w:div w:id="656765033">
      <w:bodyDiv w:val="1"/>
      <w:marLeft w:val="0"/>
      <w:marRight w:val="0"/>
      <w:marTop w:val="0"/>
      <w:marBottom w:val="0"/>
      <w:divBdr>
        <w:top w:val="none" w:sz="0" w:space="0" w:color="auto"/>
        <w:left w:val="none" w:sz="0" w:space="0" w:color="auto"/>
        <w:bottom w:val="none" w:sz="0" w:space="0" w:color="auto"/>
        <w:right w:val="none" w:sz="0" w:space="0" w:color="auto"/>
      </w:divBdr>
    </w:div>
    <w:div w:id="659966957">
      <w:bodyDiv w:val="1"/>
      <w:marLeft w:val="0"/>
      <w:marRight w:val="0"/>
      <w:marTop w:val="0"/>
      <w:marBottom w:val="0"/>
      <w:divBdr>
        <w:top w:val="none" w:sz="0" w:space="0" w:color="auto"/>
        <w:left w:val="none" w:sz="0" w:space="0" w:color="auto"/>
        <w:bottom w:val="none" w:sz="0" w:space="0" w:color="auto"/>
        <w:right w:val="none" w:sz="0" w:space="0" w:color="auto"/>
      </w:divBdr>
    </w:div>
    <w:div w:id="663974044">
      <w:bodyDiv w:val="1"/>
      <w:marLeft w:val="0"/>
      <w:marRight w:val="0"/>
      <w:marTop w:val="0"/>
      <w:marBottom w:val="0"/>
      <w:divBdr>
        <w:top w:val="none" w:sz="0" w:space="0" w:color="auto"/>
        <w:left w:val="none" w:sz="0" w:space="0" w:color="auto"/>
        <w:bottom w:val="none" w:sz="0" w:space="0" w:color="auto"/>
        <w:right w:val="none" w:sz="0" w:space="0" w:color="auto"/>
      </w:divBdr>
    </w:div>
    <w:div w:id="670181306">
      <w:bodyDiv w:val="1"/>
      <w:marLeft w:val="0"/>
      <w:marRight w:val="0"/>
      <w:marTop w:val="0"/>
      <w:marBottom w:val="0"/>
      <w:divBdr>
        <w:top w:val="none" w:sz="0" w:space="0" w:color="auto"/>
        <w:left w:val="none" w:sz="0" w:space="0" w:color="auto"/>
        <w:bottom w:val="none" w:sz="0" w:space="0" w:color="auto"/>
        <w:right w:val="none" w:sz="0" w:space="0" w:color="auto"/>
      </w:divBdr>
    </w:div>
    <w:div w:id="672493002">
      <w:bodyDiv w:val="1"/>
      <w:marLeft w:val="0"/>
      <w:marRight w:val="0"/>
      <w:marTop w:val="0"/>
      <w:marBottom w:val="0"/>
      <w:divBdr>
        <w:top w:val="none" w:sz="0" w:space="0" w:color="auto"/>
        <w:left w:val="none" w:sz="0" w:space="0" w:color="auto"/>
        <w:bottom w:val="none" w:sz="0" w:space="0" w:color="auto"/>
        <w:right w:val="none" w:sz="0" w:space="0" w:color="auto"/>
      </w:divBdr>
    </w:div>
    <w:div w:id="682319332">
      <w:bodyDiv w:val="1"/>
      <w:marLeft w:val="0"/>
      <w:marRight w:val="0"/>
      <w:marTop w:val="0"/>
      <w:marBottom w:val="0"/>
      <w:divBdr>
        <w:top w:val="none" w:sz="0" w:space="0" w:color="auto"/>
        <w:left w:val="none" w:sz="0" w:space="0" w:color="auto"/>
        <w:bottom w:val="none" w:sz="0" w:space="0" w:color="auto"/>
        <w:right w:val="none" w:sz="0" w:space="0" w:color="auto"/>
      </w:divBdr>
    </w:div>
    <w:div w:id="707875692">
      <w:bodyDiv w:val="1"/>
      <w:marLeft w:val="0"/>
      <w:marRight w:val="0"/>
      <w:marTop w:val="0"/>
      <w:marBottom w:val="0"/>
      <w:divBdr>
        <w:top w:val="none" w:sz="0" w:space="0" w:color="auto"/>
        <w:left w:val="none" w:sz="0" w:space="0" w:color="auto"/>
        <w:bottom w:val="none" w:sz="0" w:space="0" w:color="auto"/>
        <w:right w:val="none" w:sz="0" w:space="0" w:color="auto"/>
      </w:divBdr>
    </w:div>
    <w:div w:id="712079772">
      <w:bodyDiv w:val="1"/>
      <w:marLeft w:val="0"/>
      <w:marRight w:val="0"/>
      <w:marTop w:val="0"/>
      <w:marBottom w:val="0"/>
      <w:divBdr>
        <w:top w:val="none" w:sz="0" w:space="0" w:color="auto"/>
        <w:left w:val="none" w:sz="0" w:space="0" w:color="auto"/>
        <w:bottom w:val="none" w:sz="0" w:space="0" w:color="auto"/>
        <w:right w:val="none" w:sz="0" w:space="0" w:color="auto"/>
      </w:divBdr>
    </w:div>
    <w:div w:id="714427002">
      <w:bodyDiv w:val="1"/>
      <w:marLeft w:val="0"/>
      <w:marRight w:val="0"/>
      <w:marTop w:val="0"/>
      <w:marBottom w:val="0"/>
      <w:divBdr>
        <w:top w:val="none" w:sz="0" w:space="0" w:color="auto"/>
        <w:left w:val="none" w:sz="0" w:space="0" w:color="auto"/>
        <w:bottom w:val="none" w:sz="0" w:space="0" w:color="auto"/>
        <w:right w:val="none" w:sz="0" w:space="0" w:color="auto"/>
      </w:divBdr>
    </w:div>
    <w:div w:id="729697619">
      <w:bodyDiv w:val="1"/>
      <w:marLeft w:val="0"/>
      <w:marRight w:val="0"/>
      <w:marTop w:val="0"/>
      <w:marBottom w:val="0"/>
      <w:divBdr>
        <w:top w:val="none" w:sz="0" w:space="0" w:color="auto"/>
        <w:left w:val="none" w:sz="0" w:space="0" w:color="auto"/>
        <w:bottom w:val="none" w:sz="0" w:space="0" w:color="auto"/>
        <w:right w:val="none" w:sz="0" w:space="0" w:color="auto"/>
      </w:divBdr>
    </w:div>
    <w:div w:id="733699559">
      <w:bodyDiv w:val="1"/>
      <w:marLeft w:val="0"/>
      <w:marRight w:val="0"/>
      <w:marTop w:val="0"/>
      <w:marBottom w:val="0"/>
      <w:divBdr>
        <w:top w:val="none" w:sz="0" w:space="0" w:color="auto"/>
        <w:left w:val="none" w:sz="0" w:space="0" w:color="auto"/>
        <w:bottom w:val="none" w:sz="0" w:space="0" w:color="auto"/>
        <w:right w:val="none" w:sz="0" w:space="0" w:color="auto"/>
      </w:divBdr>
    </w:div>
    <w:div w:id="738408511">
      <w:bodyDiv w:val="1"/>
      <w:marLeft w:val="0"/>
      <w:marRight w:val="0"/>
      <w:marTop w:val="0"/>
      <w:marBottom w:val="0"/>
      <w:divBdr>
        <w:top w:val="none" w:sz="0" w:space="0" w:color="auto"/>
        <w:left w:val="none" w:sz="0" w:space="0" w:color="auto"/>
        <w:bottom w:val="none" w:sz="0" w:space="0" w:color="auto"/>
        <w:right w:val="none" w:sz="0" w:space="0" w:color="auto"/>
      </w:divBdr>
    </w:div>
    <w:div w:id="744452199">
      <w:bodyDiv w:val="1"/>
      <w:marLeft w:val="0"/>
      <w:marRight w:val="0"/>
      <w:marTop w:val="0"/>
      <w:marBottom w:val="0"/>
      <w:divBdr>
        <w:top w:val="none" w:sz="0" w:space="0" w:color="auto"/>
        <w:left w:val="none" w:sz="0" w:space="0" w:color="auto"/>
        <w:bottom w:val="none" w:sz="0" w:space="0" w:color="auto"/>
        <w:right w:val="none" w:sz="0" w:space="0" w:color="auto"/>
      </w:divBdr>
    </w:div>
    <w:div w:id="762922094">
      <w:bodyDiv w:val="1"/>
      <w:marLeft w:val="0"/>
      <w:marRight w:val="0"/>
      <w:marTop w:val="0"/>
      <w:marBottom w:val="0"/>
      <w:divBdr>
        <w:top w:val="none" w:sz="0" w:space="0" w:color="auto"/>
        <w:left w:val="none" w:sz="0" w:space="0" w:color="auto"/>
        <w:bottom w:val="none" w:sz="0" w:space="0" w:color="auto"/>
        <w:right w:val="none" w:sz="0" w:space="0" w:color="auto"/>
      </w:divBdr>
    </w:div>
    <w:div w:id="766921988">
      <w:bodyDiv w:val="1"/>
      <w:marLeft w:val="0"/>
      <w:marRight w:val="0"/>
      <w:marTop w:val="0"/>
      <w:marBottom w:val="0"/>
      <w:divBdr>
        <w:top w:val="none" w:sz="0" w:space="0" w:color="auto"/>
        <w:left w:val="none" w:sz="0" w:space="0" w:color="auto"/>
        <w:bottom w:val="none" w:sz="0" w:space="0" w:color="auto"/>
        <w:right w:val="none" w:sz="0" w:space="0" w:color="auto"/>
      </w:divBdr>
    </w:div>
    <w:div w:id="768306706">
      <w:bodyDiv w:val="1"/>
      <w:marLeft w:val="0"/>
      <w:marRight w:val="0"/>
      <w:marTop w:val="0"/>
      <w:marBottom w:val="0"/>
      <w:divBdr>
        <w:top w:val="none" w:sz="0" w:space="0" w:color="auto"/>
        <w:left w:val="none" w:sz="0" w:space="0" w:color="auto"/>
        <w:bottom w:val="none" w:sz="0" w:space="0" w:color="auto"/>
        <w:right w:val="none" w:sz="0" w:space="0" w:color="auto"/>
      </w:divBdr>
    </w:div>
    <w:div w:id="770247656">
      <w:bodyDiv w:val="1"/>
      <w:marLeft w:val="0"/>
      <w:marRight w:val="0"/>
      <w:marTop w:val="0"/>
      <w:marBottom w:val="0"/>
      <w:divBdr>
        <w:top w:val="none" w:sz="0" w:space="0" w:color="auto"/>
        <w:left w:val="none" w:sz="0" w:space="0" w:color="auto"/>
        <w:bottom w:val="none" w:sz="0" w:space="0" w:color="auto"/>
        <w:right w:val="none" w:sz="0" w:space="0" w:color="auto"/>
      </w:divBdr>
    </w:div>
    <w:div w:id="778570411">
      <w:bodyDiv w:val="1"/>
      <w:marLeft w:val="0"/>
      <w:marRight w:val="0"/>
      <w:marTop w:val="0"/>
      <w:marBottom w:val="0"/>
      <w:divBdr>
        <w:top w:val="none" w:sz="0" w:space="0" w:color="auto"/>
        <w:left w:val="none" w:sz="0" w:space="0" w:color="auto"/>
        <w:bottom w:val="none" w:sz="0" w:space="0" w:color="auto"/>
        <w:right w:val="none" w:sz="0" w:space="0" w:color="auto"/>
      </w:divBdr>
    </w:div>
    <w:div w:id="779035269">
      <w:bodyDiv w:val="1"/>
      <w:marLeft w:val="0"/>
      <w:marRight w:val="0"/>
      <w:marTop w:val="0"/>
      <w:marBottom w:val="0"/>
      <w:divBdr>
        <w:top w:val="none" w:sz="0" w:space="0" w:color="auto"/>
        <w:left w:val="none" w:sz="0" w:space="0" w:color="auto"/>
        <w:bottom w:val="none" w:sz="0" w:space="0" w:color="auto"/>
        <w:right w:val="none" w:sz="0" w:space="0" w:color="auto"/>
      </w:divBdr>
    </w:div>
    <w:div w:id="789544614">
      <w:bodyDiv w:val="1"/>
      <w:marLeft w:val="0"/>
      <w:marRight w:val="0"/>
      <w:marTop w:val="0"/>
      <w:marBottom w:val="0"/>
      <w:divBdr>
        <w:top w:val="none" w:sz="0" w:space="0" w:color="auto"/>
        <w:left w:val="none" w:sz="0" w:space="0" w:color="auto"/>
        <w:bottom w:val="none" w:sz="0" w:space="0" w:color="auto"/>
        <w:right w:val="none" w:sz="0" w:space="0" w:color="auto"/>
      </w:divBdr>
    </w:div>
    <w:div w:id="812676297">
      <w:bodyDiv w:val="1"/>
      <w:marLeft w:val="0"/>
      <w:marRight w:val="0"/>
      <w:marTop w:val="0"/>
      <w:marBottom w:val="0"/>
      <w:divBdr>
        <w:top w:val="none" w:sz="0" w:space="0" w:color="auto"/>
        <w:left w:val="none" w:sz="0" w:space="0" w:color="auto"/>
        <w:bottom w:val="none" w:sz="0" w:space="0" w:color="auto"/>
        <w:right w:val="none" w:sz="0" w:space="0" w:color="auto"/>
      </w:divBdr>
    </w:div>
    <w:div w:id="814373198">
      <w:bodyDiv w:val="1"/>
      <w:marLeft w:val="0"/>
      <w:marRight w:val="0"/>
      <w:marTop w:val="0"/>
      <w:marBottom w:val="0"/>
      <w:divBdr>
        <w:top w:val="none" w:sz="0" w:space="0" w:color="auto"/>
        <w:left w:val="none" w:sz="0" w:space="0" w:color="auto"/>
        <w:bottom w:val="none" w:sz="0" w:space="0" w:color="auto"/>
        <w:right w:val="none" w:sz="0" w:space="0" w:color="auto"/>
      </w:divBdr>
    </w:div>
    <w:div w:id="826088876">
      <w:bodyDiv w:val="1"/>
      <w:marLeft w:val="0"/>
      <w:marRight w:val="0"/>
      <w:marTop w:val="0"/>
      <w:marBottom w:val="0"/>
      <w:divBdr>
        <w:top w:val="none" w:sz="0" w:space="0" w:color="auto"/>
        <w:left w:val="none" w:sz="0" w:space="0" w:color="auto"/>
        <w:bottom w:val="none" w:sz="0" w:space="0" w:color="auto"/>
        <w:right w:val="none" w:sz="0" w:space="0" w:color="auto"/>
      </w:divBdr>
    </w:div>
    <w:div w:id="831411617">
      <w:bodyDiv w:val="1"/>
      <w:marLeft w:val="0"/>
      <w:marRight w:val="0"/>
      <w:marTop w:val="0"/>
      <w:marBottom w:val="0"/>
      <w:divBdr>
        <w:top w:val="none" w:sz="0" w:space="0" w:color="auto"/>
        <w:left w:val="none" w:sz="0" w:space="0" w:color="auto"/>
        <w:bottom w:val="none" w:sz="0" w:space="0" w:color="auto"/>
        <w:right w:val="none" w:sz="0" w:space="0" w:color="auto"/>
      </w:divBdr>
    </w:div>
    <w:div w:id="843319490">
      <w:bodyDiv w:val="1"/>
      <w:marLeft w:val="0"/>
      <w:marRight w:val="0"/>
      <w:marTop w:val="0"/>
      <w:marBottom w:val="0"/>
      <w:divBdr>
        <w:top w:val="none" w:sz="0" w:space="0" w:color="auto"/>
        <w:left w:val="none" w:sz="0" w:space="0" w:color="auto"/>
        <w:bottom w:val="none" w:sz="0" w:space="0" w:color="auto"/>
        <w:right w:val="none" w:sz="0" w:space="0" w:color="auto"/>
      </w:divBdr>
    </w:div>
    <w:div w:id="843326330">
      <w:bodyDiv w:val="1"/>
      <w:marLeft w:val="0"/>
      <w:marRight w:val="0"/>
      <w:marTop w:val="0"/>
      <w:marBottom w:val="0"/>
      <w:divBdr>
        <w:top w:val="none" w:sz="0" w:space="0" w:color="auto"/>
        <w:left w:val="none" w:sz="0" w:space="0" w:color="auto"/>
        <w:bottom w:val="none" w:sz="0" w:space="0" w:color="auto"/>
        <w:right w:val="none" w:sz="0" w:space="0" w:color="auto"/>
      </w:divBdr>
    </w:div>
    <w:div w:id="844439631">
      <w:bodyDiv w:val="1"/>
      <w:marLeft w:val="0"/>
      <w:marRight w:val="0"/>
      <w:marTop w:val="0"/>
      <w:marBottom w:val="0"/>
      <w:divBdr>
        <w:top w:val="none" w:sz="0" w:space="0" w:color="auto"/>
        <w:left w:val="none" w:sz="0" w:space="0" w:color="auto"/>
        <w:bottom w:val="none" w:sz="0" w:space="0" w:color="auto"/>
        <w:right w:val="none" w:sz="0" w:space="0" w:color="auto"/>
      </w:divBdr>
    </w:div>
    <w:div w:id="845443504">
      <w:bodyDiv w:val="1"/>
      <w:marLeft w:val="0"/>
      <w:marRight w:val="0"/>
      <w:marTop w:val="0"/>
      <w:marBottom w:val="0"/>
      <w:divBdr>
        <w:top w:val="none" w:sz="0" w:space="0" w:color="auto"/>
        <w:left w:val="none" w:sz="0" w:space="0" w:color="auto"/>
        <w:bottom w:val="none" w:sz="0" w:space="0" w:color="auto"/>
        <w:right w:val="none" w:sz="0" w:space="0" w:color="auto"/>
      </w:divBdr>
    </w:div>
    <w:div w:id="848833942">
      <w:bodyDiv w:val="1"/>
      <w:marLeft w:val="0"/>
      <w:marRight w:val="0"/>
      <w:marTop w:val="0"/>
      <w:marBottom w:val="0"/>
      <w:divBdr>
        <w:top w:val="none" w:sz="0" w:space="0" w:color="auto"/>
        <w:left w:val="none" w:sz="0" w:space="0" w:color="auto"/>
        <w:bottom w:val="none" w:sz="0" w:space="0" w:color="auto"/>
        <w:right w:val="none" w:sz="0" w:space="0" w:color="auto"/>
      </w:divBdr>
    </w:div>
    <w:div w:id="858618147">
      <w:bodyDiv w:val="1"/>
      <w:marLeft w:val="0"/>
      <w:marRight w:val="0"/>
      <w:marTop w:val="0"/>
      <w:marBottom w:val="0"/>
      <w:divBdr>
        <w:top w:val="none" w:sz="0" w:space="0" w:color="auto"/>
        <w:left w:val="none" w:sz="0" w:space="0" w:color="auto"/>
        <w:bottom w:val="none" w:sz="0" w:space="0" w:color="auto"/>
        <w:right w:val="none" w:sz="0" w:space="0" w:color="auto"/>
      </w:divBdr>
    </w:div>
    <w:div w:id="859390175">
      <w:bodyDiv w:val="1"/>
      <w:marLeft w:val="0"/>
      <w:marRight w:val="0"/>
      <w:marTop w:val="0"/>
      <w:marBottom w:val="0"/>
      <w:divBdr>
        <w:top w:val="none" w:sz="0" w:space="0" w:color="auto"/>
        <w:left w:val="none" w:sz="0" w:space="0" w:color="auto"/>
        <w:bottom w:val="none" w:sz="0" w:space="0" w:color="auto"/>
        <w:right w:val="none" w:sz="0" w:space="0" w:color="auto"/>
      </w:divBdr>
    </w:div>
    <w:div w:id="864368443">
      <w:bodyDiv w:val="1"/>
      <w:marLeft w:val="0"/>
      <w:marRight w:val="0"/>
      <w:marTop w:val="0"/>
      <w:marBottom w:val="0"/>
      <w:divBdr>
        <w:top w:val="none" w:sz="0" w:space="0" w:color="auto"/>
        <w:left w:val="none" w:sz="0" w:space="0" w:color="auto"/>
        <w:bottom w:val="none" w:sz="0" w:space="0" w:color="auto"/>
        <w:right w:val="none" w:sz="0" w:space="0" w:color="auto"/>
      </w:divBdr>
    </w:div>
    <w:div w:id="874779642">
      <w:bodyDiv w:val="1"/>
      <w:marLeft w:val="0"/>
      <w:marRight w:val="0"/>
      <w:marTop w:val="0"/>
      <w:marBottom w:val="0"/>
      <w:divBdr>
        <w:top w:val="none" w:sz="0" w:space="0" w:color="auto"/>
        <w:left w:val="none" w:sz="0" w:space="0" w:color="auto"/>
        <w:bottom w:val="none" w:sz="0" w:space="0" w:color="auto"/>
        <w:right w:val="none" w:sz="0" w:space="0" w:color="auto"/>
      </w:divBdr>
    </w:div>
    <w:div w:id="874854651">
      <w:bodyDiv w:val="1"/>
      <w:marLeft w:val="0"/>
      <w:marRight w:val="0"/>
      <w:marTop w:val="0"/>
      <w:marBottom w:val="0"/>
      <w:divBdr>
        <w:top w:val="none" w:sz="0" w:space="0" w:color="auto"/>
        <w:left w:val="none" w:sz="0" w:space="0" w:color="auto"/>
        <w:bottom w:val="none" w:sz="0" w:space="0" w:color="auto"/>
        <w:right w:val="none" w:sz="0" w:space="0" w:color="auto"/>
      </w:divBdr>
    </w:div>
    <w:div w:id="881525168">
      <w:bodyDiv w:val="1"/>
      <w:marLeft w:val="0"/>
      <w:marRight w:val="0"/>
      <w:marTop w:val="0"/>
      <w:marBottom w:val="0"/>
      <w:divBdr>
        <w:top w:val="none" w:sz="0" w:space="0" w:color="auto"/>
        <w:left w:val="none" w:sz="0" w:space="0" w:color="auto"/>
        <w:bottom w:val="none" w:sz="0" w:space="0" w:color="auto"/>
        <w:right w:val="none" w:sz="0" w:space="0" w:color="auto"/>
      </w:divBdr>
    </w:div>
    <w:div w:id="884214647">
      <w:bodyDiv w:val="1"/>
      <w:marLeft w:val="0"/>
      <w:marRight w:val="0"/>
      <w:marTop w:val="0"/>
      <w:marBottom w:val="0"/>
      <w:divBdr>
        <w:top w:val="none" w:sz="0" w:space="0" w:color="auto"/>
        <w:left w:val="none" w:sz="0" w:space="0" w:color="auto"/>
        <w:bottom w:val="none" w:sz="0" w:space="0" w:color="auto"/>
        <w:right w:val="none" w:sz="0" w:space="0" w:color="auto"/>
      </w:divBdr>
    </w:div>
    <w:div w:id="887034723">
      <w:bodyDiv w:val="1"/>
      <w:marLeft w:val="0"/>
      <w:marRight w:val="0"/>
      <w:marTop w:val="0"/>
      <w:marBottom w:val="0"/>
      <w:divBdr>
        <w:top w:val="none" w:sz="0" w:space="0" w:color="auto"/>
        <w:left w:val="none" w:sz="0" w:space="0" w:color="auto"/>
        <w:bottom w:val="none" w:sz="0" w:space="0" w:color="auto"/>
        <w:right w:val="none" w:sz="0" w:space="0" w:color="auto"/>
      </w:divBdr>
    </w:div>
    <w:div w:id="888303429">
      <w:bodyDiv w:val="1"/>
      <w:marLeft w:val="0"/>
      <w:marRight w:val="0"/>
      <w:marTop w:val="0"/>
      <w:marBottom w:val="0"/>
      <w:divBdr>
        <w:top w:val="none" w:sz="0" w:space="0" w:color="auto"/>
        <w:left w:val="none" w:sz="0" w:space="0" w:color="auto"/>
        <w:bottom w:val="none" w:sz="0" w:space="0" w:color="auto"/>
        <w:right w:val="none" w:sz="0" w:space="0" w:color="auto"/>
      </w:divBdr>
    </w:div>
    <w:div w:id="894855494">
      <w:bodyDiv w:val="1"/>
      <w:marLeft w:val="0"/>
      <w:marRight w:val="0"/>
      <w:marTop w:val="0"/>
      <w:marBottom w:val="0"/>
      <w:divBdr>
        <w:top w:val="none" w:sz="0" w:space="0" w:color="auto"/>
        <w:left w:val="none" w:sz="0" w:space="0" w:color="auto"/>
        <w:bottom w:val="none" w:sz="0" w:space="0" w:color="auto"/>
        <w:right w:val="none" w:sz="0" w:space="0" w:color="auto"/>
      </w:divBdr>
    </w:div>
    <w:div w:id="898859005">
      <w:bodyDiv w:val="1"/>
      <w:marLeft w:val="0"/>
      <w:marRight w:val="0"/>
      <w:marTop w:val="0"/>
      <w:marBottom w:val="0"/>
      <w:divBdr>
        <w:top w:val="none" w:sz="0" w:space="0" w:color="auto"/>
        <w:left w:val="none" w:sz="0" w:space="0" w:color="auto"/>
        <w:bottom w:val="none" w:sz="0" w:space="0" w:color="auto"/>
        <w:right w:val="none" w:sz="0" w:space="0" w:color="auto"/>
      </w:divBdr>
    </w:div>
    <w:div w:id="901479140">
      <w:bodyDiv w:val="1"/>
      <w:marLeft w:val="0"/>
      <w:marRight w:val="0"/>
      <w:marTop w:val="0"/>
      <w:marBottom w:val="0"/>
      <w:divBdr>
        <w:top w:val="none" w:sz="0" w:space="0" w:color="auto"/>
        <w:left w:val="none" w:sz="0" w:space="0" w:color="auto"/>
        <w:bottom w:val="none" w:sz="0" w:space="0" w:color="auto"/>
        <w:right w:val="none" w:sz="0" w:space="0" w:color="auto"/>
      </w:divBdr>
    </w:div>
    <w:div w:id="901603007">
      <w:bodyDiv w:val="1"/>
      <w:marLeft w:val="0"/>
      <w:marRight w:val="0"/>
      <w:marTop w:val="0"/>
      <w:marBottom w:val="0"/>
      <w:divBdr>
        <w:top w:val="none" w:sz="0" w:space="0" w:color="auto"/>
        <w:left w:val="none" w:sz="0" w:space="0" w:color="auto"/>
        <w:bottom w:val="none" w:sz="0" w:space="0" w:color="auto"/>
        <w:right w:val="none" w:sz="0" w:space="0" w:color="auto"/>
      </w:divBdr>
    </w:div>
    <w:div w:id="915700071">
      <w:bodyDiv w:val="1"/>
      <w:marLeft w:val="0"/>
      <w:marRight w:val="0"/>
      <w:marTop w:val="0"/>
      <w:marBottom w:val="0"/>
      <w:divBdr>
        <w:top w:val="none" w:sz="0" w:space="0" w:color="auto"/>
        <w:left w:val="none" w:sz="0" w:space="0" w:color="auto"/>
        <w:bottom w:val="none" w:sz="0" w:space="0" w:color="auto"/>
        <w:right w:val="none" w:sz="0" w:space="0" w:color="auto"/>
      </w:divBdr>
    </w:div>
    <w:div w:id="923488477">
      <w:bodyDiv w:val="1"/>
      <w:marLeft w:val="0"/>
      <w:marRight w:val="0"/>
      <w:marTop w:val="0"/>
      <w:marBottom w:val="0"/>
      <w:divBdr>
        <w:top w:val="none" w:sz="0" w:space="0" w:color="auto"/>
        <w:left w:val="none" w:sz="0" w:space="0" w:color="auto"/>
        <w:bottom w:val="none" w:sz="0" w:space="0" w:color="auto"/>
        <w:right w:val="none" w:sz="0" w:space="0" w:color="auto"/>
      </w:divBdr>
    </w:div>
    <w:div w:id="934248221">
      <w:bodyDiv w:val="1"/>
      <w:marLeft w:val="0"/>
      <w:marRight w:val="0"/>
      <w:marTop w:val="0"/>
      <w:marBottom w:val="0"/>
      <w:divBdr>
        <w:top w:val="none" w:sz="0" w:space="0" w:color="auto"/>
        <w:left w:val="none" w:sz="0" w:space="0" w:color="auto"/>
        <w:bottom w:val="none" w:sz="0" w:space="0" w:color="auto"/>
        <w:right w:val="none" w:sz="0" w:space="0" w:color="auto"/>
      </w:divBdr>
      <w:divsChild>
        <w:div w:id="1345286363">
          <w:marLeft w:val="0"/>
          <w:marRight w:val="0"/>
          <w:marTop w:val="0"/>
          <w:marBottom w:val="0"/>
          <w:divBdr>
            <w:top w:val="none" w:sz="0" w:space="0" w:color="auto"/>
            <w:left w:val="none" w:sz="0" w:space="0" w:color="auto"/>
            <w:bottom w:val="none" w:sz="0" w:space="0" w:color="auto"/>
            <w:right w:val="none" w:sz="0" w:space="0" w:color="auto"/>
          </w:divBdr>
        </w:div>
        <w:div w:id="950208281">
          <w:marLeft w:val="0"/>
          <w:marRight w:val="0"/>
          <w:marTop w:val="0"/>
          <w:marBottom w:val="0"/>
          <w:divBdr>
            <w:top w:val="none" w:sz="0" w:space="0" w:color="auto"/>
            <w:left w:val="none" w:sz="0" w:space="0" w:color="auto"/>
            <w:bottom w:val="none" w:sz="0" w:space="0" w:color="auto"/>
            <w:right w:val="none" w:sz="0" w:space="0" w:color="auto"/>
          </w:divBdr>
        </w:div>
        <w:div w:id="1358847444">
          <w:marLeft w:val="0"/>
          <w:marRight w:val="0"/>
          <w:marTop w:val="0"/>
          <w:marBottom w:val="0"/>
          <w:divBdr>
            <w:top w:val="none" w:sz="0" w:space="0" w:color="auto"/>
            <w:left w:val="none" w:sz="0" w:space="0" w:color="auto"/>
            <w:bottom w:val="none" w:sz="0" w:space="0" w:color="auto"/>
            <w:right w:val="none" w:sz="0" w:space="0" w:color="auto"/>
          </w:divBdr>
        </w:div>
        <w:div w:id="957495628">
          <w:marLeft w:val="0"/>
          <w:marRight w:val="0"/>
          <w:marTop w:val="0"/>
          <w:marBottom w:val="0"/>
          <w:divBdr>
            <w:top w:val="none" w:sz="0" w:space="0" w:color="auto"/>
            <w:left w:val="none" w:sz="0" w:space="0" w:color="auto"/>
            <w:bottom w:val="none" w:sz="0" w:space="0" w:color="auto"/>
            <w:right w:val="none" w:sz="0" w:space="0" w:color="auto"/>
          </w:divBdr>
        </w:div>
        <w:div w:id="624580579">
          <w:marLeft w:val="0"/>
          <w:marRight w:val="0"/>
          <w:marTop w:val="0"/>
          <w:marBottom w:val="0"/>
          <w:divBdr>
            <w:top w:val="none" w:sz="0" w:space="0" w:color="auto"/>
            <w:left w:val="none" w:sz="0" w:space="0" w:color="auto"/>
            <w:bottom w:val="none" w:sz="0" w:space="0" w:color="auto"/>
            <w:right w:val="none" w:sz="0" w:space="0" w:color="auto"/>
          </w:divBdr>
        </w:div>
        <w:div w:id="1359040076">
          <w:marLeft w:val="0"/>
          <w:marRight w:val="0"/>
          <w:marTop w:val="0"/>
          <w:marBottom w:val="0"/>
          <w:divBdr>
            <w:top w:val="none" w:sz="0" w:space="0" w:color="auto"/>
            <w:left w:val="none" w:sz="0" w:space="0" w:color="auto"/>
            <w:bottom w:val="none" w:sz="0" w:space="0" w:color="auto"/>
            <w:right w:val="none" w:sz="0" w:space="0" w:color="auto"/>
          </w:divBdr>
        </w:div>
        <w:div w:id="1419256172">
          <w:marLeft w:val="0"/>
          <w:marRight w:val="0"/>
          <w:marTop w:val="0"/>
          <w:marBottom w:val="0"/>
          <w:divBdr>
            <w:top w:val="none" w:sz="0" w:space="0" w:color="auto"/>
            <w:left w:val="none" w:sz="0" w:space="0" w:color="auto"/>
            <w:bottom w:val="none" w:sz="0" w:space="0" w:color="auto"/>
            <w:right w:val="none" w:sz="0" w:space="0" w:color="auto"/>
          </w:divBdr>
        </w:div>
        <w:div w:id="821701840">
          <w:marLeft w:val="0"/>
          <w:marRight w:val="0"/>
          <w:marTop w:val="0"/>
          <w:marBottom w:val="0"/>
          <w:divBdr>
            <w:top w:val="none" w:sz="0" w:space="0" w:color="auto"/>
            <w:left w:val="none" w:sz="0" w:space="0" w:color="auto"/>
            <w:bottom w:val="none" w:sz="0" w:space="0" w:color="auto"/>
            <w:right w:val="none" w:sz="0" w:space="0" w:color="auto"/>
          </w:divBdr>
        </w:div>
      </w:divsChild>
    </w:div>
    <w:div w:id="943001017">
      <w:bodyDiv w:val="1"/>
      <w:marLeft w:val="0"/>
      <w:marRight w:val="0"/>
      <w:marTop w:val="0"/>
      <w:marBottom w:val="0"/>
      <w:divBdr>
        <w:top w:val="none" w:sz="0" w:space="0" w:color="auto"/>
        <w:left w:val="none" w:sz="0" w:space="0" w:color="auto"/>
        <w:bottom w:val="none" w:sz="0" w:space="0" w:color="auto"/>
        <w:right w:val="none" w:sz="0" w:space="0" w:color="auto"/>
      </w:divBdr>
    </w:div>
    <w:div w:id="944920069">
      <w:bodyDiv w:val="1"/>
      <w:marLeft w:val="0"/>
      <w:marRight w:val="0"/>
      <w:marTop w:val="0"/>
      <w:marBottom w:val="0"/>
      <w:divBdr>
        <w:top w:val="none" w:sz="0" w:space="0" w:color="auto"/>
        <w:left w:val="none" w:sz="0" w:space="0" w:color="auto"/>
        <w:bottom w:val="none" w:sz="0" w:space="0" w:color="auto"/>
        <w:right w:val="none" w:sz="0" w:space="0" w:color="auto"/>
      </w:divBdr>
    </w:div>
    <w:div w:id="945965064">
      <w:bodyDiv w:val="1"/>
      <w:marLeft w:val="0"/>
      <w:marRight w:val="0"/>
      <w:marTop w:val="0"/>
      <w:marBottom w:val="0"/>
      <w:divBdr>
        <w:top w:val="none" w:sz="0" w:space="0" w:color="auto"/>
        <w:left w:val="none" w:sz="0" w:space="0" w:color="auto"/>
        <w:bottom w:val="none" w:sz="0" w:space="0" w:color="auto"/>
        <w:right w:val="none" w:sz="0" w:space="0" w:color="auto"/>
      </w:divBdr>
    </w:div>
    <w:div w:id="958218955">
      <w:bodyDiv w:val="1"/>
      <w:marLeft w:val="0"/>
      <w:marRight w:val="0"/>
      <w:marTop w:val="0"/>
      <w:marBottom w:val="0"/>
      <w:divBdr>
        <w:top w:val="none" w:sz="0" w:space="0" w:color="auto"/>
        <w:left w:val="none" w:sz="0" w:space="0" w:color="auto"/>
        <w:bottom w:val="none" w:sz="0" w:space="0" w:color="auto"/>
        <w:right w:val="none" w:sz="0" w:space="0" w:color="auto"/>
      </w:divBdr>
      <w:divsChild>
        <w:div w:id="547108763">
          <w:marLeft w:val="0"/>
          <w:marRight w:val="0"/>
          <w:marTop w:val="0"/>
          <w:marBottom w:val="0"/>
          <w:divBdr>
            <w:top w:val="none" w:sz="0" w:space="0" w:color="auto"/>
            <w:left w:val="none" w:sz="0" w:space="0" w:color="auto"/>
            <w:bottom w:val="none" w:sz="0" w:space="0" w:color="auto"/>
            <w:right w:val="none" w:sz="0" w:space="0" w:color="auto"/>
          </w:divBdr>
        </w:div>
        <w:div w:id="1525287060">
          <w:marLeft w:val="0"/>
          <w:marRight w:val="0"/>
          <w:marTop w:val="0"/>
          <w:marBottom w:val="0"/>
          <w:divBdr>
            <w:top w:val="none" w:sz="0" w:space="0" w:color="auto"/>
            <w:left w:val="none" w:sz="0" w:space="0" w:color="auto"/>
            <w:bottom w:val="none" w:sz="0" w:space="0" w:color="auto"/>
            <w:right w:val="none" w:sz="0" w:space="0" w:color="auto"/>
          </w:divBdr>
        </w:div>
        <w:div w:id="375348723">
          <w:marLeft w:val="0"/>
          <w:marRight w:val="0"/>
          <w:marTop w:val="0"/>
          <w:marBottom w:val="0"/>
          <w:divBdr>
            <w:top w:val="none" w:sz="0" w:space="0" w:color="auto"/>
            <w:left w:val="none" w:sz="0" w:space="0" w:color="auto"/>
            <w:bottom w:val="none" w:sz="0" w:space="0" w:color="auto"/>
            <w:right w:val="none" w:sz="0" w:space="0" w:color="auto"/>
          </w:divBdr>
        </w:div>
        <w:div w:id="1458138986">
          <w:marLeft w:val="0"/>
          <w:marRight w:val="0"/>
          <w:marTop w:val="0"/>
          <w:marBottom w:val="0"/>
          <w:divBdr>
            <w:top w:val="none" w:sz="0" w:space="0" w:color="auto"/>
            <w:left w:val="none" w:sz="0" w:space="0" w:color="auto"/>
            <w:bottom w:val="none" w:sz="0" w:space="0" w:color="auto"/>
            <w:right w:val="none" w:sz="0" w:space="0" w:color="auto"/>
          </w:divBdr>
        </w:div>
        <w:div w:id="1598751000">
          <w:marLeft w:val="0"/>
          <w:marRight w:val="0"/>
          <w:marTop w:val="0"/>
          <w:marBottom w:val="0"/>
          <w:divBdr>
            <w:top w:val="none" w:sz="0" w:space="0" w:color="auto"/>
            <w:left w:val="none" w:sz="0" w:space="0" w:color="auto"/>
            <w:bottom w:val="none" w:sz="0" w:space="0" w:color="auto"/>
            <w:right w:val="none" w:sz="0" w:space="0" w:color="auto"/>
          </w:divBdr>
        </w:div>
        <w:div w:id="254485574">
          <w:marLeft w:val="0"/>
          <w:marRight w:val="0"/>
          <w:marTop w:val="0"/>
          <w:marBottom w:val="0"/>
          <w:divBdr>
            <w:top w:val="none" w:sz="0" w:space="0" w:color="auto"/>
            <w:left w:val="none" w:sz="0" w:space="0" w:color="auto"/>
            <w:bottom w:val="none" w:sz="0" w:space="0" w:color="auto"/>
            <w:right w:val="none" w:sz="0" w:space="0" w:color="auto"/>
          </w:divBdr>
        </w:div>
        <w:div w:id="906577943">
          <w:marLeft w:val="0"/>
          <w:marRight w:val="0"/>
          <w:marTop w:val="0"/>
          <w:marBottom w:val="0"/>
          <w:divBdr>
            <w:top w:val="none" w:sz="0" w:space="0" w:color="auto"/>
            <w:left w:val="none" w:sz="0" w:space="0" w:color="auto"/>
            <w:bottom w:val="none" w:sz="0" w:space="0" w:color="auto"/>
            <w:right w:val="none" w:sz="0" w:space="0" w:color="auto"/>
          </w:divBdr>
        </w:div>
      </w:divsChild>
    </w:div>
    <w:div w:id="977345220">
      <w:bodyDiv w:val="1"/>
      <w:marLeft w:val="0"/>
      <w:marRight w:val="0"/>
      <w:marTop w:val="0"/>
      <w:marBottom w:val="0"/>
      <w:divBdr>
        <w:top w:val="none" w:sz="0" w:space="0" w:color="auto"/>
        <w:left w:val="none" w:sz="0" w:space="0" w:color="auto"/>
        <w:bottom w:val="none" w:sz="0" w:space="0" w:color="auto"/>
        <w:right w:val="none" w:sz="0" w:space="0" w:color="auto"/>
      </w:divBdr>
    </w:div>
    <w:div w:id="989988593">
      <w:bodyDiv w:val="1"/>
      <w:marLeft w:val="0"/>
      <w:marRight w:val="0"/>
      <w:marTop w:val="0"/>
      <w:marBottom w:val="0"/>
      <w:divBdr>
        <w:top w:val="none" w:sz="0" w:space="0" w:color="auto"/>
        <w:left w:val="none" w:sz="0" w:space="0" w:color="auto"/>
        <w:bottom w:val="none" w:sz="0" w:space="0" w:color="auto"/>
        <w:right w:val="none" w:sz="0" w:space="0" w:color="auto"/>
      </w:divBdr>
    </w:div>
    <w:div w:id="1002665002">
      <w:bodyDiv w:val="1"/>
      <w:marLeft w:val="0"/>
      <w:marRight w:val="0"/>
      <w:marTop w:val="0"/>
      <w:marBottom w:val="0"/>
      <w:divBdr>
        <w:top w:val="none" w:sz="0" w:space="0" w:color="auto"/>
        <w:left w:val="none" w:sz="0" w:space="0" w:color="auto"/>
        <w:bottom w:val="none" w:sz="0" w:space="0" w:color="auto"/>
        <w:right w:val="none" w:sz="0" w:space="0" w:color="auto"/>
      </w:divBdr>
    </w:div>
    <w:div w:id="1018964487">
      <w:bodyDiv w:val="1"/>
      <w:marLeft w:val="0"/>
      <w:marRight w:val="0"/>
      <w:marTop w:val="0"/>
      <w:marBottom w:val="0"/>
      <w:divBdr>
        <w:top w:val="none" w:sz="0" w:space="0" w:color="auto"/>
        <w:left w:val="none" w:sz="0" w:space="0" w:color="auto"/>
        <w:bottom w:val="none" w:sz="0" w:space="0" w:color="auto"/>
        <w:right w:val="none" w:sz="0" w:space="0" w:color="auto"/>
      </w:divBdr>
    </w:div>
    <w:div w:id="1019698713">
      <w:bodyDiv w:val="1"/>
      <w:marLeft w:val="0"/>
      <w:marRight w:val="0"/>
      <w:marTop w:val="0"/>
      <w:marBottom w:val="0"/>
      <w:divBdr>
        <w:top w:val="none" w:sz="0" w:space="0" w:color="auto"/>
        <w:left w:val="none" w:sz="0" w:space="0" w:color="auto"/>
        <w:bottom w:val="none" w:sz="0" w:space="0" w:color="auto"/>
        <w:right w:val="none" w:sz="0" w:space="0" w:color="auto"/>
      </w:divBdr>
    </w:div>
    <w:div w:id="1031536754">
      <w:bodyDiv w:val="1"/>
      <w:marLeft w:val="0"/>
      <w:marRight w:val="0"/>
      <w:marTop w:val="0"/>
      <w:marBottom w:val="0"/>
      <w:divBdr>
        <w:top w:val="none" w:sz="0" w:space="0" w:color="auto"/>
        <w:left w:val="none" w:sz="0" w:space="0" w:color="auto"/>
        <w:bottom w:val="none" w:sz="0" w:space="0" w:color="auto"/>
        <w:right w:val="none" w:sz="0" w:space="0" w:color="auto"/>
      </w:divBdr>
    </w:div>
    <w:div w:id="1032532597">
      <w:bodyDiv w:val="1"/>
      <w:marLeft w:val="0"/>
      <w:marRight w:val="0"/>
      <w:marTop w:val="0"/>
      <w:marBottom w:val="0"/>
      <w:divBdr>
        <w:top w:val="none" w:sz="0" w:space="0" w:color="auto"/>
        <w:left w:val="none" w:sz="0" w:space="0" w:color="auto"/>
        <w:bottom w:val="none" w:sz="0" w:space="0" w:color="auto"/>
        <w:right w:val="none" w:sz="0" w:space="0" w:color="auto"/>
      </w:divBdr>
    </w:div>
    <w:div w:id="1037975575">
      <w:bodyDiv w:val="1"/>
      <w:marLeft w:val="0"/>
      <w:marRight w:val="0"/>
      <w:marTop w:val="0"/>
      <w:marBottom w:val="0"/>
      <w:divBdr>
        <w:top w:val="none" w:sz="0" w:space="0" w:color="auto"/>
        <w:left w:val="none" w:sz="0" w:space="0" w:color="auto"/>
        <w:bottom w:val="none" w:sz="0" w:space="0" w:color="auto"/>
        <w:right w:val="none" w:sz="0" w:space="0" w:color="auto"/>
      </w:divBdr>
    </w:div>
    <w:div w:id="1043822587">
      <w:bodyDiv w:val="1"/>
      <w:marLeft w:val="0"/>
      <w:marRight w:val="0"/>
      <w:marTop w:val="0"/>
      <w:marBottom w:val="0"/>
      <w:divBdr>
        <w:top w:val="none" w:sz="0" w:space="0" w:color="auto"/>
        <w:left w:val="none" w:sz="0" w:space="0" w:color="auto"/>
        <w:bottom w:val="none" w:sz="0" w:space="0" w:color="auto"/>
        <w:right w:val="none" w:sz="0" w:space="0" w:color="auto"/>
      </w:divBdr>
    </w:div>
    <w:div w:id="1047993031">
      <w:bodyDiv w:val="1"/>
      <w:marLeft w:val="0"/>
      <w:marRight w:val="0"/>
      <w:marTop w:val="0"/>
      <w:marBottom w:val="0"/>
      <w:divBdr>
        <w:top w:val="none" w:sz="0" w:space="0" w:color="auto"/>
        <w:left w:val="none" w:sz="0" w:space="0" w:color="auto"/>
        <w:bottom w:val="none" w:sz="0" w:space="0" w:color="auto"/>
        <w:right w:val="none" w:sz="0" w:space="0" w:color="auto"/>
      </w:divBdr>
    </w:div>
    <w:div w:id="1064065001">
      <w:bodyDiv w:val="1"/>
      <w:marLeft w:val="0"/>
      <w:marRight w:val="0"/>
      <w:marTop w:val="0"/>
      <w:marBottom w:val="0"/>
      <w:divBdr>
        <w:top w:val="none" w:sz="0" w:space="0" w:color="auto"/>
        <w:left w:val="none" w:sz="0" w:space="0" w:color="auto"/>
        <w:bottom w:val="none" w:sz="0" w:space="0" w:color="auto"/>
        <w:right w:val="none" w:sz="0" w:space="0" w:color="auto"/>
      </w:divBdr>
    </w:div>
    <w:div w:id="1072777451">
      <w:bodyDiv w:val="1"/>
      <w:marLeft w:val="0"/>
      <w:marRight w:val="0"/>
      <w:marTop w:val="0"/>
      <w:marBottom w:val="0"/>
      <w:divBdr>
        <w:top w:val="none" w:sz="0" w:space="0" w:color="auto"/>
        <w:left w:val="none" w:sz="0" w:space="0" w:color="auto"/>
        <w:bottom w:val="none" w:sz="0" w:space="0" w:color="auto"/>
        <w:right w:val="none" w:sz="0" w:space="0" w:color="auto"/>
      </w:divBdr>
    </w:div>
    <w:div w:id="1084187282">
      <w:bodyDiv w:val="1"/>
      <w:marLeft w:val="0"/>
      <w:marRight w:val="0"/>
      <w:marTop w:val="0"/>
      <w:marBottom w:val="0"/>
      <w:divBdr>
        <w:top w:val="none" w:sz="0" w:space="0" w:color="auto"/>
        <w:left w:val="none" w:sz="0" w:space="0" w:color="auto"/>
        <w:bottom w:val="none" w:sz="0" w:space="0" w:color="auto"/>
        <w:right w:val="none" w:sz="0" w:space="0" w:color="auto"/>
      </w:divBdr>
    </w:div>
    <w:div w:id="1090782988">
      <w:bodyDiv w:val="1"/>
      <w:marLeft w:val="0"/>
      <w:marRight w:val="0"/>
      <w:marTop w:val="0"/>
      <w:marBottom w:val="0"/>
      <w:divBdr>
        <w:top w:val="none" w:sz="0" w:space="0" w:color="auto"/>
        <w:left w:val="none" w:sz="0" w:space="0" w:color="auto"/>
        <w:bottom w:val="none" w:sz="0" w:space="0" w:color="auto"/>
        <w:right w:val="none" w:sz="0" w:space="0" w:color="auto"/>
      </w:divBdr>
    </w:div>
    <w:div w:id="1094980522">
      <w:bodyDiv w:val="1"/>
      <w:marLeft w:val="0"/>
      <w:marRight w:val="0"/>
      <w:marTop w:val="0"/>
      <w:marBottom w:val="0"/>
      <w:divBdr>
        <w:top w:val="none" w:sz="0" w:space="0" w:color="auto"/>
        <w:left w:val="none" w:sz="0" w:space="0" w:color="auto"/>
        <w:bottom w:val="none" w:sz="0" w:space="0" w:color="auto"/>
        <w:right w:val="none" w:sz="0" w:space="0" w:color="auto"/>
      </w:divBdr>
    </w:div>
    <w:div w:id="1103065085">
      <w:bodyDiv w:val="1"/>
      <w:marLeft w:val="0"/>
      <w:marRight w:val="0"/>
      <w:marTop w:val="0"/>
      <w:marBottom w:val="0"/>
      <w:divBdr>
        <w:top w:val="none" w:sz="0" w:space="0" w:color="auto"/>
        <w:left w:val="none" w:sz="0" w:space="0" w:color="auto"/>
        <w:bottom w:val="none" w:sz="0" w:space="0" w:color="auto"/>
        <w:right w:val="none" w:sz="0" w:space="0" w:color="auto"/>
      </w:divBdr>
    </w:div>
    <w:div w:id="1103500209">
      <w:bodyDiv w:val="1"/>
      <w:marLeft w:val="0"/>
      <w:marRight w:val="0"/>
      <w:marTop w:val="0"/>
      <w:marBottom w:val="0"/>
      <w:divBdr>
        <w:top w:val="none" w:sz="0" w:space="0" w:color="auto"/>
        <w:left w:val="none" w:sz="0" w:space="0" w:color="auto"/>
        <w:bottom w:val="none" w:sz="0" w:space="0" w:color="auto"/>
        <w:right w:val="none" w:sz="0" w:space="0" w:color="auto"/>
      </w:divBdr>
    </w:div>
    <w:div w:id="1111583982">
      <w:bodyDiv w:val="1"/>
      <w:marLeft w:val="0"/>
      <w:marRight w:val="0"/>
      <w:marTop w:val="0"/>
      <w:marBottom w:val="0"/>
      <w:divBdr>
        <w:top w:val="none" w:sz="0" w:space="0" w:color="auto"/>
        <w:left w:val="none" w:sz="0" w:space="0" w:color="auto"/>
        <w:bottom w:val="none" w:sz="0" w:space="0" w:color="auto"/>
        <w:right w:val="none" w:sz="0" w:space="0" w:color="auto"/>
      </w:divBdr>
    </w:div>
    <w:div w:id="1115710898">
      <w:bodyDiv w:val="1"/>
      <w:marLeft w:val="0"/>
      <w:marRight w:val="0"/>
      <w:marTop w:val="0"/>
      <w:marBottom w:val="0"/>
      <w:divBdr>
        <w:top w:val="none" w:sz="0" w:space="0" w:color="auto"/>
        <w:left w:val="none" w:sz="0" w:space="0" w:color="auto"/>
        <w:bottom w:val="none" w:sz="0" w:space="0" w:color="auto"/>
        <w:right w:val="none" w:sz="0" w:space="0" w:color="auto"/>
      </w:divBdr>
    </w:div>
    <w:div w:id="1128937473">
      <w:bodyDiv w:val="1"/>
      <w:marLeft w:val="0"/>
      <w:marRight w:val="0"/>
      <w:marTop w:val="0"/>
      <w:marBottom w:val="0"/>
      <w:divBdr>
        <w:top w:val="none" w:sz="0" w:space="0" w:color="auto"/>
        <w:left w:val="none" w:sz="0" w:space="0" w:color="auto"/>
        <w:bottom w:val="none" w:sz="0" w:space="0" w:color="auto"/>
        <w:right w:val="none" w:sz="0" w:space="0" w:color="auto"/>
      </w:divBdr>
    </w:div>
    <w:div w:id="1138573085">
      <w:bodyDiv w:val="1"/>
      <w:marLeft w:val="0"/>
      <w:marRight w:val="0"/>
      <w:marTop w:val="0"/>
      <w:marBottom w:val="0"/>
      <w:divBdr>
        <w:top w:val="none" w:sz="0" w:space="0" w:color="auto"/>
        <w:left w:val="none" w:sz="0" w:space="0" w:color="auto"/>
        <w:bottom w:val="none" w:sz="0" w:space="0" w:color="auto"/>
        <w:right w:val="none" w:sz="0" w:space="0" w:color="auto"/>
      </w:divBdr>
    </w:div>
    <w:div w:id="1139807897">
      <w:bodyDiv w:val="1"/>
      <w:marLeft w:val="0"/>
      <w:marRight w:val="0"/>
      <w:marTop w:val="0"/>
      <w:marBottom w:val="0"/>
      <w:divBdr>
        <w:top w:val="none" w:sz="0" w:space="0" w:color="auto"/>
        <w:left w:val="none" w:sz="0" w:space="0" w:color="auto"/>
        <w:bottom w:val="none" w:sz="0" w:space="0" w:color="auto"/>
        <w:right w:val="none" w:sz="0" w:space="0" w:color="auto"/>
      </w:divBdr>
    </w:div>
    <w:div w:id="1139957459">
      <w:bodyDiv w:val="1"/>
      <w:marLeft w:val="0"/>
      <w:marRight w:val="0"/>
      <w:marTop w:val="0"/>
      <w:marBottom w:val="0"/>
      <w:divBdr>
        <w:top w:val="none" w:sz="0" w:space="0" w:color="auto"/>
        <w:left w:val="none" w:sz="0" w:space="0" w:color="auto"/>
        <w:bottom w:val="none" w:sz="0" w:space="0" w:color="auto"/>
        <w:right w:val="none" w:sz="0" w:space="0" w:color="auto"/>
      </w:divBdr>
    </w:div>
    <w:div w:id="1141266154">
      <w:bodyDiv w:val="1"/>
      <w:marLeft w:val="0"/>
      <w:marRight w:val="0"/>
      <w:marTop w:val="0"/>
      <w:marBottom w:val="0"/>
      <w:divBdr>
        <w:top w:val="none" w:sz="0" w:space="0" w:color="auto"/>
        <w:left w:val="none" w:sz="0" w:space="0" w:color="auto"/>
        <w:bottom w:val="none" w:sz="0" w:space="0" w:color="auto"/>
        <w:right w:val="none" w:sz="0" w:space="0" w:color="auto"/>
      </w:divBdr>
    </w:div>
    <w:div w:id="1146820789">
      <w:bodyDiv w:val="1"/>
      <w:marLeft w:val="0"/>
      <w:marRight w:val="0"/>
      <w:marTop w:val="0"/>
      <w:marBottom w:val="0"/>
      <w:divBdr>
        <w:top w:val="none" w:sz="0" w:space="0" w:color="auto"/>
        <w:left w:val="none" w:sz="0" w:space="0" w:color="auto"/>
        <w:bottom w:val="none" w:sz="0" w:space="0" w:color="auto"/>
        <w:right w:val="none" w:sz="0" w:space="0" w:color="auto"/>
      </w:divBdr>
    </w:div>
    <w:div w:id="1152218639">
      <w:bodyDiv w:val="1"/>
      <w:marLeft w:val="0"/>
      <w:marRight w:val="0"/>
      <w:marTop w:val="0"/>
      <w:marBottom w:val="0"/>
      <w:divBdr>
        <w:top w:val="none" w:sz="0" w:space="0" w:color="auto"/>
        <w:left w:val="none" w:sz="0" w:space="0" w:color="auto"/>
        <w:bottom w:val="none" w:sz="0" w:space="0" w:color="auto"/>
        <w:right w:val="none" w:sz="0" w:space="0" w:color="auto"/>
      </w:divBdr>
    </w:div>
    <w:div w:id="1156802106">
      <w:bodyDiv w:val="1"/>
      <w:marLeft w:val="0"/>
      <w:marRight w:val="0"/>
      <w:marTop w:val="0"/>
      <w:marBottom w:val="0"/>
      <w:divBdr>
        <w:top w:val="none" w:sz="0" w:space="0" w:color="auto"/>
        <w:left w:val="none" w:sz="0" w:space="0" w:color="auto"/>
        <w:bottom w:val="none" w:sz="0" w:space="0" w:color="auto"/>
        <w:right w:val="none" w:sz="0" w:space="0" w:color="auto"/>
      </w:divBdr>
    </w:div>
    <w:div w:id="1170022488">
      <w:bodyDiv w:val="1"/>
      <w:marLeft w:val="0"/>
      <w:marRight w:val="0"/>
      <w:marTop w:val="0"/>
      <w:marBottom w:val="0"/>
      <w:divBdr>
        <w:top w:val="none" w:sz="0" w:space="0" w:color="auto"/>
        <w:left w:val="none" w:sz="0" w:space="0" w:color="auto"/>
        <w:bottom w:val="none" w:sz="0" w:space="0" w:color="auto"/>
        <w:right w:val="none" w:sz="0" w:space="0" w:color="auto"/>
      </w:divBdr>
    </w:div>
    <w:div w:id="1178273054">
      <w:bodyDiv w:val="1"/>
      <w:marLeft w:val="0"/>
      <w:marRight w:val="0"/>
      <w:marTop w:val="0"/>
      <w:marBottom w:val="0"/>
      <w:divBdr>
        <w:top w:val="none" w:sz="0" w:space="0" w:color="auto"/>
        <w:left w:val="none" w:sz="0" w:space="0" w:color="auto"/>
        <w:bottom w:val="none" w:sz="0" w:space="0" w:color="auto"/>
        <w:right w:val="none" w:sz="0" w:space="0" w:color="auto"/>
      </w:divBdr>
    </w:div>
    <w:div w:id="1180781200">
      <w:bodyDiv w:val="1"/>
      <w:marLeft w:val="0"/>
      <w:marRight w:val="0"/>
      <w:marTop w:val="0"/>
      <w:marBottom w:val="0"/>
      <w:divBdr>
        <w:top w:val="none" w:sz="0" w:space="0" w:color="auto"/>
        <w:left w:val="none" w:sz="0" w:space="0" w:color="auto"/>
        <w:bottom w:val="none" w:sz="0" w:space="0" w:color="auto"/>
        <w:right w:val="none" w:sz="0" w:space="0" w:color="auto"/>
      </w:divBdr>
    </w:div>
    <w:div w:id="1181968450">
      <w:bodyDiv w:val="1"/>
      <w:marLeft w:val="0"/>
      <w:marRight w:val="0"/>
      <w:marTop w:val="0"/>
      <w:marBottom w:val="0"/>
      <w:divBdr>
        <w:top w:val="none" w:sz="0" w:space="0" w:color="auto"/>
        <w:left w:val="none" w:sz="0" w:space="0" w:color="auto"/>
        <w:bottom w:val="none" w:sz="0" w:space="0" w:color="auto"/>
        <w:right w:val="none" w:sz="0" w:space="0" w:color="auto"/>
      </w:divBdr>
    </w:div>
    <w:div w:id="1199468860">
      <w:bodyDiv w:val="1"/>
      <w:marLeft w:val="0"/>
      <w:marRight w:val="0"/>
      <w:marTop w:val="0"/>
      <w:marBottom w:val="0"/>
      <w:divBdr>
        <w:top w:val="none" w:sz="0" w:space="0" w:color="auto"/>
        <w:left w:val="none" w:sz="0" w:space="0" w:color="auto"/>
        <w:bottom w:val="none" w:sz="0" w:space="0" w:color="auto"/>
        <w:right w:val="none" w:sz="0" w:space="0" w:color="auto"/>
      </w:divBdr>
    </w:div>
    <w:div w:id="1209493220">
      <w:bodyDiv w:val="1"/>
      <w:marLeft w:val="0"/>
      <w:marRight w:val="0"/>
      <w:marTop w:val="0"/>
      <w:marBottom w:val="0"/>
      <w:divBdr>
        <w:top w:val="none" w:sz="0" w:space="0" w:color="auto"/>
        <w:left w:val="none" w:sz="0" w:space="0" w:color="auto"/>
        <w:bottom w:val="none" w:sz="0" w:space="0" w:color="auto"/>
        <w:right w:val="none" w:sz="0" w:space="0" w:color="auto"/>
      </w:divBdr>
    </w:div>
    <w:div w:id="1222712832">
      <w:bodyDiv w:val="1"/>
      <w:marLeft w:val="0"/>
      <w:marRight w:val="0"/>
      <w:marTop w:val="0"/>
      <w:marBottom w:val="0"/>
      <w:divBdr>
        <w:top w:val="none" w:sz="0" w:space="0" w:color="auto"/>
        <w:left w:val="none" w:sz="0" w:space="0" w:color="auto"/>
        <w:bottom w:val="none" w:sz="0" w:space="0" w:color="auto"/>
        <w:right w:val="none" w:sz="0" w:space="0" w:color="auto"/>
      </w:divBdr>
    </w:div>
    <w:div w:id="1230731254">
      <w:bodyDiv w:val="1"/>
      <w:marLeft w:val="0"/>
      <w:marRight w:val="0"/>
      <w:marTop w:val="0"/>
      <w:marBottom w:val="0"/>
      <w:divBdr>
        <w:top w:val="none" w:sz="0" w:space="0" w:color="auto"/>
        <w:left w:val="none" w:sz="0" w:space="0" w:color="auto"/>
        <w:bottom w:val="none" w:sz="0" w:space="0" w:color="auto"/>
        <w:right w:val="none" w:sz="0" w:space="0" w:color="auto"/>
      </w:divBdr>
    </w:div>
    <w:div w:id="1248150475">
      <w:bodyDiv w:val="1"/>
      <w:marLeft w:val="0"/>
      <w:marRight w:val="0"/>
      <w:marTop w:val="0"/>
      <w:marBottom w:val="0"/>
      <w:divBdr>
        <w:top w:val="none" w:sz="0" w:space="0" w:color="auto"/>
        <w:left w:val="none" w:sz="0" w:space="0" w:color="auto"/>
        <w:bottom w:val="none" w:sz="0" w:space="0" w:color="auto"/>
        <w:right w:val="none" w:sz="0" w:space="0" w:color="auto"/>
      </w:divBdr>
    </w:div>
    <w:div w:id="1253512311">
      <w:bodyDiv w:val="1"/>
      <w:marLeft w:val="0"/>
      <w:marRight w:val="0"/>
      <w:marTop w:val="0"/>
      <w:marBottom w:val="0"/>
      <w:divBdr>
        <w:top w:val="none" w:sz="0" w:space="0" w:color="auto"/>
        <w:left w:val="none" w:sz="0" w:space="0" w:color="auto"/>
        <w:bottom w:val="none" w:sz="0" w:space="0" w:color="auto"/>
        <w:right w:val="none" w:sz="0" w:space="0" w:color="auto"/>
      </w:divBdr>
    </w:div>
    <w:div w:id="1260676497">
      <w:bodyDiv w:val="1"/>
      <w:marLeft w:val="0"/>
      <w:marRight w:val="0"/>
      <w:marTop w:val="0"/>
      <w:marBottom w:val="0"/>
      <w:divBdr>
        <w:top w:val="none" w:sz="0" w:space="0" w:color="auto"/>
        <w:left w:val="none" w:sz="0" w:space="0" w:color="auto"/>
        <w:bottom w:val="none" w:sz="0" w:space="0" w:color="auto"/>
        <w:right w:val="none" w:sz="0" w:space="0" w:color="auto"/>
      </w:divBdr>
    </w:div>
    <w:div w:id="1260678925">
      <w:bodyDiv w:val="1"/>
      <w:marLeft w:val="0"/>
      <w:marRight w:val="0"/>
      <w:marTop w:val="0"/>
      <w:marBottom w:val="0"/>
      <w:divBdr>
        <w:top w:val="none" w:sz="0" w:space="0" w:color="auto"/>
        <w:left w:val="none" w:sz="0" w:space="0" w:color="auto"/>
        <w:bottom w:val="none" w:sz="0" w:space="0" w:color="auto"/>
        <w:right w:val="none" w:sz="0" w:space="0" w:color="auto"/>
      </w:divBdr>
    </w:div>
    <w:div w:id="1271232974">
      <w:bodyDiv w:val="1"/>
      <w:marLeft w:val="0"/>
      <w:marRight w:val="0"/>
      <w:marTop w:val="0"/>
      <w:marBottom w:val="0"/>
      <w:divBdr>
        <w:top w:val="none" w:sz="0" w:space="0" w:color="auto"/>
        <w:left w:val="none" w:sz="0" w:space="0" w:color="auto"/>
        <w:bottom w:val="none" w:sz="0" w:space="0" w:color="auto"/>
        <w:right w:val="none" w:sz="0" w:space="0" w:color="auto"/>
      </w:divBdr>
    </w:div>
    <w:div w:id="1276980780">
      <w:bodyDiv w:val="1"/>
      <w:marLeft w:val="0"/>
      <w:marRight w:val="0"/>
      <w:marTop w:val="0"/>
      <w:marBottom w:val="0"/>
      <w:divBdr>
        <w:top w:val="none" w:sz="0" w:space="0" w:color="auto"/>
        <w:left w:val="none" w:sz="0" w:space="0" w:color="auto"/>
        <w:bottom w:val="none" w:sz="0" w:space="0" w:color="auto"/>
        <w:right w:val="none" w:sz="0" w:space="0" w:color="auto"/>
      </w:divBdr>
    </w:div>
    <w:div w:id="1287463967">
      <w:bodyDiv w:val="1"/>
      <w:marLeft w:val="0"/>
      <w:marRight w:val="0"/>
      <w:marTop w:val="0"/>
      <w:marBottom w:val="0"/>
      <w:divBdr>
        <w:top w:val="none" w:sz="0" w:space="0" w:color="auto"/>
        <w:left w:val="none" w:sz="0" w:space="0" w:color="auto"/>
        <w:bottom w:val="none" w:sz="0" w:space="0" w:color="auto"/>
        <w:right w:val="none" w:sz="0" w:space="0" w:color="auto"/>
      </w:divBdr>
    </w:div>
    <w:div w:id="1288664663">
      <w:bodyDiv w:val="1"/>
      <w:marLeft w:val="0"/>
      <w:marRight w:val="0"/>
      <w:marTop w:val="0"/>
      <w:marBottom w:val="0"/>
      <w:divBdr>
        <w:top w:val="none" w:sz="0" w:space="0" w:color="auto"/>
        <w:left w:val="none" w:sz="0" w:space="0" w:color="auto"/>
        <w:bottom w:val="none" w:sz="0" w:space="0" w:color="auto"/>
        <w:right w:val="none" w:sz="0" w:space="0" w:color="auto"/>
      </w:divBdr>
    </w:div>
    <w:div w:id="1290086157">
      <w:bodyDiv w:val="1"/>
      <w:marLeft w:val="0"/>
      <w:marRight w:val="0"/>
      <w:marTop w:val="0"/>
      <w:marBottom w:val="0"/>
      <w:divBdr>
        <w:top w:val="none" w:sz="0" w:space="0" w:color="auto"/>
        <w:left w:val="none" w:sz="0" w:space="0" w:color="auto"/>
        <w:bottom w:val="none" w:sz="0" w:space="0" w:color="auto"/>
        <w:right w:val="none" w:sz="0" w:space="0" w:color="auto"/>
      </w:divBdr>
    </w:div>
    <w:div w:id="1291671228">
      <w:bodyDiv w:val="1"/>
      <w:marLeft w:val="0"/>
      <w:marRight w:val="0"/>
      <w:marTop w:val="0"/>
      <w:marBottom w:val="0"/>
      <w:divBdr>
        <w:top w:val="none" w:sz="0" w:space="0" w:color="auto"/>
        <w:left w:val="none" w:sz="0" w:space="0" w:color="auto"/>
        <w:bottom w:val="none" w:sz="0" w:space="0" w:color="auto"/>
        <w:right w:val="none" w:sz="0" w:space="0" w:color="auto"/>
      </w:divBdr>
    </w:div>
    <w:div w:id="1301960046">
      <w:bodyDiv w:val="1"/>
      <w:marLeft w:val="0"/>
      <w:marRight w:val="0"/>
      <w:marTop w:val="0"/>
      <w:marBottom w:val="0"/>
      <w:divBdr>
        <w:top w:val="none" w:sz="0" w:space="0" w:color="auto"/>
        <w:left w:val="none" w:sz="0" w:space="0" w:color="auto"/>
        <w:bottom w:val="none" w:sz="0" w:space="0" w:color="auto"/>
        <w:right w:val="none" w:sz="0" w:space="0" w:color="auto"/>
      </w:divBdr>
    </w:div>
    <w:div w:id="1317883639">
      <w:bodyDiv w:val="1"/>
      <w:marLeft w:val="0"/>
      <w:marRight w:val="0"/>
      <w:marTop w:val="0"/>
      <w:marBottom w:val="0"/>
      <w:divBdr>
        <w:top w:val="none" w:sz="0" w:space="0" w:color="auto"/>
        <w:left w:val="none" w:sz="0" w:space="0" w:color="auto"/>
        <w:bottom w:val="none" w:sz="0" w:space="0" w:color="auto"/>
        <w:right w:val="none" w:sz="0" w:space="0" w:color="auto"/>
      </w:divBdr>
    </w:div>
    <w:div w:id="1323773326">
      <w:bodyDiv w:val="1"/>
      <w:marLeft w:val="0"/>
      <w:marRight w:val="0"/>
      <w:marTop w:val="0"/>
      <w:marBottom w:val="0"/>
      <w:divBdr>
        <w:top w:val="none" w:sz="0" w:space="0" w:color="auto"/>
        <w:left w:val="none" w:sz="0" w:space="0" w:color="auto"/>
        <w:bottom w:val="none" w:sz="0" w:space="0" w:color="auto"/>
        <w:right w:val="none" w:sz="0" w:space="0" w:color="auto"/>
      </w:divBdr>
    </w:div>
    <w:div w:id="1330786257">
      <w:bodyDiv w:val="1"/>
      <w:marLeft w:val="0"/>
      <w:marRight w:val="0"/>
      <w:marTop w:val="0"/>
      <w:marBottom w:val="0"/>
      <w:divBdr>
        <w:top w:val="none" w:sz="0" w:space="0" w:color="auto"/>
        <w:left w:val="none" w:sz="0" w:space="0" w:color="auto"/>
        <w:bottom w:val="none" w:sz="0" w:space="0" w:color="auto"/>
        <w:right w:val="none" w:sz="0" w:space="0" w:color="auto"/>
      </w:divBdr>
    </w:div>
    <w:div w:id="1361590002">
      <w:bodyDiv w:val="1"/>
      <w:marLeft w:val="0"/>
      <w:marRight w:val="0"/>
      <w:marTop w:val="0"/>
      <w:marBottom w:val="0"/>
      <w:divBdr>
        <w:top w:val="none" w:sz="0" w:space="0" w:color="auto"/>
        <w:left w:val="none" w:sz="0" w:space="0" w:color="auto"/>
        <w:bottom w:val="none" w:sz="0" w:space="0" w:color="auto"/>
        <w:right w:val="none" w:sz="0" w:space="0" w:color="auto"/>
      </w:divBdr>
    </w:div>
    <w:div w:id="1372801710">
      <w:bodyDiv w:val="1"/>
      <w:marLeft w:val="0"/>
      <w:marRight w:val="0"/>
      <w:marTop w:val="0"/>
      <w:marBottom w:val="0"/>
      <w:divBdr>
        <w:top w:val="none" w:sz="0" w:space="0" w:color="auto"/>
        <w:left w:val="none" w:sz="0" w:space="0" w:color="auto"/>
        <w:bottom w:val="none" w:sz="0" w:space="0" w:color="auto"/>
        <w:right w:val="none" w:sz="0" w:space="0" w:color="auto"/>
      </w:divBdr>
    </w:div>
    <w:div w:id="1388724709">
      <w:bodyDiv w:val="1"/>
      <w:marLeft w:val="0"/>
      <w:marRight w:val="0"/>
      <w:marTop w:val="0"/>
      <w:marBottom w:val="0"/>
      <w:divBdr>
        <w:top w:val="none" w:sz="0" w:space="0" w:color="auto"/>
        <w:left w:val="none" w:sz="0" w:space="0" w:color="auto"/>
        <w:bottom w:val="none" w:sz="0" w:space="0" w:color="auto"/>
        <w:right w:val="none" w:sz="0" w:space="0" w:color="auto"/>
      </w:divBdr>
    </w:div>
    <w:div w:id="1391417102">
      <w:bodyDiv w:val="1"/>
      <w:marLeft w:val="0"/>
      <w:marRight w:val="0"/>
      <w:marTop w:val="0"/>
      <w:marBottom w:val="0"/>
      <w:divBdr>
        <w:top w:val="none" w:sz="0" w:space="0" w:color="auto"/>
        <w:left w:val="none" w:sz="0" w:space="0" w:color="auto"/>
        <w:bottom w:val="none" w:sz="0" w:space="0" w:color="auto"/>
        <w:right w:val="none" w:sz="0" w:space="0" w:color="auto"/>
      </w:divBdr>
    </w:div>
    <w:div w:id="1425414127">
      <w:bodyDiv w:val="1"/>
      <w:marLeft w:val="0"/>
      <w:marRight w:val="0"/>
      <w:marTop w:val="0"/>
      <w:marBottom w:val="0"/>
      <w:divBdr>
        <w:top w:val="none" w:sz="0" w:space="0" w:color="auto"/>
        <w:left w:val="none" w:sz="0" w:space="0" w:color="auto"/>
        <w:bottom w:val="none" w:sz="0" w:space="0" w:color="auto"/>
        <w:right w:val="none" w:sz="0" w:space="0" w:color="auto"/>
      </w:divBdr>
    </w:div>
    <w:div w:id="1429232715">
      <w:bodyDiv w:val="1"/>
      <w:marLeft w:val="0"/>
      <w:marRight w:val="0"/>
      <w:marTop w:val="0"/>
      <w:marBottom w:val="0"/>
      <w:divBdr>
        <w:top w:val="none" w:sz="0" w:space="0" w:color="auto"/>
        <w:left w:val="none" w:sz="0" w:space="0" w:color="auto"/>
        <w:bottom w:val="none" w:sz="0" w:space="0" w:color="auto"/>
        <w:right w:val="none" w:sz="0" w:space="0" w:color="auto"/>
      </w:divBdr>
    </w:div>
    <w:div w:id="1431702000">
      <w:bodyDiv w:val="1"/>
      <w:marLeft w:val="0"/>
      <w:marRight w:val="0"/>
      <w:marTop w:val="0"/>
      <w:marBottom w:val="0"/>
      <w:divBdr>
        <w:top w:val="none" w:sz="0" w:space="0" w:color="auto"/>
        <w:left w:val="none" w:sz="0" w:space="0" w:color="auto"/>
        <w:bottom w:val="none" w:sz="0" w:space="0" w:color="auto"/>
        <w:right w:val="none" w:sz="0" w:space="0" w:color="auto"/>
      </w:divBdr>
    </w:div>
    <w:div w:id="1450510496">
      <w:bodyDiv w:val="1"/>
      <w:marLeft w:val="0"/>
      <w:marRight w:val="0"/>
      <w:marTop w:val="0"/>
      <w:marBottom w:val="0"/>
      <w:divBdr>
        <w:top w:val="none" w:sz="0" w:space="0" w:color="auto"/>
        <w:left w:val="none" w:sz="0" w:space="0" w:color="auto"/>
        <w:bottom w:val="none" w:sz="0" w:space="0" w:color="auto"/>
        <w:right w:val="none" w:sz="0" w:space="0" w:color="auto"/>
      </w:divBdr>
    </w:div>
    <w:div w:id="1464691898">
      <w:bodyDiv w:val="1"/>
      <w:marLeft w:val="0"/>
      <w:marRight w:val="0"/>
      <w:marTop w:val="0"/>
      <w:marBottom w:val="0"/>
      <w:divBdr>
        <w:top w:val="none" w:sz="0" w:space="0" w:color="auto"/>
        <w:left w:val="none" w:sz="0" w:space="0" w:color="auto"/>
        <w:bottom w:val="none" w:sz="0" w:space="0" w:color="auto"/>
        <w:right w:val="none" w:sz="0" w:space="0" w:color="auto"/>
      </w:divBdr>
    </w:div>
    <w:div w:id="1466892357">
      <w:bodyDiv w:val="1"/>
      <w:marLeft w:val="0"/>
      <w:marRight w:val="0"/>
      <w:marTop w:val="0"/>
      <w:marBottom w:val="0"/>
      <w:divBdr>
        <w:top w:val="none" w:sz="0" w:space="0" w:color="auto"/>
        <w:left w:val="none" w:sz="0" w:space="0" w:color="auto"/>
        <w:bottom w:val="none" w:sz="0" w:space="0" w:color="auto"/>
        <w:right w:val="none" w:sz="0" w:space="0" w:color="auto"/>
      </w:divBdr>
    </w:div>
    <w:div w:id="1471559733">
      <w:bodyDiv w:val="1"/>
      <w:marLeft w:val="0"/>
      <w:marRight w:val="0"/>
      <w:marTop w:val="0"/>
      <w:marBottom w:val="0"/>
      <w:divBdr>
        <w:top w:val="none" w:sz="0" w:space="0" w:color="auto"/>
        <w:left w:val="none" w:sz="0" w:space="0" w:color="auto"/>
        <w:bottom w:val="none" w:sz="0" w:space="0" w:color="auto"/>
        <w:right w:val="none" w:sz="0" w:space="0" w:color="auto"/>
      </w:divBdr>
    </w:div>
    <w:div w:id="1472135914">
      <w:bodyDiv w:val="1"/>
      <w:marLeft w:val="0"/>
      <w:marRight w:val="0"/>
      <w:marTop w:val="0"/>
      <w:marBottom w:val="0"/>
      <w:divBdr>
        <w:top w:val="none" w:sz="0" w:space="0" w:color="auto"/>
        <w:left w:val="none" w:sz="0" w:space="0" w:color="auto"/>
        <w:bottom w:val="none" w:sz="0" w:space="0" w:color="auto"/>
        <w:right w:val="none" w:sz="0" w:space="0" w:color="auto"/>
      </w:divBdr>
    </w:div>
    <w:div w:id="1474562618">
      <w:bodyDiv w:val="1"/>
      <w:marLeft w:val="0"/>
      <w:marRight w:val="0"/>
      <w:marTop w:val="0"/>
      <w:marBottom w:val="0"/>
      <w:divBdr>
        <w:top w:val="none" w:sz="0" w:space="0" w:color="auto"/>
        <w:left w:val="none" w:sz="0" w:space="0" w:color="auto"/>
        <w:bottom w:val="none" w:sz="0" w:space="0" w:color="auto"/>
        <w:right w:val="none" w:sz="0" w:space="0" w:color="auto"/>
      </w:divBdr>
    </w:div>
    <w:div w:id="1479616768">
      <w:bodyDiv w:val="1"/>
      <w:marLeft w:val="0"/>
      <w:marRight w:val="0"/>
      <w:marTop w:val="0"/>
      <w:marBottom w:val="0"/>
      <w:divBdr>
        <w:top w:val="none" w:sz="0" w:space="0" w:color="auto"/>
        <w:left w:val="none" w:sz="0" w:space="0" w:color="auto"/>
        <w:bottom w:val="none" w:sz="0" w:space="0" w:color="auto"/>
        <w:right w:val="none" w:sz="0" w:space="0" w:color="auto"/>
      </w:divBdr>
    </w:div>
    <w:div w:id="1498764049">
      <w:bodyDiv w:val="1"/>
      <w:marLeft w:val="0"/>
      <w:marRight w:val="0"/>
      <w:marTop w:val="0"/>
      <w:marBottom w:val="0"/>
      <w:divBdr>
        <w:top w:val="none" w:sz="0" w:space="0" w:color="auto"/>
        <w:left w:val="none" w:sz="0" w:space="0" w:color="auto"/>
        <w:bottom w:val="none" w:sz="0" w:space="0" w:color="auto"/>
        <w:right w:val="none" w:sz="0" w:space="0" w:color="auto"/>
      </w:divBdr>
    </w:div>
    <w:div w:id="1502551539">
      <w:bodyDiv w:val="1"/>
      <w:marLeft w:val="0"/>
      <w:marRight w:val="0"/>
      <w:marTop w:val="0"/>
      <w:marBottom w:val="0"/>
      <w:divBdr>
        <w:top w:val="none" w:sz="0" w:space="0" w:color="auto"/>
        <w:left w:val="none" w:sz="0" w:space="0" w:color="auto"/>
        <w:bottom w:val="none" w:sz="0" w:space="0" w:color="auto"/>
        <w:right w:val="none" w:sz="0" w:space="0" w:color="auto"/>
      </w:divBdr>
    </w:div>
    <w:div w:id="1515072561">
      <w:bodyDiv w:val="1"/>
      <w:marLeft w:val="0"/>
      <w:marRight w:val="0"/>
      <w:marTop w:val="0"/>
      <w:marBottom w:val="0"/>
      <w:divBdr>
        <w:top w:val="none" w:sz="0" w:space="0" w:color="auto"/>
        <w:left w:val="none" w:sz="0" w:space="0" w:color="auto"/>
        <w:bottom w:val="none" w:sz="0" w:space="0" w:color="auto"/>
        <w:right w:val="none" w:sz="0" w:space="0" w:color="auto"/>
      </w:divBdr>
    </w:div>
    <w:div w:id="1517888294">
      <w:bodyDiv w:val="1"/>
      <w:marLeft w:val="0"/>
      <w:marRight w:val="0"/>
      <w:marTop w:val="0"/>
      <w:marBottom w:val="0"/>
      <w:divBdr>
        <w:top w:val="none" w:sz="0" w:space="0" w:color="auto"/>
        <w:left w:val="none" w:sz="0" w:space="0" w:color="auto"/>
        <w:bottom w:val="none" w:sz="0" w:space="0" w:color="auto"/>
        <w:right w:val="none" w:sz="0" w:space="0" w:color="auto"/>
      </w:divBdr>
    </w:div>
    <w:div w:id="1522746611">
      <w:bodyDiv w:val="1"/>
      <w:marLeft w:val="0"/>
      <w:marRight w:val="0"/>
      <w:marTop w:val="0"/>
      <w:marBottom w:val="0"/>
      <w:divBdr>
        <w:top w:val="none" w:sz="0" w:space="0" w:color="auto"/>
        <w:left w:val="none" w:sz="0" w:space="0" w:color="auto"/>
        <w:bottom w:val="none" w:sz="0" w:space="0" w:color="auto"/>
        <w:right w:val="none" w:sz="0" w:space="0" w:color="auto"/>
      </w:divBdr>
    </w:div>
    <w:div w:id="1528987607">
      <w:bodyDiv w:val="1"/>
      <w:marLeft w:val="0"/>
      <w:marRight w:val="0"/>
      <w:marTop w:val="0"/>
      <w:marBottom w:val="0"/>
      <w:divBdr>
        <w:top w:val="none" w:sz="0" w:space="0" w:color="auto"/>
        <w:left w:val="none" w:sz="0" w:space="0" w:color="auto"/>
        <w:bottom w:val="none" w:sz="0" w:space="0" w:color="auto"/>
        <w:right w:val="none" w:sz="0" w:space="0" w:color="auto"/>
      </w:divBdr>
    </w:div>
    <w:div w:id="1538543454">
      <w:bodyDiv w:val="1"/>
      <w:marLeft w:val="0"/>
      <w:marRight w:val="0"/>
      <w:marTop w:val="0"/>
      <w:marBottom w:val="0"/>
      <w:divBdr>
        <w:top w:val="none" w:sz="0" w:space="0" w:color="auto"/>
        <w:left w:val="none" w:sz="0" w:space="0" w:color="auto"/>
        <w:bottom w:val="none" w:sz="0" w:space="0" w:color="auto"/>
        <w:right w:val="none" w:sz="0" w:space="0" w:color="auto"/>
      </w:divBdr>
    </w:div>
    <w:div w:id="1539706341">
      <w:bodyDiv w:val="1"/>
      <w:marLeft w:val="0"/>
      <w:marRight w:val="0"/>
      <w:marTop w:val="0"/>
      <w:marBottom w:val="0"/>
      <w:divBdr>
        <w:top w:val="none" w:sz="0" w:space="0" w:color="auto"/>
        <w:left w:val="none" w:sz="0" w:space="0" w:color="auto"/>
        <w:bottom w:val="none" w:sz="0" w:space="0" w:color="auto"/>
        <w:right w:val="none" w:sz="0" w:space="0" w:color="auto"/>
      </w:divBdr>
    </w:div>
    <w:div w:id="1546597220">
      <w:bodyDiv w:val="1"/>
      <w:marLeft w:val="0"/>
      <w:marRight w:val="0"/>
      <w:marTop w:val="0"/>
      <w:marBottom w:val="0"/>
      <w:divBdr>
        <w:top w:val="none" w:sz="0" w:space="0" w:color="auto"/>
        <w:left w:val="none" w:sz="0" w:space="0" w:color="auto"/>
        <w:bottom w:val="none" w:sz="0" w:space="0" w:color="auto"/>
        <w:right w:val="none" w:sz="0" w:space="0" w:color="auto"/>
      </w:divBdr>
    </w:div>
    <w:div w:id="1554807819">
      <w:bodyDiv w:val="1"/>
      <w:marLeft w:val="0"/>
      <w:marRight w:val="0"/>
      <w:marTop w:val="0"/>
      <w:marBottom w:val="0"/>
      <w:divBdr>
        <w:top w:val="none" w:sz="0" w:space="0" w:color="auto"/>
        <w:left w:val="none" w:sz="0" w:space="0" w:color="auto"/>
        <w:bottom w:val="none" w:sz="0" w:space="0" w:color="auto"/>
        <w:right w:val="none" w:sz="0" w:space="0" w:color="auto"/>
      </w:divBdr>
    </w:div>
    <w:div w:id="1559899007">
      <w:bodyDiv w:val="1"/>
      <w:marLeft w:val="0"/>
      <w:marRight w:val="0"/>
      <w:marTop w:val="0"/>
      <w:marBottom w:val="0"/>
      <w:divBdr>
        <w:top w:val="none" w:sz="0" w:space="0" w:color="auto"/>
        <w:left w:val="none" w:sz="0" w:space="0" w:color="auto"/>
        <w:bottom w:val="none" w:sz="0" w:space="0" w:color="auto"/>
        <w:right w:val="none" w:sz="0" w:space="0" w:color="auto"/>
      </w:divBdr>
    </w:div>
    <w:div w:id="1564487197">
      <w:bodyDiv w:val="1"/>
      <w:marLeft w:val="0"/>
      <w:marRight w:val="0"/>
      <w:marTop w:val="0"/>
      <w:marBottom w:val="0"/>
      <w:divBdr>
        <w:top w:val="none" w:sz="0" w:space="0" w:color="auto"/>
        <w:left w:val="none" w:sz="0" w:space="0" w:color="auto"/>
        <w:bottom w:val="none" w:sz="0" w:space="0" w:color="auto"/>
        <w:right w:val="none" w:sz="0" w:space="0" w:color="auto"/>
      </w:divBdr>
    </w:div>
    <w:div w:id="1577978221">
      <w:bodyDiv w:val="1"/>
      <w:marLeft w:val="0"/>
      <w:marRight w:val="0"/>
      <w:marTop w:val="0"/>
      <w:marBottom w:val="0"/>
      <w:divBdr>
        <w:top w:val="none" w:sz="0" w:space="0" w:color="auto"/>
        <w:left w:val="none" w:sz="0" w:space="0" w:color="auto"/>
        <w:bottom w:val="none" w:sz="0" w:space="0" w:color="auto"/>
        <w:right w:val="none" w:sz="0" w:space="0" w:color="auto"/>
      </w:divBdr>
    </w:div>
    <w:div w:id="1585188938">
      <w:bodyDiv w:val="1"/>
      <w:marLeft w:val="0"/>
      <w:marRight w:val="0"/>
      <w:marTop w:val="0"/>
      <w:marBottom w:val="0"/>
      <w:divBdr>
        <w:top w:val="none" w:sz="0" w:space="0" w:color="auto"/>
        <w:left w:val="none" w:sz="0" w:space="0" w:color="auto"/>
        <w:bottom w:val="none" w:sz="0" w:space="0" w:color="auto"/>
        <w:right w:val="none" w:sz="0" w:space="0" w:color="auto"/>
      </w:divBdr>
    </w:div>
    <w:div w:id="1592466212">
      <w:bodyDiv w:val="1"/>
      <w:marLeft w:val="0"/>
      <w:marRight w:val="0"/>
      <w:marTop w:val="0"/>
      <w:marBottom w:val="0"/>
      <w:divBdr>
        <w:top w:val="none" w:sz="0" w:space="0" w:color="auto"/>
        <w:left w:val="none" w:sz="0" w:space="0" w:color="auto"/>
        <w:bottom w:val="none" w:sz="0" w:space="0" w:color="auto"/>
        <w:right w:val="none" w:sz="0" w:space="0" w:color="auto"/>
      </w:divBdr>
      <w:divsChild>
        <w:div w:id="1600065274">
          <w:marLeft w:val="0"/>
          <w:marRight w:val="0"/>
          <w:marTop w:val="0"/>
          <w:marBottom w:val="0"/>
          <w:divBdr>
            <w:top w:val="none" w:sz="0" w:space="0" w:color="auto"/>
            <w:left w:val="none" w:sz="0" w:space="0" w:color="auto"/>
            <w:bottom w:val="none" w:sz="0" w:space="0" w:color="auto"/>
            <w:right w:val="none" w:sz="0" w:space="0" w:color="auto"/>
          </w:divBdr>
        </w:div>
        <w:div w:id="153372824">
          <w:marLeft w:val="0"/>
          <w:marRight w:val="0"/>
          <w:marTop w:val="0"/>
          <w:marBottom w:val="0"/>
          <w:divBdr>
            <w:top w:val="none" w:sz="0" w:space="0" w:color="auto"/>
            <w:left w:val="none" w:sz="0" w:space="0" w:color="auto"/>
            <w:bottom w:val="none" w:sz="0" w:space="0" w:color="auto"/>
            <w:right w:val="none" w:sz="0" w:space="0" w:color="auto"/>
          </w:divBdr>
        </w:div>
        <w:div w:id="163983245">
          <w:marLeft w:val="0"/>
          <w:marRight w:val="0"/>
          <w:marTop w:val="0"/>
          <w:marBottom w:val="0"/>
          <w:divBdr>
            <w:top w:val="none" w:sz="0" w:space="0" w:color="auto"/>
            <w:left w:val="none" w:sz="0" w:space="0" w:color="auto"/>
            <w:bottom w:val="none" w:sz="0" w:space="0" w:color="auto"/>
            <w:right w:val="none" w:sz="0" w:space="0" w:color="auto"/>
          </w:divBdr>
        </w:div>
        <w:div w:id="1387148179">
          <w:marLeft w:val="0"/>
          <w:marRight w:val="0"/>
          <w:marTop w:val="0"/>
          <w:marBottom w:val="0"/>
          <w:divBdr>
            <w:top w:val="none" w:sz="0" w:space="0" w:color="auto"/>
            <w:left w:val="none" w:sz="0" w:space="0" w:color="auto"/>
            <w:bottom w:val="none" w:sz="0" w:space="0" w:color="auto"/>
            <w:right w:val="none" w:sz="0" w:space="0" w:color="auto"/>
          </w:divBdr>
        </w:div>
        <w:div w:id="374622929">
          <w:marLeft w:val="0"/>
          <w:marRight w:val="0"/>
          <w:marTop w:val="0"/>
          <w:marBottom w:val="0"/>
          <w:divBdr>
            <w:top w:val="none" w:sz="0" w:space="0" w:color="auto"/>
            <w:left w:val="none" w:sz="0" w:space="0" w:color="auto"/>
            <w:bottom w:val="none" w:sz="0" w:space="0" w:color="auto"/>
            <w:right w:val="none" w:sz="0" w:space="0" w:color="auto"/>
          </w:divBdr>
        </w:div>
        <w:div w:id="1476142658">
          <w:marLeft w:val="0"/>
          <w:marRight w:val="0"/>
          <w:marTop w:val="0"/>
          <w:marBottom w:val="0"/>
          <w:divBdr>
            <w:top w:val="none" w:sz="0" w:space="0" w:color="auto"/>
            <w:left w:val="none" w:sz="0" w:space="0" w:color="auto"/>
            <w:bottom w:val="none" w:sz="0" w:space="0" w:color="auto"/>
            <w:right w:val="none" w:sz="0" w:space="0" w:color="auto"/>
          </w:divBdr>
        </w:div>
        <w:div w:id="1024137997">
          <w:marLeft w:val="0"/>
          <w:marRight w:val="0"/>
          <w:marTop w:val="0"/>
          <w:marBottom w:val="0"/>
          <w:divBdr>
            <w:top w:val="none" w:sz="0" w:space="0" w:color="auto"/>
            <w:left w:val="none" w:sz="0" w:space="0" w:color="auto"/>
            <w:bottom w:val="none" w:sz="0" w:space="0" w:color="auto"/>
            <w:right w:val="none" w:sz="0" w:space="0" w:color="auto"/>
          </w:divBdr>
        </w:div>
      </w:divsChild>
    </w:div>
    <w:div w:id="1601448552">
      <w:bodyDiv w:val="1"/>
      <w:marLeft w:val="0"/>
      <w:marRight w:val="0"/>
      <w:marTop w:val="0"/>
      <w:marBottom w:val="0"/>
      <w:divBdr>
        <w:top w:val="none" w:sz="0" w:space="0" w:color="auto"/>
        <w:left w:val="none" w:sz="0" w:space="0" w:color="auto"/>
        <w:bottom w:val="none" w:sz="0" w:space="0" w:color="auto"/>
        <w:right w:val="none" w:sz="0" w:space="0" w:color="auto"/>
      </w:divBdr>
    </w:div>
    <w:div w:id="1607543693">
      <w:bodyDiv w:val="1"/>
      <w:marLeft w:val="0"/>
      <w:marRight w:val="0"/>
      <w:marTop w:val="0"/>
      <w:marBottom w:val="0"/>
      <w:divBdr>
        <w:top w:val="none" w:sz="0" w:space="0" w:color="auto"/>
        <w:left w:val="none" w:sz="0" w:space="0" w:color="auto"/>
        <w:bottom w:val="none" w:sz="0" w:space="0" w:color="auto"/>
        <w:right w:val="none" w:sz="0" w:space="0" w:color="auto"/>
      </w:divBdr>
    </w:div>
    <w:div w:id="1612080492">
      <w:bodyDiv w:val="1"/>
      <w:marLeft w:val="0"/>
      <w:marRight w:val="0"/>
      <w:marTop w:val="0"/>
      <w:marBottom w:val="0"/>
      <w:divBdr>
        <w:top w:val="none" w:sz="0" w:space="0" w:color="auto"/>
        <w:left w:val="none" w:sz="0" w:space="0" w:color="auto"/>
        <w:bottom w:val="none" w:sz="0" w:space="0" w:color="auto"/>
        <w:right w:val="none" w:sz="0" w:space="0" w:color="auto"/>
      </w:divBdr>
    </w:div>
    <w:div w:id="1612860251">
      <w:bodyDiv w:val="1"/>
      <w:marLeft w:val="0"/>
      <w:marRight w:val="0"/>
      <w:marTop w:val="0"/>
      <w:marBottom w:val="0"/>
      <w:divBdr>
        <w:top w:val="none" w:sz="0" w:space="0" w:color="auto"/>
        <w:left w:val="none" w:sz="0" w:space="0" w:color="auto"/>
        <w:bottom w:val="none" w:sz="0" w:space="0" w:color="auto"/>
        <w:right w:val="none" w:sz="0" w:space="0" w:color="auto"/>
      </w:divBdr>
    </w:div>
    <w:div w:id="1615554638">
      <w:bodyDiv w:val="1"/>
      <w:marLeft w:val="0"/>
      <w:marRight w:val="0"/>
      <w:marTop w:val="0"/>
      <w:marBottom w:val="0"/>
      <w:divBdr>
        <w:top w:val="none" w:sz="0" w:space="0" w:color="auto"/>
        <w:left w:val="none" w:sz="0" w:space="0" w:color="auto"/>
        <w:bottom w:val="none" w:sz="0" w:space="0" w:color="auto"/>
        <w:right w:val="none" w:sz="0" w:space="0" w:color="auto"/>
      </w:divBdr>
    </w:div>
    <w:div w:id="1618364320">
      <w:bodyDiv w:val="1"/>
      <w:marLeft w:val="0"/>
      <w:marRight w:val="0"/>
      <w:marTop w:val="0"/>
      <w:marBottom w:val="0"/>
      <w:divBdr>
        <w:top w:val="none" w:sz="0" w:space="0" w:color="auto"/>
        <w:left w:val="none" w:sz="0" w:space="0" w:color="auto"/>
        <w:bottom w:val="none" w:sz="0" w:space="0" w:color="auto"/>
        <w:right w:val="none" w:sz="0" w:space="0" w:color="auto"/>
      </w:divBdr>
    </w:div>
    <w:div w:id="1619796507">
      <w:bodyDiv w:val="1"/>
      <w:marLeft w:val="0"/>
      <w:marRight w:val="0"/>
      <w:marTop w:val="0"/>
      <w:marBottom w:val="0"/>
      <w:divBdr>
        <w:top w:val="none" w:sz="0" w:space="0" w:color="auto"/>
        <w:left w:val="none" w:sz="0" w:space="0" w:color="auto"/>
        <w:bottom w:val="none" w:sz="0" w:space="0" w:color="auto"/>
        <w:right w:val="none" w:sz="0" w:space="0" w:color="auto"/>
      </w:divBdr>
    </w:div>
    <w:div w:id="1622566830">
      <w:bodyDiv w:val="1"/>
      <w:marLeft w:val="0"/>
      <w:marRight w:val="0"/>
      <w:marTop w:val="0"/>
      <w:marBottom w:val="0"/>
      <w:divBdr>
        <w:top w:val="none" w:sz="0" w:space="0" w:color="auto"/>
        <w:left w:val="none" w:sz="0" w:space="0" w:color="auto"/>
        <w:bottom w:val="none" w:sz="0" w:space="0" w:color="auto"/>
        <w:right w:val="none" w:sz="0" w:space="0" w:color="auto"/>
      </w:divBdr>
    </w:div>
    <w:div w:id="1629167189">
      <w:bodyDiv w:val="1"/>
      <w:marLeft w:val="0"/>
      <w:marRight w:val="0"/>
      <w:marTop w:val="0"/>
      <w:marBottom w:val="0"/>
      <w:divBdr>
        <w:top w:val="none" w:sz="0" w:space="0" w:color="auto"/>
        <w:left w:val="none" w:sz="0" w:space="0" w:color="auto"/>
        <w:bottom w:val="none" w:sz="0" w:space="0" w:color="auto"/>
        <w:right w:val="none" w:sz="0" w:space="0" w:color="auto"/>
      </w:divBdr>
    </w:div>
    <w:div w:id="1629890359">
      <w:bodyDiv w:val="1"/>
      <w:marLeft w:val="0"/>
      <w:marRight w:val="0"/>
      <w:marTop w:val="0"/>
      <w:marBottom w:val="0"/>
      <w:divBdr>
        <w:top w:val="none" w:sz="0" w:space="0" w:color="auto"/>
        <w:left w:val="none" w:sz="0" w:space="0" w:color="auto"/>
        <w:bottom w:val="none" w:sz="0" w:space="0" w:color="auto"/>
        <w:right w:val="none" w:sz="0" w:space="0" w:color="auto"/>
      </w:divBdr>
    </w:div>
    <w:div w:id="1631740823">
      <w:bodyDiv w:val="1"/>
      <w:marLeft w:val="0"/>
      <w:marRight w:val="0"/>
      <w:marTop w:val="0"/>
      <w:marBottom w:val="0"/>
      <w:divBdr>
        <w:top w:val="none" w:sz="0" w:space="0" w:color="auto"/>
        <w:left w:val="none" w:sz="0" w:space="0" w:color="auto"/>
        <w:bottom w:val="none" w:sz="0" w:space="0" w:color="auto"/>
        <w:right w:val="none" w:sz="0" w:space="0" w:color="auto"/>
      </w:divBdr>
    </w:div>
    <w:div w:id="1632201988">
      <w:bodyDiv w:val="1"/>
      <w:marLeft w:val="0"/>
      <w:marRight w:val="0"/>
      <w:marTop w:val="0"/>
      <w:marBottom w:val="0"/>
      <w:divBdr>
        <w:top w:val="none" w:sz="0" w:space="0" w:color="auto"/>
        <w:left w:val="none" w:sz="0" w:space="0" w:color="auto"/>
        <w:bottom w:val="none" w:sz="0" w:space="0" w:color="auto"/>
        <w:right w:val="none" w:sz="0" w:space="0" w:color="auto"/>
      </w:divBdr>
    </w:div>
    <w:div w:id="1647513964">
      <w:bodyDiv w:val="1"/>
      <w:marLeft w:val="0"/>
      <w:marRight w:val="0"/>
      <w:marTop w:val="0"/>
      <w:marBottom w:val="0"/>
      <w:divBdr>
        <w:top w:val="none" w:sz="0" w:space="0" w:color="auto"/>
        <w:left w:val="none" w:sz="0" w:space="0" w:color="auto"/>
        <w:bottom w:val="none" w:sz="0" w:space="0" w:color="auto"/>
        <w:right w:val="none" w:sz="0" w:space="0" w:color="auto"/>
      </w:divBdr>
    </w:div>
    <w:div w:id="1653096181">
      <w:bodyDiv w:val="1"/>
      <w:marLeft w:val="0"/>
      <w:marRight w:val="0"/>
      <w:marTop w:val="0"/>
      <w:marBottom w:val="0"/>
      <w:divBdr>
        <w:top w:val="none" w:sz="0" w:space="0" w:color="auto"/>
        <w:left w:val="none" w:sz="0" w:space="0" w:color="auto"/>
        <w:bottom w:val="none" w:sz="0" w:space="0" w:color="auto"/>
        <w:right w:val="none" w:sz="0" w:space="0" w:color="auto"/>
      </w:divBdr>
    </w:div>
    <w:div w:id="1665009362">
      <w:bodyDiv w:val="1"/>
      <w:marLeft w:val="0"/>
      <w:marRight w:val="0"/>
      <w:marTop w:val="0"/>
      <w:marBottom w:val="0"/>
      <w:divBdr>
        <w:top w:val="none" w:sz="0" w:space="0" w:color="auto"/>
        <w:left w:val="none" w:sz="0" w:space="0" w:color="auto"/>
        <w:bottom w:val="none" w:sz="0" w:space="0" w:color="auto"/>
        <w:right w:val="none" w:sz="0" w:space="0" w:color="auto"/>
      </w:divBdr>
    </w:div>
    <w:div w:id="1688754790">
      <w:bodyDiv w:val="1"/>
      <w:marLeft w:val="0"/>
      <w:marRight w:val="0"/>
      <w:marTop w:val="0"/>
      <w:marBottom w:val="0"/>
      <w:divBdr>
        <w:top w:val="none" w:sz="0" w:space="0" w:color="auto"/>
        <w:left w:val="none" w:sz="0" w:space="0" w:color="auto"/>
        <w:bottom w:val="none" w:sz="0" w:space="0" w:color="auto"/>
        <w:right w:val="none" w:sz="0" w:space="0" w:color="auto"/>
      </w:divBdr>
    </w:div>
    <w:div w:id="1694768424">
      <w:bodyDiv w:val="1"/>
      <w:marLeft w:val="0"/>
      <w:marRight w:val="0"/>
      <w:marTop w:val="0"/>
      <w:marBottom w:val="0"/>
      <w:divBdr>
        <w:top w:val="none" w:sz="0" w:space="0" w:color="auto"/>
        <w:left w:val="none" w:sz="0" w:space="0" w:color="auto"/>
        <w:bottom w:val="none" w:sz="0" w:space="0" w:color="auto"/>
        <w:right w:val="none" w:sz="0" w:space="0" w:color="auto"/>
      </w:divBdr>
    </w:div>
    <w:div w:id="1695038259">
      <w:bodyDiv w:val="1"/>
      <w:marLeft w:val="0"/>
      <w:marRight w:val="0"/>
      <w:marTop w:val="0"/>
      <w:marBottom w:val="0"/>
      <w:divBdr>
        <w:top w:val="none" w:sz="0" w:space="0" w:color="auto"/>
        <w:left w:val="none" w:sz="0" w:space="0" w:color="auto"/>
        <w:bottom w:val="none" w:sz="0" w:space="0" w:color="auto"/>
        <w:right w:val="none" w:sz="0" w:space="0" w:color="auto"/>
      </w:divBdr>
    </w:div>
    <w:div w:id="1706635000">
      <w:bodyDiv w:val="1"/>
      <w:marLeft w:val="0"/>
      <w:marRight w:val="0"/>
      <w:marTop w:val="0"/>
      <w:marBottom w:val="0"/>
      <w:divBdr>
        <w:top w:val="none" w:sz="0" w:space="0" w:color="auto"/>
        <w:left w:val="none" w:sz="0" w:space="0" w:color="auto"/>
        <w:bottom w:val="none" w:sz="0" w:space="0" w:color="auto"/>
        <w:right w:val="none" w:sz="0" w:space="0" w:color="auto"/>
      </w:divBdr>
    </w:div>
    <w:div w:id="1707561550">
      <w:bodyDiv w:val="1"/>
      <w:marLeft w:val="0"/>
      <w:marRight w:val="0"/>
      <w:marTop w:val="0"/>
      <w:marBottom w:val="0"/>
      <w:divBdr>
        <w:top w:val="none" w:sz="0" w:space="0" w:color="auto"/>
        <w:left w:val="none" w:sz="0" w:space="0" w:color="auto"/>
        <w:bottom w:val="none" w:sz="0" w:space="0" w:color="auto"/>
        <w:right w:val="none" w:sz="0" w:space="0" w:color="auto"/>
      </w:divBdr>
    </w:div>
    <w:div w:id="1713309712">
      <w:bodyDiv w:val="1"/>
      <w:marLeft w:val="0"/>
      <w:marRight w:val="0"/>
      <w:marTop w:val="0"/>
      <w:marBottom w:val="0"/>
      <w:divBdr>
        <w:top w:val="none" w:sz="0" w:space="0" w:color="auto"/>
        <w:left w:val="none" w:sz="0" w:space="0" w:color="auto"/>
        <w:bottom w:val="none" w:sz="0" w:space="0" w:color="auto"/>
        <w:right w:val="none" w:sz="0" w:space="0" w:color="auto"/>
      </w:divBdr>
    </w:div>
    <w:div w:id="1723552544">
      <w:bodyDiv w:val="1"/>
      <w:marLeft w:val="0"/>
      <w:marRight w:val="0"/>
      <w:marTop w:val="0"/>
      <w:marBottom w:val="0"/>
      <w:divBdr>
        <w:top w:val="none" w:sz="0" w:space="0" w:color="auto"/>
        <w:left w:val="none" w:sz="0" w:space="0" w:color="auto"/>
        <w:bottom w:val="none" w:sz="0" w:space="0" w:color="auto"/>
        <w:right w:val="none" w:sz="0" w:space="0" w:color="auto"/>
      </w:divBdr>
    </w:div>
    <w:div w:id="1728796012">
      <w:bodyDiv w:val="1"/>
      <w:marLeft w:val="0"/>
      <w:marRight w:val="0"/>
      <w:marTop w:val="0"/>
      <w:marBottom w:val="0"/>
      <w:divBdr>
        <w:top w:val="none" w:sz="0" w:space="0" w:color="auto"/>
        <w:left w:val="none" w:sz="0" w:space="0" w:color="auto"/>
        <w:bottom w:val="none" w:sz="0" w:space="0" w:color="auto"/>
        <w:right w:val="none" w:sz="0" w:space="0" w:color="auto"/>
      </w:divBdr>
    </w:div>
    <w:div w:id="1736854514">
      <w:bodyDiv w:val="1"/>
      <w:marLeft w:val="0"/>
      <w:marRight w:val="0"/>
      <w:marTop w:val="0"/>
      <w:marBottom w:val="0"/>
      <w:divBdr>
        <w:top w:val="none" w:sz="0" w:space="0" w:color="auto"/>
        <w:left w:val="none" w:sz="0" w:space="0" w:color="auto"/>
        <w:bottom w:val="none" w:sz="0" w:space="0" w:color="auto"/>
        <w:right w:val="none" w:sz="0" w:space="0" w:color="auto"/>
      </w:divBdr>
    </w:div>
    <w:div w:id="1737968722">
      <w:bodyDiv w:val="1"/>
      <w:marLeft w:val="0"/>
      <w:marRight w:val="0"/>
      <w:marTop w:val="0"/>
      <w:marBottom w:val="0"/>
      <w:divBdr>
        <w:top w:val="none" w:sz="0" w:space="0" w:color="auto"/>
        <w:left w:val="none" w:sz="0" w:space="0" w:color="auto"/>
        <w:bottom w:val="none" w:sz="0" w:space="0" w:color="auto"/>
        <w:right w:val="none" w:sz="0" w:space="0" w:color="auto"/>
      </w:divBdr>
    </w:div>
    <w:div w:id="1744333522">
      <w:bodyDiv w:val="1"/>
      <w:marLeft w:val="0"/>
      <w:marRight w:val="0"/>
      <w:marTop w:val="0"/>
      <w:marBottom w:val="0"/>
      <w:divBdr>
        <w:top w:val="none" w:sz="0" w:space="0" w:color="auto"/>
        <w:left w:val="none" w:sz="0" w:space="0" w:color="auto"/>
        <w:bottom w:val="none" w:sz="0" w:space="0" w:color="auto"/>
        <w:right w:val="none" w:sz="0" w:space="0" w:color="auto"/>
      </w:divBdr>
    </w:div>
    <w:div w:id="1745495886">
      <w:bodyDiv w:val="1"/>
      <w:marLeft w:val="0"/>
      <w:marRight w:val="0"/>
      <w:marTop w:val="0"/>
      <w:marBottom w:val="0"/>
      <w:divBdr>
        <w:top w:val="none" w:sz="0" w:space="0" w:color="auto"/>
        <w:left w:val="none" w:sz="0" w:space="0" w:color="auto"/>
        <w:bottom w:val="none" w:sz="0" w:space="0" w:color="auto"/>
        <w:right w:val="none" w:sz="0" w:space="0" w:color="auto"/>
      </w:divBdr>
    </w:div>
    <w:div w:id="1750929834">
      <w:bodyDiv w:val="1"/>
      <w:marLeft w:val="0"/>
      <w:marRight w:val="0"/>
      <w:marTop w:val="0"/>
      <w:marBottom w:val="0"/>
      <w:divBdr>
        <w:top w:val="none" w:sz="0" w:space="0" w:color="auto"/>
        <w:left w:val="none" w:sz="0" w:space="0" w:color="auto"/>
        <w:bottom w:val="none" w:sz="0" w:space="0" w:color="auto"/>
        <w:right w:val="none" w:sz="0" w:space="0" w:color="auto"/>
      </w:divBdr>
    </w:div>
    <w:div w:id="1772164390">
      <w:bodyDiv w:val="1"/>
      <w:marLeft w:val="0"/>
      <w:marRight w:val="0"/>
      <w:marTop w:val="0"/>
      <w:marBottom w:val="0"/>
      <w:divBdr>
        <w:top w:val="none" w:sz="0" w:space="0" w:color="auto"/>
        <w:left w:val="none" w:sz="0" w:space="0" w:color="auto"/>
        <w:bottom w:val="none" w:sz="0" w:space="0" w:color="auto"/>
        <w:right w:val="none" w:sz="0" w:space="0" w:color="auto"/>
      </w:divBdr>
    </w:div>
    <w:div w:id="1776975208">
      <w:bodyDiv w:val="1"/>
      <w:marLeft w:val="0"/>
      <w:marRight w:val="0"/>
      <w:marTop w:val="0"/>
      <w:marBottom w:val="0"/>
      <w:divBdr>
        <w:top w:val="none" w:sz="0" w:space="0" w:color="auto"/>
        <w:left w:val="none" w:sz="0" w:space="0" w:color="auto"/>
        <w:bottom w:val="none" w:sz="0" w:space="0" w:color="auto"/>
        <w:right w:val="none" w:sz="0" w:space="0" w:color="auto"/>
      </w:divBdr>
    </w:div>
    <w:div w:id="1778670810">
      <w:bodyDiv w:val="1"/>
      <w:marLeft w:val="0"/>
      <w:marRight w:val="0"/>
      <w:marTop w:val="0"/>
      <w:marBottom w:val="0"/>
      <w:divBdr>
        <w:top w:val="none" w:sz="0" w:space="0" w:color="auto"/>
        <w:left w:val="none" w:sz="0" w:space="0" w:color="auto"/>
        <w:bottom w:val="none" w:sz="0" w:space="0" w:color="auto"/>
        <w:right w:val="none" w:sz="0" w:space="0" w:color="auto"/>
      </w:divBdr>
    </w:div>
    <w:div w:id="1780026244">
      <w:bodyDiv w:val="1"/>
      <w:marLeft w:val="0"/>
      <w:marRight w:val="0"/>
      <w:marTop w:val="0"/>
      <w:marBottom w:val="0"/>
      <w:divBdr>
        <w:top w:val="none" w:sz="0" w:space="0" w:color="auto"/>
        <w:left w:val="none" w:sz="0" w:space="0" w:color="auto"/>
        <w:bottom w:val="none" w:sz="0" w:space="0" w:color="auto"/>
        <w:right w:val="none" w:sz="0" w:space="0" w:color="auto"/>
      </w:divBdr>
    </w:div>
    <w:div w:id="1794129836">
      <w:bodyDiv w:val="1"/>
      <w:marLeft w:val="0"/>
      <w:marRight w:val="0"/>
      <w:marTop w:val="0"/>
      <w:marBottom w:val="0"/>
      <w:divBdr>
        <w:top w:val="none" w:sz="0" w:space="0" w:color="auto"/>
        <w:left w:val="none" w:sz="0" w:space="0" w:color="auto"/>
        <w:bottom w:val="none" w:sz="0" w:space="0" w:color="auto"/>
        <w:right w:val="none" w:sz="0" w:space="0" w:color="auto"/>
      </w:divBdr>
    </w:div>
    <w:div w:id="1800604843">
      <w:bodyDiv w:val="1"/>
      <w:marLeft w:val="0"/>
      <w:marRight w:val="0"/>
      <w:marTop w:val="0"/>
      <w:marBottom w:val="0"/>
      <w:divBdr>
        <w:top w:val="none" w:sz="0" w:space="0" w:color="auto"/>
        <w:left w:val="none" w:sz="0" w:space="0" w:color="auto"/>
        <w:bottom w:val="none" w:sz="0" w:space="0" w:color="auto"/>
        <w:right w:val="none" w:sz="0" w:space="0" w:color="auto"/>
      </w:divBdr>
    </w:div>
    <w:div w:id="1805853962">
      <w:bodyDiv w:val="1"/>
      <w:marLeft w:val="0"/>
      <w:marRight w:val="0"/>
      <w:marTop w:val="0"/>
      <w:marBottom w:val="0"/>
      <w:divBdr>
        <w:top w:val="none" w:sz="0" w:space="0" w:color="auto"/>
        <w:left w:val="none" w:sz="0" w:space="0" w:color="auto"/>
        <w:bottom w:val="none" w:sz="0" w:space="0" w:color="auto"/>
        <w:right w:val="none" w:sz="0" w:space="0" w:color="auto"/>
      </w:divBdr>
    </w:div>
    <w:div w:id="1820537887">
      <w:bodyDiv w:val="1"/>
      <w:marLeft w:val="0"/>
      <w:marRight w:val="0"/>
      <w:marTop w:val="0"/>
      <w:marBottom w:val="0"/>
      <w:divBdr>
        <w:top w:val="none" w:sz="0" w:space="0" w:color="auto"/>
        <w:left w:val="none" w:sz="0" w:space="0" w:color="auto"/>
        <w:bottom w:val="none" w:sz="0" w:space="0" w:color="auto"/>
        <w:right w:val="none" w:sz="0" w:space="0" w:color="auto"/>
      </w:divBdr>
    </w:div>
    <w:div w:id="1828981689">
      <w:bodyDiv w:val="1"/>
      <w:marLeft w:val="0"/>
      <w:marRight w:val="0"/>
      <w:marTop w:val="0"/>
      <w:marBottom w:val="0"/>
      <w:divBdr>
        <w:top w:val="none" w:sz="0" w:space="0" w:color="auto"/>
        <w:left w:val="none" w:sz="0" w:space="0" w:color="auto"/>
        <w:bottom w:val="none" w:sz="0" w:space="0" w:color="auto"/>
        <w:right w:val="none" w:sz="0" w:space="0" w:color="auto"/>
      </w:divBdr>
    </w:div>
    <w:div w:id="1830099368">
      <w:bodyDiv w:val="1"/>
      <w:marLeft w:val="0"/>
      <w:marRight w:val="0"/>
      <w:marTop w:val="0"/>
      <w:marBottom w:val="0"/>
      <w:divBdr>
        <w:top w:val="none" w:sz="0" w:space="0" w:color="auto"/>
        <w:left w:val="none" w:sz="0" w:space="0" w:color="auto"/>
        <w:bottom w:val="none" w:sz="0" w:space="0" w:color="auto"/>
        <w:right w:val="none" w:sz="0" w:space="0" w:color="auto"/>
      </w:divBdr>
    </w:div>
    <w:div w:id="1833445494">
      <w:bodyDiv w:val="1"/>
      <w:marLeft w:val="0"/>
      <w:marRight w:val="0"/>
      <w:marTop w:val="0"/>
      <w:marBottom w:val="0"/>
      <w:divBdr>
        <w:top w:val="none" w:sz="0" w:space="0" w:color="auto"/>
        <w:left w:val="none" w:sz="0" w:space="0" w:color="auto"/>
        <w:bottom w:val="none" w:sz="0" w:space="0" w:color="auto"/>
        <w:right w:val="none" w:sz="0" w:space="0" w:color="auto"/>
      </w:divBdr>
    </w:div>
    <w:div w:id="1835758812">
      <w:bodyDiv w:val="1"/>
      <w:marLeft w:val="0"/>
      <w:marRight w:val="0"/>
      <w:marTop w:val="0"/>
      <w:marBottom w:val="0"/>
      <w:divBdr>
        <w:top w:val="none" w:sz="0" w:space="0" w:color="auto"/>
        <w:left w:val="none" w:sz="0" w:space="0" w:color="auto"/>
        <w:bottom w:val="none" w:sz="0" w:space="0" w:color="auto"/>
        <w:right w:val="none" w:sz="0" w:space="0" w:color="auto"/>
      </w:divBdr>
    </w:div>
    <w:div w:id="1842040887">
      <w:bodyDiv w:val="1"/>
      <w:marLeft w:val="0"/>
      <w:marRight w:val="0"/>
      <w:marTop w:val="0"/>
      <w:marBottom w:val="0"/>
      <w:divBdr>
        <w:top w:val="none" w:sz="0" w:space="0" w:color="auto"/>
        <w:left w:val="none" w:sz="0" w:space="0" w:color="auto"/>
        <w:bottom w:val="none" w:sz="0" w:space="0" w:color="auto"/>
        <w:right w:val="none" w:sz="0" w:space="0" w:color="auto"/>
      </w:divBdr>
    </w:div>
    <w:div w:id="1848710929">
      <w:bodyDiv w:val="1"/>
      <w:marLeft w:val="0"/>
      <w:marRight w:val="0"/>
      <w:marTop w:val="0"/>
      <w:marBottom w:val="0"/>
      <w:divBdr>
        <w:top w:val="none" w:sz="0" w:space="0" w:color="auto"/>
        <w:left w:val="none" w:sz="0" w:space="0" w:color="auto"/>
        <w:bottom w:val="none" w:sz="0" w:space="0" w:color="auto"/>
        <w:right w:val="none" w:sz="0" w:space="0" w:color="auto"/>
      </w:divBdr>
    </w:div>
    <w:div w:id="1853497509">
      <w:bodyDiv w:val="1"/>
      <w:marLeft w:val="0"/>
      <w:marRight w:val="0"/>
      <w:marTop w:val="0"/>
      <w:marBottom w:val="0"/>
      <w:divBdr>
        <w:top w:val="none" w:sz="0" w:space="0" w:color="auto"/>
        <w:left w:val="none" w:sz="0" w:space="0" w:color="auto"/>
        <w:bottom w:val="none" w:sz="0" w:space="0" w:color="auto"/>
        <w:right w:val="none" w:sz="0" w:space="0" w:color="auto"/>
      </w:divBdr>
    </w:div>
    <w:div w:id="1860848848">
      <w:bodyDiv w:val="1"/>
      <w:marLeft w:val="0"/>
      <w:marRight w:val="0"/>
      <w:marTop w:val="0"/>
      <w:marBottom w:val="0"/>
      <w:divBdr>
        <w:top w:val="none" w:sz="0" w:space="0" w:color="auto"/>
        <w:left w:val="none" w:sz="0" w:space="0" w:color="auto"/>
        <w:bottom w:val="none" w:sz="0" w:space="0" w:color="auto"/>
        <w:right w:val="none" w:sz="0" w:space="0" w:color="auto"/>
      </w:divBdr>
    </w:div>
    <w:div w:id="1865945347">
      <w:bodyDiv w:val="1"/>
      <w:marLeft w:val="0"/>
      <w:marRight w:val="0"/>
      <w:marTop w:val="0"/>
      <w:marBottom w:val="0"/>
      <w:divBdr>
        <w:top w:val="none" w:sz="0" w:space="0" w:color="auto"/>
        <w:left w:val="none" w:sz="0" w:space="0" w:color="auto"/>
        <w:bottom w:val="none" w:sz="0" w:space="0" w:color="auto"/>
        <w:right w:val="none" w:sz="0" w:space="0" w:color="auto"/>
      </w:divBdr>
    </w:div>
    <w:div w:id="1869104346">
      <w:bodyDiv w:val="1"/>
      <w:marLeft w:val="0"/>
      <w:marRight w:val="0"/>
      <w:marTop w:val="0"/>
      <w:marBottom w:val="0"/>
      <w:divBdr>
        <w:top w:val="none" w:sz="0" w:space="0" w:color="auto"/>
        <w:left w:val="none" w:sz="0" w:space="0" w:color="auto"/>
        <w:bottom w:val="none" w:sz="0" w:space="0" w:color="auto"/>
        <w:right w:val="none" w:sz="0" w:space="0" w:color="auto"/>
      </w:divBdr>
    </w:div>
    <w:div w:id="1872067077">
      <w:bodyDiv w:val="1"/>
      <w:marLeft w:val="0"/>
      <w:marRight w:val="0"/>
      <w:marTop w:val="0"/>
      <w:marBottom w:val="0"/>
      <w:divBdr>
        <w:top w:val="none" w:sz="0" w:space="0" w:color="auto"/>
        <w:left w:val="none" w:sz="0" w:space="0" w:color="auto"/>
        <w:bottom w:val="none" w:sz="0" w:space="0" w:color="auto"/>
        <w:right w:val="none" w:sz="0" w:space="0" w:color="auto"/>
      </w:divBdr>
    </w:div>
    <w:div w:id="1885174325">
      <w:bodyDiv w:val="1"/>
      <w:marLeft w:val="0"/>
      <w:marRight w:val="0"/>
      <w:marTop w:val="0"/>
      <w:marBottom w:val="0"/>
      <w:divBdr>
        <w:top w:val="none" w:sz="0" w:space="0" w:color="auto"/>
        <w:left w:val="none" w:sz="0" w:space="0" w:color="auto"/>
        <w:bottom w:val="none" w:sz="0" w:space="0" w:color="auto"/>
        <w:right w:val="none" w:sz="0" w:space="0" w:color="auto"/>
      </w:divBdr>
    </w:div>
    <w:div w:id="1896886360">
      <w:bodyDiv w:val="1"/>
      <w:marLeft w:val="0"/>
      <w:marRight w:val="0"/>
      <w:marTop w:val="0"/>
      <w:marBottom w:val="0"/>
      <w:divBdr>
        <w:top w:val="none" w:sz="0" w:space="0" w:color="auto"/>
        <w:left w:val="none" w:sz="0" w:space="0" w:color="auto"/>
        <w:bottom w:val="none" w:sz="0" w:space="0" w:color="auto"/>
        <w:right w:val="none" w:sz="0" w:space="0" w:color="auto"/>
      </w:divBdr>
    </w:div>
    <w:div w:id="1901623969">
      <w:bodyDiv w:val="1"/>
      <w:marLeft w:val="0"/>
      <w:marRight w:val="0"/>
      <w:marTop w:val="0"/>
      <w:marBottom w:val="0"/>
      <w:divBdr>
        <w:top w:val="none" w:sz="0" w:space="0" w:color="auto"/>
        <w:left w:val="none" w:sz="0" w:space="0" w:color="auto"/>
        <w:bottom w:val="none" w:sz="0" w:space="0" w:color="auto"/>
        <w:right w:val="none" w:sz="0" w:space="0" w:color="auto"/>
      </w:divBdr>
    </w:div>
    <w:div w:id="1903102251">
      <w:bodyDiv w:val="1"/>
      <w:marLeft w:val="0"/>
      <w:marRight w:val="0"/>
      <w:marTop w:val="0"/>
      <w:marBottom w:val="0"/>
      <w:divBdr>
        <w:top w:val="none" w:sz="0" w:space="0" w:color="auto"/>
        <w:left w:val="none" w:sz="0" w:space="0" w:color="auto"/>
        <w:bottom w:val="none" w:sz="0" w:space="0" w:color="auto"/>
        <w:right w:val="none" w:sz="0" w:space="0" w:color="auto"/>
      </w:divBdr>
    </w:div>
    <w:div w:id="1909224194">
      <w:bodyDiv w:val="1"/>
      <w:marLeft w:val="0"/>
      <w:marRight w:val="0"/>
      <w:marTop w:val="0"/>
      <w:marBottom w:val="0"/>
      <w:divBdr>
        <w:top w:val="none" w:sz="0" w:space="0" w:color="auto"/>
        <w:left w:val="none" w:sz="0" w:space="0" w:color="auto"/>
        <w:bottom w:val="none" w:sz="0" w:space="0" w:color="auto"/>
        <w:right w:val="none" w:sz="0" w:space="0" w:color="auto"/>
      </w:divBdr>
    </w:div>
    <w:div w:id="1911034318">
      <w:bodyDiv w:val="1"/>
      <w:marLeft w:val="0"/>
      <w:marRight w:val="0"/>
      <w:marTop w:val="0"/>
      <w:marBottom w:val="0"/>
      <w:divBdr>
        <w:top w:val="none" w:sz="0" w:space="0" w:color="auto"/>
        <w:left w:val="none" w:sz="0" w:space="0" w:color="auto"/>
        <w:bottom w:val="none" w:sz="0" w:space="0" w:color="auto"/>
        <w:right w:val="none" w:sz="0" w:space="0" w:color="auto"/>
      </w:divBdr>
    </w:div>
    <w:div w:id="1917666030">
      <w:bodyDiv w:val="1"/>
      <w:marLeft w:val="0"/>
      <w:marRight w:val="0"/>
      <w:marTop w:val="0"/>
      <w:marBottom w:val="0"/>
      <w:divBdr>
        <w:top w:val="none" w:sz="0" w:space="0" w:color="auto"/>
        <w:left w:val="none" w:sz="0" w:space="0" w:color="auto"/>
        <w:bottom w:val="none" w:sz="0" w:space="0" w:color="auto"/>
        <w:right w:val="none" w:sz="0" w:space="0" w:color="auto"/>
      </w:divBdr>
    </w:div>
    <w:div w:id="1918902824">
      <w:bodyDiv w:val="1"/>
      <w:marLeft w:val="0"/>
      <w:marRight w:val="0"/>
      <w:marTop w:val="0"/>
      <w:marBottom w:val="0"/>
      <w:divBdr>
        <w:top w:val="none" w:sz="0" w:space="0" w:color="auto"/>
        <w:left w:val="none" w:sz="0" w:space="0" w:color="auto"/>
        <w:bottom w:val="none" w:sz="0" w:space="0" w:color="auto"/>
        <w:right w:val="none" w:sz="0" w:space="0" w:color="auto"/>
      </w:divBdr>
    </w:div>
    <w:div w:id="1930040473">
      <w:bodyDiv w:val="1"/>
      <w:marLeft w:val="0"/>
      <w:marRight w:val="0"/>
      <w:marTop w:val="0"/>
      <w:marBottom w:val="0"/>
      <w:divBdr>
        <w:top w:val="none" w:sz="0" w:space="0" w:color="auto"/>
        <w:left w:val="none" w:sz="0" w:space="0" w:color="auto"/>
        <w:bottom w:val="none" w:sz="0" w:space="0" w:color="auto"/>
        <w:right w:val="none" w:sz="0" w:space="0" w:color="auto"/>
      </w:divBdr>
    </w:div>
    <w:div w:id="1935433368">
      <w:bodyDiv w:val="1"/>
      <w:marLeft w:val="0"/>
      <w:marRight w:val="0"/>
      <w:marTop w:val="0"/>
      <w:marBottom w:val="0"/>
      <w:divBdr>
        <w:top w:val="none" w:sz="0" w:space="0" w:color="auto"/>
        <w:left w:val="none" w:sz="0" w:space="0" w:color="auto"/>
        <w:bottom w:val="none" w:sz="0" w:space="0" w:color="auto"/>
        <w:right w:val="none" w:sz="0" w:space="0" w:color="auto"/>
      </w:divBdr>
    </w:div>
    <w:div w:id="1940213174">
      <w:bodyDiv w:val="1"/>
      <w:marLeft w:val="0"/>
      <w:marRight w:val="0"/>
      <w:marTop w:val="0"/>
      <w:marBottom w:val="0"/>
      <w:divBdr>
        <w:top w:val="none" w:sz="0" w:space="0" w:color="auto"/>
        <w:left w:val="none" w:sz="0" w:space="0" w:color="auto"/>
        <w:bottom w:val="none" w:sz="0" w:space="0" w:color="auto"/>
        <w:right w:val="none" w:sz="0" w:space="0" w:color="auto"/>
      </w:divBdr>
    </w:div>
    <w:div w:id="1946422400">
      <w:bodyDiv w:val="1"/>
      <w:marLeft w:val="0"/>
      <w:marRight w:val="0"/>
      <w:marTop w:val="0"/>
      <w:marBottom w:val="0"/>
      <w:divBdr>
        <w:top w:val="none" w:sz="0" w:space="0" w:color="auto"/>
        <w:left w:val="none" w:sz="0" w:space="0" w:color="auto"/>
        <w:bottom w:val="none" w:sz="0" w:space="0" w:color="auto"/>
        <w:right w:val="none" w:sz="0" w:space="0" w:color="auto"/>
      </w:divBdr>
    </w:div>
    <w:div w:id="1951861251">
      <w:bodyDiv w:val="1"/>
      <w:marLeft w:val="0"/>
      <w:marRight w:val="0"/>
      <w:marTop w:val="0"/>
      <w:marBottom w:val="0"/>
      <w:divBdr>
        <w:top w:val="none" w:sz="0" w:space="0" w:color="auto"/>
        <w:left w:val="none" w:sz="0" w:space="0" w:color="auto"/>
        <w:bottom w:val="none" w:sz="0" w:space="0" w:color="auto"/>
        <w:right w:val="none" w:sz="0" w:space="0" w:color="auto"/>
      </w:divBdr>
    </w:div>
    <w:div w:id="1963077176">
      <w:bodyDiv w:val="1"/>
      <w:marLeft w:val="0"/>
      <w:marRight w:val="0"/>
      <w:marTop w:val="0"/>
      <w:marBottom w:val="0"/>
      <w:divBdr>
        <w:top w:val="none" w:sz="0" w:space="0" w:color="auto"/>
        <w:left w:val="none" w:sz="0" w:space="0" w:color="auto"/>
        <w:bottom w:val="none" w:sz="0" w:space="0" w:color="auto"/>
        <w:right w:val="none" w:sz="0" w:space="0" w:color="auto"/>
      </w:divBdr>
    </w:div>
    <w:div w:id="1963228568">
      <w:bodyDiv w:val="1"/>
      <w:marLeft w:val="0"/>
      <w:marRight w:val="0"/>
      <w:marTop w:val="0"/>
      <w:marBottom w:val="0"/>
      <w:divBdr>
        <w:top w:val="none" w:sz="0" w:space="0" w:color="auto"/>
        <w:left w:val="none" w:sz="0" w:space="0" w:color="auto"/>
        <w:bottom w:val="none" w:sz="0" w:space="0" w:color="auto"/>
        <w:right w:val="none" w:sz="0" w:space="0" w:color="auto"/>
      </w:divBdr>
    </w:div>
    <w:div w:id="1964723958">
      <w:bodyDiv w:val="1"/>
      <w:marLeft w:val="0"/>
      <w:marRight w:val="0"/>
      <w:marTop w:val="0"/>
      <w:marBottom w:val="0"/>
      <w:divBdr>
        <w:top w:val="none" w:sz="0" w:space="0" w:color="auto"/>
        <w:left w:val="none" w:sz="0" w:space="0" w:color="auto"/>
        <w:bottom w:val="none" w:sz="0" w:space="0" w:color="auto"/>
        <w:right w:val="none" w:sz="0" w:space="0" w:color="auto"/>
      </w:divBdr>
    </w:div>
    <w:div w:id="1971662897">
      <w:bodyDiv w:val="1"/>
      <w:marLeft w:val="0"/>
      <w:marRight w:val="0"/>
      <w:marTop w:val="0"/>
      <w:marBottom w:val="0"/>
      <w:divBdr>
        <w:top w:val="none" w:sz="0" w:space="0" w:color="auto"/>
        <w:left w:val="none" w:sz="0" w:space="0" w:color="auto"/>
        <w:bottom w:val="none" w:sz="0" w:space="0" w:color="auto"/>
        <w:right w:val="none" w:sz="0" w:space="0" w:color="auto"/>
      </w:divBdr>
    </w:div>
    <w:div w:id="1977491382">
      <w:bodyDiv w:val="1"/>
      <w:marLeft w:val="0"/>
      <w:marRight w:val="0"/>
      <w:marTop w:val="0"/>
      <w:marBottom w:val="0"/>
      <w:divBdr>
        <w:top w:val="none" w:sz="0" w:space="0" w:color="auto"/>
        <w:left w:val="none" w:sz="0" w:space="0" w:color="auto"/>
        <w:bottom w:val="none" w:sz="0" w:space="0" w:color="auto"/>
        <w:right w:val="none" w:sz="0" w:space="0" w:color="auto"/>
      </w:divBdr>
    </w:div>
    <w:div w:id="1981954618">
      <w:bodyDiv w:val="1"/>
      <w:marLeft w:val="0"/>
      <w:marRight w:val="0"/>
      <w:marTop w:val="0"/>
      <w:marBottom w:val="0"/>
      <w:divBdr>
        <w:top w:val="none" w:sz="0" w:space="0" w:color="auto"/>
        <w:left w:val="none" w:sz="0" w:space="0" w:color="auto"/>
        <w:bottom w:val="none" w:sz="0" w:space="0" w:color="auto"/>
        <w:right w:val="none" w:sz="0" w:space="0" w:color="auto"/>
      </w:divBdr>
    </w:div>
    <w:div w:id="1986425477">
      <w:bodyDiv w:val="1"/>
      <w:marLeft w:val="0"/>
      <w:marRight w:val="0"/>
      <w:marTop w:val="0"/>
      <w:marBottom w:val="0"/>
      <w:divBdr>
        <w:top w:val="none" w:sz="0" w:space="0" w:color="auto"/>
        <w:left w:val="none" w:sz="0" w:space="0" w:color="auto"/>
        <w:bottom w:val="none" w:sz="0" w:space="0" w:color="auto"/>
        <w:right w:val="none" w:sz="0" w:space="0" w:color="auto"/>
      </w:divBdr>
    </w:div>
    <w:div w:id="1994216011">
      <w:bodyDiv w:val="1"/>
      <w:marLeft w:val="0"/>
      <w:marRight w:val="0"/>
      <w:marTop w:val="0"/>
      <w:marBottom w:val="0"/>
      <w:divBdr>
        <w:top w:val="none" w:sz="0" w:space="0" w:color="auto"/>
        <w:left w:val="none" w:sz="0" w:space="0" w:color="auto"/>
        <w:bottom w:val="none" w:sz="0" w:space="0" w:color="auto"/>
        <w:right w:val="none" w:sz="0" w:space="0" w:color="auto"/>
      </w:divBdr>
    </w:div>
    <w:div w:id="2002780669">
      <w:bodyDiv w:val="1"/>
      <w:marLeft w:val="0"/>
      <w:marRight w:val="0"/>
      <w:marTop w:val="0"/>
      <w:marBottom w:val="0"/>
      <w:divBdr>
        <w:top w:val="none" w:sz="0" w:space="0" w:color="auto"/>
        <w:left w:val="none" w:sz="0" w:space="0" w:color="auto"/>
        <w:bottom w:val="none" w:sz="0" w:space="0" w:color="auto"/>
        <w:right w:val="none" w:sz="0" w:space="0" w:color="auto"/>
      </w:divBdr>
    </w:div>
    <w:div w:id="2005812635">
      <w:bodyDiv w:val="1"/>
      <w:marLeft w:val="0"/>
      <w:marRight w:val="0"/>
      <w:marTop w:val="0"/>
      <w:marBottom w:val="0"/>
      <w:divBdr>
        <w:top w:val="none" w:sz="0" w:space="0" w:color="auto"/>
        <w:left w:val="none" w:sz="0" w:space="0" w:color="auto"/>
        <w:bottom w:val="none" w:sz="0" w:space="0" w:color="auto"/>
        <w:right w:val="none" w:sz="0" w:space="0" w:color="auto"/>
      </w:divBdr>
    </w:div>
    <w:div w:id="2010675443">
      <w:bodyDiv w:val="1"/>
      <w:marLeft w:val="0"/>
      <w:marRight w:val="0"/>
      <w:marTop w:val="0"/>
      <w:marBottom w:val="0"/>
      <w:divBdr>
        <w:top w:val="none" w:sz="0" w:space="0" w:color="auto"/>
        <w:left w:val="none" w:sz="0" w:space="0" w:color="auto"/>
        <w:bottom w:val="none" w:sz="0" w:space="0" w:color="auto"/>
        <w:right w:val="none" w:sz="0" w:space="0" w:color="auto"/>
      </w:divBdr>
    </w:div>
    <w:div w:id="2010911906">
      <w:bodyDiv w:val="1"/>
      <w:marLeft w:val="0"/>
      <w:marRight w:val="0"/>
      <w:marTop w:val="0"/>
      <w:marBottom w:val="0"/>
      <w:divBdr>
        <w:top w:val="none" w:sz="0" w:space="0" w:color="auto"/>
        <w:left w:val="none" w:sz="0" w:space="0" w:color="auto"/>
        <w:bottom w:val="none" w:sz="0" w:space="0" w:color="auto"/>
        <w:right w:val="none" w:sz="0" w:space="0" w:color="auto"/>
      </w:divBdr>
    </w:div>
    <w:div w:id="2020308999">
      <w:bodyDiv w:val="1"/>
      <w:marLeft w:val="0"/>
      <w:marRight w:val="0"/>
      <w:marTop w:val="0"/>
      <w:marBottom w:val="0"/>
      <w:divBdr>
        <w:top w:val="none" w:sz="0" w:space="0" w:color="auto"/>
        <w:left w:val="none" w:sz="0" w:space="0" w:color="auto"/>
        <w:bottom w:val="none" w:sz="0" w:space="0" w:color="auto"/>
        <w:right w:val="none" w:sz="0" w:space="0" w:color="auto"/>
      </w:divBdr>
    </w:div>
    <w:div w:id="2051103903">
      <w:bodyDiv w:val="1"/>
      <w:marLeft w:val="0"/>
      <w:marRight w:val="0"/>
      <w:marTop w:val="0"/>
      <w:marBottom w:val="0"/>
      <w:divBdr>
        <w:top w:val="none" w:sz="0" w:space="0" w:color="auto"/>
        <w:left w:val="none" w:sz="0" w:space="0" w:color="auto"/>
        <w:bottom w:val="none" w:sz="0" w:space="0" w:color="auto"/>
        <w:right w:val="none" w:sz="0" w:space="0" w:color="auto"/>
      </w:divBdr>
    </w:div>
    <w:div w:id="2052144459">
      <w:bodyDiv w:val="1"/>
      <w:marLeft w:val="0"/>
      <w:marRight w:val="0"/>
      <w:marTop w:val="0"/>
      <w:marBottom w:val="0"/>
      <w:divBdr>
        <w:top w:val="none" w:sz="0" w:space="0" w:color="auto"/>
        <w:left w:val="none" w:sz="0" w:space="0" w:color="auto"/>
        <w:bottom w:val="none" w:sz="0" w:space="0" w:color="auto"/>
        <w:right w:val="none" w:sz="0" w:space="0" w:color="auto"/>
      </w:divBdr>
    </w:div>
    <w:div w:id="2069956703">
      <w:bodyDiv w:val="1"/>
      <w:marLeft w:val="0"/>
      <w:marRight w:val="0"/>
      <w:marTop w:val="0"/>
      <w:marBottom w:val="0"/>
      <w:divBdr>
        <w:top w:val="none" w:sz="0" w:space="0" w:color="auto"/>
        <w:left w:val="none" w:sz="0" w:space="0" w:color="auto"/>
        <w:bottom w:val="none" w:sz="0" w:space="0" w:color="auto"/>
        <w:right w:val="none" w:sz="0" w:space="0" w:color="auto"/>
      </w:divBdr>
    </w:div>
    <w:div w:id="2070180622">
      <w:bodyDiv w:val="1"/>
      <w:marLeft w:val="0"/>
      <w:marRight w:val="0"/>
      <w:marTop w:val="0"/>
      <w:marBottom w:val="0"/>
      <w:divBdr>
        <w:top w:val="none" w:sz="0" w:space="0" w:color="auto"/>
        <w:left w:val="none" w:sz="0" w:space="0" w:color="auto"/>
        <w:bottom w:val="none" w:sz="0" w:space="0" w:color="auto"/>
        <w:right w:val="none" w:sz="0" w:space="0" w:color="auto"/>
      </w:divBdr>
    </w:div>
    <w:div w:id="2070416027">
      <w:bodyDiv w:val="1"/>
      <w:marLeft w:val="0"/>
      <w:marRight w:val="0"/>
      <w:marTop w:val="0"/>
      <w:marBottom w:val="0"/>
      <w:divBdr>
        <w:top w:val="none" w:sz="0" w:space="0" w:color="auto"/>
        <w:left w:val="none" w:sz="0" w:space="0" w:color="auto"/>
        <w:bottom w:val="none" w:sz="0" w:space="0" w:color="auto"/>
        <w:right w:val="none" w:sz="0" w:space="0" w:color="auto"/>
      </w:divBdr>
    </w:div>
    <w:div w:id="2071343579">
      <w:bodyDiv w:val="1"/>
      <w:marLeft w:val="0"/>
      <w:marRight w:val="0"/>
      <w:marTop w:val="0"/>
      <w:marBottom w:val="0"/>
      <w:divBdr>
        <w:top w:val="none" w:sz="0" w:space="0" w:color="auto"/>
        <w:left w:val="none" w:sz="0" w:space="0" w:color="auto"/>
        <w:bottom w:val="none" w:sz="0" w:space="0" w:color="auto"/>
        <w:right w:val="none" w:sz="0" w:space="0" w:color="auto"/>
      </w:divBdr>
    </w:div>
    <w:div w:id="2077389387">
      <w:bodyDiv w:val="1"/>
      <w:marLeft w:val="0"/>
      <w:marRight w:val="0"/>
      <w:marTop w:val="0"/>
      <w:marBottom w:val="0"/>
      <w:divBdr>
        <w:top w:val="none" w:sz="0" w:space="0" w:color="auto"/>
        <w:left w:val="none" w:sz="0" w:space="0" w:color="auto"/>
        <w:bottom w:val="none" w:sz="0" w:space="0" w:color="auto"/>
        <w:right w:val="none" w:sz="0" w:space="0" w:color="auto"/>
      </w:divBdr>
    </w:div>
    <w:div w:id="2081245487">
      <w:bodyDiv w:val="1"/>
      <w:marLeft w:val="0"/>
      <w:marRight w:val="0"/>
      <w:marTop w:val="0"/>
      <w:marBottom w:val="0"/>
      <w:divBdr>
        <w:top w:val="none" w:sz="0" w:space="0" w:color="auto"/>
        <w:left w:val="none" w:sz="0" w:space="0" w:color="auto"/>
        <w:bottom w:val="none" w:sz="0" w:space="0" w:color="auto"/>
        <w:right w:val="none" w:sz="0" w:space="0" w:color="auto"/>
      </w:divBdr>
    </w:div>
    <w:div w:id="2089450121">
      <w:bodyDiv w:val="1"/>
      <w:marLeft w:val="0"/>
      <w:marRight w:val="0"/>
      <w:marTop w:val="0"/>
      <w:marBottom w:val="0"/>
      <w:divBdr>
        <w:top w:val="none" w:sz="0" w:space="0" w:color="auto"/>
        <w:left w:val="none" w:sz="0" w:space="0" w:color="auto"/>
        <w:bottom w:val="none" w:sz="0" w:space="0" w:color="auto"/>
        <w:right w:val="none" w:sz="0" w:space="0" w:color="auto"/>
      </w:divBdr>
    </w:div>
    <w:div w:id="2093579440">
      <w:bodyDiv w:val="1"/>
      <w:marLeft w:val="0"/>
      <w:marRight w:val="0"/>
      <w:marTop w:val="0"/>
      <w:marBottom w:val="0"/>
      <w:divBdr>
        <w:top w:val="none" w:sz="0" w:space="0" w:color="auto"/>
        <w:left w:val="none" w:sz="0" w:space="0" w:color="auto"/>
        <w:bottom w:val="none" w:sz="0" w:space="0" w:color="auto"/>
        <w:right w:val="none" w:sz="0" w:space="0" w:color="auto"/>
      </w:divBdr>
    </w:div>
    <w:div w:id="2096970043">
      <w:bodyDiv w:val="1"/>
      <w:marLeft w:val="0"/>
      <w:marRight w:val="0"/>
      <w:marTop w:val="0"/>
      <w:marBottom w:val="0"/>
      <w:divBdr>
        <w:top w:val="none" w:sz="0" w:space="0" w:color="auto"/>
        <w:left w:val="none" w:sz="0" w:space="0" w:color="auto"/>
        <w:bottom w:val="none" w:sz="0" w:space="0" w:color="auto"/>
        <w:right w:val="none" w:sz="0" w:space="0" w:color="auto"/>
      </w:divBdr>
    </w:div>
    <w:div w:id="2100904086">
      <w:bodyDiv w:val="1"/>
      <w:marLeft w:val="0"/>
      <w:marRight w:val="0"/>
      <w:marTop w:val="0"/>
      <w:marBottom w:val="0"/>
      <w:divBdr>
        <w:top w:val="none" w:sz="0" w:space="0" w:color="auto"/>
        <w:left w:val="none" w:sz="0" w:space="0" w:color="auto"/>
        <w:bottom w:val="none" w:sz="0" w:space="0" w:color="auto"/>
        <w:right w:val="none" w:sz="0" w:space="0" w:color="auto"/>
      </w:divBdr>
    </w:div>
    <w:div w:id="2116514701">
      <w:bodyDiv w:val="1"/>
      <w:marLeft w:val="0"/>
      <w:marRight w:val="0"/>
      <w:marTop w:val="0"/>
      <w:marBottom w:val="0"/>
      <w:divBdr>
        <w:top w:val="none" w:sz="0" w:space="0" w:color="auto"/>
        <w:left w:val="none" w:sz="0" w:space="0" w:color="auto"/>
        <w:bottom w:val="none" w:sz="0" w:space="0" w:color="auto"/>
        <w:right w:val="none" w:sz="0" w:space="0" w:color="auto"/>
      </w:divBdr>
    </w:div>
    <w:div w:id="2125883461">
      <w:bodyDiv w:val="1"/>
      <w:marLeft w:val="0"/>
      <w:marRight w:val="0"/>
      <w:marTop w:val="0"/>
      <w:marBottom w:val="0"/>
      <w:divBdr>
        <w:top w:val="none" w:sz="0" w:space="0" w:color="auto"/>
        <w:left w:val="none" w:sz="0" w:space="0" w:color="auto"/>
        <w:bottom w:val="none" w:sz="0" w:space="0" w:color="auto"/>
        <w:right w:val="none" w:sz="0" w:space="0" w:color="auto"/>
      </w:divBdr>
    </w:div>
    <w:div w:id="2128087551">
      <w:bodyDiv w:val="1"/>
      <w:marLeft w:val="0"/>
      <w:marRight w:val="0"/>
      <w:marTop w:val="0"/>
      <w:marBottom w:val="0"/>
      <w:divBdr>
        <w:top w:val="none" w:sz="0" w:space="0" w:color="auto"/>
        <w:left w:val="none" w:sz="0" w:space="0" w:color="auto"/>
        <w:bottom w:val="none" w:sz="0" w:space="0" w:color="auto"/>
        <w:right w:val="none" w:sz="0" w:space="0" w:color="auto"/>
      </w:divBdr>
    </w:div>
    <w:div w:id="2129465683">
      <w:bodyDiv w:val="1"/>
      <w:marLeft w:val="0"/>
      <w:marRight w:val="0"/>
      <w:marTop w:val="0"/>
      <w:marBottom w:val="0"/>
      <w:divBdr>
        <w:top w:val="none" w:sz="0" w:space="0" w:color="auto"/>
        <w:left w:val="none" w:sz="0" w:space="0" w:color="auto"/>
        <w:bottom w:val="none" w:sz="0" w:space="0" w:color="auto"/>
        <w:right w:val="none" w:sz="0" w:space="0" w:color="auto"/>
      </w:divBdr>
    </w:div>
    <w:div w:id="2138596479">
      <w:bodyDiv w:val="1"/>
      <w:marLeft w:val="0"/>
      <w:marRight w:val="0"/>
      <w:marTop w:val="0"/>
      <w:marBottom w:val="0"/>
      <w:divBdr>
        <w:top w:val="none" w:sz="0" w:space="0" w:color="auto"/>
        <w:left w:val="none" w:sz="0" w:space="0" w:color="auto"/>
        <w:bottom w:val="none" w:sz="0" w:space="0" w:color="auto"/>
        <w:right w:val="none" w:sz="0" w:space="0" w:color="auto"/>
      </w:divBdr>
    </w:div>
    <w:div w:id="2141216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10.1177/002202211350535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p.utm.edu/hedonism/" TargetMode="External"/><Relationship Id="rId5" Type="http://schemas.openxmlformats.org/officeDocument/2006/relationships/webSettings" Target="webSettings.xml"/><Relationship Id="rId10" Type="http://schemas.openxmlformats.org/officeDocument/2006/relationships/hyperlink" Target="https://www.pakistantoday.com.pk/2021/09/2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Nem70</b:Tag>
    <b:SourceType>Book</b:SourceType>
    <b:Guid>{E2CB5693-16C8-4B22-A2E6-84831EADEB2C}</b:Guid>
    <b:Author>
      <b:Author>
        <b:NameList>
          <b:Person>
            <b:Last>Sifneos</b:Last>
            <b:First>Nemiah</b:First>
            <b:Middle>&amp;</b:Middle>
          </b:Person>
        </b:NameList>
      </b:Author>
    </b:Author>
    <b:Year>1970</b:Year>
    <b:RefOrder>64</b:RefOrder>
  </b:Source>
  <b:Source>
    <b:Tag>Nem701</b:Tag>
    <b:SourceType>Book</b:SourceType>
    <b:Guid>{BBFB57D5-E72E-45C6-B3EA-DF6CD6756788}</b:Guid>
    <b:Author>
      <b:Author>
        <b:NameList>
          <b:Person>
            <b:Last>Nemiah</b:Last>
          </b:Person>
          <b:Person>
            <b:Last>Sifneos</b:Last>
          </b:Person>
        </b:NameList>
      </b:Author>
    </b:Author>
    <b:Year>1970</b:Year>
    <b:RefOrder>2</b:RefOrder>
  </b:Source>
  <b:Source>
    <b:Tag>Mar63</b:Tag>
    <b:SourceType>Book</b:SourceType>
    <b:Guid>{B02F9D20-3733-4325-9DE2-2345F2544D55}</b:Guid>
    <b:Year>1963</b:Year>
    <b:Author>
      <b:Author>
        <b:NameList>
          <b:Person>
            <b:Last>Marty </b:Last>
          </b:Person>
          <b:Person>
            <b:Last>M’Uzan</b:Last>
          </b:Person>
        </b:NameList>
      </b:Author>
    </b:Author>
    <b:RefOrder>3</b:RefOrder>
  </b:Source>
  <b:Source>
    <b:Tag>Koh17</b:Tag>
    <b:SourceType>Book</b:SourceType>
    <b:Guid>{2EFA68E6-4978-4C54-B091-59220077446D}</b:Guid>
    <b:Year>2017</b:Year>
    <b:Author>
      <b:Author>
        <b:NameList>
          <b:Person>
            <b:Last>Kohlsdorf</b:Last>
          </b:Person>
          <b:Person>
            <b:Last>Edwards</b:Last>
          </b:Person>
          <b:Person>
            <b:Last>Thorberg</b:Last>
          </b:Person>
        </b:NameList>
      </b:Author>
    </b:Author>
    <b:RefOrder>65</b:RefOrder>
  </b:Source>
  <b:Source>
    <b:Tag>Gra08</b:Tag>
    <b:SourceType>Book</b:SourceType>
    <b:Guid>{90CFEB7E-1EDD-4C8C-84BF-21C8CDE39BC0}</b:Guid>
    <b:Author>
      <b:Author>
        <b:NameList>
          <b:Person>
            <b:Last>al.</b:Last>
            <b:First>Grabe</b:First>
            <b:Middle>et</b:Middle>
          </b:Person>
        </b:NameList>
      </b:Author>
    </b:Author>
    <b:Year>2008</b:Year>
    <b:RefOrder>66</b:RefOrder>
  </b:Source>
  <b:Source>
    <b:Tag>Gra081</b:Tag>
    <b:SourceType>Book</b:SourceType>
    <b:Guid>{925D119E-25CB-40D1-A24A-71EDED149E6C}</b:Guid>
    <b:Author>
      <b:Author>
        <b:Corporate>Grabe et al.</b:Corporate>
      </b:Author>
    </b:Author>
    <b:Year>2008</b:Year>
    <b:RefOrder>5</b:RefOrder>
  </b:Source>
  <b:Source>
    <b:Tag>Maz02</b:Tag>
    <b:SourceType>Book</b:SourceType>
    <b:Guid>{50BFDD47-F06E-430C-958B-927542167455}</b:Guid>
    <b:Author>
      <b:Author>
        <b:Corporate>Mazzeo &amp; Espelage</b:Corporate>
      </b:Author>
    </b:Author>
    <b:Year>2002</b:Year>
    <b:RefOrder>6</b:RefOrder>
  </b:Source>
  <b:Source>
    <b:Tag>Mah18</b:Tag>
    <b:SourceType>Book</b:SourceType>
    <b:Guid>{4FAA547C-DD3F-4199-A509-90D98E7FFAB2}</b:Guid>
    <b:Author>
      <b:Author>
        <b:Corporate>Mahapatra &amp; Sharma </b:Corporate>
      </b:Author>
    </b:Author>
    <b:Year>2018</b:Year>
    <b:RefOrder>67</b:RefOrder>
  </b:Source>
  <b:Source>
    <b:Tag>Mah181</b:Tag>
    <b:SourceType>Book</b:SourceType>
    <b:Guid>{CF923740-AA3B-4417-A7F6-E73234191D87}</b:Guid>
    <b:Author>
      <b:Author>
        <b:Corporate>Mahapatra &amp; Sharma</b:Corporate>
      </b:Author>
    </b:Author>
    <b:Year>2018</b:Year>
    <b:RefOrder>7</b:RefOrder>
  </b:Source>
  <b:Source>
    <b:Tag>Lum11</b:Tag>
    <b:SourceType>Book</b:SourceType>
    <b:Guid>{7154CE05-E562-4ED1-856A-948205740815}</b:Guid>
    <b:Author>
      <b:Author>
        <b:Corporate>Luminet et al.</b:Corporate>
      </b:Author>
    </b:Author>
    <b:Year>2011</b:Year>
    <b:RefOrder>8</b:RefOrder>
  </b:Source>
  <b:Source>
    <b:Tag>Rob15</b:Tag>
    <b:SourceType>Book</b:SourceType>
    <b:Guid>{91782A2B-6C97-4F5A-A72B-08BD31D25313}</b:Guid>
    <b:Author>
      <b:Author>
        <b:Corporate>Roberts et al.</b:Corporate>
      </b:Author>
    </b:Author>
    <b:Year>2015</b:Year>
    <b:RefOrder>9</b:RefOrder>
  </b:Source>
  <b:Source>
    <b:Tag>Ame22</b:Tag>
    <b:SourceType>Book</b:SourceType>
    <b:Guid>{8374BCFC-4ADA-4A8B-AC37-6191BD0260A7}</b:Guid>
    <b:Author>
      <b:Author>
        <b:Corporate>American Psychiatric Association</b:Corporate>
      </b:Author>
    </b:Author>
    <b:Year>2022</b:Year>
    <b:RefOrder>10</b:RefOrder>
  </b:Source>
  <b:Source>
    <b:Tag>Sco13</b:Tag>
    <b:SourceType>Book</b:SourceType>
    <b:Guid>{7ECDB752-88FA-41B7-B0EA-5EFDDD1E2D7C}</b:Guid>
    <b:Author>
      <b:Author>
        <b:Corporate>Scott et al. </b:Corporate>
      </b:Author>
    </b:Author>
    <b:Year>2013</b:Year>
    <b:RefOrder>68</b:RefOrder>
  </b:Source>
  <b:Source>
    <b:Tag>Bre97</b:Tag>
    <b:SourceType>Book</b:SourceType>
    <b:Guid>{4B27A23F-2390-466E-B701-8AC9CE193AEA}</b:Guid>
    <b:Author>
      <b:Author>
        <b:Corporate>Bremner &amp; Brett</b:Corporate>
      </b:Author>
    </b:Author>
    <b:Year>1997</b:Year>
    <b:RefOrder>69</b:RefOrder>
  </b:Source>
  <b:Source>
    <b:Tag>Koh171</b:Tag>
    <b:SourceType>Book</b:SourceType>
    <b:Guid>{E18DEB44-BFB3-4E7C-A82F-78FECEEAF14F}</b:Guid>
    <b:Author>
      <b:Author>
        <b:Corporate> Kohlsdorf et al.</b:Corporate>
      </b:Author>
    </b:Author>
    <b:Year>2017</b:Year>
    <b:RefOrder>70</b:RefOrder>
  </b:Source>
  <b:Source>
    <b:Tag>Sco131</b:Tag>
    <b:SourceType>Book</b:SourceType>
    <b:Guid>{BC8B8BCD-A730-45A9-A29F-5D30DC7FDB80}</b:Guid>
    <b:Author>
      <b:Author>
        <b:Corporate>Scott et al.</b:Corporate>
      </b:Author>
    </b:Author>
    <b:Year>2013</b:Year>
    <b:RefOrder>11</b:RefOrder>
  </b:Source>
  <b:Source>
    <b:Tag>Cha15</b:Tag>
    <b:SourceType>Book</b:SourceType>
    <b:Guid>{5CD25E69-1B25-4B85-B12A-FA7CCA96CB2A}</b:Guid>
    <b:Author>
      <b:Author>
        <b:Corporate>Charak &amp; Koot</b:Corporate>
      </b:Author>
    </b:Author>
    <b:Year>2015</b:Year>
    <b:RefOrder>12</b:RefOrder>
  </b:Source>
  <b:Source>
    <b:Tag>Wor</b:Tag>
    <b:SourceType>Book</b:SourceType>
    <b:Guid>{3D096F43-A60D-449D-B2CE-D52B6524A2E0}</b:Guid>
    <b:Author>
      <b:Author>
        <b:Corporate>(World Health Organization [WHO], 2011)</b:Corporate>
      </b:Author>
    </b:Author>
    <b:RefOrder>71</b:RefOrder>
  </b:Source>
  <b:Source>
    <b:Tag>Wor1</b:Tag>
    <b:SourceType>Book</b:SourceType>
    <b:Guid>{20539F82-0BF1-4EFD-B319-D86D468C8181}</b:Guid>
    <b:Author>
      <b:Author>
        <b:Corporate>World Health Organization [WHO], 2011</b:Corporate>
      </b:Author>
    </b:Author>
    <b:RefOrder>72</b:RefOrder>
  </b:Source>
  <b:Source>
    <b:Tag>Mei</b:Tag>
    <b:SourceType>Book</b:SourceType>
    <b:Guid>{BD70F6D1-06F4-4D8F-AFEE-9AEA7CCECA54}</b:Guid>
    <b:Author>
      <b:Author>
        <b:Corporate>Meinck et al. 2015</b:Corporate>
      </b:Author>
    </b:Author>
    <b:RefOrder>73</b:RefOrder>
  </b:Source>
  <b:Source>
    <b:Tag>Mei1</b:Tag>
    <b:SourceType>Book</b:SourceType>
    <b:Guid>{FF48E092-CDE1-44F8-B4C9-5796D0D7CABC}</b:Guid>
    <b:Author>
      <b:Author>
        <b:Corporate>Meinck et al., 2015</b:Corporate>
      </b:Author>
    </b:Author>
    <b:RefOrder>14</b:RefOrder>
  </b:Source>
  <b:Source>
    <b:Tag>08</b:Tag>
    <b:SourceType>Book</b:SourceType>
    <b:Guid>{7D6DEB8E-BF91-4B1C-90F4-9D166E4A05A9}</b:Guid>
    <b:Year>2008</b:Year>
    <b:RefOrder>15</b:RefOrder>
  </b:Source>
  <b:Source>
    <b:Tag>Dai</b:Tag>
    <b:SourceType>Book</b:SourceType>
    <b:Guid>{A16BD88B-C03D-43CD-A6A1-FE0F23FDAB1A}</b:Guid>
    <b:Author>
      <b:Author>
        <b:Corporate>Daigneault et al., 2009</b:Corporate>
      </b:Author>
    </b:Author>
    <b:RefOrder>16</b:RefOrder>
  </b:Source>
  <b:Source>
    <b:Tag>Ros07</b:Tag>
    <b:SourceType>Book</b:SourceType>
    <b:Guid>{74A05274-C5E5-49E1-B380-2BFB49EB3DFE}</b:Guid>
    <b:Author>
      <b:Author>
        <b:Corporate>Rosenman &amp; Rodgers</b:Corporate>
      </b:Author>
    </b:Author>
    <b:Year>2007</b:Year>
    <b:RefOrder>74</b:RefOrder>
  </b:Source>
  <b:Source>
    <b:Tag>Ros06</b:Tag>
    <b:SourceType>Book</b:SourceType>
    <b:Guid>{C1456119-9EC8-4166-91B8-4FE0769EF0B0}</b:Guid>
    <b:Author>
      <b:Author>
        <b:Corporate>Rosenman &amp; Rodgers</b:Corporate>
      </b:Author>
    </b:Author>
    <b:Year>2006</b:Year>
    <b:RefOrder>17</b:RefOrder>
  </b:Source>
  <b:Source>
    <b:Tag>Tay</b:Tag>
    <b:SourceType>Book</b:SourceType>
    <b:Guid>{05C5B699-C9B8-4D32-9899-F4B2A902DFFA}</b:Guid>
    <b:Author>
      <b:Author>
        <b:Corporate>Taylor et al., 1997</b:Corporate>
      </b:Author>
    </b:Author>
    <b:RefOrder>75</b:RefOrder>
  </b:Source>
  <b:Source>
    <b:Tag>Tay1</b:Tag>
    <b:SourceType>Book</b:SourceType>
    <b:Guid>{819E4B7B-365A-4A5B-AFE7-FD10D277D724}</b:Guid>
    <b:Author>
      <b:Author>
        <b:Corporate>Taylor et al., 1997</b:Corporate>
      </b:Author>
    </b:Author>
    <b:RefOrder>76</b:RefOrder>
  </b:Source>
  <b:Source>
    <b:Tag>Lyv</b:Tag>
    <b:SourceType>Book</b:SourceType>
    <b:Guid>{A6219B50-C9C5-458C-BB8A-C476B354E9AE}</b:Guid>
    <b:Author>
      <b:Author>
        <b:Corporate>Lyvers et al., 2017</b:Corporate>
      </b:Author>
    </b:Author>
    <b:RefOrder>77</b:RefOrder>
  </b:Source>
  <b:Source>
    <b:Tag>Mor</b:Tag>
    <b:SourceType>Book</b:SourceType>
    <b:Guid>{AB953ED8-9299-4AB3-B971-4A74D8945C1F}</b:Guid>
    <b:Author>
      <b:Author>
        <b:Corporate>Morgan et al., 2014</b:Corporate>
      </b:Author>
    </b:Author>
    <b:RefOrder>18</b:RefOrder>
  </b:Source>
  <b:Source>
    <b:Tag>Des</b:Tag>
    <b:SourceType>Book</b:SourceType>
    <b:Guid>{73292E42-F0F8-423E-8B7B-901B650B22A5}</b:Guid>
    <b:Author>
      <b:Author>
        <b:Corporate>Desk, 2021</b:Corporate>
      </b:Author>
    </b:Author>
    <b:RefOrder>19</b:RefOrder>
  </b:Source>
  <b:Source>
    <b:Tag>Bac</b:Tag>
    <b:SourceType>Book</b:SourceType>
    <b:Guid>{00452BBB-9247-47DE-988D-28F458AA0D22}</b:Guid>
    <b:Author>
      <b:Author>
        <b:Corporate>Back, 2021</b:Corporate>
      </b:Author>
    </b:Author>
    <b:RefOrder>20</b:RefOrder>
  </b:Source>
  <b:Source>
    <b:Tag>McC</b:Tag>
    <b:SourceType>Book</b:SourceType>
    <b:Guid>{B837F430-4618-4FC9-B32C-B1328047EFC9}</b:Guid>
    <b:Author>
      <b:Author>
        <b:Corporate>McCrae &amp; Costa, 1991</b:Corporate>
      </b:Author>
    </b:Author>
    <b:RefOrder>78</b:RefOrder>
  </b:Source>
  <b:Source>
    <b:Tag>McC1</b:Tag>
    <b:SourceType>Book</b:SourceType>
    <b:Guid>{11A04D77-F318-4D9A-8D41-7FF818C57065}</b:Guid>
    <b:Author>
      <b:Author>
        <b:Corporate>McCrae &amp; Costa, 2003</b:Corporate>
      </b:Author>
    </b:Author>
    <b:RefOrder>21</b:RefOrder>
  </b:Source>
  <b:Source>
    <b:Tag>All</b:Tag>
    <b:SourceType>Book</b:SourceType>
    <b:Guid>{DBE21E0A-D082-4593-BE34-7BD7561D288D}</b:Guid>
    <b:Author>
      <b:Author>
        <b:Corporate>Allik, 2005; McCrae &amp; Costa, 1997</b:Corporate>
      </b:Author>
    </b:Author>
    <b:RefOrder>79</b:RefOrder>
  </b:Source>
  <b:Source>
    <b:Tag>Bac1</b:Tag>
    <b:SourceType>Book</b:SourceType>
    <b:Guid>{E221DE04-4A4F-46B9-9C97-2256C3BDCCF1}</b:Guid>
    <b:Author>
      <b:Author>
        <b:Corporate>Back et al., 2009</b:Corporate>
      </b:Author>
    </b:Author>
    <b:RefOrder>23</b:RefOrder>
  </b:Source>
  <b:Source>
    <b:Tag>All1</b:Tag>
    <b:SourceType>Book</b:SourceType>
    <b:Guid>{DD5AE1B7-83C3-4F86-A372-FA89F8161F8D}</b:Guid>
    <b:Author>
      <b:Author>
        <b:Corporate> (Allik, 2005; McCrae &amp; Costa, 1997</b:Corporate>
      </b:Author>
    </b:Author>
    <b:RefOrder>80</b:RefOrder>
  </b:Source>
  <b:Source>
    <b:Tag>All2</b:Tag>
    <b:SourceType>Book</b:SourceType>
    <b:Guid>{63C71D03-8F0A-4143-8BE2-765E544487C2}</b:Guid>
    <b:Author>
      <b:Author>
        <b:Corporate>Allik,2005; McCrae &amp; Costa, 1997</b:Corporate>
      </b:Author>
    </b:Author>
    <b:RefOrder>81</b:RefOrder>
  </b:Source>
  <b:Source>
    <b:Tag>All3</b:Tag>
    <b:SourceType>Book</b:SourceType>
    <b:Guid>{FB065781-0B05-469E-AB25-76D67BD829A6}</b:Guid>
    <b:Author>
      <b:Author>
        <b:Corporate> (Allik, 2005; McCrae &amp; Costa, 1997</b:Corporate>
      </b:Author>
    </b:Author>
    <b:RefOrder>82</b:RefOrder>
  </b:Source>
  <b:Source>
    <b:Tag>All4</b:Tag>
    <b:SourceType>Book</b:SourceType>
    <b:Guid>{19B34180-54C5-43EF-B0A3-B659F9DCF819}</b:Guid>
    <b:Author>
      <b:Author>
        <b:Corporate>Allik, 2005; McCrae &amp; Costa, 1997</b:Corporate>
      </b:Author>
    </b:Author>
    <b:RefOrder>22</b:RefOrder>
  </b:Source>
  <b:Source>
    <b:Tag>85</b:Tag>
    <b:SourceType>Book</b:SourceType>
    <b:Guid>{6EE01E57-4E78-4148-8D5D-D89444A6DC44}</b:Guid>
    <b:Year>1985</b:Year>
    <b:RefOrder>24</b:RefOrder>
  </b:Source>
  <b:Source>
    <b:Tag>Luc</b:Tag>
    <b:SourceType>Book</b:SourceType>
    <b:Guid>{E86AD304-EAA6-496D-B6E6-CAAD2520E91A}</b:Guid>
    <b:Author>
      <b:Author>
        <b:Corporate>Lucas &amp; Fujita, 2000</b:Corporate>
      </b:Author>
    </b:Author>
    <b:RefOrder>25</b:RefOrder>
  </b:Source>
  <b:Source>
    <b:Tag>851</b:Tag>
    <b:SourceType>Book</b:SourceType>
    <b:Guid>{6274994E-AAC5-4A3D-B988-E95F8297A7BF}</b:Guid>
    <b:Year>1985</b:Year>
    <b:RefOrder>26</b:RefOrder>
  </b:Source>
  <b:Source>
    <b:Tag>Joh</b:Tag>
    <b:SourceType>Book</b:SourceType>
    <b:Guid>{CB93CF70-5430-446E-A8D0-09613602F8CB}</b:Guid>
    <b:Author>
      <b:Author>
        <b:Corporate>John &amp; Srivastava, 1999</b:Corporate>
      </b:Author>
    </b:Author>
    <b:RefOrder>27</b:RefOrder>
  </b:Source>
  <b:Source>
    <b:Tag>Lec</b:Tag>
    <b:SourceType>Book</b:SourceType>
    <b:Guid>{10DD59A9-6911-4705-A33D-8FA41C31B508}</b:Guid>
    <b:Author>
      <b:Author>
        <b:Corporate>Leckelt et al., 2015</b:Corporate>
      </b:Author>
    </b:Author>
    <b:RefOrder>28</b:RefOrder>
  </b:Source>
  <b:Source>
    <b:Tag>Alu</b:Tag>
    <b:SourceType>Book</b:SourceType>
    <b:Guid>{384CC926-FC67-4B19-9DB0-8A758CBD7FCA}</b:Guid>
    <b:Author>
      <b:Author>
        <b:Corporate>Aluja &amp; García, 2004</b:Corporate>
      </b:Author>
    </b:Author>
    <b:RefOrder>29</b:RefOrder>
  </b:Source>
  <b:Source>
    <b:Tag>Led</b:Tag>
    <b:SourceType>Book</b:SourceType>
    <b:Guid>{7D81B7C7-18D7-4704-A35C-A3B3F76F066F}</b:Guid>
    <b:Author>
      <b:Author>
        <b:Corporate>Leduc et al., 2015</b:Corporate>
      </b:Author>
    </b:Author>
    <b:RefOrder>30</b:RefOrder>
  </b:Source>
  <b:Source>
    <b:Tag>McC2</b:Tag>
    <b:SourceType>Book</b:SourceType>
    <b:Guid>{6FB89DE6-FC4B-4871-98A7-E5D6BF14D1BC}</b:Guid>
    <b:Author>
      <b:Author>
        <b:Corporate>McCrae, 2007</b:Corporate>
      </b:Author>
    </b:Author>
    <b:RefOrder>31</b:RefOrder>
  </b:Source>
  <b:Source>
    <b:Tag>200</b:Tag>
    <b:SourceType>Book</b:SourceType>
    <b:Guid>{E6765698-3B7F-4E31-9E5C-C0F184FED2AB}</b:Guid>
    <b:Author>
      <b:Author>
        <b:Corporate>2007</b:Corporate>
      </b:Author>
    </b:Author>
    <b:RefOrder>32</b:RefOrder>
  </b:Source>
  <b:Source>
    <b:Tag>09</b:Tag>
    <b:SourceType>Book</b:SourceType>
    <b:Guid>{8A2FE7BF-277F-41DF-946C-EBF6671F6955}</b:Guid>
    <b:Year>2009</b:Year>
    <b:RefOrder>33</b:RefOrder>
  </b:Source>
  <b:Source>
    <b:Tag>12</b:Tag>
    <b:SourceType>Book</b:SourceType>
    <b:Guid>{24619970-FA5E-4CD6-836A-FE6EE622B1BA}</b:Guid>
    <b:Year>2012</b:Year>
    <b:RefOrder>34</b:RefOrder>
  </b:Source>
  <b:Source>
    <b:Tag>Sel</b:Tag>
    <b:SourceType>Book</b:SourceType>
    <b:Guid>{284C36C7-328C-4A2A-9851-7E9A0F55A580}</b:Guid>
    <b:Author>
      <b:Author>
        <b:Corporate>Seligman, 2010</b:Corporate>
      </b:Author>
    </b:Author>
    <b:RefOrder>35</b:RefOrder>
  </b:Source>
  <b:Source>
    <b:Tag>Men</b:Tag>
    <b:SourceType>Book</b:SourceType>
    <b:Guid>{6AD32F35-9BAC-4BA5-BDDC-0069A92545C6}</b:Guid>
    <b:Author>
      <b:Author>
        <b:Corporate>Menon, 2012</b:Corporate>
      </b:Author>
    </b:Author>
    <b:RefOrder>36</b:RefOrder>
  </b:Source>
  <b:Source>
    <b:Tag>10</b:Tag>
    <b:SourceType>Book</b:SourceType>
    <b:Guid>{449965DF-BCC5-4817-99D3-96DAB76FE98A}</b:Guid>
    <b:Year>2010</b:Year>
    <b:RefOrder>37</b:RefOrder>
  </b:Source>
  <b:Source>
    <b:Tag>Por</b:Tag>
    <b:SourceType>Book</b:SourceType>
    <b:Guid>{0D396344-EBFA-4F5E-AB4E-625F5A8BED49}</b:Guid>
    <b:Author>
      <b:Author>
        <b:Corporate>Porges, 2007</b:Corporate>
      </b:Author>
    </b:Author>
    <b:RefOrder>38</b:RefOrder>
  </b:Source>
  <b:Source>
    <b:Tag>Dep</b:Tag>
    <b:SourceType>Book</b:SourceType>
    <b:Guid>{08121F6F-AC51-4B42-8918-5957B70B14A5}</b:Guid>
    <b:Author>
      <b:Author>
        <b:Corporate>Depue &amp; Morrone-Strupinsky, 2005</b:Corporate>
      </b:Author>
    </b:Author>
    <b:RefOrder>83</b:RefOrder>
  </b:Source>
  <b:Source>
    <b:Tag>Dep1</b:Tag>
    <b:SourceType>Book</b:SourceType>
    <b:Guid>{A62BB351-59AC-490D-96AF-E0A4F9642096}</b:Guid>
    <b:Author>
      <b:Author>
        <b:Corporate>Depue &amp; Strupinsky, 2005</b:Corporate>
      </b:Author>
    </b:Author>
    <b:RefOrder>39</b:RefOrder>
  </b:Source>
  <b:Source>
    <b:Tag>Gil</b:Tag>
    <b:SourceType>Book</b:SourceType>
    <b:Guid>{A75FCB39-1938-4B4A-A2EC-B98C9A5F5F80}</b:Guid>
    <b:Author>
      <b:Author>
        <b:Corporate>Gilbert, 2010</b:Corporate>
      </b:Author>
    </b:Author>
    <b:RefOrder>40</b:RefOrder>
  </b:Source>
  <b:Source>
    <b:Tag>081</b:Tag>
    <b:SourceType>Book</b:SourceType>
    <b:Guid>{2BF9881C-F848-4B5B-8FF3-801D12BBA215}</b:Guid>
    <b:Year>2008</b:Year>
    <b:RefOrder>41</b:RefOrder>
  </b:Source>
  <b:Source>
    <b:Tag>Gil1</b:Tag>
    <b:SourceType>Book</b:SourceType>
    <b:Guid>{9342CF10-E8D7-4326-B18B-5FD17B6DB437}</b:Guid>
    <b:Author>
      <b:Author>
        <b:Corporate>Gilbert, 2005</b:Corporate>
      </b:Author>
    </b:Author>
    <b:RefOrder>42</b:RefOrder>
  </b:Source>
  <b:Source>
    <b:Tag>Jos</b:Tag>
    <b:SourceType>Book</b:SourceType>
    <b:Guid>{6925F9C9-E94D-4F88-A8F1-2928C2B358AF}</b:Guid>
    <b:Author>
      <b:Author>
        <b:Corporate>Joshanloo &amp; Weijers, 2014</b:Corporate>
      </b:Author>
    </b:Author>
    <b:RefOrder>43</b:RefOrder>
  </b:Source>
  <b:Source>
    <b:Tag>Bry</b:Tag>
    <b:SourceType>Book</b:SourceType>
    <b:Guid>{E8217D38-4E59-4C2A-B1FC-EE18B7AA8B81}</b:Guid>
    <b:Author>
      <b:Author>
        <b:Corporate>Bryant &amp; Veroff, 2007</b:Corporate>
      </b:Author>
    </b:Author>
    <b:RefOrder>44</b:RefOrder>
  </b:Source>
  <b:Source>
    <b:Tag>Pen</b:Tag>
    <b:SourceType>Book</b:SourceType>
    <b:Guid>{C42FF540-E166-4909-9A23-396D08DB3343}</b:Guid>
    <b:Author>
      <b:Author>
        <b:Corporate>Peng et al., 2006</b:Corporate>
      </b:Author>
    </b:Author>
    <b:RefOrder>45</b:RefOrder>
  </b:Source>
  <b:Source>
    <b:Tag>Hin</b:Tag>
    <b:SourceType>Book</b:SourceType>
    <b:Guid>{F1BF36DA-2720-4455-B7C8-368BF54B6BAC}</b:Guid>
    <b:Author>
      <b:Author>
        <b:Corporate>Hinks &amp; Davies, 2012</b:Corporate>
      </b:Author>
    </b:Author>
    <b:RefOrder>46</b:RefOrder>
  </b:Source>
  <b:Source>
    <b:Tag>Han</b:Tag>
    <b:SourceType>Book</b:SourceType>
    <b:Guid>{662DBC5E-0430-407B-AA16-4D7AF9D66E92}</b:Guid>
    <b:Author>
      <b:Author>
        <b:Corporate>Hansenne &amp; Mikolajczak, 2010</b:Corporate>
      </b:Author>
    </b:Author>
    <b:RefOrder>84</b:RefOrder>
  </b:Source>
  <b:Source>
    <b:Tag>Mel</b:Tag>
    <b:SourceType>Book</b:SourceType>
    <b:Guid>{0ED4E36B-C9FD-4AF2-96B4-D97600A9598A}</b:Guid>
    <b:Author>
      <b:Author>
        <b:Corporate>Melka et al., 2011</b:Corporate>
      </b:Author>
    </b:Author>
    <b:RefOrder>47</b:RefOrder>
  </b:Source>
  <b:Source>
    <b:Tag>02</b:Tag>
    <b:SourceType>Book</b:SourceType>
    <b:Guid>{F4B27AE3-DAA5-4B92-A8F0-8F05BB4199FC}</b:Guid>
    <b:Year>2002</b:Year>
    <b:RefOrder>48</b:RefOrder>
  </b:Source>
  <b:Source>
    <b:Tag>091</b:Tag>
    <b:SourceType>Book</b:SourceType>
    <b:Guid>{39847338-DA5B-42C3-B51F-4103B35B5EBC}</b:Guid>
    <b:Year>2009</b:Year>
    <b:RefOrder>49</b:RefOrder>
  </b:Source>
  <b:Source>
    <b:Tag>Wei</b:Tag>
    <b:SourceType>Book</b:SourceType>
    <b:Guid>{0BF86822-143E-4EDE-867A-B46C5F6A7DBC}</b:Guid>
    <b:Author>
      <b:Author>
        <b:Corporate>Weijers, 2011</b:Corporate>
      </b:Author>
    </b:Author>
    <b:RefOrder>50</b:RefOrder>
  </b:Source>
  <b:Source>
    <b:Tag>Gil2</b:Tag>
    <b:SourceType>Book</b:SourceType>
    <b:Guid>{326FC749-293D-44E9-8F44-9907AF383313}</b:Guid>
    <b:Author>
      <b:Author>
        <b:Corporate>Gilbert, 2009</b:Corporate>
      </b:Author>
    </b:Author>
    <b:RefOrder>85</b:RefOrder>
  </b:Source>
  <b:Source>
    <b:Tag>Coz</b:Tag>
    <b:SourceType>Book</b:SourceType>
    <b:Guid>{EBDABC65-B0CB-4E6D-B394-DE517451E22B}</b:Guid>
    <b:Author>
      <b:Author>
        <b:Corporate>Cozolino, 2007</b:Corporate>
      </b:Author>
    </b:Author>
    <b:RefOrder>51</b:RefOrder>
  </b:Source>
  <b:Source>
    <b:Tag>Lio</b:Tag>
    <b:SourceType>Book</b:SourceType>
    <b:Guid>{C89A2338-C541-4818-BB89-8BD2EEEA9012}</b:Guid>
    <b:Author>
      <b:Author>
        <b:Corporate>Liotti &amp; Gilbert, 2011 </b:Corporate>
      </b:Author>
    </b:Author>
    <b:RefOrder>86</b:RefOrder>
  </b:Source>
  <b:Source>
    <b:Tag>Lio1</b:Tag>
    <b:SourceType>Book</b:SourceType>
    <b:Guid>{74958852-F457-42F4-B7BD-A2C2D6523030}</b:Guid>
    <b:Author>
      <b:Author>
        <b:Corporate>Liotti &amp; Gilbert, 2011</b:Corporate>
      </b:Author>
    </b:Author>
    <b:RefOrder>52</b:RefOrder>
  </b:Source>
  <b:Source>
    <b:Tag>73</b:Tag>
    <b:SourceType>Book</b:SourceType>
    <b:Guid>{1D185D5B-C693-4AF0-B78E-F908F2280433}</b:Guid>
    <b:Year>1973</b:Year>
    <b:RefOrder>53</b:RefOrder>
  </b:Source>
  <b:Source>
    <b:Tag>Bag</b:Tag>
    <b:SourceType>Book</b:SourceType>
    <b:Guid>{D9928890-089F-46B3-B291-64C9D71EC524}</b:Guid>
    <b:Author>
      <b:Author>
        <b:Corporate>Bagby et al., 1994</b:Corporate>
      </b:Author>
    </b:Author>
    <b:RefOrder>54</b:RefOrder>
  </b:Source>
  <b:Source>
    <b:Tag>Lio2</b:Tag>
    <b:SourceType>Book</b:SourceType>
    <b:Guid>{96147884-9A10-4D1A-82B6-C873BD04B718}</b:Guid>
    <b:Author>
      <b:Author>
        <b:Corporate>Liotti &amp; Gilbert, 2011</b:Corporate>
      </b:Author>
    </b:Author>
    <b:RefOrder>55</b:RefOrder>
  </b:Source>
  <b:Source>
    <b:Tag>Hin1</b:Tag>
    <b:SourceType>Book</b:SourceType>
    <b:Guid>{7A7F6BDC-5990-4DCF-AB2A-85C74FE6CDC3}</b:Guid>
    <b:Author>
      <b:Author>
        <b:Corporate>Hinz et al., 2017</b:Corporate>
      </b:Author>
    </b:Author>
    <b:RefOrder>56</b:RefOrder>
  </b:Source>
  <b:Source>
    <b:Tag>Ros</b:Tag>
    <b:SourceType>Book</b:SourceType>
    <b:Guid>{BD32727D-7ED5-4197-806C-D7CE5C1804F7}</b:Guid>
    <b:Author>
      <b:Author>
        <b:Corporate>Rosenman &amp; Rodgers, 2006</b:Corporate>
      </b:Author>
    </b:Author>
    <b:RefOrder>57</b:RefOrder>
  </b:Source>
  <b:Source>
    <b:Tag>Gry</b:Tag>
    <b:SourceType>Book</b:SourceType>
    <b:Guid>{D8081E10-501A-4A9C-9662-E7E46B95F951}</b:Guid>
    <b:Author>
      <b:Author>
        <b:Corporate>Grynberg et al., 2012</b:Corporate>
      </b:Author>
    </b:Author>
    <b:RefOrder>58</b:RefOrder>
  </b:Source>
  <b:Source>
    <b:Tag>Don</b:Tag>
    <b:SourceType>Book</b:SourceType>
    <b:Guid>{1BB4E83E-A858-4626-8259-BF9B2B198189}</b:Guid>
    <b:Author>
      <b:Author>
        <b:Corporate>Donges &amp; Suslow, 2017: Velde et al., 2013 </b:Corporate>
      </b:Author>
    </b:Author>
    <b:RefOrder>87</b:RefOrder>
  </b:Source>
  <b:Source>
    <b:Tag>Don1</b:Tag>
    <b:SourceType>Book</b:SourceType>
    <b:Guid>{337FC603-B039-4F2A-BFAB-00495A7A5675}</b:Guid>
    <b:Author>
      <b:Author>
        <b:Corporate> Donges &amp; Suslow, 2017; Velde et al., 2013 </b:Corporate>
      </b:Author>
    </b:Author>
    <b:RefOrder>88</b:RefOrder>
  </b:Source>
  <b:Source>
    <b:Tag>Don2</b:Tag>
    <b:SourceType>Book</b:SourceType>
    <b:Guid>{706A3ABA-6D69-4B5E-9876-DF67AE0A9A02}</b:Guid>
    <b:Author>
      <b:Author>
        <b:Corporate>Donges &amp; Suslow, 2017; Velde et al., 2013</b:Corporate>
      </b:Author>
    </b:Author>
    <b:RefOrder>59</b:RefOrder>
  </b:Source>
  <b:Source>
    <b:Tag>19</b:Tag>
    <b:SourceType>Book</b:SourceType>
    <b:Guid>{F15138EA-E54E-4158-8130-024C7D9D48A0}</b:Guid>
    <b:Year>2019</b:Year>
    <b:RefOrder>61</b:RefOrder>
  </b:Source>
  <b:Source>
    <b:Tag>Tur</b:Tag>
    <b:SourceType>Book</b:SourceType>
    <b:Guid>{D0F5E6BD-B692-4E68-8F11-4F34FD38800A}</b:Guid>
    <b:Author>
      <b:Author>
        <b:Corporate>Turner &amp; Paivio, 2002</b:Corporate>
      </b:Author>
    </b:Author>
    <b:RefOrder>62</b:RefOrder>
  </b:Source>
  <b:Source>
    <b:Tag>Ken</b:Tag>
    <b:SourceType>Book</b:SourceType>
    <b:Guid>{6EC7BCC7-E40F-44AD-83F7-9D5EF7C51BFA}</b:Guid>
    <b:Author>
      <b:Author>
        <b:Corporate>Kench &amp; Irwin, 2000</b:Corporate>
      </b:Author>
    </b:Author>
    <b:RefOrder>63</b:RefOrder>
  </b:Source>
  <b:Source>
    <b:Tag>htt</b:Tag>
    <b:SourceType>Book</b:SourceType>
    <b:Guid>{D4358061-4C5B-4B5F-838A-3252208B58C1}</b:Guid>
    <b:URL>https://www.pakistantoday.com.pk/2021/09/29/ </b:URL>
    <b:RefOrder>89</b:RefOrder>
  </b:Source>
  <b:Source>
    <b:Tag>htt1</b:Tag>
    <b:SourceType>Book</b:SourceType>
    <b:Guid>{7CB94F9D-02C3-46D7-9E1F-8F52D07D2954}</b:Guid>
    <b:URL>https://www.pakistantoday.com.pk/2021/09/29/ .</b:URL>
    <b:RefOrder>90</b:RefOrder>
  </b:Source>
  <b:Source>
    <b:Tag>Jos1</b:Tag>
    <b:SourceType>Book</b:SourceType>
    <b:Guid>{177198C6-6560-4EB7-9639-738641234679}</b:Guid>
    <b:Author>
      <b:Author>
        <b:Corporate>Joshanloo et al., 2014</b:Corporate>
      </b:Author>
    </b:Author>
    <b:RefOrder>60</b:RefOrder>
  </b:Source>
  <b:Source>
    <b:Tag>731</b:Tag>
    <b:SourceType>Book</b:SourceType>
    <b:Guid>{19EFD87A-7492-4E07-9B95-5C27BFF755DF}</b:Guid>
    <b:Year>1973</b:Year>
    <b:RefOrder>91</b:RefOrder>
  </b:Source>
  <b:Source>
    <b:Tag>Tay2</b:Tag>
    <b:SourceType>Book</b:SourceType>
    <b:Guid>{FA86BFEB-4D1D-478A-8D9C-4D1A2C47875E}</b:Guid>
    <b:Author>
      <b:Author>
        <b:Corporate>Taylor et al., 1997</b:Corporate>
      </b:Author>
    </b:Author>
    <b:RefOrder>92</b:RefOrder>
  </b:Source>
  <b:Source>
    <b:Tag>Lan</b:Tag>
    <b:SourceType>Book</b:SourceType>
    <b:Guid>{9A6DFF95-7D69-4722-865C-8F76B3AB9807}</b:Guid>
    <b:Author>
      <b:Author>
        <b:Corporate>Lane, 2020</b:Corporate>
      </b:Author>
    </b:Author>
    <b:RefOrder>93</b:RefOrder>
  </b:Source>
  <b:Source>
    <b:Tag>Tay3</b:Tag>
    <b:SourceType>Book</b:SourceType>
    <b:Guid>{0B10398E-318F-4E35-BA5B-B9B0BFED42CB}</b:Guid>
    <b:Author>
      <b:Author>
        <b:Corporate>Taylor et al., 1999</b:Corporate>
      </b:Author>
    </b:Author>
    <b:RefOrder>94</b:RefOrder>
  </b:Source>
  <b:Source>
    <b:Tag>201</b:Tag>
    <b:SourceType>Book</b:SourceType>
    <b:Guid>{317B2C9E-703A-4499-A9DD-5422CA0BFBB8}</b:Guid>
    <b:Author>
      <b:Author>
        <b:Corporate>2014</b:Corporate>
      </b:Author>
    </b:Author>
    <b:RefOrder>95</b:RefOrder>
  </b:Source>
  <b:Source>
    <b:Tag>88</b:Tag>
    <b:SourceType>Book</b:SourceType>
    <b:Guid>{A5C10C3B-2931-4219-856F-53C697357C1C}</b:Guid>
    <b:Year>1988</b:Year>
    <b:RefOrder>96</b:RefOrder>
  </b:Source>
  <b:Source>
    <b:Tag>94</b:Tag>
    <b:SourceType>Book</b:SourceType>
    <b:Guid>{E6E11AAF-0536-4F27-BCF4-73349BD994B2}</b:Guid>
    <b:Year>1994</b:Year>
    <b:RefOrder>97</b:RefOrder>
  </b:Source>
  <b:Source>
    <b:Tag>86</b:Tag>
    <b:SourceType>Book</b:SourceType>
    <b:Guid>{D50D6D0E-3C2C-43B4-9C35-83AECD9CC045}</b:Guid>
    <b:Year>1986</b:Year>
    <b:RefOrder>98</b:RefOrder>
  </b:Source>
  <b:Source>
    <b:Tag>05</b:Tag>
    <b:SourceType>Book</b:SourceType>
    <b:Guid>{C71CB989-FDC0-4DD8-A808-D60AA599211A}</b:Guid>
    <b:Year>2005</b:Year>
    <b:RefOrder>99</b:RefOrder>
  </b:Source>
  <b:Source>
    <b:Tag>76</b:Tag>
    <b:SourceType>Book</b:SourceType>
    <b:Guid>{B52D929A-5079-4CB1-9F64-E38B8BB574BD}</b:Guid>
    <b:Year>1976</b:Year>
    <b:RefOrder>100</b:RefOrder>
  </b:Source>
  <b:Source>
    <b:Tag>63</b:Tag>
    <b:SourceType>Book</b:SourceType>
    <b:Guid>{696CC368-FBAB-4BCD-AFB8-1DC16A718360}</b:Guid>
    <b:Year>1963</b:Year>
    <b:RefOrder>101</b:RefOrder>
  </b:Source>
  <b:Source>
    <b:Tag>Vor</b:Tag>
    <b:SourceType>Book</b:SourceType>
    <b:Guid>{979EF3B0-68AE-48C3-9856-82C0308BBA00}</b:Guid>
    <b:Author>
      <b:Author>
        <b:Corporate>Vorst &amp; Bermond, 2001</b:Corporate>
      </b:Author>
    </b:Author>
    <b:RefOrder>102</b:RefOrder>
  </b:Source>
  <b:Source>
    <b:Tag>Hav</b:Tag>
    <b:SourceType>Book</b:SourceType>
    <b:Guid>{903F5E06-FED8-414B-8358-6479CAEB9AF0}</b:Guid>
    <b:Author>
      <b:Author>
        <b:Corporate>Haviland et al., 2000</b:Corporate>
      </b:Author>
    </b:Author>
    <b:RefOrder>103</b:RefOrder>
  </b:Source>
  <b:Source>
    <b:Tag>Kre</b:Tag>
    <b:SourceType>Book</b:SourceType>
    <b:Guid>{88EBABCE-25E1-4417-BEDE-80B9D2D0B91E}</b:Guid>
    <b:Author>
      <b:Author>
        <b:Corporate>Kreidler, 2002</b:Corporate>
      </b:Author>
    </b:Author>
    <b:RefOrder>104</b:RefOrder>
  </b:Source>
  <b:Source>
    <b:Tag>Hun</b:Tag>
    <b:SourceType>Book</b:SourceType>
    <b:Guid>{16900688-14D5-4CB6-A89D-F49E80D3C19F}</b:Guid>
    <b:Author>
      <b:Author>
        <b:Corporate>Hund &amp; Espelage, 2006</b:Corporate>
      </b:Author>
    </b:Author>
    <b:RefOrder>105</b:RefOrder>
  </b:Source>
  <b:Source>
    <b:Tag>07</b:Tag>
    <b:SourceType>Book</b:SourceType>
    <b:Guid>{0EEF67B0-0CBA-4251-BD55-E707F77C20CB}</b:Guid>
    <b:Year>2007</b:Year>
    <b:RefOrder>106</b:RefOrder>
  </b:Source>
  <b:Source>
    <b:Tag>Lud</b:Tag>
    <b:SourceType>Book</b:SourceType>
    <b:Guid>{846F63E2-4F67-4F58-9830-C1FCEB7E5A71}</b:Guid>
    <b:Author>
      <b:Author>
        <b:Corporate>Ludwig et al., 2017</b:Corporate>
      </b:Author>
    </b:Author>
    <b:RefOrder>107</b:RefOrder>
  </b:Source>
  <b:Source>
    <b:Tag>Dub</b:Tag>
    <b:SourceType>Book</b:SourceType>
    <b:Guid>{34D02162-51FB-4A4F-A9CF-E3D21DCA13D3}</b:Guid>
    <b:Author>
      <b:Author>
        <b:Corporate>Dube et al., 2001</b:Corporate>
      </b:Author>
    </b:Author>
    <b:RefOrder>108</b:RefOrder>
  </b:Source>
  <b:Source>
    <b:Tag>Ken1</b:Tag>
    <b:SourceType>Book</b:SourceType>
    <b:Guid>{93DB7183-2E3F-4E28-8857-46E68EDB0CA2}</b:Guid>
    <b:Author>
      <b:Author>
        <b:Corporate>Kent et al., 1998</b:Corporate>
      </b:Author>
    </b:Author>
    <b:RefOrder>109</b:RefOrder>
  </b:Source>
  <b:Source>
    <b:Tag>Ehl</b:Tag>
    <b:SourceType>Book</b:SourceType>
    <b:Guid>{A9ED21DB-86EF-423E-AB0F-CE188D50B70C}</b:Guid>
    <b:Author>
      <b:Author>
        <b:Corporate>Ehlert, 2013</b:Corporate>
      </b:Author>
    </b:Author>
    <b:RefOrder>110</b:RefOrder>
  </b:Source>
  <b:Source>
    <b:Tag>Dav</b:Tag>
    <b:SourceType>Book</b:SourceType>
    <b:Guid>{4E966E63-C8C5-4853-9115-787F4766B297}</b:Guid>
    <b:Author>
      <b:Author>
        <b:Corporate>Davidson et al., 2001</b:Corporate>
      </b:Author>
    </b:Author>
    <b:RefOrder>111</b:RefOrder>
  </b:Source>
  <b:Source>
    <b:Tag>Sha</b:Tag>
    <b:SourceType>Book</b:SourceType>
    <b:Guid>{E404A711-6C68-420B-9212-3DB358B137FE}</b:Guid>
    <b:Author>
      <b:Author>
        <b:Corporate>Shapiro, 1995</b:Corporate>
      </b:Author>
    </b:Author>
    <b:RefOrder>112</b:RefOrder>
  </b:Source>
  <b:Source>
    <b:Tag>00</b:Tag>
    <b:SourceType>Book</b:SourceType>
    <b:Guid>{9F5D82DF-086A-4EE1-BA96-4324782A05FD}</b:Guid>
    <b:Year>2000</b:Year>
    <b:RefOrder>113</b:RefOrder>
  </b:Source>
  <b:Source>
    <b:Tag>01</b:Tag>
    <b:SourceType>Book</b:SourceType>
    <b:Guid>{56517072-AB85-418E-B7B5-AD2467B1AF30}</b:Guid>
    <b:Year>2001</b:Year>
    <b:RefOrder>114</b:RefOrder>
  </b:Source>
  <b:Source>
    <b:Tag>Che</b:Tag>
    <b:SourceType>Book</b:SourceType>
    <b:Guid>{F1416339-38AD-4009-B488-811B945ED836}</b:Guid>
    <b:Author>
      <b:Author>
        <b:Corporate>Chen &amp; Wei, 2011</b:Corporate>
      </b:Author>
    </b:Author>
    <b:RefOrder>115</b:RefOrder>
  </b:Source>
  <b:Source>
    <b:Tag>Haü</b:Tag>
    <b:SourceType>Book</b:SourceType>
    <b:Guid>{4F4CA4FC-F59F-4EBF-95F6-B0CFEC1D7D67}</b:Guid>
    <b:Author>
      <b:Author>
        <b:Corporate>Haüser et al., 2011</b:Corporate>
      </b:Author>
    </b:Author>
    <b:RefOrder>116</b:RefOrder>
  </b:Source>
  <b:Source>
    <b:Tag>Key</b:Tag>
    <b:SourceType>Book</b:SourceType>
    <b:Guid>{99793143-FB8A-49A7-A7FB-8E05191DF4B6}</b:Guid>
    <b:Author>
      <b:Author>
        <b:Corporate>Keyes et al., 2012</b:Corporate>
      </b:Author>
    </b:Author>
    <b:RefOrder>117</b:RefOrder>
  </b:Source>
  <b:Source>
    <b:Tag>Cha</b:Tag>
    <b:SourceType>Book</b:SourceType>
    <b:Guid>{6ADD1BA3-82ED-48BC-A422-F956F6ECF938}</b:Guid>
    <b:Author>
      <b:Author>
        <b:Corporate>Charak &amp; Koot, 2014</b:Corporate>
      </b:Author>
    </b:Author>
    <b:RefOrder>118</b:RefOrder>
  </b:Source>
  <b:Source>
    <b:Tag>Afi</b:Tag>
    <b:SourceType>Book</b:SourceType>
    <b:Guid>{8D8B4BE8-904B-498A-B14D-8AADABF4502E}</b:Guid>
    <b:Author>
      <b:Author>
        <b:Corporate>Afifi et al., 2003</b:Corporate>
      </b:Author>
    </b:Author>
    <b:RefOrder>119</b:RefOrder>
  </b:Source>
  <b:Source>
    <b:Tag>Nel</b:Tag>
    <b:SourceType>Book</b:SourceType>
    <b:Guid>{546463E2-B396-451E-84D9-CD2220959989}</b:Guid>
    <b:Author>
      <b:Author>
        <b:Corporate>Nelson et al., 2017</b:Corporate>
      </b:Author>
    </b:Author>
    <b:RefOrder>120</b:RefOrder>
  </b:Source>
  <b:Source>
    <b:Tag>Mar</b:Tag>
    <b:SourceType>Book</b:SourceType>
    <b:Guid>{DFBEFAE4-8D87-4EE1-A515-027472B65D6A}</b:Guid>
    <b:Author>
      <b:Author>
        <b:Corporate>Martin et al., 2004</b:Corporate>
      </b:Author>
    </b:Author>
    <b:RefOrder>121</b:RefOrder>
  </b:Source>
  <b:Source>
    <b:Tag>Afi1</b:Tag>
    <b:SourceType>Book</b:SourceType>
    <b:Guid>{B76CC3B1-FDE3-4DED-A850-594912CCB43C}</b:Guid>
    <b:Author>
      <b:Author>
        <b:Corporate>Afifi et al., 2003</b:Corporate>
      </b:Author>
    </b:Author>
    <b:RefOrder>122</b:RefOrder>
  </b:Source>
  <b:Source>
    <b:Tag>McC3</b:Tag>
    <b:SourceType>Book</b:SourceType>
    <b:Guid>{CD0F4EC0-5EBC-432A-A44A-96B7845C20EF}</b:Guid>
    <b:Author>
      <b:Author>
        <b:Corporate>McCrae &amp; Costa, 1999</b:Corporate>
      </b:Author>
    </b:Author>
    <b:RefOrder>123</b:RefOrder>
  </b:Source>
  <b:Source>
    <b:Tag>DeY</b:Tag>
    <b:SourceType>Book</b:SourceType>
    <b:Guid>{EFC775D4-CC8E-4144-A125-C6B73DE8EEFC}</b:Guid>
    <b:Author>
      <b:Author>
        <b:Corporate>DeYoung et al. 2002</b:Corporate>
      </b:Author>
    </b:Author>
    <b:RefOrder>124</b:RefOrder>
  </b:Source>
  <b:Source>
    <b:Tag>Par</b:Tag>
    <b:SourceType>Book</b:SourceType>
    <b:Guid>{18E2D565-039C-42FA-A080-7418E817EE40}</b:Guid>
    <b:Author>
      <b:Author>
        <b:Corporate>Parks-Leduc et al., 2015</b:Corporate>
      </b:Author>
    </b:Author>
    <b:RefOrder>125</b:RefOrder>
  </b:Source>
  <b:Source>
    <b:Tag>Ang</b:Tag>
    <b:SourceType>Book</b:SourceType>
    <b:Guid>{9BF84859-D15A-45B7-A80D-5956D6ACF350}</b:Guid>
    <b:Author>
      <b:Author>
        <b:Corporate>Anglim &amp; Grant, 2014</b:Corporate>
      </b:Author>
    </b:Author>
    <b:RefOrder>126</b:RefOrder>
  </b:Source>
  <b:Source>
    <b:Tag>Roc</b:Tag>
    <b:SourceType>Book</b:SourceType>
    <b:Guid>{ED56BCDF-F280-4C05-B1FF-C25857B7F769}</b:Guid>
    <b:Author>
      <b:Author>
        <b:Corporate>Roccas et al., 2002</b:Corporate>
      </b:Author>
    </b:Author>
    <b:RefOrder>127</b:RefOrder>
  </b:Source>
  <b:Source>
    <b:Tag>Ste</b:Tag>
    <b:SourceType>Book</b:SourceType>
    <b:Guid>{D92DD7BD-7458-4546-9053-0E1D018D9249}</b:Guid>
    <b:Author>
      <b:Author>
        <b:Corporate>Steel et al., 2008</b:Corporate>
      </b:Author>
    </b:Author>
    <b:RefOrder>128</b:RefOrder>
  </b:Source>
  <b:Source>
    <b:Tag>Wat</b:Tag>
    <b:SourceType>Book</b:SourceType>
    <b:Guid>{8FA280AA-1B3C-4E46-BC7B-E612492A95BF}</b:Guid>
    <b:Author>
      <b:Author>
        <b:Corporate>Watson et al., 1988</b:Corporate>
      </b:Author>
    </b:Author>
    <b:RefOrder>129</b:RefOrder>
  </b:Source>
  <b:Source>
    <b:Tag>Car</b:Tag>
    <b:SourceType>Book</b:SourceType>
    <b:Guid>{9A5B6A82-A33E-4835-9A66-C1F7C9AAAA22}</b:Guid>
    <b:Author>
      <b:Author>
        <b:Corporate>Carver et al., 1989</b:Corporate>
      </b:Author>
    </b:Author>
    <b:RefOrder>130</b:RefOrder>
  </b:Source>
  <b:Source>
    <b:Tag>Cos</b:Tag>
    <b:SourceType>Book</b:SourceType>
    <b:Guid>{60F82C8A-6BA6-4006-96EE-709EB0E747BF}</b:Guid>
    <b:Author>
      <b:Author>
        <b:Corporate>Costa &amp; McCrae,1992</b:Corporate>
      </b:Author>
    </b:Author>
    <b:RefOrder>131</b:RefOrder>
  </b:Source>
  <b:Source>
    <b:Tag>Gra</b:Tag>
    <b:SourceType>Book</b:SourceType>
    <b:Guid>{EE4EF814-FD31-4DAC-A7D1-3DCC19300A0E}</b:Guid>
    <b:Author>
      <b:Author>
        <b:Corporate>Graziano &amp; Eisenberg,1997</b:Corporate>
      </b:Author>
    </b:Author>
    <b:RefOrder>132</b:RefOrder>
  </b:Source>
  <b:Source>
    <b:Tag>Got</b:Tag>
    <b:SourceType>Book</b:SourceType>
    <b:Guid>{24AAA92D-E1FE-4BFD-9C2B-0DF037FD3B88}</b:Guid>
    <b:Author>
      <b:Author>
        <b:Corporate>Gottman, 2011</b:Corporate>
      </b:Author>
    </b:Author>
    <b:RefOrder>133</b:RefOrder>
  </b:Source>
  <b:Source>
    <b:Tag>Cos1</b:Tag>
    <b:SourceType>Book</b:SourceType>
    <b:Guid>{2AF52808-2BE6-44E6-AF50-9041024AA451}</b:Guid>
    <b:Author>
      <b:Author>
        <b:Corporate>Costa et al., 2010</b:Corporate>
      </b:Author>
    </b:Author>
    <b:RefOrder>134</b:RefOrder>
  </b:Source>
  <b:Source>
    <b:Tag>Car1</b:Tag>
    <b:SourceType>Book</b:SourceType>
    <b:Guid>{30A511CB-9D88-4B61-AFDA-4CA0C8A48BD9}</b:Guid>
    <b:Author>
      <b:Author>
        <b:Corporate>Carlson &amp; Shafer, 2010</b:Corporate>
      </b:Author>
    </b:Author>
    <b:RefOrder>135</b:RefOrder>
  </b:Source>
  <b:Source>
    <b:Tag>Kan</b:Tag>
    <b:SourceType>Book</b:SourceType>
    <b:Guid>{8B0421A2-A864-4495-A5DB-34C98E8052F5}</b:Guid>
    <b:Author>
      <b:Author>
        <b:Corporate>Kandler et al., 2012</b:Corporate>
      </b:Author>
    </b:Author>
    <b:RefOrder>136</b:RefOrder>
  </b:Source>
  <b:Source>
    <b:Tag>Lat</b:Tag>
    <b:SourceType>Book</b:SourceType>
    <b:Guid>{04DFC9FA-CB74-499A-908B-44F1270875A7}</b:Guid>
    <b:Author>
      <b:Author>
        <b:Corporate>Lataster et al., 2012</b:Corporate>
      </b:Author>
    </b:Author>
    <b:RefOrder>137</b:RefOrder>
  </b:Source>
  <b:Source>
    <b:Tag>Orm</b:Tag>
    <b:SourceType>Book</b:SourceType>
    <b:Guid>{9E5C2FA5-1BF3-4443-91E1-A2685E4060E4}</b:Guid>
    <b:Author>
      <b:Author>
        <b:Corporate>Ormel, 2004</b:Corporate>
      </b:Author>
    </b:Author>
    <b:RefOrder>138</b:RefOrder>
  </b:Source>
  <b:Source>
    <b:Tag>Bie</b:Tag>
    <b:SourceType>Book</b:SourceType>
    <b:Guid>{8BE174EB-5B3A-4717-A79D-B4F8C7FF686A}</b:Guid>
    <b:Author>
      <b:Author>
        <b:Corporate>Bienvenu &amp; Stein, 2003</b:Corporate>
      </b:Author>
    </b:Author>
    <b:RefOrder>139</b:RefOrder>
  </b:Source>
  <b:Source>
    <b:Tag>Nee</b:Tag>
    <b:SourceType>Book</b:SourceType>
    <b:Guid>{31503742-EF01-4A98-B969-A937FC4341FC}</b:Guid>
    <b:Author>
      <b:Author>
        <b:Corporate>Neeleman et al., 2004</b:Corporate>
      </b:Author>
    </b:Author>
    <b:RefOrder>140</b:RefOrder>
  </b:Source>
  <b:Source>
    <b:Tag>Hir</b:Tag>
    <b:SourceType>Book</b:SourceType>
    <b:Guid>{AEE55952-A7B6-4821-90F5-80375E2733DF}</b:Guid>
    <b:Author>
      <b:Author>
        <b:Corporate>Hirshfeld-Becker et al., 2004</b:Corporate>
      </b:Author>
    </b:Author>
    <b:RefOrder>141</b:RefOrder>
  </b:Source>
  <b:Source>
    <b:Tag>14</b:Tag>
    <b:SourceType>Book</b:SourceType>
    <b:Guid>{257C396E-8261-462B-80B6-A346FD1131CF}</b:Guid>
    <b:Year>2014</b:Year>
    <b:RefOrder>142</b:RefOrder>
  </b:Source>
  <b:Source>
    <b:Tag>Arg</b:Tag>
    <b:SourceType>Book</b:SourceType>
    <b:Guid>{C60272A8-3804-461B-A755-8D8E73166919}</b:Guid>
    <b:Author>
      <b:Author>
        <b:Corporate>Argyle &amp; Reeves, 2000</b:Corporate>
      </b:Author>
    </b:Author>
    <b:RefOrder>143</b:RefOrder>
  </b:Source>
  <b:Source>
    <b:Tag>92</b:Tag>
    <b:SourceType>Book</b:SourceType>
    <b:Guid>{4ECB747D-FFDE-449E-8CF3-CA73A6236F9C}</b:Guid>
    <b:Year>1992</b:Year>
    <b:RefOrder>144</b:RefOrder>
  </b:Source>
  <b:Source>
    <b:Tag>Sol</b:Tag>
    <b:SourceType>Book</b:SourceType>
    <b:Guid>{9C92E956-617E-429E-9699-FA1CB97F079D}</b:Guid>
    <b:Author>
      <b:Author>
        <b:Corporate>Solo, 2015</b:Corporate>
      </b:Author>
    </b:Author>
    <b:RefOrder>145</b:RefOrder>
  </b:Source>
  <b:Source>
    <b:Tag>Zha</b:Tag>
    <b:SourceType>Book</b:SourceType>
    <b:Guid>{3C2D91EE-9257-43F4-901B-38725E01E4A1}</b:Guid>
    <b:Author>
      <b:Author>
        <b:Corporate>Zhang &amp; He, 2010</b:Corporate>
      </b:Author>
    </b:Author>
    <b:RefOrder>146</b:RefOrder>
  </b:Source>
  <b:Source>
    <b:Tag>Ste1</b:Tag>
    <b:SourceType>Book</b:SourceType>
    <b:Guid>{60A602C2-ADF4-42AB-ACCE-FCC2F98DCC76}</b:Guid>
    <b:Author>
      <b:Author>
        <b:Corporate>Steel &amp; Ones, 2002</b:Corporate>
      </b:Author>
    </b:Author>
    <b:RefOrder>147</b:RefOrder>
  </b:Source>
  <b:Source>
    <b:Tag>Sta</b:Tag>
    <b:SourceType>Book</b:SourceType>
    <b:Guid>{F0C0D6A2-719B-48FF-8BF1-7251F0C09D1D}</b:Guid>
    <b:Author>
      <b:Author>
        <b:Corporate>Staudinger et al., 1999</b:Corporate>
      </b:Author>
    </b:Author>
    <b:RefOrder>148</b:RefOrder>
  </b:Source>
  <b:Source>
    <b:Tag>Gom</b:Tag>
    <b:SourceType>Book</b:SourceType>
    <b:Guid>{48E180CE-5B58-4CC9-A884-25956D4F6F46}</b:Guid>
    <b:Author>
      <b:Author>
        <b:Corporate>Gomez et al., 2009</b:Corporate>
      </b:Author>
    </b:Author>
    <b:RefOrder>149</b:RefOrder>
  </b:Source>
  <b:Source>
    <b:Tag>Wei1</b:Tag>
    <b:SourceType>Book</b:SourceType>
    <b:Guid>{862CE0CA-DE0F-49D7-B2F2-FFBB99384FDA}</b:Guid>
    <b:Author>
      <b:Author>
        <b:Corporate>Weiss et al., 2006</b:Corporate>
      </b:Author>
    </b:Author>
    <b:RefOrder>150</b:RefOrder>
  </b:Source>
  <b:Source>
    <b:Tag>She</b:Tag>
    <b:SourceType>Book</b:SourceType>
    <b:Guid>{B3B467B5-8130-4DA9-B08F-E70DA2451970}</b:Guid>
    <b:Author>
      <b:Author>
        <b:Corporate>Sheldon et al., 2001</b:Corporate>
      </b:Author>
    </b:Author>
    <b:RefOrder>151</b:RefOrder>
  </b:Source>
  <b:Source>
    <b:Tag>Woo</b:Tag>
    <b:SourceType>Book</b:SourceType>
    <b:Guid>{7A4C9465-1C6E-4F2A-AF6F-0846BB624F53}</b:Guid>
    <b:Author>
      <b:Author>
        <b:Corporate>Wood et al., 2009</b:Corporate>
      </b:Author>
    </b:Author>
    <b:RefOrder>152</b:RefOrder>
  </b:Source>
  <b:Source>
    <b:Tag>Boy</b:Tag>
    <b:SourceType>Book</b:SourceType>
    <b:Guid>{A67D0029-BF04-46C6-BA89-F4B67910052D}</b:Guid>
    <b:Author>
      <b:Author>
        <b:Corporate>Boyce et al., 2010</b:Corporate>
      </b:Author>
    </b:Author>
    <b:RefOrder>153</b:RefOrder>
  </b:Source>
  <b:Source>
    <b:Tag>Kre1</b:Tag>
    <b:SourceType>Book</b:SourceType>
    <b:Guid>{FAF926AF-7D64-4842-8D25-9E967236FFAE}</b:Guid>
    <b:Author>
      <b:Author>
        <b:Corporate>Kreidler et al., 2002</b:Corporate>
      </b:Author>
    </b:Author>
    <b:RefOrder>154</b:RefOrder>
  </b:Source>
  <b:Source>
    <b:Tag>Gar</b:Tag>
    <b:SourceType>Book</b:SourceType>
    <b:Guid>{4CB6ADD5-2F6E-4791-928F-DC14D87A9CC0}</b:Guid>
    <b:Author>
      <b:Author>
        <b:Corporate>Garnefski &amp; Kraaij, 2018</b:Corporate>
      </b:Author>
    </b:Author>
    <b:RefOrder>155</b:RefOrder>
  </b:Source>
  <b:Source>
    <b:Tag>DeY1</b:Tag>
    <b:SourceType>Book</b:SourceType>
    <b:Guid>{DD18A080-9466-4ACF-BB8C-0C7C3751A7AD}</b:Guid>
    <b:Author>
      <b:Author>
        <b:Corporate>DeYoung et al., 2002</b:Corporate>
      </b:Author>
    </b:Author>
    <b:RefOrder>156</b:RefOrder>
  </b:Source>
  <b:Source>
    <b:Tag>Cos2</b:Tag>
    <b:SourceType>Book</b:SourceType>
    <b:Guid>{3F73B549-FC8E-40DC-AC11-BFECBCDF1E12}</b:Guid>
    <b:Author>
      <b:Author>
        <b:Corporate>Costa &amp; McCrae, 2010 </b:Corporate>
      </b:Author>
    </b:Author>
    <b:RefOrder>157</b:RefOrder>
  </b:Source>
  <b:Source>
    <b:Tag>Hil</b:Tag>
    <b:SourceType>Book</b:SourceType>
    <b:Guid>{475495D0-FBB1-4954-9A50-98C7EEE708D8}</b:Guid>
    <b:Author>
      <b:Author>
        <b:Corporate>Hills et al., 2000</b:Corporate>
      </b:Author>
    </b:Author>
    <b:RefOrder>158</b:RefOrder>
  </b:Source>
  <b:Source>
    <b:Tag>Sot</b:Tag>
    <b:SourceType>Book</b:SourceType>
    <b:Guid>{7DB857BA-C772-4764-B5A3-E0AC0A6228F5}</b:Guid>
    <b:Author>
      <b:Author>
        <b:Corporate>Soto, 2015</b:Corporate>
      </b:Author>
    </b:Author>
    <b:RefOrder>159</b:RefOrder>
  </b:Source>
  <b:Source>
    <b:Tag>Gar1</b:Tag>
    <b:SourceType>Book</b:SourceType>
    <b:Guid>{C0AFE588-27AA-4938-B2D6-B08A9B937E57}</b:Guid>
    <b:Author>
      <b:Author>
        <b:Corporate>Garnefski et al., 2007</b:Corporate>
      </b:Author>
    </b:Author>
    <b:RefOrder>160</b:RefOrder>
  </b:Source>
  <b:Source>
    <b:Tag>Gil3</b:Tag>
    <b:SourceType>Book</b:SourceType>
    <b:Guid>{DBABCC4C-3B2F-4338-BFB3-AB284347A67E}</b:Guid>
    <b:Author>
      <b:Author>
        <b:Corporate>Gilbert et al., 2014</b:Corporate>
      </b:Author>
    </b:Author>
    <b:RefOrder>161</b:RefOrder>
  </b:Source>
  <b:Source>
    <b:Tag>Gil4</b:Tag>
    <b:SourceType>Book</b:SourceType>
    <b:Guid>{D20D7CC3-EF60-4324-A98D-DBFC76E87D76}</b:Guid>
    <b:Author>
      <b:Author>
        <b:Corporate>Gilbert, 2006</b:Corporate>
      </b:Author>
    </b:Author>
    <b:RefOrder>162</b:RefOrder>
  </b:Source>
  <b:Source>
    <b:Tag>061</b:Tag>
    <b:SourceType>Book</b:SourceType>
    <b:Guid>{10A56CC8-7C64-45CA-ABDE-3C6175FBCD10}</b:Guid>
    <b:Year>2006</b:Year>
    <b:RefOrder>163</b:RefOrder>
  </b:Source>
  <b:Source>
    <b:Tag>80</b:Tag>
    <b:SourceType>Book</b:SourceType>
    <b:Guid>{3BC31BF7-20BA-496A-8E92-65C77948AECE}</b:Guid>
    <b:Year>1980</b:Year>
    <b:RefOrder>164</b:RefOrder>
  </b:Source>
  <b:Source>
    <b:Tag>Gil5</b:Tag>
    <b:SourceType>Book</b:SourceType>
    <b:Guid>{5CDB542E-D29A-4EB1-A139-02278D51ED4A}</b:Guid>
    <b:Author>
      <b:Author>
        <b:Corporate>Gilbert, 2007</b:Corporate>
      </b:Author>
    </b:Author>
    <b:RefOrder>165</b:RefOrder>
  </b:Source>
  <b:Source>
    <b:Tag>2011</b:Tag>
    <b:SourceType>Book</b:SourceType>
    <b:Guid>{BC12DB07-CB4C-443E-9A6E-E3CD9CB6DDBE}</b:Guid>
    <b:Author>
      <b:Author>
        <b:Corporate>2019</b:Corporate>
      </b:Author>
    </b:Author>
    <b:RefOrder>166</b:RefOrder>
  </b:Source>
  <b:Source>
    <b:Tag>Jos2</b:Tag>
    <b:SourceType>Book</b:SourceType>
    <b:Guid>{0706CFC0-F086-4F3C-8786-ACF49AFB5BB7}</b:Guid>
    <b:Author>
      <b:Author>
        <b:Corporate>Joshanloo &amp; Weijers, 2013 </b:Corporate>
      </b:Author>
    </b:Author>
    <b:RefOrder>167</b:RefOrder>
  </b:Source>
  <b:Source>
    <b:Tag>Jos3</b:Tag>
    <b:SourceType>Book</b:SourceType>
    <b:Guid>{10FF91C7-FF52-49FB-A688-AF81BF8B8894}</b:Guid>
    <b:Author>
      <b:Author>
        <b:Corporate> (Joshanloo &amp; Weijers, 2013)</b:Corporate>
      </b:Author>
    </b:Author>
    <b:RefOrder>168</b:RefOrder>
  </b:Source>
  <b:Source>
    <b:Tag>Jos4</b:Tag>
    <b:SourceType>Book</b:SourceType>
    <b:Guid>{C792621A-0CF1-4FB9-96CD-EC980FAEDF00}</b:Guid>
    <b:Author>
      <b:Author>
        <b:Corporate>Joshanloo &amp; Weijers, 2013</b:Corporate>
      </b:Author>
    </b:Author>
    <b:RefOrder>169</b:RefOrder>
  </b:Source>
  <b:Source>
    <b:Tag>Bau</b:Tag>
    <b:SourceType>Book</b:SourceType>
    <b:Guid>{8DD513B8-F4CB-4604-8510-ED06B0293579}</b:Guid>
    <b:Author>
      <b:Author>
        <b:Corporate>Baumeister et al. 2001</b:Corporate>
      </b:Author>
    </b:Author>
    <b:RefOrder>170</b:RefOrder>
  </b:Source>
  <b:Source>
    <b:Tag>Die</b:Tag>
    <b:SourceType>Book</b:SourceType>
    <b:Guid>{073CEC35-33C3-453F-8AEC-0CBD2C101307}</b:Guid>
    <b:Author>
      <b:Author>
        <b:Corporate>Diener et al., 2003</b:Corporate>
      </b:Author>
    </b:Author>
    <b:RefOrder>171</b:RefOrder>
  </b:Source>
  <b:Source>
    <b:Tag>Bau1</b:Tag>
    <b:SourceType>Book</b:SourceType>
    <b:Guid>{F4BA2408-B399-4BFF-9D6D-26B5EE3CA0D1}</b:Guid>
    <b:Author>
      <b:Author>
        <b:Corporate>Baumeister et al., 2001</b:Corporate>
      </b:Author>
    </b:Author>
    <b:RefOrder>172</b:RefOrder>
  </b:Source>
  <b:Source>
    <b:Tag>Bon</b:Tag>
    <b:SourceType>Book</b:SourceType>
    <b:Guid>{F3C363BD-C616-445A-AC43-8165EFCF08BD}</b:Guid>
    <b:Author>
      <b:Author>
        <b:Corporate>Bond et al., 2004</b:Corporate>
      </b:Author>
    </b:Author>
    <b:RefOrder>173</b:RefOrder>
  </b:Source>
  <b:Source>
    <b:Tag>Men1</b:Tag>
    <b:SourceType>Book</b:SourceType>
    <b:Guid>{5ED31F4A-5F97-46F5-8812-CC928777DAB0}</b:Guid>
    <b:Author>
      <b:Author>
        <b:Corporate>Menon, 2013</b:Corporate>
      </b:Author>
    </b:Author>
    <b:RefOrder>174</b:RefOrder>
  </b:Source>
  <b:Source>
    <b:Tag>Taf</b:Tag>
    <b:SourceType>Book</b:SourceType>
    <b:Guid>{22DEB515-9B39-4D5A-A74C-E5E96A957345}</b:Guid>
    <b:Author>
      <b:Author>
        <b:Corporate>Tafreshi, 2009</b:Corporate>
      </b:Author>
    </b:Author>
    <b:RefOrder>175</b:RefOrder>
  </b:Source>
  <b:Source>
    <b:Tag>04</b:Tag>
    <b:SourceType>Book</b:SourceType>
    <b:Guid>{F7B9A7CE-01EB-43D3-B02E-C1F7DB8A530D}</b:Guid>
    <b:Year>2004</b:Year>
    <b:RefOrder>176</b:RefOrder>
  </b:Source>
  <b:Source>
    <b:Tag>13</b:Tag>
    <b:SourceType>Book</b:SourceType>
    <b:Guid>{FFD188F5-D687-447A-A532-E71EC15135D9}</b:Guid>
    <b:Year>2013</b:Year>
    <b:RefOrder>177</b:RefOrder>
  </b:Source>
  <b:Source>
    <b:Tag>Web</b:Tag>
    <b:SourceType>Book</b:SourceType>
    <b:Guid>{71F8D48A-222C-4B78-BCC7-59BB5DFDD5D7}</b:Guid>
    <b:Author>
      <b:Author>
        <b:Corporate>Webb, 2012</b:Corporate>
      </b:Author>
    </b:Author>
    <b:RefOrder>178</b:RefOrder>
  </b:Source>
  <b:Source>
    <b:Tag>Jos5</b:Tag>
    <b:SourceType>Book</b:SourceType>
    <b:Guid>{3B3A0176-2339-4296-B34B-13D062CFC5A1}</b:Guid>
    <b:Author>
      <b:Author>
        <b:Corporate>Joshanloo, 2013</b:Corporate>
      </b:Author>
    </b:Author>
    <b:RefOrder>179</b:RefOrder>
  </b:Source>
  <b:Source>
    <b:Tag>The</b:Tag>
    <b:SourceType>Book</b:SourceType>
    <b:Guid>{82332AC0-D6FC-435C-B807-E1ADA3CC9D9E}</b:Guid>
    <b:Author>
      <b:Author>
        <b:Corporate>The Qur'an, 7:169</b:Corporate>
      </b:Author>
    </b:Author>
    <b:RefOrder>180</b:RefOrder>
  </b:Source>
  <b:Source>
    <b:Tag>The1</b:Tag>
    <b:SourceType>Book</b:SourceType>
    <b:Guid>{C3D68F7C-D73A-4202-8AFE-039F4ECAA486}</b:Guid>
    <b:Author>
      <b:Author>
        <b:Corporate>The Qur'an, 6:32</b:Corporate>
      </b:Author>
    </b:Author>
    <b:RefOrder>181</b:RefOrder>
  </b:Source>
  <b:Source>
    <b:Tag>Mat</b:Tag>
    <b:SourceType>Book</b:SourceType>
    <b:Guid>{4534596E-6174-4443-BAA1-4BB0E425B777}</b:Guid>
    <b:Author>
      <b:Author>
        <b:Corporate>Mattila, 2011</b:Corporate>
      </b:Author>
    </b:Author>
    <b:RefOrder>182</b:RefOrder>
  </b:Source>
  <b:Source>
    <b:Tag>Kha</b:Tag>
    <b:SourceType>Book</b:SourceType>
    <b:Guid>{86A657B4-70A5-4FB5-8350-4B616D8F83E6}</b:Guid>
    <b:Author>
      <b:Author>
        <b:Corporate>Khademi, 2009</b:Corporate>
      </b:Author>
    </b:Author>
    <b:RefOrder>183</b:RefOrder>
  </b:Source>
  <b:Source>
    <b:Tag>Chi</b:Tag>
    <b:SourceType>Book</b:SourceType>
    <b:Guid>{A1BAE6B6-15E6-4893-A1A9-7394A65ED8C4}</b:Guid>
    <b:Author>
      <b:Author>
        <b:Corporate>Chittick, 2005; The Qur'an, 5:87</b:Corporate>
      </b:Author>
    </b:Author>
    <b:RefOrder>184</b:RefOrder>
  </b:Source>
  <b:Source>
    <b:Tag>Chi1</b:Tag>
    <b:SourceType>Book</b:SourceType>
    <b:Guid>{36F2F98B-0B75-4EAE-81D6-661B37ED8DAF}</b:Guid>
    <b:Author>
      <b:Author>
        <b:Corporate>Chittick, 2005; The Qur'an, 5:87</b:Corporate>
      </b:Author>
    </b:Author>
    <b:RefOrder>185</b:RefOrder>
  </b:Source>
  <b:Source>
    <b:Tag>Leu</b:Tag>
    <b:SourceType>Book</b:SourceType>
    <b:Guid>{402FF6A5-3AD0-4178-9B2A-FFDC9D45355C}</b:Guid>
    <b:Author>
      <b:Author>
        <b:Corporate>Leung &amp; Bond, 2008</b:Corporate>
      </b:Author>
    </b:Author>
    <b:RefOrder>186</b:RefOrder>
  </b:Source>
  <b:Source>
    <b:Tag>Bru</b:Tag>
    <b:SourceType>Book</b:SourceType>
    <b:Guid>{EC5CB2EC-9D47-419F-8FAC-598687C0DCEB}</b:Guid>
    <b:Author>
      <b:Author>
        <b:Corporate>Bruckner, 2012</b:Corporate>
      </b:Author>
    </b:Author>
    <b:RefOrder>187</b:RefOrder>
  </b:Source>
  <b:Source>
    <b:Tag>Gru</b:Tag>
    <b:SourceType>Book</b:SourceType>
    <b:Guid>{853459FE-4EDA-4C3A-BF80-7C9542F0D5B1}</b:Guid>
    <b:Author>
      <b:Author>
        <b:Corporate>Gruber et al., 2011</b:Corporate>
      </b:Author>
    </b:Author>
    <b:RefOrder>188</b:RefOrder>
  </b:Source>
  <b:Source>
    <b:Tag>Zev</b:Tag>
    <b:SourceType>Book</b:SourceType>
    <b:Guid>{878AA963-25E5-444E-AF35-44AF29788BE5}</b:Guid>
    <b:Author>
      <b:Author>
        <b:Corporate>Zevnik, 2010</b:Corporate>
      </b:Author>
    </b:Author>
    <b:RefOrder>189</b:RefOrder>
  </b:Source>
  <b:Source>
    <b:Tag>Fre</b:Tag>
    <b:SourceType>Book</b:SourceType>
    <b:Guid>{43CACC1A-5FD2-45DA-91A5-E0F228DE5A6F}</b:Guid>
    <b:Author>
      <b:Author>
        <b:Corporate>Freedman, 1978</b:Corporate>
      </b:Author>
    </b:Author>
    <b:RefOrder>190</b:RefOrder>
  </b:Source>
  <b:Source>
    <b:Tag>Lyv1</b:Tag>
    <b:SourceType>Book</b:SourceType>
    <b:Guid>{0AE9A899-172E-4426-AB90-5B687A1936D9}</b:Guid>
    <b:Author>
      <b:Author>
        <b:Corporate>Lyvers et al., 2021</b:Corporate>
      </b:Author>
    </b:Author>
    <b:RefOrder>191</b:RefOrder>
  </b:Source>
  <b:Source>
    <b:Tag>Sar</b:Tag>
    <b:SourceType>Book</b:SourceType>
    <b:Guid>{809EDA60-D520-43EB-8350-831B1F672256}</b:Guid>
    <b:Author>
      <b:Author>
        <b:Corporate>Sar et al., 2019</b:Corporate>
      </b:Author>
    </b:Author>
    <b:RefOrder>192</b:RefOrder>
  </b:Source>
  <b:Source>
    <b:Tag>Osu</b:Tag>
    <b:SourceType>Book</b:SourceType>
    <b:Guid>{681A1F94-BAC8-42B4-8965-B8FBEA526C0F}</b:Guid>
    <b:Author>
      <b:Author>
        <b:Corporate>Osuch et al., 1999</b:Corporate>
      </b:Author>
    </b:Author>
    <b:RefOrder>193</b:RefOrder>
  </b:Source>
  <b:Source>
    <b:Tag>Sif</b:Tag>
    <b:SourceType>Book</b:SourceType>
    <b:Guid>{5A3A5244-7B1B-49A6-81BA-6CB6AEBA10D5}</b:Guid>
    <b:Author>
      <b:Author>
        <b:Corporate>Sifneos, 1972</b:Corporate>
      </b:Author>
    </b:Author>
    <b:RefOrder>194</b:RefOrder>
  </b:Source>
  <b:Source>
    <b:Tag>Gol</b:Tag>
    <b:SourceType>Book</b:SourceType>
    <b:Guid>{4DBB11F8-A248-4943-B98D-99ED01786CFC}</b:Guid>
    <b:Author>
      <b:Author>
        <b:Corporate>Goldberg et al., 2019</b:Corporate>
      </b:Author>
    </b:Author>
    <b:RefOrder>195</b:RefOrder>
  </b:Source>
  <b:Source>
    <b:Tag>Rob</b:Tag>
    <b:SourceType>Book</b:SourceType>
    <b:Guid>{B4E98E4B-9316-4ED8-9D42-56D7906CC361}</b:Guid>
    <b:Author>
      <b:Author>
        <b:Corporate>Robinson, 2014</b:Corporate>
      </b:Author>
    </b:Author>
    <b:RefOrder>196</b:RefOrder>
  </b:Source>
  <b:Source>
    <b:Tag>Tay4</b:Tag>
    <b:SourceType>Book</b:SourceType>
    <b:Guid>{6379096E-494D-4E91-B91B-0F7A10A6D814}</b:Guid>
    <b:Author>
      <b:Author>
        <b:Corporate>Taylor et al.,1994</b:Corporate>
      </b:Author>
    </b:Author>
    <b:RefOrder>197</b:RefOrder>
  </b:Source>
  <b:Source>
    <b:Tag>Gha</b:Tag>
    <b:SourceType>Book</b:SourceType>
    <b:Guid>{32E75C3D-5D3E-473D-98AD-30C45ABD5CDC}</b:Guid>
    <b:Author>
      <b:Author>
        <b:Corporate>Ghayas et al., 2017</b:Corporate>
      </b:Author>
    </b:Author>
    <b:RefOrder>198</b:RefOrder>
  </b:Source>
  <b:Source>
    <b:Tag>Tay5</b:Tag>
    <b:SourceType>Book</b:SourceType>
    <b:Guid>{B7BAB26F-5862-4FD3-8066-A8D3B4F81797}</b:Guid>
    <b:Author>
      <b:Author>
        <b:Corporate>Taylor et al., 1994</b:Corporate>
      </b:Author>
    </b:Author>
    <b:RefOrder>199</b:RefOrder>
  </b:Source>
  <b:Source>
    <b:Tag>Rai</b:Tag>
    <b:SourceType>Book</b:SourceType>
    <b:Guid>{65649FAE-08E5-4915-865C-5C4D2EEB6927}</b:Guid>
    <b:Author>
      <b:Author>
        <b:Corporate>Raiha, 2012</b:Corporate>
      </b:Author>
    </b:Author>
    <b:RefOrder>200</b:RefOrder>
  </b:Source>
  <b:Source>
    <b:Tag>Ber</b:Tag>
    <b:SourceType>Book</b:SourceType>
    <b:Guid>{8BABF5F4-B0F5-439C-8912-4FDAB4E489D2}</b:Guid>
    <b:Author>
      <b:Author>
        <b:Corporate>Bernstein et al., 2003</b:Corporate>
      </b:Author>
    </b:Author>
    <b:RefOrder>201</b:RefOrder>
  </b:Source>
  <b:Source>
    <b:Tag>Rah</b:Tag>
    <b:SourceType>Book</b:SourceType>
    <b:Guid>{809213F7-D301-4507-A45E-92D548166FFE}</b:Guid>
    <b:Author>
      <b:Author>
        <b:Corporate>Rahman et al., 2003</b:Corporate>
      </b:Author>
    </b:Author>
    <b:RefOrder>202</b:RefOrder>
  </b:Source>
  <b:Source>
    <b:Tag>Mos</b:Tag>
    <b:SourceType>Book</b:SourceType>
    <b:Guid>{7B1B4BF6-47E8-4D12-AF13-773A555C9C98}</b:Guid>
    <b:Author>
      <b:Author>
        <b:Corporate>Moshiri Tafreshi, 2009</b:Corporate>
      </b:Author>
    </b:Author>
    <b:RefOrder>203</b:RefOrder>
  </b:Source>
  <b:Source>
    <b:Tag>Chi2</b:Tag>
    <b:SourceType>Book</b:SourceType>
    <b:Guid>{A4B09DD3-A01C-4269-96E6-6B2821B5A26C}</b:Guid>
    <b:Author>
      <b:Author>
        <b:Corporate>Chittick, 2018; The Qur'an, 5:87</b:Corporate>
      </b:Author>
    </b:Author>
    <b:RefOrder>204</b:RefOrder>
  </b:Source>
  <b:Source>
    <b:Tag>Lyv2</b:Tag>
    <b:SourceType>Book</b:SourceType>
    <b:Guid>{1157D581-DA83-4380-972D-72D6C2DCA8C8}</b:Guid>
    <b:Author>
      <b:Author>
        <b:Corporate>Lyvers et al., 2022</b:Corporate>
      </b:Author>
    </b:Author>
    <b:RefOrder>205</b:RefOrder>
  </b:Source>
  <b:Source>
    <b:Tag>06</b:Tag>
    <b:SourceType>Book</b:SourceType>
    <b:Guid>{A2DB8C6B-F6B4-46A5-90DA-1BF2209266FB}</b:Guid>
    <b:Year>2006</b:Year>
    <b:RefOrder>206</b:RefOrder>
  </b:Source>
  <b:Source>
    <b:Tag>Mac</b:Tag>
    <b:SourceType>Book</b:SourceType>
    <b:Guid>{705EED8F-A3CF-4C2B-B21E-E9EEF5C40B8E}</b:Guid>
    <b:Author>
      <b:Author>
        <b:Corporate>MacDonald et al., 2016</b:Corporate>
      </b:Author>
    </b:Author>
    <b:RefOrder>207</b:RefOrder>
  </b:Source>
  <b:Source>
    <b:Tag>Vuk</b:Tag>
    <b:SourceType>Book</b:SourceType>
    <b:Guid>{11003C07-B991-479F-A715-B7BD313559D4}</b:Guid>
    <b:Author>
      <b:Author>
        <b:Corporate>Vukasovi &amp; Bratko, 2015</b:Corporate>
      </b:Author>
    </b:Author>
    <b:RefOrder>208</b:RefOrder>
  </b:Source>
  <b:Source>
    <b:Tag>Cam</b:Tag>
    <b:SourceType>Book</b:SourceType>
    <b:Guid>{8ABE3472-3DCD-41D7-9A2A-58DC2A43D397}</b:Guid>
    <b:Author>
      <b:Author>
        <b:Corporate>Cameron et al., 2014</b:Corporate>
      </b:Author>
    </b:Author>
    <b:RefOrder>209</b:RefOrder>
  </b:Source>
  <b:Source>
    <b:Tag>Gil6</b:Tag>
    <b:SourceType>Book</b:SourceType>
    <b:Guid>{94DA37F6-FC0A-45F1-A906-7A39B102C30A}</b:Guid>
    <b:Author>
      <b:Author>
        <b:Corporate>Gilbert et al., 2008</b:Corporate>
      </b:Author>
    </b:Author>
    <b:RefOrder>210</b:RefOrder>
  </b:Source>
  <b:Source>
    <b:Tag>Ogr</b:Tag>
    <b:SourceType>Book</b:SourceType>
    <b:Guid>{5FCA7C5A-EB44-4F81-A536-FD823093B304}</b:Guid>
    <b:Author>
      <b:Author>
        <b:Corporate>Ogrodniczuk et al., 2018</b:Corporate>
      </b:Author>
    </b:Author>
    <b:RefOrder>211</b:RefOrder>
  </b:Source>
  <b:Source>
    <b:Tag>18</b:Tag>
    <b:SourceType>Book</b:SourceType>
    <b:Guid>{14EDD74D-78AA-4334-B5C2-C37FAA472BD8}</b:Guid>
    <b:Year>2018</b:Year>
    <b:RefOrder>212</b:RefOrder>
  </b:Source>
  <b:Source>
    <b:Tag>16</b:Tag>
    <b:SourceType>Book</b:SourceType>
    <b:Guid>{66EFAF4B-EFB3-425E-BFB1-E41AF96F3E74}</b:Guid>
    <b:Year>2016</b:Year>
    <b:RefOrder>213</b:RefOrder>
  </b:Source>
  <b:Source>
    <b:Tag>97</b:Tag>
    <b:SourceType>Book</b:SourceType>
    <b:Guid>{548BF624-DF66-4A3C-AD8B-F8148A70329A}</b:Guid>
    <b:Year>19997</b:Year>
    <b:RefOrder>214</b:RefOrder>
  </b:Source>
  <b:Source>
    <b:Tag>971</b:Tag>
    <b:SourceType>Book</b:SourceType>
    <b:Guid>{079B5501-CB58-42F5-823A-0F76607A2A1E}</b:Guid>
    <b:Year>1997</b:Year>
    <b:RefOrder>215</b:RefOrder>
  </b:Source>
  <b:Source>
    <b:Tag>972</b:Tag>
    <b:SourceType>Book</b:SourceType>
    <b:Guid>{696501FA-9068-4583-BB74-4429DF38EEAB}</b:Guid>
    <b:Year>1997</b:Year>
    <b:RefOrder>1</b:RefOrder>
  </b:Source>
  <b:Source>
    <b:Tag>17</b:Tag>
    <b:SourceType>Book</b:SourceType>
    <b:Guid>{C11478D1-E976-4CA5-B93C-3A43CD60C5A3}</b:Guid>
    <b:Year>2017</b:Year>
    <b:RefOrder>4</b:RefOrder>
  </b:Source>
  <b:Source>
    <b:Tag>11</b:Tag>
    <b:SourceType>Book</b:SourceType>
    <b:Guid>{7364B363-3C62-48BF-9E84-8D3DC1AAB639}</b:Guid>
    <b:Year>2011</b:Year>
    <b:RefOrder>13</b:RefOrder>
  </b:Source>
</b:Sources>
</file>

<file path=customXml/itemProps1.xml><?xml version="1.0" encoding="utf-8"?>
<ds:datastoreItem xmlns:ds="http://schemas.openxmlformats.org/officeDocument/2006/customXml" ds:itemID="{559C9B51-EDFD-44DB-AF4B-8395F5CE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8363</TotalTime>
  <Pages>111</Pages>
  <Words>30204</Words>
  <Characters>172167</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100</cp:revision>
  <cp:lastPrinted>2022-10-06T15:11:00Z</cp:lastPrinted>
  <dcterms:created xsi:type="dcterms:W3CDTF">2022-06-09T14:55:00Z</dcterms:created>
  <dcterms:modified xsi:type="dcterms:W3CDTF">2022-10-10T12:54:00Z</dcterms:modified>
</cp:coreProperties>
</file>