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966A" w14:textId="3F7967C5" w:rsidR="00794C64" w:rsidRDefault="007D199C" w:rsidP="00246822">
      <w:pPr>
        <w:pStyle w:val="NormalWeb"/>
        <w:spacing w:line="360" w:lineRule="auto"/>
        <w:jc w:val="both"/>
        <w:rPr>
          <w:b/>
          <w:bCs/>
        </w:rPr>
      </w:pPr>
      <w:r>
        <w:rPr>
          <w:b/>
          <w:bCs/>
        </w:rPr>
        <w:t>D</w:t>
      </w:r>
      <w:r w:rsidRPr="007D199C">
        <w:rPr>
          <w:b/>
          <w:bCs/>
        </w:rPr>
        <w:t xml:space="preserve">iversidad y complejidad multidimensional del BDSM: influencia de la personalidad, rol, </w:t>
      </w:r>
      <w:r>
        <w:rPr>
          <w:b/>
          <w:bCs/>
        </w:rPr>
        <w:t xml:space="preserve">divulgación  </w:t>
      </w:r>
      <w:r w:rsidRPr="007D199C">
        <w:rPr>
          <w:b/>
          <w:bCs/>
        </w:rPr>
        <w:t>y género en la salud sexual y psicológica</w:t>
      </w:r>
    </w:p>
    <w:p w14:paraId="5B6B178B" w14:textId="63DEA908" w:rsidR="004A1FC3" w:rsidRPr="004A1FC3" w:rsidRDefault="004A1FC3" w:rsidP="00246822">
      <w:pPr>
        <w:pStyle w:val="NormalWeb"/>
        <w:spacing w:line="360" w:lineRule="auto"/>
        <w:jc w:val="both"/>
        <w:rPr>
          <w:b/>
          <w:bCs/>
        </w:rPr>
      </w:pPr>
      <w:r w:rsidRPr="004A1FC3">
        <w:rPr>
          <w:b/>
          <w:bCs/>
        </w:rPr>
        <w:t>Multidimensional Diversity and Complexity of BDSM: Influence of Personality, Role, Disclosure, and Gender on Sexual and Psychological Health</w:t>
      </w:r>
    </w:p>
    <w:p w14:paraId="13AA2CF3" w14:textId="2B8E9AD8" w:rsidR="007D199C" w:rsidRDefault="007D199C" w:rsidP="00246822">
      <w:pPr>
        <w:pStyle w:val="NormalWeb"/>
        <w:spacing w:line="360" w:lineRule="auto"/>
        <w:jc w:val="both"/>
        <w:rPr>
          <w:b/>
          <w:bCs/>
        </w:rPr>
      </w:pPr>
      <w:r>
        <w:rPr>
          <w:b/>
          <w:bCs/>
        </w:rPr>
        <w:t>RESUMEN</w:t>
      </w:r>
    </w:p>
    <w:p w14:paraId="4A37238F" w14:textId="405C08AE" w:rsidR="00B840F7" w:rsidRDefault="007D199C" w:rsidP="00B840F7">
      <w:pPr>
        <w:pStyle w:val="NormalWeb"/>
        <w:spacing w:line="360" w:lineRule="auto"/>
        <w:jc w:val="both"/>
      </w:pPr>
      <w:r>
        <w:t xml:space="preserve">Este estudio analiza la complejidad multidimensional de la práctica BDSM mediante un enfoque integrador de variables psicológicas, conductuales y sociales. Se aplicaron análisis correlacionales, ANOVA y regresión múltiple para explorar la relación entre apertura a la experiencia, neuroticismo, rol autodefinido (dominante, sumiso, switch), </w:t>
      </w:r>
      <w:r w:rsidR="00B840F7">
        <w:t>divulgación</w:t>
      </w:r>
      <w:r>
        <w:t xml:space="preserve"> del rol y satisfacción sexual en una muestra de participantes BDSM (N=641). Los resultados evidencian una correlación positiva significativa entre apertura a la experiencia y frecuencia de prácticas BDSM (r = 0.41, p &lt; .001), así como con satisfacción sexual (r = 0.37, p &lt; .001). El ANOVA mostró diferencias significativas en neuroticismo según nivel de </w:t>
      </w:r>
      <w:r>
        <w:t>divulgación</w:t>
      </w:r>
      <w:r>
        <w:t xml:space="preserve"> (F(2,638) = 6.50, p &lt; .001), con menores niveles en quienes mantienen alta </w:t>
      </w:r>
      <w:r>
        <w:t>divulgación</w:t>
      </w:r>
      <w:r>
        <w:t xml:space="preserve">. Los participantes con rol switch reportaron mayor apertura (M = 4.12, SD = 0.56) y satisfacción sexual (M = 4.05, SD = 0.60) en comparación con dominantes y sumisos (p &lt; .01). El análisis de conglomerados identificó tres perfiles diferenciados: Exploradores Abiertos, Dominantes Reservados y Sumisos Introspectivos, confirmando la heterogeneidad de la comunidad. Se observó además que las mujeres presentaron mayor neuroticismo (p &lt; .01), menor </w:t>
      </w:r>
      <w:r>
        <w:t>divulgación</w:t>
      </w:r>
      <w:r>
        <w:t xml:space="preserve"> y satisfacción sexual (p &lt; .05) respecto a los hombres. El modelo de regresión múltiple explicó el 38% de la varianza en satisfacción sexual (R² = 0.38, F(5,635) = 77.2, p &lt; .001), destacando el papel combinado de personalidad, rol y </w:t>
      </w:r>
      <w:r>
        <w:t>divulgación</w:t>
      </w:r>
      <w:r>
        <w:t>. Se discuten las limitaciones del diseño transversal y la necesidad de estudios longitudinales. Estos hallazgos aportan evidencia empírica robusta para una comprensión no patologizante y pluralista del BDSM, con implicaciones clínicas y educativas.</w:t>
      </w:r>
    </w:p>
    <w:p w14:paraId="77F69705" w14:textId="730F622E" w:rsidR="00B840F7" w:rsidRDefault="00B840F7" w:rsidP="00B840F7">
      <w:pPr>
        <w:pStyle w:val="NormalWeb"/>
        <w:jc w:val="both"/>
      </w:pPr>
      <w:r w:rsidRPr="00B840F7">
        <w:rPr>
          <w:b/>
          <w:bCs/>
        </w:rPr>
        <w:t>Palabras clave:</w:t>
      </w:r>
      <w:r w:rsidRPr="00B840F7">
        <w:rPr>
          <w:rFonts w:hAnsi="Symbol"/>
          <w:b/>
          <w:bCs/>
        </w:rPr>
        <w:t xml:space="preserve"> </w:t>
      </w:r>
      <w:r w:rsidRPr="00B840F7">
        <w:rPr>
          <w:b/>
          <w:bCs/>
        </w:rPr>
        <w:t xml:space="preserve"> </w:t>
      </w:r>
      <w:r>
        <w:t>BDSM</w:t>
      </w:r>
      <w:r>
        <w:t>,</w:t>
      </w:r>
      <w:r>
        <w:t xml:space="preserve"> Personalidad</w:t>
      </w:r>
      <w:r>
        <w:t>,</w:t>
      </w:r>
      <w:r>
        <w:t xml:space="preserve"> Rol sexual</w:t>
      </w:r>
      <w:r>
        <w:t>,</w:t>
      </w:r>
      <w:r>
        <w:t xml:space="preserve"> Divulgación </w:t>
      </w:r>
      <w:r>
        <w:t>,</w:t>
      </w:r>
      <w:r>
        <w:t>Satisfacción sexual</w:t>
      </w:r>
    </w:p>
    <w:p w14:paraId="35BF9144" w14:textId="77777777" w:rsidR="004A1FC3" w:rsidRDefault="004A1FC3" w:rsidP="00B840F7">
      <w:pPr>
        <w:pStyle w:val="NormalWeb"/>
        <w:spacing w:line="360" w:lineRule="auto"/>
        <w:jc w:val="both"/>
        <w:rPr>
          <w:b/>
          <w:bCs/>
        </w:rPr>
      </w:pPr>
    </w:p>
    <w:p w14:paraId="2ED0FCE7" w14:textId="77777777" w:rsidR="004A1FC3" w:rsidRDefault="004A1FC3" w:rsidP="00B840F7">
      <w:pPr>
        <w:pStyle w:val="NormalWeb"/>
        <w:spacing w:line="360" w:lineRule="auto"/>
        <w:jc w:val="both"/>
        <w:rPr>
          <w:b/>
          <w:bCs/>
        </w:rPr>
      </w:pPr>
    </w:p>
    <w:p w14:paraId="4821A452" w14:textId="1134BA05" w:rsidR="00B840F7" w:rsidRPr="008D5B5D" w:rsidRDefault="008D5B5D" w:rsidP="00B840F7">
      <w:pPr>
        <w:pStyle w:val="NormalWeb"/>
        <w:spacing w:line="360" w:lineRule="auto"/>
        <w:jc w:val="both"/>
        <w:rPr>
          <w:b/>
          <w:bCs/>
        </w:rPr>
      </w:pPr>
      <w:r w:rsidRPr="008D5B5D">
        <w:rPr>
          <w:b/>
          <w:bCs/>
        </w:rPr>
        <w:lastRenderedPageBreak/>
        <w:t>ABSTRACT</w:t>
      </w:r>
    </w:p>
    <w:p w14:paraId="117A9A91" w14:textId="20FD70DB" w:rsidR="007D199C" w:rsidRPr="00B840F7" w:rsidRDefault="00B840F7" w:rsidP="00246822">
      <w:pPr>
        <w:pStyle w:val="NormalWeb"/>
        <w:spacing w:line="360" w:lineRule="auto"/>
        <w:jc w:val="both"/>
        <w:rPr>
          <w:b/>
          <w:bCs/>
          <w:lang w:val="pt-PT"/>
        </w:rPr>
      </w:pPr>
      <w:r>
        <w:t>This study examines the multidimensional complexity of BDSM practice through an integrative approach incorporating psychological, behavioral, and social variables. Correlational analyses, ANOVA, and multiple regression were conducted to explore the relationships among openness to experience, neuroticism, self-identified role (dominant, submissive, switch),</w:t>
      </w:r>
      <w:r w:rsidR="008D5B5D" w:rsidRPr="008D5B5D">
        <w:t xml:space="preserve"> </w:t>
      </w:r>
      <w:r w:rsidR="008D5B5D">
        <w:t>l</w:t>
      </w:r>
      <w:r w:rsidR="008D5B5D">
        <w:t>evel of disclosure</w:t>
      </w:r>
      <w:r>
        <w:t xml:space="preserve"> , and sexual satisfaction in a BDSM sample (N=641). Results revealed a significant positive correlation between openness to experience and BDSM practice frequency (r = 0.41, p &lt; .001), as well as sexual satisfaction (r = 0.37, p &lt; .001). </w:t>
      </w:r>
      <w:r w:rsidRPr="008D5B5D">
        <w:rPr>
          <w:lang w:val="pt-PT"/>
        </w:rPr>
        <w:t>ANOVA indicated significant differences in neuroticism by</w:t>
      </w:r>
      <w:r w:rsidR="008D5B5D" w:rsidRPr="008D5B5D">
        <w:rPr>
          <w:lang w:val="pt-PT"/>
        </w:rPr>
        <w:t xml:space="preserve"> </w:t>
      </w:r>
      <w:r w:rsidR="008D5B5D">
        <w:rPr>
          <w:lang w:val="pt-PT"/>
        </w:rPr>
        <w:t>l</w:t>
      </w:r>
      <w:r w:rsidR="008D5B5D" w:rsidRPr="008D5B5D">
        <w:rPr>
          <w:lang w:val="pt-PT"/>
        </w:rPr>
        <w:t>evel of disclosure</w:t>
      </w:r>
      <w:r w:rsidRPr="008D5B5D">
        <w:rPr>
          <w:lang w:val="pt-PT"/>
        </w:rPr>
        <w:t xml:space="preserve"> (F(2,638) = 6.50, p &lt; .001), with lower neuroticism among participants with high</w:t>
      </w:r>
      <w:r w:rsidR="008D5B5D">
        <w:rPr>
          <w:lang w:val="pt-PT"/>
        </w:rPr>
        <w:t xml:space="preserve"> l</w:t>
      </w:r>
      <w:r w:rsidR="008D5B5D" w:rsidRPr="008D5B5D">
        <w:rPr>
          <w:lang w:val="pt-PT"/>
        </w:rPr>
        <w:t>evel of disclosure</w:t>
      </w:r>
      <w:r w:rsidRPr="008D5B5D">
        <w:rPr>
          <w:lang w:val="pt-PT"/>
        </w:rPr>
        <w:t xml:space="preserve">. </w:t>
      </w:r>
      <w:r>
        <w:t>Switch role participants reported higher openness (M = 4.12, SD = 0.56) and sexual satisfaction (M = 4.05, SD = 0.60) compared to dominants and submissives (p &lt; .01). Cluster analysis identified three distinct profiles—Open Explorers, Reserved Dominants, and Introspective Submissives—confirming community heterogeneity. Additionally, women showed higher neuroticism (p &lt; .01), lower</w:t>
      </w:r>
      <w:r w:rsidR="008D5B5D">
        <w:t xml:space="preserve"> l</w:t>
      </w:r>
      <w:r w:rsidR="008D5B5D">
        <w:t>evel of disclosure</w:t>
      </w:r>
      <w:r>
        <w:t>, and sexual satisfaction (p &lt; .05) than men. The multiple regression model accounted for 38% of the variance in sexual satisfaction (R² = 0.38, F(5,635) = 77.2, p &lt; .001), highlighting the combined influence of personality, role, and</w:t>
      </w:r>
      <w:r w:rsidR="008D5B5D" w:rsidRPr="008D5B5D">
        <w:t xml:space="preserve"> </w:t>
      </w:r>
      <w:r w:rsidR="008D5B5D">
        <w:t>l</w:t>
      </w:r>
      <w:r w:rsidR="008D5B5D">
        <w:t>evel of disclosure</w:t>
      </w:r>
      <w:r w:rsidR="008D5B5D">
        <w:t xml:space="preserve"> </w:t>
      </w:r>
      <w:r>
        <w:t xml:space="preserve">. </w:t>
      </w:r>
      <w:r w:rsidRPr="00B840F7">
        <w:rPr>
          <w:lang w:val="pt-PT"/>
        </w:rPr>
        <w:t>Study limitations related to cross-sectional design and suggestions for longitudinal research are discussed. These findings provide robust empirical evidence supporting a non-pathologizing, pluralistic understanding of BDSM with clinical and educational implications.</w:t>
      </w:r>
    </w:p>
    <w:p w14:paraId="34BD0195" w14:textId="5E585EEC" w:rsidR="00B840F7" w:rsidRPr="00B840F7" w:rsidRDefault="00B840F7" w:rsidP="00B840F7">
      <w:pPr>
        <w:spacing w:before="100" w:beforeAutospacing="1" w:after="100" w:afterAutospacing="1" w:line="240" w:lineRule="auto"/>
        <w:rPr>
          <w:rFonts w:ascii="Times New Roman" w:eastAsia="Times New Roman" w:hAnsi="Times New Roman" w:cs="Times New Roman"/>
          <w:sz w:val="24"/>
          <w:szCs w:val="24"/>
          <w:lang w:val="es-ES" w:eastAsia="es-ES"/>
          <w14:ligatures w14:val="none"/>
        </w:rPr>
      </w:pPr>
      <w:r w:rsidRPr="00B840F7">
        <w:rPr>
          <w:rFonts w:ascii="Times New Roman" w:eastAsia="Times New Roman" w:hAnsi="Times New Roman" w:cs="Times New Roman"/>
          <w:b/>
          <w:bCs/>
          <w:sz w:val="24"/>
          <w:szCs w:val="24"/>
          <w:lang w:val="es-ES" w:eastAsia="es-ES"/>
          <w14:ligatures w14:val="none"/>
        </w:rPr>
        <w:t>Keywords</w:t>
      </w:r>
      <w:r w:rsidRPr="00B840F7">
        <w:rPr>
          <w:rFonts w:ascii="Times New Roman" w:eastAsia="Times New Roman" w:hAnsi="Times New Roman" w:cs="Times New Roman"/>
          <w:sz w:val="24"/>
          <w:szCs w:val="24"/>
          <w:lang w:val="es-ES" w:eastAsia="es-ES"/>
          <w14:ligatures w14:val="none"/>
        </w:rPr>
        <w:t>: BDSM, Personality, Sexual role, Disclosure, Sexual satisfaction</w:t>
      </w:r>
    </w:p>
    <w:p w14:paraId="39994ED7" w14:textId="77777777" w:rsidR="007D199C" w:rsidRDefault="007D199C" w:rsidP="00246822">
      <w:pPr>
        <w:pStyle w:val="NormalWeb"/>
        <w:spacing w:line="360" w:lineRule="auto"/>
        <w:jc w:val="both"/>
        <w:rPr>
          <w:b/>
          <w:bCs/>
        </w:rPr>
      </w:pPr>
    </w:p>
    <w:p w14:paraId="43B8BFBF" w14:textId="77777777" w:rsidR="007D199C" w:rsidRDefault="007D199C" w:rsidP="00246822">
      <w:pPr>
        <w:pStyle w:val="NormalWeb"/>
        <w:spacing w:line="360" w:lineRule="auto"/>
        <w:jc w:val="both"/>
        <w:rPr>
          <w:b/>
          <w:bCs/>
        </w:rPr>
      </w:pPr>
    </w:p>
    <w:p w14:paraId="306A4E8F" w14:textId="77777777" w:rsidR="007D199C" w:rsidRDefault="007D199C" w:rsidP="00246822">
      <w:pPr>
        <w:pStyle w:val="NormalWeb"/>
        <w:spacing w:line="360" w:lineRule="auto"/>
        <w:jc w:val="both"/>
        <w:rPr>
          <w:b/>
          <w:bCs/>
        </w:rPr>
      </w:pPr>
    </w:p>
    <w:p w14:paraId="3AD7C6DA" w14:textId="77777777" w:rsidR="007D199C" w:rsidRDefault="007D199C" w:rsidP="00246822">
      <w:pPr>
        <w:pStyle w:val="NormalWeb"/>
        <w:spacing w:line="360" w:lineRule="auto"/>
        <w:jc w:val="both"/>
        <w:rPr>
          <w:b/>
          <w:bCs/>
        </w:rPr>
      </w:pPr>
    </w:p>
    <w:p w14:paraId="50458994" w14:textId="77777777" w:rsidR="00AC0238" w:rsidRDefault="00AC0238" w:rsidP="00246822">
      <w:pPr>
        <w:pStyle w:val="NormalWeb"/>
        <w:spacing w:line="360" w:lineRule="auto"/>
        <w:jc w:val="both"/>
        <w:rPr>
          <w:b/>
          <w:bCs/>
        </w:rPr>
      </w:pPr>
    </w:p>
    <w:p w14:paraId="2F659998" w14:textId="77777777" w:rsidR="00AC0238" w:rsidRPr="007D199C" w:rsidRDefault="00AC0238" w:rsidP="00246822">
      <w:pPr>
        <w:pStyle w:val="NormalWeb"/>
        <w:spacing w:line="360" w:lineRule="auto"/>
        <w:jc w:val="both"/>
        <w:rPr>
          <w:b/>
          <w:bCs/>
        </w:rPr>
      </w:pPr>
    </w:p>
    <w:p w14:paraId="533940B5" w14:textId="77777777" w:rsidR="00794C64" w:rsidRPr="00794C64" w:rsidRDefault="00794C64" w:rsidP="005D7A80">
      <w:pPr>
        <w:spacing w:before="100" w:beforeAutospacing="1" w:after="100" w:afterAutospacing="1" w:line="360" w:lineRule="auto"/>
        <w:jc w:val="both"/>
        <w:outlineLvl w:val="2"/>
        <w:rPr>
          <w:rFonts w:ascii="Times New Roman" w:eastAsia="Times New Roman" w:hAnsi="Times New Roman" w:cs="Times New Roman"/>
          <w:b/>
          <w:bCs/>
          <w:sz w:val="27"/>
          <w:szCs w:val="27"/>
          <w:lang w:val="es-ES" w:eastAsia="es-ES"/>
          <w14:ligatures w14:val="none"/>
        </w:rPr>
      </w:pPr>
      <w:r w:rsidRPr="00794C64">
        <w:rPr>
          <w:rFonts w:ascii="Times New Roman" w:eastAsia="Times New Roman" w:hAnsi="Times New Roman" w:cs="Times New Roman"/>
          <w:b/>
          <w:bCs/>
          <w:sz w:val="27"/>
          <w:szCs w:val="27"/>
          <w:lang w:val="es-ES" w:eastAsia="es-ES"/>
          <w14:ligatures w14:val="none"/>
        </w:rPr>
        <w:lastRenderedPageBreak/>
        <w:t>1. Introducción</w:t>
      </w:r>
    </w:p>
    <w:p w14:paraId="56743A7E" w14:textId="607C3A78"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 xml:space="preserve">En las últimas décadas, la investigación sobre prácticas BDSM ha experimentado un giro epistemológico significativo, pasando de enfoques esencialmente patologizantes a perspectivas que reconocen su diversidad funcional y afirmativa (Moser </w:t>
      </w:r>
      <w:r w:rsidR="005D7A80">
        <w:rPr>
          <w:rFonts w:ascii="Times New Roman" w:eastAsia="Times New Roman" w:hAnsi="Times New Roman" w:cs="Times New Roman"/>
          <w:sz w:val="24"/>
          <w:szCs w:val="24"/>
          <w:lang w:val="es-ES" w:eastAsia="es-ES"/>
          <w14:ligatures w14:val="none"/>
        </w:rPr>
        <w:t>y</w:t>
      </w:r>
      <w:r w:rsidRPr="00794C64">
        <w:rPr>
          <w:rFonts w:ascii="Times New Roman" w:eastAsia="Times New Roman" w:hAnsi="Times New Roman" w:cs="Times New Roman"/>
          <w:sz w:val="24"/>
          <w:szCs w:val="24"/>
          <w:lang w:val="es-ES" w:eastAsia="es-ES"/>
          <w14:ligatures w14:val="none"/>
        </w:rPr>
        <w:t xml:space="preserve"> Kleinplatz, 2006; Connolly, 2006). Para muchas personas, el BDSM constituye una vía de exploración erótica y relacional que puede asociarse tanto a riesgos como a beneficios para la satisfacción sexual y el bienestar psicológico (Richters et al., 2008; Lecuona et al., 2025). No obstante, permanecen preguntas relevantes acerca del papel que juegan los rasgos de personalidad en la participación y el disfrute sexual dentro de estas prácticas, así como sobre la influencia de factores contextuales, como la divulgación de la identidad o práctica y el consumo de sustancias, en la satisfacción sexual y el bienestar subjetivo.</w:t>
      </w:r>
    </w:p>
    <w:p w14:paraId="43F4CC57" w14:textId="5F459F09"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 xml:space="preserve">Este estudio adopta un marco conceptual que considera la interacción entre disposiciones personales y contexto conductual. En particular, se emplea el Modelo de los Cinco Grandes (Big Five) como una taxonomía validada para explorar cómo características estables, como la apertura a la experiencia o la extraversión, se relacionan con la predisposición a practicar BDSM y con las variaciones en la satisfacción sexual (Costa </w:t>
      </w:r>
      <w:r w:rsidR="005D7A80">
        <w:rPr>
          <w:rFonts w:ascii="Times New Roman" w:eastAsia="Times New Roman" w:hAnsi="Times New Roman" w:cs="Times New Roman"/>
          <w:sz w:val="24"/>
          <w:szCs w:val="24"/>
          <w:lang w:val="es-ES" w:eastAsia="es-ES"/>
          <w14:ligatures w14:val="none"/>
        </w:rPr>
        <w:t>y</w:t>
      </w:r>
      <w:r w:rsidRPr="00794C64">
        <w:rPr>
          <w:rFonts w:ascii="Times New Roman" w:eastAsia="Times New Roman" w:hAnsi="Times New Roman" w:cs="Times New Roman"/>
          <w:sz w:val="24"/>
          <w:szCs w:val="24"/>
          <w:lang w:val="es-ES" w:eastAsia="es-ES"/>
          <w14:ligatures w14:val="none"/>
        </w:rPr>
        <w:t xml:space="preserve"> McCrae, 1992; Wismeijer </w:t>
      </w:r>
      <w:r w:rsidR="005D7A80">
        <w:rPr>
          <w:rFonts w:ascii="Times New Roman" w:eastAsia="Times New Roman" w:hAnsi="Times New Roman" w:cs="Times New Roman"/>
          <w:sz w:val="24"/>
          <w:szCs w:val="24"/>
          <w:lang w:val="es-ES" w:eastAsia="es-ES"/>
          <w14:ligatures w14:val="none"/>
        </w:rPr>
        <w:t>y</w:t>
      </w:r>
      <w:r w:rsidRPr="00794C64">
        <w:rPr>
          <w:rFonts w:ascii="Times New Roman" w:eastAsia="Times New Roman" w:hAnsi="Times New Roman" w:cs="Times New Roman"/>
          <w:sz w:val="24"/>
          <w:szCs w:val="24"/>
          <w:lang w:val="es-ES" w:eastAsia="es-ES"/>
          <w14:ligatures w14:val="none"/>
        </w:rPr>
        <w:t xml:space="preserve"> Van Assen, 2013). Asimismo, la divulgación —entendida como la revelación consciente de la identidad o prácticas BDSM en distintos ámbitos sociales— se incorpora como una variable contextual clave que puede mediar el bienestar psicológico y la satisfacción sexual (Holvoet et al., 2017). Se opta por este término en lugar de “visibilidad” para evitar confusiones y describir con mayor precisión el fenómeno estudiado.</w:t>
      </w:r>
    </w:p>
    <w:p w14:paraId="214FF3E8" w14:textId="05EC19B6"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En relación con el consumo de sustancias, esta variable se incluye para explorar posibles asociaciones preliminares con la sexualidad y la personalidad, sin pretender establecer relaciones causales ni vincularla directamente con estados alterados durante las prácticas BDSM, ya que dichos estados no fueron medidos específicamente .</w:t>
      </w:r>
    </w:p>
    <w:p w14:paraId="134CDE01"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 xml:space="preserve">Los objetivos del presente trabajo son: (1) describir las características sociodemográficas y conductuales de una muestra de practicantes BDSM universitarios; (2) analizar la relación entre rasgos de personalidad, medidos con el BFI-10, y la satisfacción sexual; (3) identificar tipologías basadas en variables de personalidad y conducta mediante análisis multivariados; y (4) explorar preliminarmente la asociación entre consumo de </w:t>
      </w:r>
      <w:r w:rsidRPr="00794C64">
        <w:rPr>
          <w:rFonts w:ascii="Times New Roman" w:eastAsia="Times New Roman" w:hAnsi="Times New Roman" w:cs="Times New Roman"/>
          <w:sz w:val="24"/>
          <w:szCs w:val="24"/>
          <w:lang w:val="es-ES" w:eastAsia="es-ES"/>
          <w14:ligatures w14:val="none"/>
        </w:rPr>
        <w:lastRenderedPageBreak/>
        <w:t>sustancias y variables sexuales y psicológicas. En suma, esta aproximación busca equilibrar rigor psicométrico y claridad conceptual, contribuyendo a consolidar un enfoque empírico, crítico y no patologizante en la investigación sobre BDSM.</w:t>
      </w:r>
    </w:p>
    <w:p w14:paraId="635C0999" w14:textId="77777777" w:rsidR="00794C64" w:rsidRPr="00794C64" w:rsidRDefault="00794C64" w:rsidP="005D7A80">
      <w:pPr>
        <w:spacing w:before="100" w:beforeAutospacing="1" w:after="100" w:afterAutospacing="1" w:line="360" w:lineRule="auto"/>
        <w:jc w:val="both"/>
        <w:outlineLvl w:val="2"/>
        <w:rPr>
          <w:rFonts w:ascii="Times New Roman" w:eastAsia="Times New Roman" w:hAnsi="Times New Roman" w:cs="Times New Roman"/>
          <w:b/>
          <w:bCs/>
          <w:sz w:val="27"/>
          <w:szCs w:val="27"/>
          <w:lang w:val="es-ES" w:eastAsia="es-ES"/>
          <w14:ligatures w14:val="none"/>
        </w:rPr>
      </w:pPr>
      <w:r w:rsidRPr="00794C64">
        <w:rPr>
          <w:rFonts w:ascii="Times New Roman" w:eastAsia="Times New Roman" w:hAnsi="Times New Roman" w:cs="Times New Roman"/>
          <w:b/>
          <w:bCs/>
          <w:sz w:val="27"/>
          <w:szCs w:val="27"/>
          <w:lang w:val="es-ES" w:eastAsia="es-ES"/>
          <w14:ligatures w14:val="none"/>
        </w:rPr>
        <w:t>2. Revisión de la literatura</w:t>
      </w:r>
    </w:p>
    <w:p w14:paraId="5CE929F1" w14:textId="77777777" w:rsidR="00794C64" w:rsidRPr="00794C64" w:rsidRDefault="00794C64" w:rsidP="005D7A80">
      <w:pPr>
        <w:spacing w:before="100" w:beforeAutospacing="1" w:after="100" w:afterAutospacing="1" w:line="360" w:lineRule="auto"/>
        <w:jc w:val="both"/>
        <w:outlineLvl w:val="3"/>
        <w:rPr>
          <w:rFonts w:ascii="Times New Roman" w:eastAsia="Times New Roman" w:hAnsi="Times New Roman" w:cs="Times New Roman"/>
          <w:b/>
          <w:bCs/>
          <w:sz w:val="24"/>
          <w:szCs w:val="24"/>
          <w:lang w:val="es-ES" w:eastAsia="es-ES"/>
          <w14:ligatures w14:val="none"/>
        </w:rPr>
      </w:pPr>
      <w:r w:rsidRPr="00794C64">
        <w:rPr>
          <w:rFonts w:ascii="Times New Roman" w:eastAsia="Times New Roman" w:hAnsi="Times New Roman" w:cs="Times New Roman"/>
          <w:b/>
          <w:bCs/>
          <w:sz w:val="24"/>
          <w:szCs w:val="24"/>
          <w:lang w:val="es-ES" w:eastAsia="es-ES"/>
          <w14:ligatures w14:val="none"/>
        </w:rPr>
        <w:t>2.1. Del estigma a la despatologización del BDSM</w:t>
      </w:r>
    </w:p>
    <w:p w14:paraId="77FAE9F3" w14:textId="01C7622A"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 xml:space="preserve">Históricamente, el BDSM fue patologizado y asociado a desviaciones sexuales en manuales diagnósticos como el DSM y la CIE. Sin embargo, en las últimas dos décadas, la literatura científica ha cuestionado estas suposiciones, demostrando que los comportamientos consensuados de sadomasoquismo o dominación/sumisión no implican necesariamente disfunción psicológica, trastornos mentales ni alteración en la empatía (Moser </w:t>
      </w:r>
      <w:r w:rsidR="005D7A80">
        <w:rPr>
          <w:rFonts w:ascii="Times New Roman" w:eastAsia="Times New Roman" w:hAnsi="Times New Roman" w:cs="Times New Roman"/>
          <w:sz w:val="24"/>
          <w:szCs w:val="24"/>
          <w:lang w:val="es-ES" w:eastAsia="es-ES"/>
          <w14:ligatures w14:val="none"/>
        </w:rPr>
        <w:t>y</w:t>
      </w:r>
      <w:r w:rsidRPr="00794C64">
        <w:rPr>
          <w:rFonts w:ascii="Times New Roman" w:eastAsia="Times New Roman" w:hAnsi="Times New Roman" w:cs="Times New Roman"/>
          <w:sz w:val="24"/>
          <w:szCs w:val="24"/>
          <w:lang w:val="es-ES" w:eastAsia="es-ES"/>
          <w14:ligatures w14:val="none"/>
        </w:rPr>
        <w:t xml:space="preserve"> Kleinplatz, 2006). Connolly (2006) apoyó empíricamente esta perspectiva al no encontrar diferencias significativas en medidas generales de salud mental entre practicantes de BDSM y la población normativa.</w:t>
      </w:r>
    </w:p>
    <w:p w14:paraId="6FEE0297" w14:textId="429A0860"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Estos hallazgos han impulsado una comprensión afirmativa</w:t>
      </w:r>
      <w:r w:rsidR="00CD3820">
        <w:rPr>
          <w:rFonts w:ascii="Times New Roman" w:eastAsia="Times New Roman" w:hAnsi="Times New Roman" w:cs="Times New Roman"/>
          <w:sz w:val="24"/>
          <w:szCs w:val="24"/>
          <w:lang w:val="es-ES" w:eastAsia="es-ES"/>
          <w14:ligatures w14:val="none"/>
        </w:rPr>
        <w:t xml:space="preserve"> (enfoque afirmativo)</w:t>
      </w:r>
      <w:r w:rsidRPr="00794C64">
        <w:rPr>
          <w:rFonts w:ascii="Times New Roman" w:eastAsia="Times New Roman" w:hAnsi="Times New Roman" w:cs="Times New Roman"/>
          <w:sz w:val="24"/>
          <w:szCs w:val="24"/>
          <w:lang w:val="es-ES" w:eastAsia="es-ES"/>
          <w14:ligatures w14:val="none"/>
        </w:rPr>
        <w:t xml:space="preserve"> del BDSM como una forma válida de expresión sexual dentro de la diversidad erótica contemporánea. Este cambio conceptual ha orientado la investigación a estudiar las dinámicas internas del BDSM, su diversidad y su relación con el bienestar subjetivo y psicológico, dejando de considerarlo como una desviación.</w:t>
      </w:r>
    </w:p>
    <w:p w14:paraId="18E649AD" w14:textId="77777777" w:rsidR="00794C64" w:rsidRPr="00794C64" w:rsidRDefault="00794C64" w:rsidP="005D7A80">
      <w:pPr>
        <w:spacing w:before="100" w:beforeAutospacing="1" w:after="100" w:afterAutospacing="1" w:line="360" w:lineRule="auto"/>
        <w:jc w:val="both"/>
        <w:outlineLvl w:val="3"/>
        <w:rPr>
          <w:rFonts w:ascii="Times New Roman" w:eastAsia="Times New Roman" w:hAnsi="Times New Roman" w:cs="Times New Roman"/>
          <w:b/>
          <w:bCs/>
          <w:sz w:val="24"/>
          <w:szCs w:val="24"/>
          <w:lang w:val="es-ES" w:eastAsia="es-ES"/>
          <w14:ligatures w14:val="none"/>
        </w:rPr>
      </w:pPr>
      <w:r w:rsidRPr="00794C64">
        <w:rPr>
          <w:rFonts w:ascii="Times New Roman" w:eastAsia="Times New Roman" w:hAnsi="Times New Roman" w:cs="Times New Roman"/>
          <w:b/>
          <w:bCs/>
          <w:sz w:val="24"/>
          <w:szCs w:val="24"/>
          <w:lang w:val="es-ES" w:eastAsia="es-ES"/>
          <w14:ligatures w14:val="none"/>
        </w:rPr>
        <w:t>2.2. Rasgos de personalidad y perfiles psicológicos</w:t>
      </w:r>
    </w:p>
    <w:p w14:paraId="55A53E33" w14:textId="4C43C5B4"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 xml:space="preserve">Diversos estudios han explorado los perfiles de personalidad de practicantes BDSM utilizando modelos como los Cinco Grandes (Big Five) y el EPQ-R. Un hallazgo consistente es la alta puntuación en apertura a la experiencia, asociada a curiosidad intelectual, exploración sensorial y flexibilidad cognitiva (Wismeijer </w:t>
      </w:r>
      <w:r w:rsidR="005D7A80">
        <w:rPr>
          <w:rFonts w:ascii="Times New Roman" w:eastAsia="Times New Roman" w:hAnsi="Times New Roman" w:cs="Times New Roman"/>
          <w:sz w:val="24"/>
          <w:szCs w:val="24"/>
          <w:lang w:val="es-ES" w:eastAsia="es-ES"/>
          <w14:ligatures w14:val="none"/>
        </w:rPr>
        <w:t>y</w:t>
      </w:r>
      <w:r w:rsidRPr="00794C64">
        <w:rPr>
          <w:rFonts w:ascii="Times New Roman" w:eastAsia="Times New Roman" w:hAnsi="Times New Roman" w:cs="Times New Roman"/>
          <w:sz w:val="24"/>
          <w:szCs w:val="24"/>
          <w:lang w:val="es-ES" w:eastAsia="es-ES"/>
          <w14:ligatures w14:val="none"/>
        </w:rPr>
        <w:t xml:space="preserve"> Van Assen, 2013). Además, estas personas suelen mostrar niveles normales o superiores de extraversión y responsabilidad, junto con puntuaciones más bajas en neuroticismo en comparación con quienes no practican BDSM (Sagarin et al., 2009).</w:t>
      </w:r>
    </w:p>
    <w:p w14:paraId="3F5007E3" w14:textId="5F04739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En España, Lecuona et al.</w:t>
      </w:r>
      <w:r w:rsidR="005D7A80">
        <w:rPr>
          <w:rFonts w:ascii="Times New Roman" w:eastAsia="Times New Roman" w:hAnsi="Times New Roman" w:cs="Times New Roman"/>
          <w:sz w:val="24"/>
          <w:szCs w:val="24"/>
          <w:lang w:val="es-ES" w:eastAsia="es-ES"/>
          <w14:ligatures w14:val="none"/>
        </w:rPr>
        <w:t>,</w:t>
      </w:r>
      <w:r w:rsidRPr="00794C64">
        <w:rPr>
          <w:rFonts w:ascii="Times New Roman" w:eastAsia="Times New Roman" w:hAnsi="Times New Roman" w:cs="Times New Roman"/>
          <w:sz w:val="24"/>
          <w:szCs w:val="24"/>
          <w:lang w:val="es-ES" w:eastAsia="es-ES"/>
          <w14:ligatures w14:val="none"/>
        </w:rPr>
        <w:t xml:space="preserve"> (2025) analizaron una muestra de 1,907 participantes y encontraron que los practicantes de BDSM presentaban mayores niveles de bienestar subjetivo, apertura a la experiencia y apego seguro, junto con menores niveles de </w:t>
      </w:r>
      <w:r w:rsidRPr="00794C64">
        <w:rPr>
          <w:rFonts w:ascii="Times New Roman" w:eastAsia="Times New Roman" w:hAnsi="Times New Roman" w:cs="Times New Roman"/>
          <w:sz w:val="24"/>
          <w:szCs w:val="24"/>
          <w:lang w:val="es-ES" w:eastAsia="es-ES"/>
          <w14:ligatures w14:val="none"/>
        </w:rPr>
        <w:lastRenderedPageBreak/>
        <w:t>neuroticismo y sensibilidad al rechazo, en comparación con no practicantes, alineándose con modelos positivos de salud sexual. Complementariamente, Teijeiro (2016) describió la diversidad de roles y la participación activa en redes comunitarias dentro de la comunidad BDSM española, subrayando la tendencia a la autorreflexión sobre el deseo y los límites, enmarcando así una perspectiva afirmativa, empírica y no patologizante.</w:t>
      </w:r>
    </w:p>
    <w:p w14:paraId="7C4B75BD" w14:textId="77777777" w:rsidR="00794C64" w:rsidRPr="00794C64" w:rsidRDefault="00794C64" w:rsidP="005D7A80">
      <w:pPr>
        <w:spacing w:before="100" w:beforeAutospacing="1" w:after="100" w:afterAutospacing="1" w:line="360" w:lineRule="auto"/>
        <w:jc w:val="both"/>
        <w:outlineLvl w:val="3"/>
        <w:rPr>
          <w:rFonts w:ascii="Times New Roman" w:eastAsia="Times New Roman" w:hAnsi="Times New Roman" w:cs="Times New Roman"/>
          <w:b/>
          <w:bCs/>
          <w:sz w:val="24"/>
          <w:szCs w:val="24"/>
          <w:lang w:val="es-ES" w:eastAsia="es-ES"/>
          <w14:ligatures w14:val="none"/>
        </w:rPr>
      </w:pPr>
      <w:r w:rsidRPr="00794C64">
        <w:rPr>
          <w:rFonts w:ascii="Times New Roman" w:eastAsia="Times New Roman" w:hAnsi="Times New Roman" w:cs="Times New Roman"/>
          <w:b/>
          <w:bCs/>
          <w:sz w:val="24"/>
          <w:szCs w:val="24"/>
          <w:lang w:val="es-ES" w:eastAsia="es-ES"/>
          <w14:ligatures w14:val="none"/>
        </w:rPr>
        <w:t>2.3. Satisfacción sexual, bienestar y divulgación</w:t>
      </w:r>
    </w:p>
    <w:p w14:paraId="75F0D189" w14:textId="6BAE99C8"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La satisfacción sexual en practicantes de BDSM ha sido abordada en varios estudios que desafían prejuicios clínicos tradicionales. Cutler et al.</w:t>
      </w:r>
      <w:r w:rsidR="005D7A80">
        <w:rPr>
          <w:rFonts w:ascii="Times New Roman" w:eastAsia="Times New Roman" w:hAnsi="Times New Roman" w:cs="Times New Roman"/>
          <w:sz w:val="24"/>
          <w:szCs w:val="24"/>
          <w:lang w:val="es-ES" w:eastAsia="es-ES"/>
          <w14:ligatures w14:val="none"/>
        </w:rPr>
        <w:t>,</w:t>
      </w:r>
      <w:r w:rsidRPr="00794C64">
        <w:rPr>
          <w:rFonts w:ascii="Times New Roman" w:eastAsia="Times New Roman" w:hAnsi="Times New Roman" w:cs="Times New Roman"/>
          <w:sz w:val="24"/>
          <w:szCs w:val="24"/>
          <w:lang w:val="es-ES" w:eastAsia="es-ES"/>
          <w14:ligatures w14:val="none"/>
        </w:rPr>
        <w:t xml:space="preserve"> (2003) observaron altos niveles de satisfacción, especialmente en contextos consensuados y emocionalmente seguros. Richters et al.</w:t>
      </w:r>
      <w:r w:rsidR="005D7A80">
        <w:rPr>
          <w:rFonts w:ascii="Times New Roman" w:eastAsia="Times New Roman" w:hAnsi="Times New Roman" w:cs="Times New Roman"/>
          <w:sz w:val="24"/>
          <w:szCs w:val="24"/>
          <w:lang w:val="es-ES" w:eastAsia="es-ES"/>
          <w14:ligatures w14:val="none"/>
        </w:rPr>
        <w:t>,</w:t>
      </w:r>
      <w:r w:rsidRPr="00794C64">
        <w:rPr>
          <w:rFonts w:ascii="Times New Roman" w:eastAsia="Times New Roman" w:hAnsi="Times New Roman" w:cs="Times New Roman"/>
          <w:sz w:val="24"/>
          <w:szCs w:val="24"/>
          <w:lang w:val="es-ES" w:eastAsia="es-ES"/>
          <w14:ligatures w14:val="none"/>
        </w:rPr>
        <w:t xml:space="preserve"> (2008), en un estudio poblacional australiano, concluyeron que los practicantes mostraban mayor autoconciencia sexual, menor inhibición y niveles de bienestar general comparables a la población general.</w:t>
      </w:r>
    </w:p>
    <w:p w14:paraId="32A37AF8"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El concepto de visibilidad pública —entendido como participación en eventos públicos o semipúblicos de BDSM, además de la divulgación en contextos sociales o familiares— es complejo. Dado que en este estudio solo se midió la divulgación mediante un ítem, se ha optado por emplear esta terminología para mantener rigor conceptual (Holvoet et al., 2017). Una mayor divulgación se asocia con menor ansiedad social y mayor autoaceptación, aunque esta relación puede estar modulada por variables como el apoyo social, el género o el estigma internalizado.</w:t>
      </w:r>
    </w:p>
    <w:p w14:paraId="44B13BDC" w14:textId="77777777" w:rsidR="00794C64" w:rsidRPr="00794C64" w:rsidRDefault="00794C64" w:rsidP="005D7A80">
      <w:pPr>
        <w:spacing w:before="100" w:beforeAutospacing="1" w:after="100" w:afterAutospacing="1" w:line="360" w:lineRule="auto"/>
        <w:jc w:val="both"/>
        <w:outlineLvl w:val="3"/>
        <w:rPr>
          <w:rFonts w:ascii="Times New Roman" w:eastAsia="Times New Roman" w:hAnsi="Times New Roman" w:cs="Times New Roman"/>
          <w:b/>
          <w:bCs/>
          <w:sz w:val="24"/>
          <w:szCs w:val="24"/>
          <w:lang w:val="es-ES" w:eastAsia="es-ES"/>
          <w14:ligatures w14:val="none"/>
        </w:rPr>
      </w:pPr>
      <w:r w:rsidRPr="00794C64">
        <w:rPr>
          <w:rFonts w:ascii="Times New Roman" w:eastAsia="Times New Roman" w:hAnsi="Times New Roman" w:cs="Times New Roman"/>
          <w:b/>
          <w:bCs/>
          <w:sz w:val="24"/>
          <w:szCs w:val="24"/>
          <w:lang w:val="es-ES" w:eastAsia="es-ES"/>
          <w14:ligatures w14:val="none"/>
        </w:rPr>
        <w:t>2.4. Roles, dinámicas relacionales y estados emocionales</w:t>
      </w:r>
    </w:p>
    <w:p w14:paraId="5E523080"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El rol asumido en el BDSM (dominante, sumiso o switch) tiene implicaciones psicológicas relevantes. En contextos seguros y consensuados, estos roles no reflejan estructuras de poder disfuncionales, sino acuerdos eróticos con bases relacionales (Weiss, 2011). La literatura ha comenzado a documentar fenómenos subjetivos vinculados a estos roles, como el subespacio —un estado de trance emocional relacionado con la sumisión— y el topespacio —un estado de hiperconcentración y control emocional en la dominancia— (Newmahr, 2011).</w:t>
      </w:r>
    </w:p>
    <w:p w14:paraId="121B8694"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 xml:space="preserve">Estos estados se describen como experiencias psicológicas profundamente emocionales, a veces con características psicofisiológicas similares al estado de flujo, disociación leve o respuestas emocionales intensas (Sagarin et al., 2009). Su estudio puede ampliar la </w:t>
      </w:r>
      <w:r w:rsidRPr="00794C64">
        <w:rPr>
          <w:rFonts w:ascii="Times New Roman" w:eastAsia="Times New Roman" w:hAnsi="Times New Roman" w:cs="Times New Roman"/>
          <w:sz w:val="24"/>
          <w:szCs w:val="24"/>
          <w:lang w:val="es-ES" w:eastAsia="es-ES"/>
          <w14:ligatures w14:val="none"/>
        </w:rPr>
        <w:lastRenderedPageBreak/>
        <w:t>comprensión del BDSM no solo como conducta, sino como una experiencia emocional compleja (Ambler et al., 2017; Dunkley et al., 2020; Pitagora, 2017).</w:t>
      </w:r>
    </w:p>
    <w:p w14:paraId="45069AB5" w14:textId="77777777" w:rsidR="00794C64" w:rsidRPr="00794C64" w:rsidRDefault="00794C64" w:rsidP="005D7A80">
      <w:pPr>
        <w:spacing w:before="100" w:beforeAutospacing="1" w:after="100" w:afterAutospacing="1" w:line="360" w:lineRule="auto"/>
        <w:jc w:val="both"/>
        <w:outlineLvl w:val="3"/>
        <w:rPr>
          <w:rFonts w:ascii="Times New Roman" w:eastAsia="Times New Roman" w:hAnsi="Times New Roman" w:cs="Times New Roman"/>
          <w:b/>
          <w:bCs/>
          <w:sz w:val="24"/>
          <w:szCs w:val="24"/>
          <w:lang w:val="es-ES" w:eastAsia="es-ES"/>
          <w14:ligatures w14:val="none"/>
        </w:rPr>
      </w:pPr>
      <w:r w:rsidRPr="00794C64">
        <w:rPr>
          <w:rFonts w:ascii="Times New Roman" w:eastAsia="Times New Roman" w:hAnsi="Times New Roman" w:cs="Times New Roman"/>
          <w:b/>
          <w:bCs/>
          <w:sz w:val="24"/>
          <w:szCs w:val="24"/>
          <w:lang w:val="es-ES" w:eastAsia="es-ES"/>
          <w14:ligatures w14:val="none"/>
        </w:rPr>
        <w:t>2.5. Tipologías y enfoques multivariantes</w:t>
      </w:r>
    </w:p>
    <w:p w14:paraId="2969DB69"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A pesar del aumento de estudios descriptivos, los enfoques multivariantes y tipológicos sobre BDSM siguen siendo limitados. La mayoría se centran en variables individuales, y pocos exploran cómo estas interactúan para formar perfiles psicológicos diferenciados dentro de la comunidad BDSM (Van Anders et al., 2015). Técnicas como análisis de conglomerados, regresiones múltiples o análisis factoriales permiten superar esta limitación, ofreciendo un mapeo más complejo y matizado de sexualidades no normativas.</w:t>
      </w:r>
    </w:p>
    <w:p w14:paraId="5D1313D3" w14:textId="2DB211AB"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Wismeijer y Van Assen (2013) demostraron el valor de estas aproximaciones al identificar subgrupos con patrones estables de personalidad, divulgación y estilo de práctica, lo cual es útil para intervenciones clínicas no patologizantes y educación sexual. De forma similar, Lecuona et al.</w:t>
      </w:r>
      <w:r w:rsidR="00126B57">
        <w:rPr>
          <w:rFonts w:ascii="Times New Roman" w:eastAsia="Times New Roman" w:hAnsi="Times New Roman" w:cs="Times New Roman"/>
          <w:sz w:val="24"/>
          <w:szCs w:val="24"/>
          <w:lang w:val="es-ES" w:eastAsia="es-ES"/>
          <w14:ligatures w14:val="none"/>
        </w:rPr>
        <w:t>,</w:t>
      </w:r>
      <w:r w:rsidRPr="00794C64">
        <w:rPr>
          <w:rFonts w:ascii="Times New Roman" w:eastAsia="Times New Roman" w:hAnsi="Times New Roman" w:cs="Times New Roman"/>
          <w:sz w:val="24"/>
          <w:szCs w:val="24"/>
          <w:lang w:val="es-ES" w:eastAsia="es-ES"/>
          <w14:ligatures w14:val="none"/>
        </w:rPr>
        <w:t xml:space="preserve"> (2025) confirmaron en muestra española que los practicantes de BDSM presentaban mayores niveles de apego seguro, apertura y bienestar general, y menores niveles de neuroticismo y sensibilidad al rechazo.</w:t>
      </w:r>
    </w:p>
    <w:p w14:paraId="3FEC66D6" w14:textId="77777777" w:rsidR="00794C64" w:rsidRPr="00794C64" w:rsidRDefault="00794C64" w:rsidP="005D7A80">
      <w:pPr>
        <w:spacing w:before="100" w:beforeAutospacing="1" w:after="100" w:afterAutospacing="1" w:line="360" w:lineRule="auto"/>
        <w:jc w:val="both"/>
        <w:outlineLvl w:val="3"/>
        <w:rPr>
          <w:rFonts w:ascii="Times New Roman" w:eastAsia="Times New Roman" w:hAnsi="Times New Roman" w:cs="Times New Roman"/>
          <w:b/>
          <w:bCs/>
          <w:sz w:val="24"/>
          <w:szCs w:val="24"/>
          <w:lang w:val="es-ES" w:eastAsia="es-ES"/>
          <w14:ligatures w14:val="none"/>
        </w:rPr>
      </w:pPr>
      <w:r w:rsidRPr="00794C64">
        <w:rPr>
          <w:rFonts w:ascii="Times New Roman" w:eastAsia="Times New Roman" w:hAnsi="Times New Roman" w:cs="Times New Roman"/>
          <w:b/>
          <w:bCs/>
          <w:sz w:val="24"/>
          <w:szCs w:val="24"/>
          <w:lang w:val="es-ES" w:eastAsia="es-ES"/>
          <w14:ligatures w14:val="none"/>
        </w:rPr>
        <w:t>2.6. Estados alterados en BDSM: subespacio y topespacio</w:t>
      </w:r>
    </w:p>
    <w:p w14:paraId="6B31E9C5"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Recientemente, ha crecido el interés en los estados emocionales y de conciencia experimentados durante la práctica BDSM. El subespacio y el topespacio son experiencias reportadas por sumisos y dominantes, respectivamente, e implican alteraciones temporales en la percepción corporal, el control emocional y la autoconciencia, típicamente inducidas en escenas intensas desde el punto de vista emocional, erótico y simbólico.</w:t>
      </w:r>
    </w:p>
    <w:p w14:paraId="74E21616"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Heinsler y Zielke (2024) exploraron estas experiencias mediante entrevistas a practicantes "switch", describiendo el subespacio como un estado de “desconexión consciente” con sensaciones de ingravidez, pérdida temporal de percepción y mayor receptividad emocional. En contraste, el topespacio implicaba hiperconcentración, control emocional y responsabilidad sobre la escena, con placer derivado de la entrega del otro. Estos estados no se consideraron problemáticos, sino emocionalmente significativos y vinculados a la confianza y la comunicación explícita.</w:t>
      </w:r>
    </w:p>
    <w:p w14:paraId="20763D02"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lastRenderedPageBreak/>
        <w:t>Smith (2021) revisó la literatura social y sexológica sobre estas transformaciones cognitivas, relacionando el subespacio con fenómenos como trance ligero, respuestas neuroendocrinas al dolor y desconexión parcial del entorno, que pueden favorecer bienestar subjetivo, catarsis o liberación emocional. Estas experiencias podrían tener beneficios terapéuticos indirectos al facilitar el procesamiento emocional, la intimidad interpersonal y la autoafirmación dentro de un marco consensuado y seguro.</w:t>
      </w:r>
    </w:p>
    <w:p w14:paraId="730F48AB"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Estos hallazgos sugieren que la experiencia subjetiva del BDSM supera el mero desempeño de roles y prácticas, constituyendo fenómenos psicológicos complejos que podrían integrarse en futuras investigaciones mediante medidas específicas como disociación leve, flujo, regulación emocional o neuroimagen funcional, avanzando hacia una sexología más experiencial, encarnada y rigurosa.</w:t>
      </w:r>
    </w:p>
    <w:p w14:paraId="2C63CB3F" w14:textId="77777777" w:rsidR="00794C64" w:rsidRPr="00794C64" w:rsidRDefault="00794C64" w:rsidP="005D7A80">
      <w:pPr>
        <w:spacing w:before="100" w:beforeAutospacing="1" w:after="100" w:afterAutospacing="1" w:line="360" w:lineRule="auto"/>
        <w:jc w:val="both"/>
        <w:outlineLvl w:val="3"/>
        <w:rPr>
          <w:rFonts w:ascii="Times New Roman" w:eastAsia="Times New Roman" w:hAnsi="Times New Roman" w:cs="Times New Roman"/>
          <w:b/>
          <w:bCs/>
          <w:sz w:val="24"/>
          <w:szCs w:val="24"/>
          <w:lang w:val="es-ES" w:eastAsia="es-ES"/>
          <w14:ligatures w14:val="none"/>
        </w:rPr>
      </w:pPr>
      <w:r w:rsidRPr="00794C64">
        <w:rPr>
          <w:rFonts w:ascii="Times New Roman" w:eastAsia="Times New Roman" w:hAnsi="Times New Roman" w:cs="Times New Roman"/>
          <w:b/>
          <w:bCs/>
          <w:sz w:val="24"/>
          <w:szCs w:val="24"/>
          <w:lang w:val="es-ES" w:eastAsia="es-ES"/>
          <w14:ligatures w14:val="none"/>
        </w:rPr>
        <w:t>2.7. Revisiones sistemáticas recientes sobre salud mental y BDSM</w:t>
      </w:r>
    </w:p>
    <w:p w14:paraId="0B7904EF" w14:textId="77777777" w:rsidR="00794C64" w:rsidRPr="00794C64" w:rsidRDefault="00794C64" w:rsidP="005D7A8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Revisiones sistemáticas recientes han aportado evidencia empírica sobre los efectos psicológicos del BDSM y prácticas sexuales relacionadas que pueden influir en el bienestar psicológico. Wuyts y Morrens (2021) analizaron la biología del BDSM, incluyendo estudios sobre respuestas hormonales y actividad cerebral durante la práctica. Encontraron cambios en cortisol y endocannabinoides en sumisos, sugiriendo la implicación de sistemas fisiológicos de estrés y recompensa, además de patrones de actividad cerebral en regiones relacionadas con la percepción del dolor, la empatía y la interacción social, lo que apoya la idea de efectos psicológicos y fisiológicos complejos y potencialmente beneficiosos.</w:t>
      </w:r>
    </w:p>
    <w:p w14:paraId="6F43B80B" w14:textId="235C9521" w:rsidR="00794C64" w:rsidRDefault="00794C64" w:rsidP="00126B57">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794C64">
        <w:rPr>
          <w:rFonts w:ascii="Times New Roman" w:eastAsia="Times New Roman" w:hAnsi="Times New Roman" w:cs="Times New Roman"/>
          <w:sz w:val="24"/>
          <w:szCs w:val="24"/>
          <w:lang w:val="es-ES" w:eastAsia="es-ES"/>
          <w14:ligatures w14:val="none"/>
        </w:rPr>
        <w:t>En un área relacionada, Vieira y Griffiths (2024) revisaron el uso problemático de pornografía y su relación con la salud mental. Analizando veinte estudios, concluyeron que este uso se asocia con ansiedad, depresión y baja autoestima, aunque la relación no es unidireccional, pudiendo mediar factores como la soledad y la regulación emocional. Estos resultados resaltan la importancia de considerar el contexto individual y las motivaciones al evaluar el impacto psicológico de prácticas sexuales no convencionales.</w:t>
      </w:r>
    </w:p>
    <w:p w14:paraId="79EA10DB" w14:textId="77777777" w:rsidR="00CD3820" w:rsidRDefault="00CD3820" w:rsidP="00126B57">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3DED0D47" w14:textId="77777777" w:rsidR="00CD3820" w:rsidRPr="00126B57" w:rsidRDefault="00CD3820" w:rsidP="00126B57">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3EEE0495" w14:textId="77777777" w:rsidR="00126B57" w:rsidRPr="00126B57" w:rsidRDefault="00126B57" w:rsidP="00281B63">
      <w:pPr>
        <w:spacing w:before="100" w:beforeAutospacing="1" w:after="100" w:afterAutospacing="1" w:line="360" w:lineRule="auto"/>
        <w:jc w:val="both"/>
        <w:outlineLvl w:val="1"/>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lastRenderedPageBreak/>
        <w:t>3. Método</w:t>
      </w:r>
    </w:p>
    <w:p w14:paraId="4C32A44A" w14:textId="77777777" w:rsidR="00126B57" w:rsidRPr="00126B57" w:rsidRDefault="00126B57" w:rsidP="00281B63">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Diseño</w:t>
      </w:r>
    </w:p>
    <w:p w14:paraId="4DD594C2" w14:textId="77777777" w:rsidR="00126B57" w:rsidRP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Se empleó un diseño cuantitativo, transversal y correlacional, con análisis multivariantes para explorar las relaciones entre rasgos de personalidad, satisfacción sexual, divulgación de la práctica BDSM y estilo de rol, así como para identificar perfiles diferenciados mediante análisis cluster. El estudio se desarrolló conforme a los principios éticos establecidos en la Declaración de Helsinki (2013). Al tratarse de un análisis secundario de datos anónimos, el estudio estuvo exento de revisión por comité de ética, en línea con las normativas vigentes para investigación con sujetos humanos.</w:t>
      </w:r>
    </w:p>
    <w:p w14:paraId="15B8A335" w14:textId="77777777" w:rsidR="00126B57" w:rsidRPr="00126B57" w:rsidRDefault="00126B57" w:rsidP="00281B63">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Participantes</w:t>
      </w:r>
    </w:p>
    <w:p w14:paraId="6759DBBA" w14:textId="77777777" w:rsidR="00126B57" w:rsidRP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La muestra final constó de 641 adultos practicantes regulares de BDSM (edad media = 28.7 años, DE = 5.4), seleccionados a partir de una base inicial de 1,000 participantes. La selección siguió un muestreo no probabilístico tipo bola de nieve, focalizado principalmente en estudiantes universitarios y miembros de redes asociativas BDSM de España y Portugal. Este enfoque buscó garantizar una muestra con un alto nivel educativo y un compromiso informado con el fenómeno estudiado.</w:t>
      </w:r>
    </w:p>
    <w:p w14:paraId="7D4F669A" w14:textId="77777777" w:rsidR="00126B57" w:rsidRP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Para asegurar la pertenencia a la población BDSM, se empleó el cuestionario específico validado por Puig Rodas (2015), que incluye ítems sobre frecuencia, tipos de prácticas y autoidentificación. Se estableció un criterio de exclusión para quienes reportaron prácticas experimentales o esporádicas (menos de tres ocasiones en el último año), garantizando así la inclusión de practicantes regulares y comprometidos.</w:t>
      </w:r>
    </w:p>
    <w:p w14:paraId="6A2021B2" w14:textId="77777777" w:rsid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La muestra mostró diversidad interna y representatividad funcional en términos de género, orientación sexual, rol dentro del BDSM y país de origen, a través de un muestreo estratificado basado en cuotas predeterminadas, diseñadas según estudios previos de la comunidad BDSM ibérica (véase Tabla 1).</w:t>
      </w:r>
    </w:p>
    <w:p w14:paraId="5C9CE82F" w14:textId="77777777" w:rsidR="00281B63" w:rsidRDefault="00281B63"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0EB59C69" w14:textId="77777777" w:rsidR="00281B63" w:rsidRDefault="00281B63"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34B5F1E8" w14:textId="77777777" w:rsidR="00281B63" w:rsidRPr="00126B57" w:rsidRDefault="00281B63"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4D467407" w14:textId="020462EB" w:rsidR="00281B63" w:rsidRDefault="00126B57" w:rsidP="00281B63">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lastRenderedPageBreak/>
        <w:t>Tabla 1</w:t>
      </w:r>
    </w:p>
    <w:p w14:paraId="6DB99E53" w14:textId="0D9CA3D9" w:rsidR="00126B57" w:rsidRPr="00126B57" w:rsidRDefault="00126B57" w:rsidP="00281B63">
      <w:pPr>
        <w:spacing w:before="100" w:beforeAutospacing="1" w:after="100" w:afterAutospacing="1" w:line="360" w:lineRule="auto"/>
        <w:jc w:val="both"/>
        <w:outlineLvl w:val="2"/>
        <w:rPr>
          <w:rFonts w:ascii="Times New Roman" w:eastAsia="Times New Roman" w:hAnsi="Times New Roman" w:cs="Times New Roman"/>
          <w:b/>
          <w:bCs/>
          <w:i/>
          <w:iCs/>
          <w:sz w:val="24"/>
          <w:szCs w:val="24"/>
          <w:lang w:val="es-ES" w:eastAsia="es-ES"/>
          <w14:ligatures w14:val="none"/>
        </w:rPr>
      </w:pPr>
      <w:r w:rsidRPr="00126B57">
        <w:rPr>
          <w:rFonts w:ascii="Times New Roman" w:eastAsia="Times New Roman" w:hAnsi="Times New Roman" w:cs="Times New Roman"/>
          <w:b/>
          <w:bCs/>
          <w:i/>
          <w:iCs/>
          <w:sz w:val="24"/>
          <w:szCs w:val="24"/>
          <w:lang w:val="es-ES" w:eastAsia="es-ES"/>
          <w14:ligatures w14:val="none"/>
        </w:rPr>
        <w:t>Distribución sociodemográfica de la muestra seleccionada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34"/>
        <w:gridCol w:w="1547"/>
        <w:gridCol w:w="1641"/>
      </w:tblGrid>
      <w:tr w:rsidR="00126B57" w:rsidRPr="00126B57" w14:paraId="663EC01D" w14:textId="77777777" w:rsidTr="00281B63">
        <w:trPr>
          <w:tblHeader/>
          <w:tblCellSpacing w:w="15" w:type="dxa"/>
          <w:jc w:val="center"/>
        </w:trPr>
        <w:tc>
          <w:tcPr>
            <w:tcW w:w="0" w:type="auto"/>
            <w:tcBorders>
              <w:bottom w:val="single" w:sz="4" w:space="0" w:color="auto"/>
            </w:tcBorders>
            <w:vAlign w:val="center"/>
            <w:hideMark/>
          </w:tcPr>
          <w:p w14:paraId="04FBCF3E" w14:textId="77777777" w:rsidR="00126B57" w:rsidRPr="00126B57" w:rsidRDefault="00126B57" w:rsidP="00281B63">
            <w:pPr>
              <w:spacing w:after="0" w:line="360" w:lineRule="auto"/>
              <w:jc w:val="both"/>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4B4A1F04" w14:textId="77777777" w:rsidR="00126B57" w:rsidRPr="00126B57" w:rsidRDefault="00126B57" w:rsidP="00281B63">
            <w:pPr>
              <w:spacing w:after="0" w:line="360" w:lineRule="auto"/>
              <w:jc w:val="both"/>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Frecuencia (n)</w:t>
            </w:r>
          </w:p>
        </w:tc>
        <w:tc>
          <w:tcPr>
            <w:tcW w:w="0" w:type="auto"/>
            <w:tcBorders>
              <w:bottom w:val="single" w:sz="4" w:space="0" w:color="auto"/>
            </w:tcBorders>
            <w:vAlign w:val="center"/>
            <w:hideMark/>
          </w:tcPr>
          <w:p w14:paraId="7594BDB5" w14:textId="77777777" w:rsidR="00126B57" w:rsidRPr="00126B57" w:rsidRDefault="00126B57" w:rsidP="00281B63">
            <w:pPr>
              <w:spacing w:after="0" w:line="360" w:lineRule="auto"/>
              <w:jc w:val="both"/>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Porcentaje (%)</w:t>
            </w:r>
          </w:p>
        </w:tc>
      </w:tr>
      <w:tr w:rsidR="00126B57" w:rsidRPr="00126B57" w14:paraId="62B9FC60" w14:textId="77777777" w:rsidTr="00281B63">
        <w:trPr>
          <w:tblCellSpacing w:w="15" w:type="dxa"/>
          <w:jc w:val="center"/>
        </w:trPr>
        <w:tc>
          <w:tcPr>
            <w:tcW w:w="0" w:type="auto"/>
            <w:vAlign w:val="center"/>
            <w:hideMark/>
          </w:tcPr>
          <w:p w14:paraId="105D0004"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Género: Masculino</w:t>
            </w:r>
          </w:p>
        </w:tc>
        <w:tc>
          <w:tcPr>
            <w:tcW w:w="0" w:type="auto"/>
            <w:vAlign w:val="center"/>
            <w:hideMark/>
          </w:tcPr>
          <w:p w14:paraId="5AD64702"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312</w:t>
            </w:r>
          </w:p>
        </w:tc>
        <w:tc>
          <w:tcPr>
            <w:tcW w:w="0" w:type="auto"/>
            <w:vAlign w:val="center"/>
            <w:hideMark/>
          </w:tcPr>
          <w:p w14:paraId="696F0259"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48.7</w:t>
            </w:r>
          </w:p>
        </w:tc>
      </w:tr>
      <w:tr w:rsidR="00126B57" w:rsidRPr="00126B57" w14:paraId="4D809F49" w14:textId="77777777" w:rsidTr="00281B63">
        <w:trPr>
          <w:tblCellSpacing w:w="15" w:type="dxa"/>
          <w:jc w:val="center"/>
        </w:trPr>
        <w:tc>
          <w:tcPr>
            <w:tcW w:w="0" w:type="auto"/>
            <w:vAlign w:val="center"/>
            <w:hideMark/>
          </w:tcPr>
          <w:p w14:paraId="1413EC3C"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Género: Femenino</w:t>
            </w:r>
          </w:p>
        </w:tc>
        <w:tc>
          <w:tcPr>
            <w:tcW w:w="0" w:type="auto"/>
            <w:vAlign w:val="center"/>
            <w:hideMark/>
          </w:tcPr>
          <w:p w14:paraId="5B5A68DA"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306</w:t>
            </w:r>
          </w:p>
        </w:tc>
        <w:tc>
          <w:tcPr>
            <w:tcW w:w="0" w:type="auto"/>
            <w:vAlign w:val="center"/>
            <w:hideMark/>
          </w:tcPr>
          <w:p w14:paraId="36754FBC"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47.7</w:t>
            </w:r>
          </w:p>
        </w:tc>
      </w:tr>
      <w:tr w:rsidR="00126B57" w:rsidRPr="00126B57" w14:paraId="40064B0B" w14:textId="77777777" w:rsidTr="00281B63">
        <w:trPr>
          <w:tblCellSpacing w:w="15" w:type="dxa"/>
          <w:jc w:val="center"/>
        </w:trPr>
        <w:tc>
          <w:tcPr>
            <w:tcW w:w="0" w:type="auto"/>
            <w:vAlign w:val="center"/>
            <w:hideMark/>
          </w:tcPr>
          <w:p w14:paraId="5A6B9201"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Género: No binario / Otro</w:t>
            </w:r>
          </w:p>
        </w:tc>
        <w:tc>
          <w:tcPr>
            <w:tcW w:w="0" w:type="auto"/>
            <w:vAlign w:val="center"/>
            <w:hideMark/>
          </w:tcPr>
          <w:p w14:paraId="6BCD0C13"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23</w:t>
            </w:r>
          </w:p>
        </w:tc>
        <w:tc>
          <w:tcPr>
            <w:tcW w:w="0" w:type="auto"/>
            <w:vAlign w:val="center"/>
            <w:hideMark/>
          </w:tcPr>
          <w:p w14:paraId="34551B55"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3.6</w:t>
            </w:r>
          </w:p>
        </w:tc>
      </w:tr>
      <w:tr w:rsidR="00126B57" w:rsidRPr="00126B57" w14:paraId="13CEE28F" w14:textId="77777777" w:rsidTr="00281B63">
        <w:trPr>
          <w:tblCellSpacing w:w="15" w:type="dxa"/>
          <w:jc w:val="center"/>
        </w:trPr>
        <w:tc>
          <w:tcPr>
            <w:tcW w:w="0" w:type="auto"/>
            <w:vAlign w:val="center"/>
            <w:hideMark/>
          </w:tcPr>
          <w:p w14:paraId="4C79C38E"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Orientación: Heterosexual</w:t>
            </w:r>
          </w:p>
        </w:tc>
        <w:tc>
          <w:tcPr>
            <w:tcW w:w="0" w:type="auto"/>
            <w:vAlign w:val="center"/>
            <w:hideMark/>
          </w:tcPr>
          <w:p w14:paraId="76500143"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284</w:t>
            </w:r>
          </w:p>
        </w:tc>
        <w:tc>
          <w:tcPr>
            <w:tcW w:w="0" w:type="auto"/>
            <w:vAlign w:val="center"/>
            <w:hideMark/>
          </w:tcPr>
          <w:p w14:paraId="764D7002"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44.3</w:t>
            </w:r>
          </w:p>
        </w:tc>
      </w:tr>
      <w:tr w:rsidR="00126B57" w:rsidRPr="00126B57" w14:paraId="5EF8D452" w14:textId="77777777" w:rsidTr="00281B63">
        <w:trPr>
          <w:tblCellSpacing w:w="15" w:type="dxa"/>
          <w:jc w:val="center"/>
        </w:trPr>
        <w:tc>
          <w:tcPr>
            <w:tcW w:w="0" w:type="auto"/>
            <w:vAlign w:val="center"/>
            <w:hideMark/>
          </w:tcPr>
          <w:p w14:paraId="02D635BC"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Orientación: Homosexual</w:t>
            </w:r>
          </w:p>
        </w:tc>
        <w:tc>
          <w:tcPr>
            <w:tcW w:w="0" w:type="auto"/>
            <w:vAlign w:val="center"/>
            <w:hideMark/>
          </w:tcPr>
          <w:p w14:paraId="6ED82019"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119</w:t>
            </w:r>
          </w:p>
        </w:tc>
        <w:tc>
          <w:tcPr>
            <w:tcW w:w="0" w:type="auto"/>
            <w:vAlign w:val="center"/>
            <w:hideMark/>
          </w:tcPr>
          <w:p w14:paraId="74543EC4"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18.6</w:t>
            </w:r>
          </w:p>
        </w:tc>
      </w:tr>
      <w:tr w:rsidR="00126B57" w:rsidRPr="00126B57" w14:paraId="0AE0F0AE" w14:textId="77777777" w:rsidTr="00281B63">
        <w:trPr>
          <w:tblCellSpacing w:w="15" w:type="dxa"/>
          <w:jc w:val="center"/>
        </w:trPr>
        <w:tc>
          <w:tcPr>
            <w:tcW w:w="0" w:type="auto"/>
            <w:vAlign w:val="center"/>
            <w:hideMark/>
          </w:tcPr>
          <w:p w14:paraId="0AF63605"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Orientación: Bisexual</w:t>
            </w:r>
          </w:p>
        </w:tc>
        <w:tc>
          <w:tcPr>
            <w:tcW w:w="0" w:type="auto"/>
            <w:vAlign w:val="center"/>
            <w:hideMark/>
          </w:tcPr>
          <w:p w14:paraId="22830455"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209</w:t>
            </w:r>
          </w:p>
        </w:tc>
        <w:tc>
          <w:tcPr>
            <w:tcW w:w="0" w:type="auto"/>
            <w:vAlign w:val="center"/>
            <w:hideMark/>
          </w:tcPr>
          <w:p w14:paraId="1749F24B"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32.6</w:t>
            </w:r>
          </w:p>
        </w:tc>
      </w:tr>
      <w:tr w:rsidR="00126B57" w:rsidRPr="00126B57" w14:paraId="1BA38D98" w14:textId="77777777" w:rsidTr="00281B63">
        <w:trPr>
          <w:tblCellSpacing w:w="15" w:type="dxa"/>
          <w:jc w:val="center"/>
        </w:trPr>
        <w:tc>
          <w:tcPr>
            <w:tcW w:w="0" w:type="auto"/>
            <w:vAlign w:val="center"/>
            <w:hideMark/>
          </w:tcPr>
          <w:p w14:paraId="727DF6FC"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Orientación: Otro</w:t>
            </w:r>
          </w:p>
        </w:tc>
        <w:tc>
          <w:tcPr>
            <w:tcW w:w="0" w:type="auto"/>
            <w:vAlign w:val="center"/>
            <w:hideMark/>
          </w:tcPr>
          <w:p w14:paraId="65790F17"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29</w:t>
            </w:r>
          </w:p>
        </w:tc>
        <w:tc>
          <w:tcPr>
            <w:tcW w:w="0" w:type="auto"/>
            <w:vAlign w:val="center"/>
            <w:hideMark/>
          </w:tcPr>
          <w:p w14:paraId="7044D4C5"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4.5</w:t>
            </w:r>
          </w:p>
        </w:tc>
      </w:tr>
      <w:tr w:rsidR="00126B57" w:rsidRPr="00126B57" w14:paraId="690F537E" w14:textId="77777777" w:rsidTr="00281B63">
        <w:trPr>
          <w:tblCellSpacing w:w="15" w:type="dxa"/>
          <w:jc w:val="center"/>
        </w:trPr>
        <w:tc>
          <w:tcPr>
            <w:tcW w:w="0" w:type="auto"/>
            <w:vAlign w:val="center"/>
            <w:hideMark/>
          </w:tcPr>
          <w:p w14:paraId="6C7BB5CA"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Estado civil: Soltero/a</w:t>
            </w:r>
          </w:p>
        </w:tc>
        <w:tc>
          <w:tcPr>
            <w:tcW w:w="0" w:type="auto"/>
            <w:vAlign w:val="center"/>
            <w:hideMark/>
          </w:tcPr>
          <w:p w14:paraId="60FA01B7"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398</w:t>
            </w:r>
          </w:p>
        </w:tc>
        <w:tc>
          <w:tcPr>
            <w:tcW w:w="0" w:type="auto"/>
            <w:vAlign w:val="center"/>
            <w:hideMark/>
          </w:tcPr>
          <w:p w14:paraId="7220A2B8"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62.1</w:t>
            </w:r>
          </w:p>
        </w:tc>
      </w:tr>
      <w:tr w:rsidR="00126B57" w:rsidRPr="00126B57" w14:paraId="14A5E913" w14:textId="77777777" w:rsidTr="00281B63">
        <w:trPr>
          <w:tblCellSpacing w:w="15" w:type="dxa"/>
          <w:jc w:val="center"/>
        </w:trPr>
        <w:tc>
          <w:tcPr>
            <w:tcW w:w="0" w:type="auto"/>
            <w:vAlign w:val="center"/>
            <w:hideMark/>
          </w:tcPr>
          <w:p w14:paraId="0C030349"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Estado civil: Casado/a o en pareja</w:t>
            </w:r>
          </w:p>
        </w:tc>
        <w:tc>
          <w:tcPr>
            <w:tcW w:w="0" w:type="auto"/>
            <w:vAlign w:val="center"/>
            <w:hideMark/>
          </w:tcPr>
          <w:p w14:paraId="6AA1BA52"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199</w:t>
            </w:r>
          </w:p>
        </w:tc>
        <w:tc>
          <w:tcPr>
            <w:tcW w:w="0" w:type="auto"/>
            <w:vAlign w:val="center"/>
            <w:hideMark/>
          </w:tcPr>
          <w:p w14:paraId="5975BB79"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31.1</w:t>
            </w:r>
          </w:p>
        </w:tc>
      </w:tr>
      <w:tr w:rsidR="00126B57" w:rsidRPr="00126B57" w14:paraId="044DB9C3" w14:textId="77777777" w:rsidTr="00281B63">
        <w:trPr>
          <w:tblCellSpacing w:w="15" w:type="dxa"/>
          <w:jc w:val="center"/>
        </w:trPr>
        <w:tc>
          <w:tcPr>
            <w:tcW w:w="0" w:type="auto"/>
            <w:vAlign w:val="center"/>
            <w:hideMark/>
          </w:tcPr>
          <w:p w14:paraId="3BEB48C2"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Estado civil: Otro</w:t>
            </w:r>
          </w:p>
        </w:tc>
        <w:tc>
          <w:tcPr>
            <w:tcW w:w="0" w:type="auto"/>
            <w:vAlign w:val="center"/>
            <w:hideMark/>
          </w:tcPr>
          <w:p w14:paraId="4C52FF8F"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44</w:t>
            </w:r>
          </w:p>
        </w:tc>
        <w:tc>
          <w:tcPr>
            <w:tcW w:w="0" w:type="auto"/>
            <w:vAlign w:val="center"/>
            <w:hideMark/>
          </w:tcPr>
          <w:p w14:paraId="2722FCEC"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6.9</w:t>
            </w:r>
          </w:p>
        </w:tc>
      </w:tr>
      <w:tr w:rsidR="00126B57" w:rsidRPr="00126B57" w14:paraId="0D12E973" w14:textId="77777777" w:rsidTr="00281B63">
        <w:trPr>
          <w:tblCellSpacing w:w="15" w:type="dxa"/>
          <w:jc w:val="center"/>
        </w:trPr>
        <w:tc>
          <w:tcPr>
            <w:tcW w:w="0" w:type="auto"/>
            <w:vAlign w:val="center"/>
            <w:hideMark/>
          </w:tcPr>
          <w:p w14:paraId="34DC2104"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País de origen: España</w:t>
            </w:r>
          </w:p>
        </w:tc>
        <w:tc>
          <w:tcPr>
            <w:tcW w:w="0" w:type="auto"/>
            <w:vAlign w:val="center"/>
            <w:hideMark/>
          </w:tcPr>
          <w:p w14:paraId="7BEB729D"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487</w:t>
            </w:r>
          </w:p>
        </w:tc>
        <w:tc>
          <w:tcPr>
            <w:tcW w:w="0" w:type="auto"/>
            <w:vAlign w:val="center"/>
            <w:hideMark/>
          </w:tcPr>
          <w:p w14:paraId="1298DAE9"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76.0</w:t>
            </w:r>
          </w:p>
        </w:tc>
      </w:tr>
      <w:tr w:rsidR="00126B57" w:rsidRPr="00126B57" w14:paraId="1A290BE1" w14:textId="77777777" w:rsidTr="00281B63">
        <w:trPr>
          <w:tblCellSpacing w:w="15" w:type="dxa"/>
          <w:jc w:val="center"/>
        </w:trPr>
        <w:tc>
          <w:tcPr>
            <w:tcW w:w="0" w:type="auto"/>
            <w:vAlign w:val="center"/>
            <w:hideMark/>
          </w:tcPr>
          <w:p w14:paraId="29929B39"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País de origen: Portugal</w:t>
            </w:r>
          </w:p>
        </w:tc>
        <w:tc>
          <w:tcPr>
            <w:tcW w:w="0" w:type="auto"/>
            <w:vAlign w:val="center"/>
            <w:hideMark/>
          </w:tcPr>
          <w:p w14:paraId="7859A741"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154</w:t>
            </w:r>
          </w:p>
        </w:tc>
        <w:tc>
          <w:tcPr>
            <w:tcW w:w="0" w:type="auto"/>
            <w:vAlign w:val="center"/>
            <w:hideMark/>
          </w:tcPr>
          <w:p w14:paraId="227268BE"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24.0</w:t>
            </w:r>
          </w:p>
        </w:tc>
      </w:tr>
      <w:tr w:rsidR="00126B57" w:rsidRPr="00126B57" w14:paraId="5A29E653" w14:textId="77777777" w:rsidTr="00281B63">
        <w:trPr>
          <w:tblCellSpacing w:w="15" w:type="dxa"/>
          <w:jc w:val="center"/>
        </w:trPr>
        <w:tc>
          <w:tcPr>
            <w:tcW w:w="0" w:type="auto"/>
            <w:vAlign w:val="center"/>
            <w:hideMark/>
          </w:tcPr>
          <w:p w14:paraId="33B97BD3"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Nivel educativo: Secundaria</w:t>
            </w:r>
          </w:p>
        </w:tc>
        <w:tc>
          <w:tcPr>
            <w:tcW w:w="0" w:type="auto"/>
            <w:vAlign w:val="center"/>
            <w:hideMark/>
          </w:tcPr>
          <w:p w14:paraId="6DD01342"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96</w:t>
            </w:r>
          </w:p>
        </w:tc>
        <w:tc>
          <w:tcPr>
            <w:tcW w:w="0" w:type="auto"/>
            <w:vAlign w:val="center"/>
            <w:hideMark/>
          </w:tcPr>
          <w:p w14:paraId="627FC15D"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15.0</w:t>
            </w:r>
          </w:p>
        </w:tc>
      </w:tr>
      <w:tr w:rsidR="00126B57" w:rsidRPr="00126B57" w14:paraId="21D099D9" w14:textId="77777777" w:rsidTr="00281B63">
        <w:trPr>
          <w:tblCellSpacing w:w="15" w:type="dxa"/>
          <w:jc w:val="center"/>
        </w:trPr>
        <w:tc>
          <w:tcPr>
            <w:tcW w:w="0" w:type="auto"/>
            <w:vAlign w:val="center"/>
            <w:hideMark/>
          </w:tcPr>
          <w:p w14:paraId="1475DA51"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Nivel educativo: Universitario</w:t>
            </w:r>
          </w:p>
        </w:tc>
        <w:tc>
          <w:tcPr>
            <w:tcW w:w="0" w:type="auto"/>
            <w:vAlign w:val="center"/>
            <w:hideMark/>
          </w:tcPr>
          <w:p w14:paraId="084518F1"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402</w:t>
            </w:r>
          </w:p>
        </w:tc>
        <w:tc>
          <w:tcPr>
            <w:tcW w:w="0" w:type="auto"/>
            <w:vAlign w:val="center"/>
            <w:hideMark/>
          </w:tcPr>
          <w:p w14:paraId="5DDA7BEA"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62.7</w:t>
            </w:r>
          </w:p>
        </w:tc>
      </w:tr>
      <w:tr w:rsidR="00126B57" w:rsidRPr="00126B57" w14:paraId="292837DC" w14:textId="77777777" w:rsidTr="00281B63">
        <w:trPr>
          <w:tblCellSpacing w:w="15" w:type="dxa"/>
          <w:jc w:val="center"/>
        </w:trPr>
        <w:tc>
          <w:tcPr>
            <w:tcW w:w="0" w:type="auto"/>
            <w:vAlign w:val="center"/>
            <w:hideMark/>
          </w:tcPr>
          <w:p w14:paraId="5AAAEB81"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Nivel educativo: Posgrado</w:t>
            </w:r>
          </w:p>
        </w:tc>
        <w:tc>
          <w:tcPr>
            <w:tcW w:w="0" w:type="auto"/>
            <w:vAlign w:val="center"/>
            <w:hideMark/>
          </w:tcPr>
          <w:p w14:paraId="6A198D40"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143</w:t>
            </w:r>
          </w:p>
        </w:tc>
        <w:tc>
          <w:tcPr>
            <w:tcW w:w="0" w:type="auto"/>
            <w:vAlign w:val="center"/>
            <w:hideMark/>
          </w:tcPr>
          <w:p w14:paraId="714CC4D6"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22.3</w:t>
            </w:r>
          </w:p>
        </w:tc>
      </w:tr>
      <w:tr w:rsidR="00126B57" w:rsidRPr="00126B57" w14:paraId="7AC7EE19" w14:textId="77777777" w:rsidTr="00281B63">
        <w:trPr>
          <w:tblCellSpacing w:w="15" w:type="dxa"/>
          <w:jc w:val="center"/>
        </w:trPr>
        <w:tc>
          <w:tcPr>
            <w:tcW w:w="0" w:type="auto"/>
            <w:tcBorders>
              <w:top w:val="single" w:sz="4" w:space="0" w:color="auto"/>
              <w:bottom w:val="single" w:sz="4" w:space="0" w:color="auto"/>
            </w:tcBorders>
            <w:vAlign w:val="center"/>
            <w:hideMark/>
          </w:tcPr>
          <w:p w14:paraId="06F3BEFA" w14:textId="77777777" w:rsidR="00126B57" w:rsidRPr="00126B57" w:rsidRDefault="00126B57" w:rsidP="00281B63">
            <w:pPr>
              <w:spacing w:after="0"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Total</w:t>
            </w:r>
          </w:p>
        </w:tc>
        <w:tc>
          <w:tcPr>
            <w:tcW w:w="0" w:type="auto"/>
            <w:tcBorders>
              <w:top w:val="single" w:sz="4" w:space="0" w:color="auto"/>
              <w:bottom w:val="single" w:sz="4" w:space="0" w:color="auto"/>
            </w:tcBorders>
            <w:vAlign w:val="center"/>
            <w:hideMark/>
          </w:tcPr>
          <w:p w14:paraId="4FF23E4F" w14:textId="01DC662E" w:rsidR="00126B57" w:rsidRPr="00126B57" w:rsidRDefault="005E41B4" w:rsidP="00281B63">
            <w:pPr>
              <w:spacing w:after="0" w:line="360" w:lineRule="auto"/>
              <w:jc w:val="both"/>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b/>
                <w:bCs/>
                <w:sz w:val="24"/>
                <w:szCs w:val="24"/>
                <w:lang w:val="es-ES" w:eastAsia="es-ES"/>
                <w14:ligatures w14:val="none"/>
              </w:rPr>
              <w:t xml:space="preserve">          </w:t>
            </w:r>
            <w:r w:rsidR="00126B57" w:rsidRPr="00126B57">
              <w:rPr>
                <w:rFonts w:ascii="Times New Roman" w:eastAsia="Times New Roman" w:hAnsi="Times New Roman" w:cs="Times New Roman"/>
                <w:b/>
                <w:bCs/>
                <w:sz w:val="24"/>
                <w:szCs w:val="24"/>
                <w:lang w:val="es-ES" w:eastAsia="es-ES"/>
                <w14:ligatures w14:val="none"/>
              </w:rPr>
              <w:t>641</w:t>
            </w:r>
          </w:p>
        </w:tc>
        <w:tc>
          <w:tcPr>
            <w:tcW w:w="0" w:type="auto"/>
            <w:tcBorders>
              <w:top w:val="single" w:sz="4" w:space="0" w:color="auto"/>
              <w:bottom w:val="single" w:sz="4" w:space="0" w:color="auto"/>
            </w:tcBorders>
            <w:vAlign w:val="center"/>
            <w:hideMark/>
          </w:tcPr>
          <w:p w14:paraId="1B4D2D1A" w14:textId="77777777" w:rsidR="00126B57" w:rsidRPr="00126B57" w:rsidRDefault="00126B57" w:rsidP="00281B63">
            <w:pPr>
              <w:spacing w:after="0" w:line="360" w:lineRule="auto"/>
              <w:jc w:val="center"/>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100.0</w:t>
            </w:r>
          </w:p>
        </w:tc>
      </w:tr>
    </w:tbl>
    <w:p w14:paraId="63062300" w14:textId="77777777" w:rsidR="00126B57" w:rsidRPr="00126B57" w:rsidRDefault="00126B57" w:rsidP="00281B63">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Instrumentos</w:t>
      </w:r>
    </w:p>
    <w:p w14:paraId="7D79A2D2" w14:textId="77777777" w:rsidR="00126B57" w:rsidRP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Se aplicó una batería de instrumentos previamente validados y adaptados al contexto español y portugués:</w:t>
      </w:r>
    </w:p>
    <w:p w14:paraId="3E683ABD" w14:textId="282AADB2" w:rsidR="00126B57" w:rsidRPr="00126B57" w:rsidRDefault="00126B57" w:rsidP="00281B6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i/>
          <w:iCs/>
          <w:sz w:val="24"/>
          <w:szCs w:val="24"/>
          <w:lang w:val="es-ES" w:eastAsia="es-ES"/>
          <w14:ligatures w14:val="none"/>
        </w:rPr>
        <w:t>Cuestionario BDSM</w:t>
      </w:r>
      <w:r w:rsidRPr="00126B57">
        <w:rPr>
          <w:rFonts w:ascii="Times New Roman" w:eastAsia="Times New Roman" w:hAnsi="Times New Roman" w:cs="Times New Roman"/>
          <w:sz w:val="24"/>
          <w:szCs w:val="24"/>
          <w:lang w:val="es-ES" w:eastAsia="es-ES"/>
          <w14:ligatures w14:val="none"/>
        </w:rPr>
        <w:t xml:space="preserve"> (Puig Rodas, 2015): 30 ítems que evalúan tipos de prácticas, frecuencia, satisfacción sexual, divulgación (nivel de apertura personal y social) y consumo de sustancias relacionadas. Utiliza escalas Likert de 5 puntos (p. ej., “¿Con qué frecuencia participas en prácticas BDSM consensuadas?”; 1 = nunca, 5 = muy frecuentemente).</w:t>
      </w:r>
    </w:p>
    <w:p w14:paraId="3FA24697" w14:textId="7E689EB6" w:rsidR="00126B57" w:rsidRPr="00126B57" w:rsidRDefault="00126B57" w:rsidP="00281B6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i/>
          <w:iCs/>
          <w:sz w:val="24"/>
          <w:szCs w:val="24"/>
          <w:lang w:val="es-ES" w:eastAsia="es-ES"/>
          <w14:ligatures w14:val="none"/>
        </w:rPr>
        <w:lastRenderedPageBreak/>
        <w:t>Inventario de los Cinco Grandes – BFI-10</w:t>
      </w:r>
      <w:r w:rsidRPr="00126B57">
        <w:rPr>
          <w:rFonts w:ascii="Times New Roman" w:eastAsia="Times New Roman" w:hAnsi="Times New Roman" w:cs="Times New Roman"/>
          <w:sz w:val="24"/>
          <w:szCs w:val="24"/>
          <w:lang w:val="es-ES" w:eastAsia="es-ES"/>
          <w14:ligatures w14:val="none"/>
        </w:rPr>
        <w:t xml:space="preserve"> (Rammstedt </w:t>
      </w:r>
      <w:r w:rsidR="00281B63">
        <w:rPr>
          <w:rFonts w:ascii="Times New Roman" w:eastAsia="Times New Roman" w:hAnsi="Times New Roman" w:cs="Times New Roman"/>
          <w:sz w:val="24"/>
          <w:szCs w:val="24"/>
          <w:lang w:val="es-ES" w:eastAsia="es-ES"/>
          <w14:ligatures w14:val="none"/>
        </w:rPr>
        <w:t xml:space="preserve"> y </w:t>
      </w:r>
      <w:r w:rsidRPr="00126B57">
        <w:rPr>
          <w:rFonts w:ascii="Times New Roman" w:eastAsia="Times New Roman" w:hAnsi="Times New Roman" w:cs="Times New Roman"/>
          <w:sz w:val="24"/>
          <w:szCs w:val="24"/>
          <w:lang w:val="es-ES" w:eastAsia="es-ES"/>
          <w14:ligatures w14:val="none"/>
        </w:rPr>
        <w:t>John, 2007</w:t>
      </w:r>
      <w:r w:rsidRPr="00126B57">
        <w:rPr>
          <w:rFonts w:ascii="Times New Roman" w:eastAsia="Times New Roman" w:hAnsi="Times New Roman" w:cs="Times New Roman"/>
          <w:b/>
          <w:bCs/>
          <w:sz w:val="24"/>
          <w:szCs w:val="24"/>
          <w:lang w:val="es-ES" w:eastAsia="es-ES"/>
          <w14:ligatures w14:val="none"/>
        </w:rPr>
        <w:t>):</w:t>
      </w:r>
      <w:r w:rsidRPr="00126B57">
        <w:rPr>
          <w:rFonts w:ascii="Times New Roman" w:eastAsia="Times New Roman" w:hAnsi="Times New Roman" w:cs="Times New Roman"/>
          <w:sz w:val="24"/>
          <w:szCs w:val="24"/>
          <w:lang w:val="es-ES" w:eastAsia="es-ES"/>
          <w14:ligatures w14:val="none"/>
        </w:rPr>
        <w:t xml:space="preserve"> escala abreviada con 10 ítems que miden cinco dimensiones de personalidad: neuroticismo, extraversión, apertura a la experiencia, amabilidad y responsabilidad, con dos ítems por dimensión en escala Likert de 5 puntos.</w:t>
      </w:r>
    </w:p>
    <w:p w14:paraId="4F7AF834" w14:textId="6F6D8527" w:rsidR="00126B57" w:rsidRPr="00126B57" w:rsidRDefault="00126B57" w:rsidP="00281B6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i/>
          <w:iCs/>
          <w:sz w:val="24"/>
          <w:szCs w:val="24"/>
          <w:lang w:val="es-ES" w:eastAsia="es-ES"/>
          <w14:ligatures w14:val="none"/>
        </w:rPr>
        <w:t>Escala General de Satisfacción Sexual (GSSS)</w:t>
      </w:r>
      <w:r w:rsidRPr="00126B57">
        <w:rPr>
          <w:rFonts w:ascii="Times New Roman" w:eastAsia="Times New Roman" w:hAnsi="Times New Roman" w:cs="Times New Roman"/>
          <w:b/>
          <w:bCs/>
          <w:sz w:val="24"/>
          <w:szCs w:val="24"/>
          <w:lang w:val="es-ES" w:eastAsia="es-ES"/>
          <w14:ligatures w14:val="none"/>
        </w:rPr>
        <w:t xml:space="preserve"> </w:t>
      </w:r>
      <w:r w:rsidRPr="00126B57">
        <w:rPr>
          <w:rFonts w:ascii="Times New Roman" w:eastAsia="Times New Roman" w:hAnsi="Times New Roman" w:cs="Times New Roman"/>
          <w:sz w:val="24"/>
          <w:szCs w:val="24"/>
          <w:lang w:val="es-ES" w:eastAsia="es-ES"/>
          <w14:ligatures w14:val="none"/>
        </w:rPr>
        <w:t xml:space="preserve">(Nowinski </w:t>
      </w:r>
      <w:r w:rsidR="00AD76F7">
        <w:rPr>
          <w:rFonts w:ascii="Times New Roman" w:eastAsia="Times New Roman" w:hAnsi="Times New Roman" w:cs="Times New Roman"/>
          <w:sz w:val="24"/>
          <w:szCs w:val="24"/>
          <w:lang w:val="es-ES" w:eastAsia="es-ES"/>
          <w14:ligatures w14:val="none"/>
        </w:rPr>
        <w:t>y</w:t>
      </w:r>
      <w:r w:rsidRPr="00126B57">
        <w:rPr>
          <w:rFonts w:ascii="Times New Roman" w:eastAsia="Times New Roman" w:hAnsi="Times New Roman" w:cs="Times New Roman"/>
          <w:sz w:val="24"/>
          <w:szCs w:val="24"/>
          <w:lang w:val="es-ES" w:eastAsia="es-ES"/>
          <w14:ligatures w14:val="none"/>
        </w:rPr>
        <w:t xml:space="preserve"> LoPiccolo, 1979): 5 ítems con respuestas en escala Likert de 7 puntos para medir satisfacción global con la vida sexual.</w:t>
      </w:r>
    </w:p>
    <w:p w14:paraId="3B90CB91" w14:textId="77777777" w:rsidR="00126B57" w:rsidRPr="00126B57" w:rsidRDefault="00126B57" w:rsidP="00281B6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i/>
          <w:iCs/>
          <w:sz w:val="24"/>
          <w:szCs w:val="24"/>
          <w:lang w:val="es-ES" w:eastAsia="es-ES"/>
          <w14:ligatures w14:val="none"/>
        </w:rPr>
        <w:t>Ítem único de divulgación BDSM</w:t>
      </w:r>
      <w:r w:rsidRPr="00126B57">
        <w:rPr>
          <w:rFonts w:ascii="Times New Roman" w:eastAsia="Times New Roman" w:hAnsi="Times New Roman" w:cs="Times New Roman"/>
          <w:b/>
          <w:bCs/>
          <w:i/>
          <w:iCs/>
          <w:sz w:val="24"/>
          <w:szCs w:val="24"/>
          <w:lang w:val="es-ES" w:eastAsia="es-ES"/>
          <w14:ligatures w14:val="none"/>
        </w:rPr>
        <w:t>:</w:t>
      </w:r>
      <w:r w:rsidRPr="00126B57">
        <w:rPr>
          <w:rFonts w:ascii="Times New Roman" w:eastAsia="Times New Roman" w:hAnsi="Times New Roman" w:cs="Times New Roman"/>
          <w:sz w:val="24"/>
          <w:szCs w:val="24"/>
          <w:lang w:val="es-ES" w:eastAsia="es-ES"/>
          <w14:ligatures w14:val="none"/>
        </w:rPr>
        <w:t xml:space="preserve"> evalúa grado de apertura o divulgación en diferentes ámbitos sociales con puntuaciones ordinales de 1 (“no divulgo nada”) a 4 (“divulgo completamente”).</w:t>
      </w:r>
    </w:p>
    <w:p w14:paraId="3CDE4A00" w14:textId="77777777" w:rsidR="00126B57" w:rsidRPr="00126B57" w:rsidRDefault="00126B57" w:rsidP="00281B6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i/>
          <w:iCs/>
          <w:sz w:val="24"/>
          <w:szCs w:val="24"/>
          <w:lang w:val="es-ES" w:eastAsia="es-ES"/>
          <w14:ligatures w14:val="none"/>
        </w:rPr>
        <w:t>Registro subjetivo de rol:</w:t>
      </w:r>
      <w:r w:rsidRPr="00126B57">
        <w:rPr>
          <w:rFonts w:ascii="Times New Roman" w:eastAsia="Times New Roman" w:hAnsi="Times New Roman" w:cs="Times New Roman"/>
          <w:sz w:val="24"/>
          <w:szCs w:val="24"/>
          <w:lang w:val="es-ES" w:eastAsia="es-ES"/>
          <w14:ligatures w14:val="none"/>
        </w:rPr>
        <w:t xml:space="preserve"> pregunta cerrada para indicar identificación como dominante, sumiso, “switch” u otro.</w:t>
      </w:r>
    </w:p>
    <w:p w14:paraId="36C9B10D" w14:textId="77777777" w:rsidR="00126B57" w:rsidRP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Las escalas mostraron una consistencia interna adecuada, con alfas de Cronbach entre 0.72 y 0.84 según dimensión. Por ejemplo: neuroticismo BFI-10 (α = 0.79), GSSS (α = 0.83) y cuestionario BDSM (α total = 0.81).</w:t>
      </w:r>
    </w:p>
    <w:p w14:paraId="729A0B66" w14:textId="77777777" w:rsidR="00126B57" w:rsidRPr="00126B57" w:rsidRDefault="00126B57" w:rsidP="00281B63">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Procedimiento</w:t>
      </w:r>
    </w:p>
    <w:p w14:paraId="1AB4336E" w14:textId="77777777" w:rsidR="00126B57" w:rsidRP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La recogida de datos se realizó entre febrero y mayo de 2025, mediante cuestionario online tras un piloto preliminar (n = 50) que permitió ajustar ítems y mejorar la comprensión. El reclutamiento se efectuó a través de muestreo bola de nieve focalizado en estudiantes universitarios y redes asociativas BDSM de España y Portugal.</w:t>
      </w:r>
    </w:p>
    <w:p w14:paraId="0E25C1AE" w14:textId="77777777" w:rsidR="00126B57" w:rsidRPr="00126B57" w:rsidRDefault="00126B57" w:rsidP="00281B6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Para asegurar la representatividad funcional y la coherencia interna, se aplicaron técnicas de generación aleatoria condicional para seleccionar participantes que cumplieran criterios de inclusión y estratificación. Posteriormente, se implementó un ajuste estadístico basado en cuotas, equilibrando la muestra en género, rol, país y orientación sexual, según parámetros establecidos a partir de literatura previa y censos asociados.</w:t>
      </w:r>
    </w:p>
    <w:p w14:paraId="5983E4F6" w14:textId="77777777" w:rsidR="00126B57" w:rsidRPr="00126B57" w:rsidRDefault="00126B57" w:rsidP="00281B63">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126B57">
        <w:rPr>
          <w:rFonts w:ascii="Times New Roman" w:eastAsia="Times New Roman" w:hAnsi="Times New Roman" w:cs="Times New Roman"/>
          <w:b/>
          <w:bCs/>
          <w:sz w:val="24"/>
          <w:szCs w:val="24"/>
          <w:lang w:val="es-ES" w:eastAsia="es-ES"/>
          <w14:ligatures w14:val="none"/>
        </w:rPr>
        <w:t>Análisis de datos</w:t>
      </w:r>
    </w:p>
    <w:p w14:paraId="3141E353" w14:textId="7D930B10" w:rsidR="00126B57" w:rsidRDefault="00126B57" w:rsidP="0057246C">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126B57">
        <w:rPr>
          <w:rFonts w:ascii="Times New Roman" w:eastAsia="Times New Roman" w:hAnsi="Times New Roman" w:cs="Times New Roman"/>
          <w:sz w:val="24"/>
          <w:szCs w:val="24"/>
          <w:lang w:val="es-ES" w:eastAsia="es-ES"/>
          <w14:ligatures w14:val="none"/>
        </w:rPr>
        <w:t xml:space="preserve">Los análisis se realizaron con SPSS versión 29, siguiendo un plan multietápico: estadísticos descriptivos, correlaciones bivariadas de Pearson, regresiones lineales múltiples para predecir satisfacción sexual, pruebas t de Student y ANOVA para comparaciones según género, rol y nivel de divulgación, y análisis cluster K-means para </w:t>
      </w:r>
      <w:r w:rsidRPr="00126B57">
        <w:rPr>
          <w:rFonts w:ascii="Times New Roman" w:eastAsia="Times New Roman" w:hAnsi="Times New Roman" w:cs="Times New Roman"/>
          <w:sz w:val="24"/>
          <w:szCs w:val="24"/>
          <w:lang w:val="es-ES" w:eastAsia="es-ES"/>
          <w14:ligatures w14:val="none"/>
        </w:rPr>
        <w:lastRenderedPageBreak/>
        <w:t>identificar perfiles psicológicos diferenciados. Se estableció un nivel de significación p &lt; 0.05.</w:t>
      </w:r>
    </w:p>
    <w:p w14:paraId="604FD0FA" w14:textId="77777777" w:rsidR="00BA27B1" w:rsidRPr="00BA27B1" w:rsidRDefault="00BA27B1" w:rsidP="00BA27B1">
      <w:pPr>
        <w:spacing w:before="100" w:beforeAutospacing="1" w:after="100" w:afterAutospacing="1" w:line="360" w:lineRule="auto"/>
        <w:jc w:val="both"/>
        <w:outlineLvl w:val="1"/>
        <w:rPr>
          <w:rFonts w:ascii="Times New Roman" w:eastAsia="Times New Roman" w:hAnsi="Times New Roman" w:cs="Times New Roman"/>
          <w:b/>
          <w:bCs/>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4. RESULTADOS</w:t>
      </w:r>
    </w:p>
    <w:p w14:paraId="7110ED8B" w14:textId="2A09745D"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Esta sección presenta los resultados descriptivos y analíticos derivados del estudio de una muestra representativa de 641 estudiantes universitarios</w:t>
      </w:r>
      <w:r w:rsidR="00532EB4">
        <w:rPr>
          <w:rFonts w:ascii="Times New Roman" w:eastAsia="Times New Roman" w:hAnsi="Times New Roman" w:cs="Times New Roman"/>
          <w:sz w:val="24"/>
          <w:szCs w:val="24"/>
          <w:lang w:val="es-ES" w:eastAsia="es-ES"/>
          <w14:ligatures w14:val="none"/>
        </w:rPr>
        <w:t xml:space="preserve"> y practicantes del BDSM en comunidades</w:t>
      </w:r>
      <w:r w:rsidR="00AD76F7">
        <w:rPr>
          <w:rFonts w:ascii="Times New Roman" w:eastAsia="Times New Roman" w:hAnsi="Times New Roman" w:cs="Times New Roman"/>
          <w:sz w:val="24"/>
          <w:szCs w:val="24"/>
          <w:lang w:val="es-ES" w:eastAsia="es-ES"/>
          <w14:ligatures w14:val="none"/>
        </w:rPr>
        <w:t xml:space="preserve"> </w:t>
      </w:r>
      <w:r w:rsidRPr="00BA27B1">
        <w:rPr>
          <w:rFonts w:ascii="Times New Roman" w:eastAsia="Times New Roman" w:hAnsi="Times New Roman" w:cs="Times New Roman"/>
          <w:sz w:val="24"/>
          <w:szCs w:val="24"/>
          <w:lang w:val="es-ES" w:eastAsia="es-ES"/>
          <w14:ligatures w14:val="none"/>
        </w:rPr>
        <w:t>de BDSM. El análisis incluyó caracterización sociodemográfica, distribución de roles, frecuencia y tipos de prácticas, así como la evaluación de la satisfacción sexual. Además, se realizaron análisis inferenciales para explorar diferencias y relaciones entre variables clave.</w:t>
      </w:r>
    </w:p>
    <w:p w14:paraId="3175EED3" w14:textId="77777777" w:rsidR="00BA27B1" w:rsidRDefault="00BA27B1"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4.1. Distribución de roles BDSM</w:t>
      </w:r>
    </w:p>
    <w:p w14:paraId="78C5688A" w14:textId="62C96610" w:rsidR="00BA27B1" w:rsidRPr="00BA27B1" w:rsidRDefault="00BA27B1" w:rsidP="00BA27B1">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Table 2</w:t>
      </w:r>
      <w:r w:rsidRPr="00BA27B1">
        <w:rPr>
          <w:rFonts w:ascii="Times New Roman" w:eastAsia="Times New Roman" w:hAnsi="Times New Roman" w:cs="Times New Roman"/>
          <w:sz w:val="24"/>
          <w:szCs w:val="24"/>
          <w:lang w:val="es-ES" w:eastAsia="es-ES"/>
          <w14:ligatures w14:val="none"/>
        </w:rPr>
        <w:br/>
      </w:r>
      <w:r w:rsidRPr="00BA27B1">
        <w:rPr>
          <w:rFonts w:ascii="Times New Roman" w:eastAsia="Times New Roman" w:hAnsi="Times New Roman" w:cs="Times New Roman"/>
          <w:b/>
          <w:bCs/>
          <w:i/>
          <w:iCs/>
          <w:sz w:val="24"/>
          <w:szCs w:val="24"/>
          <w:lang w:val="es-ES" w:eastAsia="es-ES"/>
          <w14:ligatures w14:val="none"/>
        </w:rPr>
        <w:t>Distribu</w:t>
      </w:r>
      <w:r w:rsidR="00532EB4">
        <w:rPr>
          <w:rFonts w:ascii="Times New Roman" w:eastAsia="Times New Roman" w:hAnsi="Times New Roman" w:cs="Times New Roman"/>
          <w:b/>
          <w:bCs/>
          <w:i/>
          <w:iCs/>
          <w:sz w:val="24"/>
          <w:szCs w:val="24"/>
          <w:lang w:val="es-ES" w:eastAsia="es-ES"/>
          <w14:ligatures w14:val="none"/>
        </w:rPr>
        <w:t>c</w:t>
      </w:r>
      <w:r w:rsidRPr="00BA27B1">
        <w:rPr>
          <w:rFonts w:ascii="Times New Roman" w:eastAsia="Times New Roman" w:hAnsi="Times New Roman" w:cs="Times New Roman"/>
          <w:b/>
          <w:bCs/>
          <w:i/>
          <w:iCs/>
          <w:sz w:val="24"/>
          <w:szCs w:val="24"/>
          <w:lang w:val="es-ES" w:eastAsia="es-ES"/>
          <w14:ligatures w14:val="none"/>
        </w:rPr>
        <w:t>i</w:t>
      </w:r>
      <w:r w:rsidR="00532EB4">
        <w:rPr>
          <w:rFonts w:ascii="Times New Roman" w:eastAsia="Times New Roman" w:hAnsi="Times New Roman" w:cs="Times New Roman"/>
          <w:b/>
          <w:bCs/>
          <w:i/>
          <w:iCs/>
          <w:sz w:val="24"/>
          <w:szCs w:val="24"/>
          <w:lang w:val="es-ES" w:eastAsia="es-ES"/>
          <w14:ligatures w14:val="none"/>
        </w:rPr>
        <w:t>ó</w:t>
      </w:r>
      <w:r w:rsidRPr="00BA27B1">
        <w:rPr>
          <w:rFonts w:ascii="Times New Roman" w:eastAsia="Times New Roman" w:hAnsi="Times New Roman" w:cs="Times New Roman"/>
          <w:b/>
          <w:bCs/>
          <w:i/>
          <w:iCs/>
          <w:sz w:val="24"/>
          <w:szCs w:val="24"/>
          <w:lang w:val="es-ES" w:eastAsia="es-ES"/>
          <w14:ligatures w14:val="none"/>
        </w:rPr>
        <w:t xml:space="preserve">n </w:t>
      </w:r>
      <w:r w:rsidR="008E37BF">
        <w:rPr>
          <w:rFonts w:ascii="Times New Roman" w:eastAsia="Times New Roman" w:hAnsi="Times New Roman" w:cs="Times New Roman"/>
          <w:b/>
          <w:bCs/>
          <w:i/>
          <w:iCs/>
          <w:sz w:val="24"/>
          <w:szCs w:val="24"/>
          <w:lang w:val="es-ES" w:eastAsia="es-ES"/>
          <w14:ligatures w14:val="none"/>
        </w:rPr>
        <w:t xml:space="preserve">De Roles </w:t>
      </w:r>
      <w:r w:rsidR="00532EB4">
        <w:rPr>
          <w:rFonts w:ascii="Times New Roman" w:eastAsia="Times New Roman" w:hAnsi="Times New Roman" w:cs="Times New Roman"/>
          <w:b/>
          <w:bCs/>
          <w:i/>
          <w:iCs/>
          <w:sz w:val="24"/>
          <w:szCs w:val="24"/>
          <w:lang w:val="es-ES" w:eastAsia="es-ES"/>
          <w14:ligatures w14:val="none"/>
        </w:rPr>
        <w:t>BDSM</w:t>
      </w:r>
    </w:p>
    <w:tbl>
      <w:tblPr>
        <w:tblpPr w:leftFromText="141" w:rightFromText="141" w:vertAnchor="text" w:tblpXSpec="center"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2054"/>
        <w:gridCol w:w="1941"/>
      </w:tblGrid>
      <w:tr w:rsidR="00BA27B1" w:rsidRPr="00BA27B1" w14:paraId="3A085FC3" w14:textId="77777777" w:rsidTr="00BA27B1">
        <w:trPr>
          <w:tblHeader/>
          <w:tblCellSpacing w:w="15" w:type="dxa"/>
        </w:trPr>
        <w:tc>
          <w:tcPr>
            <w:tcW w:w="0" w:type="auto"/>
            <w:tcBorders>
              <w:bottom w:val="single" w:sz="4" w:space="0" w:color="auto"/>
            </w:tcBorders>
            <w:vAlign w:val="center"/>
            <w:hideMark/>
          </w:tcPr>
          <w:p w14:paraId="48487DE7" w14:textId="2CAFF72A" w:rsidR="00BA27B1" w:rsidRPr="00BA27B1" w:rsidRDefault="00BA27B1" w:rsidP="00532EB4">
            <w:pPr>
              <w:spacing w:after="0" w:line="240" w:lineRule="auto"/>
              <w:rPr>
                <w:rFonts w:ascii="Times New Roman" w:eastAsia="Times New Roman" w:hAnsi="Times New Roman" w:cs="Times New Roman"/>
                <w:b/>
                <w:bCs/>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Rol</w:t>
            </w:r>
            <w:r w:rsidR="00532EB4">
              <w:rPr>
                <w:rFonts w:ascii="Times New Roman" w:eastAsia="Times New Roman" w:hAnsi="Times New Roman" w:cs="Times New Roman"/>
                <w:b/>
                <w:bCs/>
                <w:sz w:val="24"/>
                <w:szCs w:val="24"/>
                <w:lang w:val="es-ES" w:eastAsia="es-ES"/>
                <w14:ligatures w14:val="none"/>
              </w:rPr>
              <w:t xml:space="preserve"> principal</w:t>
            </w:r>
          </w:p>
        </w:tc>
        <w:tc>
          <w:tcPr>
            <w:tcW w:w="0" w:type="auto"/>
            <w:tcBorders>
              <w:bottom w:val="single" w:sz="4" w:space="0" w:color="auto"/>
            </w:tcBorders>
            <w:vAlign w:val="center"/>
            <w:hideMark/>
          </w:tcPr>
          <w:p w14:paraId="2012E5DB" w14:textId="003B906D" w:rsidR="00BA27B1" w:rsidRPr="00BA27B1" w:rsidRDefault="00532EB4" w:rsidP="00BA27B1">
            <w:pPr>
              <w:spacing w:after="0" w:line="240" w:lineRule="auto"/>
              <w:jc w:val="center"/>
              <w:rPr>
                <w:rFonts w:ascii="Times New Roman" w:eastAsia="Times New Roman" w:hAnsi="Times New Roman" w:cs="Times New Roman"/>
                <w:b/>
                <w:bCs/>
                <w:sz w:val="24"/>
                <w:szCs w:val="24"/>
                <w:lang w:val="es-ES" w:eastAsia="es-ES"/>
                <w14:ligatures w14:val="none"/>
              </w:rPr>
            </w:pPr>
            <w:r>
              <w:rPr>
                <w:rFonts w:ascii="Times New Roman" w:eastAsia="Times New Roman" w:hAnsi="Times New Roman" w:cs="Times New Roman"/>
                <w:b/>
                <w:bCs/>
                <w:sz w:val="24"/>
                <w:szCs w:val="24"/>
                <w:lang w:val="es-ES" w:eastAsia="es-ES"/>
                <w14:ligatures w14:val="none"/>
              </w:rPr>
              <w:t xml:space="preserve">        </w:t>
            </w:r>
            <w:r w:rsidR="00BA27B1" w:rsidRPr="00BA27B1">
              <w:rPr>
                <w:rFonts w:ascii="Times New Roman" w:eastAsia="Times New Roman" w:hAnsi="Times New Roman" w:cs="Times New Roman"/>
                <w:b/>
                <w:bCs/>
                <w:sz w:val="24"/>
                <w:szCs w:val="24"/>
                <w:lang w:val="es-ES" w:eastAsia="es-ES"/>
                <w14:ligatures w14:val="none"/>
              </w:rPr>
              <w:t>Frequenc</w:t>
            </w:r>
            <w:r>
              <w:rPr>
                <w:rFonts w:ascii="Times New Roman" w:eastAsia="Times New Roman" w:hAnsi="Times New Roman" w:cs="Times New Roman"/>
                <w:b/>
                <w:bCs/>
                <w:sz w:val="24"/>
                <w:szCs w:val="24"/>
                <w:lang w:val="es-ES" w:eastAsia="es-ES"/>
                <w14:ligatures w14:val="none"/>
              </w:rPr>
              <w:t>ia</w:t>
            </w:r>
            <w:r w:rsidR="00BA27B1" w:rsidRPr="00BA27B1">
              <w:rPr>
                <w:rFonts w:ascii="Times New Roman" w:eastAsia="Times New Roman" w:hAnsi="Times New Roman" w:cs="Times New Roman"/>
                <w:b/>
                <w:bCs/>
                <w:sz w:val="24"/>
                <w:szCs w:val="24"/>
                <w:lang w:val="es-ES" w:eastAsia="es-ES"/>
                <w14:ligatures w14:val="none"/>
              </w:rPr>
              <w:t xml:space="preserve"> (n)</w:t>
            </w:r>
          </w:p>
        </w:tc>
        <w:tc>
          <w:tcPr>
            <w:tcW w:w="0" w:type="auto"/>
            <w:tcBorders>
              <w:bottom w:val="single" w:sz="4" w:space="0" w:color="auto"/>
            </w:tcBorders>
            <w:vAlign w:val="center"/>
            <w:hideMark/>
          </w:tcPr>
          <w:p w14:paraId="1008BB5C" w14:textId="72422D46" w:rsidR="00BA27B1" w:rsidRPr="00BA27B1" w:rsidRDefault="00532EB4" w:rsidP="00BA27B1">
            <w:pPr>
              <w:spacing w:after="0" w:line="240" w:lineRule="auto"/>
              <w:jc w:val="center"/>
              <w:rPr>
                <w:rFonts w:ascii="Times New Roman" w:eastAsia="Times New Roman" w:hAnsi="Times New Roman" w:cs="Times New Roman"/>
                <w:b/>
                <w:bCs/>
                <w:sz w:val="24"/>
                <w:szCs w:val="24"/>
                <w:lang w:val="es-ES" w:eastAsia="es-ES"/>
                <w14:ligatures w14:val="none"/>
              </w:rPr>
            </w:pPr>
            <w:r>
              <w:rPr>
                <w:rFonts w:ascii="Times New Roman" w:eastAsia="Times New Roman" w:hAnsi="Times New Roman" w:cs="Times New Roman"/>
                <w:b/>
                <w:bCs/>
                <w:sz w:val="24"/>
                <w:szCs w:val="24"/>
                <w:lang w:val="es-ES" w:eastAsia="es-ES"/>
                <w14:ligatures w14:val="none"/>
              </w:rPr>
              <w:t xml:space="preserve">     </w:t>
            </w:r>
            <w:r w:rsidR="00BA27B1" w:rsidRPr="00BA27B1">
              <w:rPr>
                <w:rFonts w:ascii="Times New Roman" w:eastAsia="Times New Roman" w:hAnsi="Times New Roman" w:cs="Times New Roman"/>
                <w:b/>
                <w:bCs/>
                <w:sz w:val="24"/>
                <w:szCs w:val="24"/>
                <w:lang w:val="es-ES" w:eastAsia="es-ES"/>
                <w14:ligatures w14:val="none"/>
              </w:rPr>
              <w:t>P</w:t>
            </w:r>
            <w:r>
              <w:rPr>
                <w:rFonts w:ascii="Times New Roman" w:eastAsia="Times New Roman" w:hAnsi="Times New Roman" w:cs="Times New Roman"/>
                <w:b/>
                <w:bCs/>
                <w:sz w:val="24"/>
                <w:szCs w:val="24"/>
                <w:lang w:val="es-ES" w:eastAsia="es-ES"/>
                <w14:ligatures w14:val="none"/>
              </w:rPr>
              <w:t>o</w:t>
            </w:r>
            <w:r w:rsidR="00BA27B1" w:rsidRPr="00BA27B1">
              <w:rPr>
                <w:rFonts w:ascii="Times New Roman" w:eastAsia="Times New Roman" w:hAnsi="Times New Roman" w:cs="Times New Roman"/>
                <w:b/>
                <w:bCs/>
                <w:sz w:val="24"/>
                <w:szCs w:val="24"/>
                <w:lang w:val="es-ES" w:eastAsia="es-ES"/>
                <w14:ligatures w14:val="none"/>
              </w:rPr>
              <w:t>rcenta</w:t>
            </w:r>
            <w:r w:rsidR="00AD76F7">
              <w:rPr>
                <w:rFonts w:ascii="Times New Roman" w:eastAsia="Times New Roman" w:hAnsi="Times New Roman" w:cs="Times New Roman"/>
                <w:b/>
                <w:bCs/>
                <w:sz w:val="24"/>
                <w:szCs w:val="24"/>
                <w:lang w:val="es-ES" w:eastAsia="es-ES"/>
                <w14:ligatures w14:val="none"/>
              </w:rPr>
              <w:t>j</w:t>
            </w:r>
            <w:r w:rsidR="00BA27B1" w:rsidRPr="00BA27B1">
              <w:rPr>
                <w:rFonts w:ascii="Times New Roman" w:eastAsia="Times New Roman" w:hAnsi="Times New Roman" w:cs="Times New Roman"/>
                <w:b/>
                <w:bCs/>
                <w:sz w:val="24"/>
                <w:szCs w:val="24"/>
                <w:lang w:val="es-ES" w:eastAsia="es-ES"/>
                <w14:ligatures w14:val="none"/>
              </w:rPr>
              <w:t>e (%)</w:t>
            </w:r>
          </w:p>
        </w:tc>
      </w:tr>
      <w:tr w:rsidR="00BA27B1" w:rsidRPr="00BA27B1" w14:paraId="32988591" w14:textId="77777777" w:rsidTr="00BA27B1">
        <w:trPr>
          <w:tblCellSpacing w:w="15" w:type="dxa"/>
        </w:trPr>
        <w:tc>
          <w:tcPr>
            <w:tcW w:w="0" w:type="auto"/>
            <w:vAlign w:val="center"/>
            <w:hideMark/>
          </w:tcPr>
          <w:p w14:paraId="6E4E7D2D" w14:textId="52780A3E" w:rsidR="00BA27B1" w:rsidRPr="00BA27B1" w:rsidRDefault="00BA27B1" w:rsidP="00BA27B1">
            <w:pPr>
              <w:spacing w:after="0" w:line="240" w:lineRule="auto"/>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Dominant</w:t>
            </w:r>
            <w:r w:rsidR="00532EB4">
              <w:rPr>
                <w:rFonts w:ascii="Times New Roman" w:eastAsia="Times New Roman" w:hAnsi="Times New Roman" w:cs="Times New Roman"/>
                <w:sz w:val="24"/>
                <w:szCs w:val="24"/>
                <w:lang w:val="es-ES" w:eastAsia="es-ES"/>
                <w14:ligatures w14:val="none"/>
              </w:rPr>
              <w:t>e</w:t>
            </w:r>
          </w:p>
        </w:tc>
        <w:tc>
          <w:tcPr>
            <w:tcW w:w="0" w:type="auto"/>
            <w:vAlign w:val="center"/>
            <w:hideMark/>
          </w:tcPr>
          <w:p w14:paraId="5425102C" w14:textId="57DA3CAA"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220</w:t>
            </w:r>
          </w:p>
        </w:tc>
        <w:tc>
          <w:tcPr>
            <w:tcW w:w="0" w:type="auto"/>
            <w:vAlign w:val="center"/>
            <w:hideMark/>
          </w:tcPr>
          <w:p w14:paraId="2CEA4652" w14:textId="0D18D2FC"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34.3%</w:t>
            </w:r>
          </w:p>
        </w:tc>
      </w:tr>
      <w:tr w:rsidR="00BA27B1" w:rsidRPr="00BA27B1" w14:paraId="42F387BB" w14:textId="77777777" w:rsidTr="00BA27B1">
        <w:trPr>
          <w:tblCellSpacing w:w="15" w:type="dxa"/>
        </w:trPr>
        <w:tc>
          <w:tcPr>
            <w:tcW w:w="0" w:type="auto"/>
            <w:vAlign w:val="center"/>
            <w:hideMark/>
          </w:tcPr>
          <w:p w14:paraId="2048D3FC" w14:textId="6638991C" w:rsidR="00BA27B1" w:rsidRPr="00BA27B1" w:rsidRDefault="00BA27B1" w:rsidP="00BA27B1">
            <w:pPr>
              <w:spacing w:after="0" w:line="240" w:lineRule="auto"/>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Su</w:t>
            </w:r>
            <w:r w:rsidR="00532EB4">
              <w:rPr>
                <w:rFonts w:ascii="Times New Roman" w:eastAsia="Times New Roman" w:hAnsi="Times New Roman" w:cs="Times New Roman"/>
                <w:sz w:val="24"/>
                <w:szCs w:val="24"/>
                <w:lang w:val="es-ES" w:eastAsia="es-ES"/>
                <w14:ligatures w14:val="none"/>
              </w:rPr>
              <w:t>miso</w:t>
            </w:r>
          </w:p>
        </w:tc>
        <w:tc>
          <w:tcPr>
            <w:tcW w:w="0" w:type="auto"/>
            <w:vAlign w:val="center"/>
            <w:hideMark/>
          </w:tcPr>
          <w:p w14:paraId="24F928E4" w14:textId="6A562DAE"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180</w:t>
            </w:r>
          </w:p>
        </w:tc>
        <w:tc>
          <w:tcPr>
            <w:tcW w:w="0" w:type="auto"/>
            <w:vAlign w:val="center"/>
            <w:hideMark/>
          </w:tcPr>
          <w:p w14:paraId="05A26B1A" w14:textId="0C62B410"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28.1%</w:t>
            </w:r>
          </w:p>
        </w:tc>
      </w:tr>
      <w:tr w:rsidR="00BA27B1" w:rsidRPr="00BA27B1" w14:paraId="486AAD3A" w14:textId="77777777" w:rsidTr="00BA27B1">
        <w:trPr>
          <w:tblCellSpacing w:w="15" w:type="dxa"/>
        </w:trPr>
        <w:tc>
          <w:tcPr>
            <w:tcW w:w="0" w:type="auto"/>
            <w:vAlign w:val="center"/>
            <w:hideMark/>
          </w:tcPr>
          <w:p w14:paraId="13AAEF1F" w14:textId="29B9DE25" w:rsidR="00BA27B1" w:rsidRPr="00BA27B1" w:rsidRDefault="00532EB4" w:rsidP="00BA27B1">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Versátil</w:t>
            </w:r>
          </w:p>
        </w:tc>
        <w:tc>
          <w:tcPr>
            <w:tcW w:w="0" w:type="auto"/>
            <w:vAlign w:val="center"/>
            <w:hideMark/>
          </w:tcPr>
          <w:p w14:paraId="1FA4381A" w14:textId="072369F2"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190</w:t>
            </w:r>
          </w:p>
        </w:tc>
        <w:tc>
          <w:tcPr>
            <w:tcW w:w="0" w:type="auto"/>
            <w:vAlign w:val="center"/>
            <w:hideMark/>
          </w:tcPr>
          <w:p w14:paraId="7A090DFD" w14:textId="41A28B3A"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29.6%</w:t>
            </w:r>
          </w:p>
        </w:tc>
      </w:tr>
      <w:tr w:rsidR="00BA27B1" w:rsidRPr="00BA27B1" w14:paraId="568E5798" w14:textId="77777777" w:rsidTr="00BA27B1">
        <w:trPr>
          <w:tblCellSpacing w:w="15" w:type="dxa"/>
        </w:trPr>
        <w:tc>
          <w:tcPr>
            <w:tcW w:w="0" w:type="auto"/>
            <w:tcBorders>
              <w:bottom w:val="single" w:sz="4" w:space="0" w:color="auto"/>
            </w:tcBorders>
            <w:vAlign w:val="center"/>
            <w:hideMark/>
          </w:tcPr>
          <w:p w14:paraId="3F846FE6" w14:textId="55DCE578" w:rsidR="00BA27B1" w:rsidRPr="00BA27B1" w:rsidRDefault="00BA27B1" w:rsidP="00BA27B1">
            <w:pPr>
              <w:spacing w:after="0" w:line="240" w:lineRule="auto"/>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O</w:t>
            </w:r>
            <w:r w:rsidR="00532EB4">
              <w:rPr>
                <w:rFonts w:ascii="Times New Roman" w:eastAsia="Times New Roman" w:hAnsi="Times New Roman" w:cs="Times New Roman"/>
                <w:sz w:val="24"/>
                <w:szCs w:val="24"/>
                <w:lang w:val="es-ES" w:eastAsia="es-ES"/>
                <w14:ligatures w14:val="none"/>
              </w:rPr>
              <w:t>tros</w:t>
            </w:r>
          </w:p>
        </w:tc>
        <w:tc>
          <w:tcPr>
            <w:tcW w:w="0" w:type="auto"/>
            <w:tcBorders>
              <w:bottom w:val="single" w:sz="4" w:space="0" w:color="auto"/>
            </w:tcBorders>
            <w:vAlign w:val="center"/>
            <w:hideMark/>
          </w:tcPr>
          <w:p w14:paraId="56C59EA0" w14:textId="74A41472"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51</w:t>
            </w:r>
          </w:p>
        </w:tc>
        <w:tc>
          <w:tcPr>
            <w:tcW w:w="0" w:type="auto"/>
            <w:tcBorders>
              <w:bottom w:val="single" w:sz="4" w:space="0" w:color="auto"/>
            </w:tcBorders>
            <w:vAlign w:val="center"/>
            <w:hideMark/>
          </w:tcPr>
          <w:p w14:paraId="76633251" w14:textId="13C3F981"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8.0%</w:t>
            </w:r>
          </w:p>
        </w:tc>
      </w:tr>
      <w:tr w:rsidR="00BA27B1" w:rsidRPr="00BA27B1" w14:paraId="19ED5A38" w14:textId="77777777" w:rsidTr="00BA27B1">
        <w:trPr>
          <w:tblCellSpacing w:w="15" w:type="dxa"/>
        </w:trPr>
        <w:tc>
          <w:tcPr>
            <w:tcW w:w="0" w:type="auto"/>
            <w:tcBorders>
              <w:bottom w:val="single" w:sz="4" w:space="0" w:color="auto"/>
            </w:tcBorders>
            <w:vAlign w:val="center"/>
            <w:hideMark/>
          </w:tcPr>
          <w:p w14:paraId="2DC339F6" w14:textId="77777777" w:rsidR="00BA27B1" w:rsidRPr="00BA27B1" w:rsidRDefault="00BA27B1" w:rsidP="00BA27B1">
            <w:pPr>
              <w:spacing w:after="0" w:line="240" w:lineRule="auto"/>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Total</w:t>
            </w:r>
          </w:p>
        </w:tc>
        <w:tc>
          <w:tcPr>
            <w:tcW w:w="0" w:type="auto"/>
            <w:tcBorders>
              <w:bottom w:val="single" w:sz="4" w:space="0" w:color="auto"/>
            </w:tcBorders>
            <w:vAlign w:val="center"/>
            <w:hideMark/>
          </w:tcPr>
          <w:p w14:paraId="359360BE" w14:textId="55B147B5"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641</w:t>
            </w:r>
          </w:p>
        </w:tc>
        <w:tc>
          <w:tcPr>
            <w:tcW w:w="0" w:type="auto"/>
            <w:tcBorders>
              <w:bottom w:val="single" w:sz="4" w:space="0" w:color="auto"/>
            </w:tcBorders>
            <w:vAlign w:val="center"/>
            <w:hideMark/>
          </w:tcPr>
          <w:p w14:paraId="71F332B6" w14:textId="60477DA3" w:rsidR="00BA27B1" w:rsidRPr="00BA27B1" w:rsidRDefault="00BA27B1" w:rsidP="00BA27B1">
            <w:pPr>
              <w:spacing w:after="0" w:line="240" w:lineRule="auto"/>
              <w:jc w:val="center"/>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100%</w:t>
            </w:r>
          </w:p>
        </w:tc>
      </w:tr>
    </w:tbl>
    <w:p w14:paraId="29C0A86D" w14:textId="77777777" w:rsidR="00BA27B1" w:rsidRPr="00BA27B1" w:rsidRDefault="00BA27B1"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p>
    <w:p w14:paraId="129BDCA6" w14:textId="77777777" w:rsid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6137A1BE" w14:textId="77777777" w:rsid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256D9A4E" w14:textId="77777777" w:rsid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1457DBEA" w14:textId="2E44EE10"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En la Tabla 2 se muestra la distribución de roles autoidentificados por los participantes. El rol dominante fue el más frecuente (n = 220; 34,3%), seguido por quienes se identificaron como</w:t>
      </w:r>
      <w:r w:rsidRPr="00BA27B1">
        <w:rPr>
          <w:rFonts w:ascii="Times New Roman" w:eastAsia="Times New Roman" w:hAnsi="Times New Roman" w:cs="Times New Roman"/>
          <w:i/>
          <w:iCs/>
          <w:sz w:val="24"/>
          <w:szCs w:val="24"/>
          <w:lang w:val="es-ES" w:eastAsia="es-ES"/>
          <w14:ligatures w14:val="none"/>
        </w:rPr>
        <w:t xml:space="preserve"> switch</w:t>
      </w:r>
      <w:r w:rsidRPr="00BA27B1">
        <w:rPr>
          <w:rFonts w:ascii="Times New Roman" w:eastAsia="Times New Roman" w:hAnsi="Times New Roman" w:cs="Times New Roman"/>
          <w:sz w:val="24"/>
          <w:szCs w:val="24"/>
          <w:lang w:val="es-ES" w:eastAsia="es-ES"/>
          <w14:ligatures w14:val="none"/>
        </w:rPr>
        <w:t xml:space="preserve"> (n = 190; 29,6%), que alternan entre dominante y sumiso según el contexto. El rol sumiso representó el 28,1% (n = 180) de la muestra, mientras que un 8,0% (n = 51) eligió “otro”, incluyendo categorías como observador, neutral o quienes rechazan la clasificación binaria tradicional.</w:t>
      </w:r>
    </w:p>
    <w:p w14:paraId="099C4986" w14:textId="77777777"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 xml:space="preserve">Este patrón indica una diversidad equilibrada de roles dentro de la comunidad BDSM, con un alto grado de versatilidad. Estos resultados concuerdan con estudios previos que resaltan la fluidez de roles en comunidades activas de BDSM </w:t>
      </w:r>
      <w:r w:rsidRPr="00AD76F7">
        <w:rPr>
          <w:rFonts w:ascii="Times New Roman" w:eastAsia="Times New Roman" w:hAnsi="Times New Roman" w:cs="Times New Roman"/>
          <w:sz w:val="24"/>
          <w:szCs w:val="24"/>
          <w:lang w:val="es-ES" w:eastAsia="es-ES"/>
          <w14:ligatures w14:val="none"/>
        </w:rPr>
        <w:t xml:space="preserve">(Wismeijer y Van Assen, </w:t>
      </w:r>
      <w:r w:rsidRPr="00AD76F7">
        <w:rPr>
          <w:rFonts w:ascii="Times New Roman" w:eastAsia="Times New Roman" w:hAnsi="Times New Roman" w:cs="Times New Roman"/>
          <w:sz w:val="24"/>
          <w:szCs w:val="24"/>
          <w:lang w:val="es-ES" w:eastAsia="es-ES"/>
          <w14:ligatures w14:val="none"/>
        </w:rPr>
        <w:lastRenderedPageBreak/>
        <w:t>2013; Weiss, 2011)</w:t>
      </w:r>
      <w:r w:rsidRPr="00BA27B1">
        <w:rPr>
          <w:rFonts w:ascii="Times New Roman" w:eastAsia="Times New Roman" w:hAnsi="Times New Roman" w:cs="Times New Roman"/>
          <w:sz w:val="24"/>
          <w:szCs w:val="24"/>
          <w:lang w:val="es-ES" w:eastAsia="es-ES"/>
          <w14:ligatures w14:val="none"/>
        </w:rPr>
        <w:t>. La presencia de identificaciones no binarias refuerza la necesidad de enfoques inclusivos y no dicotómicos en la investigación sexológica.</w:t>
      </w:r>
    </w:p>
    <w:p w14:paraId="06DC12FB" w14:textId="3F1994F2" w:rsidR="00422A7B" w:rsidRDefault="00BA27B1"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4.2. Prácticas BDSM más frecuentes</w:t>
      </w:r>
    </w:p>
    <w:p w14:paraId="25635DBC" w14:textId="0C82D5FC" w:rsidR="00422A7B" w:rsidRPr="00422A7B" w:rsidRDefault="00422A7B" w:rsidP="00422A7B">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bookmarkStart w:id="0" w:name="_Hlk205617046"/>
      <w:r w:rsidRPr="00422A7B">
        <w:rPr>
          <w:rFonts w:ascii="Times New Roman" w:eastAsia="Times New Roman" w:hAnsi="Times New Roman" w:cs="Times New Roman"/>
          <w:b/>
          <w:bCs/>
          <w:sz w:val="24"/>
          <w:szCs w:val="24"/>
          <w:lang w:val="es-ES" w:eastAsia="es-ES"/>
          <w14:ligatures w14:val="none"/>
        </w:rPr>
        <w:t>Table 3</w:t>
      </w:r>
      <w:r w:rsidRPr="00422A7B">
        <w:rPr>
          <w:rFonts w:ascii="Times New Roman" w:eastAsia="Times New Roman" w:hAnsi="Times New Roman" w:cs="Times New Roman"/>
          <w:sz w:val="24"/>
          <w:szCs w:val="24"/>
          <w:lang w:val="es-ES" w:eastAsia="es-ES"/>
          <w14:ligatures w14:val="none"/>
        </w:rPr>
        <w:br/>
      </w:r>
      <w:r w:rsidR="008E37BF" w:rsidRPr="008E37BF">
        <w:rPr>
          <w:rFonts w:ascii="Times New Roman" w:hAnsi="Times New Roman" w:cs="Times New Roman"/>
          <w:b/>
          <w:bCs/>
          <w:i/>
          <w:iCs/>
          <w:sz w:val="24"/>
          <w:szCs w:val="24"/>
        </w:rPr>
        <w:t>Prácticas BDSM Más Frecuentemente Informadas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5"/>
        <w:gridCol w:w="1487"/>
        <w:gridCol w:w="2361"/>
      </w:tblGrid>
      <w:tr w:rsidR="00422A7B" w:rsidRPr="00422A7B" w14:paraId="354017A7" w14:textId="77777777" w:rsidTr="000C69DD">
        <w:trPr>
          <w:tblHeader/>
          <w:tblCellSpacing w:w="15" w:type="dxa"/>
        </w:trPr>
        <w:tc>
          <w:tcPr>
            <w:tcW w:w="0" w:type="auto"/>
            <w:tcBorders>
              <w:bottom w:val="single" w:sz="4" w:space="0" w:color="auto"/>
            </w:tcBorders>
            <w:vAlign w:val="center"/>
            <w:hideMark/>
          </w:tcPr>
          <w:p w14:paraId="700FB4C2" w14:textId="2297E1B3" w:rsidR="00422A7B" w:rsidRPr="00422A7B" w:rsidRDefault="00422A7B" w:rsidP="00422A7B">
            <w:pPr>
              <w:spacing w:after="0" w:line="240" w:lineRule="auto"/>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Pr</w:t>
            </w:r>
            <w:r w:rsidR="007E3755">
              <w:rPr>
                <w:rFonts w:ascii="Times New Roman" w:eastAsia="Times New Roman" w:hAnsi="Times New Roman" w:cs="Times New Roman"/>
                <w:b/>
                <w:bCs/>
                <w:sz w:val="24"/>
                <w:szCs w:val="24"/>
                <w:lang w:val="es-ES" w:eastAsia="es-ES"/>
                <w14:ligatures w14:val="none"/>
              </w:rPr>
              <w:t>á</w:t>
            </w:r>
            <w:r w:rsidRPr="00422A7B">
              <w:rPr>
                <w:rFonts w:ascii="Times New Roman" w:eastAsia="Times New Roman" w:hAnsi="Times New Roman" w:cs="Times New Roman"/>
                <w:b/>
                <w:bCs/>
                <w:sz w:val="24"/>
                <w:szCs w:val="24"/>
                <w:lang w:val="es-ES" w:eastAsia="es-ES"/>
                <w14:ligatures w14:val="none"/>
              </w:rPr>
              <w:t>ctic</w:t>
            </w:r>
            <w:r w:rsidR="007E3755">
              <w:rPr>
                <w:rFonts w:ascii="Times New Roman" w:eastAsia="Times New Roman" w:hAnsi="Times New Roman" w:cs="Times New Roman"/>
                <w:b/>
                <w:bCs/>
                <w:sz w:val="24"/>
                <w:szCs w:val="24"/>
                <w:lang w:val="es-ES" w:eastAsia="es-ES"/>
                <w14:ligatures w14:val="none"/>
              </w:rPr>
              <w:t>a</w:t>
            </w:r>
          </w:p>
        </w:tc>
        <w:tc>
          <w:tcPr>
            <w:tcW w:w="0" w:type="auto"/>
            <w:tcBorders>
              <w:bottom w:val="single" w:sz="4" w:space="0" w:color="auto"/>
            </w:tcBorders>
            <w:vAlign w:val="center"/>
            <w:hideMark/>
          </w:tcPr>
          <w:p w14:paraId="259670E9" w14:textId="5BB709A2" w:rsidR="00422A7B" w:rsidRPr="00422A7B" w:rsidRDefault="00422A7B" w:rsidP="00422A7B">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Fre</w:t>
            </w:r>
            <w:r w:rsidR="007E3755">
              <w:rPr>
                <w:rFonts w:ascii="Times New Roman" w:eastAsia="Times New Roman" w:hAnsi="Times New Roman" w:cs="Times New Roman"/>
                <w:b/>
                <w:bCs/>
                <w:sz w:val="24"/>
                <w:szCs w:val="24"/>
                <w:lang w:val="es-ES" w:eastAsia="es-ES"/>
                <w14:ligatures w14:val="none"/>
              </w:rPr>
              <w:t>cuencia</w:t>
            </w:r>
            <w:r w:rsidRPr="00422A7B">
              <w:rPr>
                <w:rFonts w:ascii="Times New Roman" w:eastAsia="Times New Roman" w:hAnsi="Times New Roman" w:cs="Times New Roman"/>
                <w:b/>
                <w:bCs/>
                <w:sz w:val="24"/>
                <w:szCs w:val="24"/>
                <w:lang w:val="es-ES" w:eastAsia="es-ES"/>
                <w14:ligatures w14:val="none"/>
              </w:rPr>
              <w:t>(n)</w:t>
            </w:r>
          </w:p>
        </w:tc>
        <w:tc>
          <w:tcPr>
            <w:tcW w:w="0" w:type="auto"/>
            <w:tcBorders>
              <w:bottom w:val="single" w:sz="4" w:space="0" w:color="auto"/>
            </w:tcBorders>
            <w:vAlign w:val="center"/>
            <w:hideMark/>
          </w:tcPr>
          <w:p w14:paraId="17766CFE" w14:textId="30DB0414" w:rsidR="00422A7B" w:rsidRPr="00422A7B" w:rsidRDefault="00422A7B" w:rsidP="00422A7B">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 xml:space="preserve">            P</w:t>
            </w:r>
            <w:r w:rsidR="007E3755">
              <w:rPr>
                <w:rFonts w:ascii="Times New Roman" w:eastAsia="Times New Roman" w:hAnsi="Times New Roman" w:cs="Times New Roman"/>
                <w:b/>
                <w:bCs/>
                <w:sz w:val="24"/>
                <w:szCs w:val="24"/>
                <w:lang w:val="es-ES" w:eastAsia="es-ES"/>
                <w14:ligatures w14:val="none"/>
              </w:rPr>
              <w:t>o</w:t>
            </w:r>
            <w:r w:rsidRPr="00422A7B">
              <w:rPr>
                <w:rFonts w:ascii="Times New Roman" w:eastAsia="Times New Roman" w:hAnsi="Times New Roman" w:cs="Times New Roman"/>
                <w:b/>
                <w:bCs/>
                <w:sz w:val="24"/>
                <w:szCs w:val="24"/>
                <w:lang w:val="es-ES" w:eastAsia="es-ES"/>
                <w14:ligatures w14:val="none"/>
              </w:rPr>
              <w:t>rcenta</w:t>
            </w:r>
            <w:r w:rsidR="007E3755">
              <w:rPr>
                <w:rFonts w:ascii="Times New Roman" w:eastAsia="Times New Roman" w:hAnsi="Times New Roman" w:cs="Times New Roman"/>
                <w:b/>
                <w:bCs/>
                <w:sz w:val="24"/>
                <w:szCs w:val="24"/>
                <w:lang w:val="es-ES" w:eastAsia="es-ES"/>
                <w14:ligatures w14:val="none"/>
              </w:rPr>
              <w:t>j</w:t>
            </w:r>
            <w:r w:rsidRPr="00422A7B">
              <w:rPr>
                <w:rFonts w:ascii="Times New Roman" w:eastAsia="Times New Roman" w:hAnsi="Times New Roman" w:cs="Times New Roman"/>
                <w:b/>
                <w:bCs/>
                <w:sz w:val="24"/>
                <w:szCs w:val="24"/>
                <w:lang w:val="es-ES" w:eastAsia="es-ES"/>
                <w14:ligatures w14:val="none"/>
              </w:rPr>
              <w:t>e (%)</w:t>
            </w:r>
          </w:p>
        </w:tc>
      </w:tr>
      <w:tr w:rsidR="00422A7B" w:rsidRPr="00422A7B" w14:paraId="73E6B928" w14:textId="77777777" w:rsidTr="000C69DD">
        <w:trPr>
          <w:tblCellSpacing w:w="15" w:type="dxa"/>
        </w:trPr>
        <w:tc>
          <w:tcPr>
            <w:tcW w:w="0" w:type="auto"/>
            <w:vAlign w:val="center"/>
            <w:hideMark/>
          </w:tcPr>
          <w:p w14:paraId="76D8312A"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Bondage</w:t>
            </w:r>
          </w:p>
        </w:tc>
        <w:tc>
          <w:tcPr>
            <w:tcW w:w="0" w:type="auto"/>
            <w:vAlign w:val="center"/>
            <w:hideMark/>
          </w:tcPr>
          <w:p w14:paraId="5EE30DBE"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340</w:t>
            </w:r>
          </w:p>
        </w:tc>
        <w:tc>
          <w:tcPr>
            <w:tcW w:w="0" w:type="auto"/>
            <w:vAlign w:val="center"/>
            <w:hideMark/>
          </w:tcPr>
          <w:p w14:paraId="47932B08"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53.0%</w:t>
            </w:r>
          </w:p>
        </w:tc>
      </w:tr>
      <w:tr w:rsidR="00422A7B" w:rsidRPr="00422A7B" w14:paraId="5EE03F71" w14:textId="77777777" w:rsidTr="000C69DD">
        <w:trPr>
          <w:tblCellSpacing w:w="15" w:type="dxa"/>
        </w:trPr>
        <w:tc>
          <w:tcPr>
            <w:tcW w:w="0" w:type="auto"/>
            <w:vAlign w:val="center"/>
            <w:hideMark/>
          </w:tcPr>
          <w:p w14:paraId="755A18E8" w14:textId="093E9D73"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Disciplin</w:t>
            </w:r>
            <w:r w:rsidR="007E3755">
              <w:rPr>
                <w:rFonts w:ascii="Times New Roman" w:eastAsia="Times New Roman" w:hAnsi="Times New Roman" w:cs="Times New Roman"/>
                <w:sz w:val="24"/>
                <w:szCs w:val="24"/>
                <w:lang w:val="es-ES" w:eastAsia="es-ES"/>
                <w14:ligatures w14:val="none"/>
              </w:rPr>
              <w:t>a</w:t>
            </w:r>
          </w:p>
        </w:tc>
        <w:tc>
          <w:tcPr>
            <w:tcW w:w="0" w:type="auto"/>
            <w:vAlign w:val="center"/>
            <w:hideMark/>
          </w:tcPr>
          <w:p w14:paraId="1C7A7358"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210</w:t>
            </w:r>
          </w:p>
        </w:tc>
        <w:tc>
          <w:tcPr>
            <w:tcW w:w="0" w:type="auto"/>
            <w:vAlign w:val="center"/>
            <w:hideMark/>
          </w:tcPr>
          <w:p w14:paraId="20A7C293"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32.8%</w:t>
            </w:r>
          </w:p>
        </w:tc>
      </w:tr>
      <w:tr w:rsidR="00422A7B" w:rsidRPr="00422A7B" w14:paraId="15DCA07F" w14:textId="77777777" w:rsidTr="000C69DD">
        <w:trPr>
          <w:tblCellSpacing w:w="15" w:type="dxa"/>
        </w:trPr>
        <w:tc>
          <w:tcPr>
            <w:tcW w:w="0" w:type="auto"/>
            <w:vAlign w:val="center"/>
            <w:hideMark/>
          </w:tcPr>
          <w:p w14:paraId="5BEEBB2C" w14:textId="2CABD40B"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Domina</w:t>
            </w:r>
            <w:r w:rsidR="007E3755">
              <w:rPr>
                <w:rFonts w:ascii="Times New Roman" w:eastAsia="Times New Roman" w:hAnsi="Times New Roman" w:cs="Times New Roman"/>
                <w:sz w:val="24"/>
                <w:szCs w:val="24"/>
                <w:lang w:val="es-ES" w:eastAsia="es-ES"/>
                <w14:ligatures w14:val="none"/>
              </w:rPr>
              <w:t>ción</w:t>
            </w:r>
            <w:r w:rsidRPr="00422A7B">
              <w:rPr>
                <w:rFonts w:ascii="Times New Roman" w:eastAsia="Times New Roman" w:hAnsi="Times New Roman" w:cs="Times New Roman"/>
                <w:sz w:val="24"/>
                <w:szCs w:val="24"/>
                <w:lang w:val="es-ES" w:eastAsia="es-ES"/>
                <w14:ligatures w14:val="none"/>
              </w:rPr>
              <w:t>/sumisi</w:t>
            </w:r>
            <w:r w:rsidR="007E3755">
              <w:rPr>
                <w:rFonts w:ascii="Times New Roman" w:eastAsia="Times New Roman" w:hAnsi="Times New Roman" w:cs="Times New Roman"/>
                <w:sz w:val="24"/>
                <w:szCs w:val="24"/>
                <w:lang w:val="es-ES" w:eastAsia="es-ES"/>
                <w14:ligatures w14:val="none"/>
              </w:rPr>
              <w:t>ó</w:t>
            </w:r>
            <w:r w:rsidRPr="00422A7B">
              <w:rPr>
                <w:rFonts w:ascii="Times New Roman" w:eastAsia="Times New Roman" w:hAnsi="Times New Roman" w:cs="Times New Roman"/>
                <w:sz w:val="24"/>
                <w:szCs w:val="24"/>
                <w:lang w:val="es-ES" w:eastAsia="es-ES"/>
                <w14:ligatures w14:val="none"/>
              </w:rPr>
              <w:t>n</w:t>
            </w:r>
          </w:p>
        </w:tc>
        <w:tc>
          <w:tcPr>
            <w:tcW w:w="0" w:type="auto"/>
            <w:vAlign w:val="center"/>
            <w:hideMark/>
          </w:tcPr>
          <w:p w14:paraId="708F811D"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510</w:t>
            </w:r>
          </w:p>
        </w:tc>
        <w:tc>
          <w:tcPr>
            <w:tcW w:w="0" w:type="auto"/>
            <w:vAlign w:val="center"/>
            <w:hideMark/>
          </w:tcPr>
          <w:p w14:paraId="4C593896"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79.6%</w:t>
            </w:r>
          </w:p>
        </w:tc>
      </w:tr>
      <w:tr w:rsidR="00422A7B" w:rsidRPr="00422A7B" w14:paraId="58AE46CA" w14:textId="77777777" w:rsidTr="000C69DD">
        <w:trPr>
          <w:tblCellSpacing w:w="15" w:type="dxa"/>
        </w:trPr>
        <w:tc>
          <w:tcPr>
            <w:tcW w:w="0" w:type="auto"/>
            <w:vAlign w:val="center"/>
            <w:hideMark/>
          </w:tcPr>
          <w:p w14:paraId="4C05DEFC" w14:textId="6DE5B969"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Sadism</w:t>
            </w:r>
            <w:r w:rsidR="007E3755">
              <w:rPr>
                <w:rFonts w:ascii="Times New Roman" w:eastAsia="Times New Roman" w:hAnsi="Times New Roman" w:cs="Times New Roman"/>
                <w:sz w:val="24"/>
                <w:szCs w:val="24"/>
                <w:lang w:val="es-ES" w:eastAsia="es-ES"/>
                <w14:ligatures w14:val="none"/>
              </w:rPr>
              <w:t>o</w:t>
            </w:r>
            <w:r w:rsidRPr="00422A7B">
              <w:rPr>
                <w:rFonts w:ascii="Times New Roman" w:eastAsia="Times New Roman" w:hAnsi="Times New Roman" w:cs="Times New Roman"/>
                <w:sz w:val="24"/>
                <w:szCs w:val="24"/>
                <w:lang w:val="es-ES" w:eastAsia="es-ES"/>
                <w14:ligatures w14:val="none"/>
              </w:rPr>
              <w:t>/maso</w:t>
            </w:r>
            <w:r w:rsidR="007E3755">
              <w:rPr>
                <w:rFonts w:ascii="Times New Roman" w:eastAsia="Times New Roman" w:hAnsi="Times New Roman" w:cs="Times New Roman"/>
                <w:sz w:val="24"/>
                <w:szCs w:val="24"/>
                <w:lang w:val="es-ES" w:eastAsia="es-ES"/>
                <w14:ligatures w14:val="none"/>
              </w:rPr>
              <w:t>qu</w:t>
            </w:r>
            <w:r w:rsidRPr="00422A7B">
              <w:rPr>
                <w:rFonts w:ascii="Times New Roman" w:eastAsia="Times New Roman" w:hAnsi="Times New Roman" w:cs="Times New Roman"/>
                <w:sz w:val="24"/>
                <w:szCs w:val="24"/>
                <w:lang w:val="es-ES" w:eastAsia="es-ES"/>
                <w14:ligatures w14:val="none"/>
              </w:rPr>
              <w:t>ism</w:t>
            </w:r>
            <w:r w:rsidR="007E3755">
              <w:rPr>
                <w:rFonts w:ascii="Times New Roman" w:eastAsia="Times New Roman" w:hAnsi="Times New Roman" w:cs="Times New Roman"/>
                <w:sz w:val="24"/>
                <w:szCs w:val="24"/>
                <w:lang w:val="es-ES" w:eastAsia="es-ES"/>
                <w14:ligatures w14:val="none"/>
              </w:rPr>
              <w:t>o</w:t>
            </w:r>
          </w:p>
        </w:tc>
        <w:tc>
          <w:tcPr>
            <w:tcW w:w="0" w:type="auto"/>
            <w:vAlign w:val="center"/>
            <w:hideMark/>
          </w:tcPr>
          <w:p w14:paraId="184841E4"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410</w:t>
            </w:r>
          </w:p>
        </w:tc>
        <w:tc>
          <w:tcPr>
            <w:tcW w:w="0" w:type="auto"/>
            <w:vAlign w:val="center"/>
            <w:hideMark/>
          </w:tcPr>
          <w:p w14:paraId="2714813A"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63.9%</w:t>
            </w:r>
          </w:p>
        </w:tc>
      </w:tr>
      <w:tr w:rsidR="00422A7B" w:rsidRPr="00422A7B" w14:paraId="0A7209D4" w14:textId="77777777" w:rsidTr="000C69DD">
        <w:trPr>
          <w:tblCellSpacing w:w="15" w:type="dxa"/>
        </w:trPr>
        <w:tc>
          <w:tcPr>
            <w:tcW w:w="0" w:type="auto"/>
            <w:vAlign w:val="center"/>
            <w:hideMark/>
          </w:tcPr>
          <w:p w14:paraId="30DEA07B" w14:textId="209A4321" w:rsidR="00422A7B" w:rsidRPr="00422A7B" w:rsidRDefault="007E3755"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Juegos de rol</w:t>
            </w:r>
          </w:p>
        </w:tc>
        <w:tc>
          <w:tcPr>
            <w:tcW w:w="0" w:type="auto"/>
            <w:vAlign w:val="center"/>
            <w:hideMark/>
          </w:tcPr>
          <w:p w14:paraId="67BF5424"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300</w:t>
            </w:r>
          </w:p>
        </w:tc>
        <w:tc>
          <w:tcPr>
            <w:tcW w:w="0" w:type="auto"/>
            <w:vAlign w:val="center"/>
            <w:hideMark/>
          </w:tcPr>
          <w:p w14:paraId="320BD188"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46.8%</w:t>
            </w:r>
          </w:p>
        </w:tc>
      </w:tr>
      <w:tr w:rsidR="00422A7B" w:rsidRPr="00422A7B" w14:paraId="2202F352" w14:textId="77777777" w:rsidTr="000C69DD">
        <w:trPr>
          <w:tblCellSpacing w:w="15" w:type="dxa"/>
        </w:trPr>
        <w:tc>
          <w:tcPr>
            <w:tcW w:w="0" w:type="auto"/>
            <w:vAlign w:val="center"/>
            <w:hideMark/>
          </w:tcPr>
          <w:p w14:paraId="53EFBF10" w14:textId="0A19B24A" w:rsidR="00422A7B" w:rsidRPr="00422A7B" w:rsidRDefault="007E3755"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P</w:t>
            </w:r>
            <w:r w:rsidR="00422A7B" w:rsidRPr="00422A7B">
              <w:rPr>
                <w:rFonts w:ascii="Times New Roman" w:eastAsia="Times New Roman" w:hAnsi="Times New Roman" w:cs="Times New Roman"/>
                <w:sz w:val="24"/>
                <w:szCs w:val="24"/>
                <w:lang w:val="es-ES" w:eastAsia="es-ES"/>
                <w14:ligatures w14:val="none"/>
              </w:rPr>
              <w:t>r</w:t>
            </w:r>
            <w:r>
              <w:rPr>
                <w:rFonts w:ascii="Times New Roman" w:eastAsia="Times New Roman" w:hAnsi="Times New Roman" w:cs="Times New Roman"/>
                <w:sz w:val="24"/>
                <w:szCs w:val="24"/>
                <w:lang w:val="es-ES" w:eastAsia="es-ES"/>
                <w14:ligatures w14:val="none"/>
              </w:rPr>
              <w:t>á</w:t>
            </w:r>
            <w:r w:rsidR="00422A7B" w:rsidRPr="00422A7B">
              <w:rPr>
                <w:rFonts w:ascii="Times New Roman" w:eastAsia="Times New Roman" w:hAnsi="Times New Roman" w:cs="Times New Roman"/>
                <w:sz w:val="24"/>
                <w:szCs w:val="24"/>
                <w:lang w:val="es-ES" w:eastAsia="es-ES"/>
                <w14:ligatures w14:val="none"/>
              </w:rPr>
              <w:t>ctic</w:t>
            </w:r>
            <w:r>
              <w:rPr>
                <w:rFonts w:ascii="Times New Roman" w:eastAsia="Times New Roman" w:hAnsi="Times New Roman" w:cs="Times New Roman"/>
                <w:sz w:val="24"/>
                <w:szCs w:val="24"/>
                <w:lang w:val="es-ES" w:eastAsia="es-ES"/>
                <w14:ligatures w14:val="none"/>
              </w:rPr>
              <w:t>a</w:t>
            </w:r>
            <w:r w:rsidR="00422A7B" w:rsidRPr="00422A7B">
              <w:rPr>
                <w:rFonts w:ascii="Times New Roman" w:eastAsia="Times New Roman" w:hAnsi="Times New Roman" w:cs="Times New Roman"/>
                <w:sz w:val="24"/>
                <w:szCs w:val="24"/>
                <w:lang w:val="es-ES" w:eastAsia="es-ES"/>
                <w14:ligatures w14:val="none"/>
              </w:rPr>
              <w:t>s</w:t>
            </w:r>
            <w:r>
              <w:rPr>
                <w:rFonts w:ascii="Times New Roman" w:eastAsia="Times New Roman" w:hAnsi="Times New Roman" w:cs="Times New Roman"/>
                <w:sz w:val="24"/>
                <w:szCs w:val="24"/>
                <w:lang w:val="es-ES" w:eastAsia="es-ES"/>
                <w14:ligatures w14:val="none"/>
              </w:rPr>
              <w:t xml:space="preserve"> dolorosas</w:t>
            </w:r>
          </w:p>
        </w:tc>
        <w:tc>
          <w:tcPr>
            <w:tcW w:w="0" w:type="auto"/>
            <w:vAlign w:val="center"/>
            <w:hideMark/>
          </w:tcPr>
          <w:p w14:paraId="2F81B9BB"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270</w:t>
            </w:r>
          </w:p>
        </w:tc>
        <w:tc>
          <w:tcPr>
            <w:tcW w:w="0" w:type="auto"/>
            <w:vAlign w:val="center"/>
            <w:hideMark/>
          </w:tcPr>
          <w:p w14:paraId="1EBF0A83"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42.1%</w:t>
            </w:r>
          </w:p>
        </w:tc>
      </w:tr>
      <w:tr w:rsidR="00422A7B" w:rsidRPr="00422A7B" w14:paraId="4D5DCA20" w14:textId="77777777" w:rsidTr="000C69DD">
        <w:trPr>
          <w:tblCellSpacing w:w="15" w:type="dxa"/>
        </w:trPr>
        <w:tc>
          <w:tcPr>
            <w:tcW w:w="0" w:type="auto"/>
            <w:tcBorders>
              <w:bottom w:val="single" w:sz="4" w:space="0" w:color="auto"/>
            </w:tcBorders>
            <w:vAlign w:val="center"/>
            <w:hideMark/>
          </w:tcPr>
          <w:p w14:paraId="663D5F50" w14:textId="740FB267" w:rsidR="00422A7B" w:rsidRPr="00422A7B" w:rsidRDefault="007E3755"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P</w:t>
            </w:r>
            <w:r w:rsidR="00422A7B" w:rsidRPr="00422A7B">
              <w:rPr>
                <w:rFonts w:ascii="Times New Roman" w:eastAsia="Times New Roman" w:hAnsi="Times New Roman" w:cs="Times New Roman"/>
                <w:sz w:val="24"/>
                <w:szCs w:val="24"/>
                <w:lang w:val="es-ES" w:eastAsia="es-ES"/>
                <w14:ligatures w14:val="none"/>
              </w:rPr>
              <w:t>r</w:t>
            </w:r>
            <w:r>
              <w:rPr>
                <w:rFonts w:ascii="Times New Roman" w:eastAsia="Times New Roman" w:hAnsi="Times New Roman" w:cs="Times New Roman"/>
                <w:sz w:val="24"/>
                <w:szCs w:val="24"/>
                <w:lang w:val="es-ES" w:eastAsia="es-ES"/>
                <w14:ligatures w14:val="none"/>
              </w:rPr>
              <w:t>á</w:t>
            </w:r>
            <w:r w:rsidR="00422A7B" w:rsidRPr="00422A7B">
              <w:rPr>
                <w:rFonts w:ascii="Times New Roman" w:eastAsia="Times New Roman" w:hAnsi="Times New Roman" w:cs="Times New Roman"/>
                <w:sz w:val="24"/>
                <w:szCs w:val="24"/>
                <w:lang w:val="es-ES" w:eastAsia="es-ES"/>
                <w14:ligatures w14:val="none"/>
              </w:rPr>
              <w:t>ctic</w:t>
            </w:r>
            <w:r>
              <w:rPr>
                <w:rFonts w:ascii="Times New Roman" w:eastAsia="Times New Roman" w:hAnsi="Times New Roman" w:cs="Times New Roman"/>
                <w:sz w:val="24"/>
                <w:szCs w:val="24"/>
                <w:lang w:val="es-ES" w:eastAsia="es-ES"/>
                <w14:ligatures w14:val="none"/>
              </w:rPr>
              <w:t>a</w:t>
            </w:r>
            <w:r w:rsidR="00422A7B" w:rsidRPr="00422A7B">
              <w:rPr>
                <w:rFonts w:ascii="Times New Roman" w:eastAsia="Times New Roman" w:hAnsi="Times New Roman" w:cs="Times New Roman"/>
                <w:sz w:val="24"/>
                <w:szCs w:val="24"/>
                <w:lang w:val="es-ES" w:eastAsia="es-ES"/>
                <w14:ligatures w14:val="none"/>
              </w:rPr>
              <w:t>s</w:t>
            </w:r>
            <w:r>
              <w:rPr>
                <w:rFonts w:ascii="Times New Roman" w:eastAsia="Times New Roman" w:hAnsi="Times New Roman" w:cs="Times New Roman"/>
                <w:sz w:val="24"/>
                <w:szCs w:val="24"/>
                <w:lang w:val="es-ES" w:eastAsia="es-ES"/>
                <w14:ligatures w14:val="none"/>
              </w:rPr>
              <w:t xml:space="preserve"> de control</w:t>
            </w:r>
          </w:p>
        </w:tc>
        <w:tc>
          <w:tcPr>
            <w:tcW w:w="0" w:type="auto"/>
            <w:tcBorders>
              <w:bottom w:val="single" w:sz="4" w:space="0" w:color="auto"/>
            </w:tcBorders>
            <w:vAlign w:val="center"/>
            <w:hideMark/>
          </w:tcPr>
          <w:p w14:paraId="5B7E67B0"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325</w:t>
            </w:r>
          </w:p>
        </w:tc>
        <w:tc>
          <w:tcPr>
            <w:tcW w:w="0" w:type="auto"/>
            <w:tcBorders>
              <w:bottom w:val="single" w:sz="4" w:space="0" w:color="auto"/>
            </w:tcBorders>
            <w:vAlign w:val="center"/>
            <w:hideMark/>
          </w:tcPr>
          <w:p w14:paraId="1B5CACCC"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50.7%</w:t>
            </w:r>
          </w:p>
        </w:tc>
      </w:tr>
    </w:tbl>
    <w:bookmarkEnd w:id="0"/>
    <w:p w14:paraId="012898A7" w14:textId="11A7FA66" w:rsidR="007E3755" w:rsidRPr="007E3755" w:rsidRDefault="007E3755" w:rsidP="007E3755">
      <w:pPr>
        <w:spacing w:before="100" w:beforeAutospacing="1" w:after="100" w:afterAutospacing="1" w:line="240" w:lineRule="auto"/>
        <w:rPr>
          <w:rFonts w:ascii="Times New Roman" w:eastAsia="Times New Roman" w:hAnsi="Times New Roman" w:cs="Times New Roman"/>
          <w:sz w:val="20"/>
          <w:szCs w:val="20"/>
          <w:lang w:val="es-ES" w:eastAsia="es-ES"/>
          <w14:ligatures w14:val="none"/>
        </w:rPr>
      </w:pPr>
      <w:r w:rsidRPr="007E3755">
        <w:rPr>
          <w:rFonts w:ascii="Times New Roman" w:eastAsia="Times New Roman" w:hAnsi="Times New Roman" w:cs="Times New Roman"/>
          <w:sz w:val="20"/>
          <w:szCs w:val="20"/>
          <w:lang w:val="es-ES" w:eastAsia="es-ES"/>
          <w14:ligatures w14:val="none"/>
        </w:rPr>
        <w:t>Nota. Los participantes podían seleccionar más de una práctica; las frecuencias totales superan el tamaño de la muestra (N = 641) debido a que se permitieron respuestas múltiples. N = 2360</w:t>
      </w:r>
    </w:p>
    <w:p w14:paraId="3623A1C7" w14:textId="08C0913A"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 xml:space="preserve">La Tabla 3 detalla las prácticas BDSM </w:t>
      </w:r>
      <w:r w:rsidR="007E3755">
        <w:rPr>
          <w:rFonts w:ascii="Times New Roman" w:eastAsia="Times New Roman" w:hAnsi="Times New Roman" w:cs="Times New Roman"/>
          <w:sz w:val="24"/>
          <w:szCs w:val="24"/>
          <w:lang w:val="es-ES" w:eastAsia="es-ES"/>
          <w14:ligatures w14:val="none"/>
        </w:rPr>
        <w:t>informadas</w:t>
      </w:r>
      <w:r w:rsidRPr="00BA27B1">
        <w:rPr>
          <w:rFonts w:ascii="Times New Roman" w:eastAsia="Times New Roman" w:hAnsi="Times New Roman" w:cs="Times New Roman"/>
          <w:sz w:val="24"/>
          <w:szCs w:val="24"/>
          <w:lang w:val="es-ES" w:eastAsia="es-ES"/>
          <w14:ligatures w14:val="none"/>
        </w:rPr>
        <w:t>. La dominación/sumisión fue la actividad más común (</w:t>
      </w:r>
      <w:r w:rsidR="007E3755">
        <w:rPr>
          <w:rFonts w:ascii="Times New Roman" w:eastAsia="Times New Roman" w:hAnsi="Times New Roman" w:cs="Times New Roman"/>
          <w:sz w:val="24"/>
          <w:szCs w:val="24"/>
          <w:lang w:val="es-ES" w:eastAsia="es-ES"/>
          <w14:ligatures w14:val="none"/>
        </w:rPr>
        <w:t>N</w:t>
      </w:r>
      <w:r w:rsidRPr="00BA27B1">
        <w:rPr>
          <w:rFonts w:ascii="Times New Roman" w:eastAsia="Times New Roman" w:hAnsi="Times New Roman" w:cs="Times New Roman"/>
          <w:sz w:val="24"/>
          <w:szCs w:val="24"/>
          <w:lang w:val="es-ES" w:eastAsia="es-ES"/>
          <w14:ligatures w14:val="none"/>
        </w:rPr>
        <w:t xml:space="preserve"> = 510; 79,6%), lo que confirma la importancia de las dinámicas jerárquicas consensuadas. Sadismo/masoquismo y bondage fueron las siguientes prácticas más frecuentes (63,9% y 53,0%, respectivamente). Otras prácticas como control (50,7%), juegos de rol (46,8%), disciplina (32,8%) y prácticas relacionadas con el dolor (42,1%) también estuvieron presentes.</w:t>
      </w:r>
    </w:p>
    <w:p w14:paraId="1002120F" w14:textId="77777777"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La diversidad de prácticas confirma la naturaleza modular y compleja del BDSM, donde no existe un perfil homogéneo, sino múltiples combinaciones consensuadas y personalizadas (Moser y Kleinplatz, 2006; Newmahr, 2011).</w:t>
      </w:r>
    </w:p>
    <w:p w14:paraId="0B6BA163" w14:textId="77777777" w:rsidR="008E37BF" w:rsidRDefault="008E37BF"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p>
    <w:p w14:paraId="1671331F" w14:textId="77777777" w:rsidR="008E37BF" w:rsidRDefault="008E37BF"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p>
    <w:p w14:paraId="45BCFCEA" w14:textId="77777777" w:rsidR="008E37BF" w:rsidRDefault="008E37BF"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p>
    <w:p w14:paraId="625504CC" w14:textId="77777777" w:rsidR="008E37BF" w:rsidRDefault="008E37BF"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p>
    <w:p w14:paraId="3A7B76DB" w14:textId="7E3F6D67" w:rsidR="00BA27B1" w:rsidRDefault="00BA27B1"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lastRenderedPageBreak/>
        <w:t>4.3. Frecuencia de práctica</w:t>
      </w:r>
    </w:p>
    <w:p w14:paraId="166DE0D3" w14:textId="635D6015" w:rsidR="00422A7B" w:rsidRPr="00422A7B" w:rsidRDefault="00422A7B" w:rsidP="008E37BF">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Table 4</w:t>
      </w:r>
      <w:r w:rsidRPr="00422A7B">
        <w:rPr>
          <w:rFonts w:ascii="Times New Roman" w:eastAsia="Times New Roman" w:hAnsi="Times New Roman" w:cs="Times New Roman"/>
          <w:sz w:val="24"/>
          <w:szCs w:val="24"/>
          <w:lang w:val="es-ES" w:eastAsia="es-ES"/>
          <w14:ligatures w14:val="none"/>
        </w:rPr>
        <w:br/>
      </w:r>
      <w:r w:rsidRPr="00422A7B">
        <w:rPr>
          <w:rFonts w:ascii="Times New Roman" w:eastAsia="Times New Roman" w:hAnsi="Times New Roman" w:cs="Times New Roman"/>
          <w:b/>
          <w:bCs/>
          <w:i/>
          <w:iCs/>
          <w:sz w:val="24"/>
          <w:szCs w:val="24"/>
          <w:lang w:val="es-ES" w:eastAsia="es-ES"/>
          <w14:ligatures w14:val="none"/>
        </w:rPr>
        <w:t>Frequency of BDSM Practice</w:t>
      </w:r>
    </w:p>
    <w:tbl>
      <w:tblPr>
        <w:tblpPr w:leftFromText="141" w:rightFromText="141" w:vertAnchor="text" w:tblpY="1"/>
        <w:tblOverlap w:val="neve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54"/>
        <w:gridCol w:w="2201"/>
        <w:gridCol w:w="3532"/>
      </w:tblGrid>
      <w:tr w:rsidR="00422A7B" w:rsidRPr="00422A7B" w14:paraId="3E2F9DDC" w14:textId="77777777" w:rsidTr="000C69DD">
        <w:trPr>
          <w:tblHeader/>
          <w:tblCellSpacing w:w="15" w:type="dxa"/>
        </w:trPr>
        <w:tc>
          <w:tcPr>
            <w:tcW w:w="0" w:type="auto"/>
            <w:tcBorders>
              <w:top w:val="nil"/>
              <w:bottom w:val="single" w:sz="4" w:space="0" w:color="auto"/>
            </w:tcBorders>
            <w:vAlign w:val="center"/>
            <w:hideMark/>
          </w:tcPr>
          <w:p w14:paraId="1056B7E7" w14:textId="712E1F66" w:rsidR="00422A7B" w:rsidRPr="00422A7B" w:rsidRDefault="008E37BF" w:rsidP="00422A7B">
            <w:pPr>
              <w:spacing w:after="0" w:line="240" w:lineRule="auto"/>
              <w:rPr>
                <w:rFonts w:ascii="Times New Roman" w:eastAsia="Times New Roman" w:hAnsi="Times New Roman" w:cs="Times New Roman"/>
                <w:b/>
                <w:bCs/>
                <w:sz w:val="24"/>
                <w:szCs w:val="24"/>
                <w:lang w:val="es-ES" w:eastAsia="es-ES"/>
                <w14:ligatures w14:val="none"/>
              </w:rPr>
            </w:pPr>
            <w:r>
              <w:rPr>
                <w:rFonts w:ascii="Times New Roman" w:eastAsia="Times New Roman" w:hAnsi="Times New Roman" w:cs="Times New Roman"/>
                <w:b/>
                <w:bCs/>
                <w:sz w:val="24"/>
                <w:szCs w:val="24"/>
                <w:lang w:val="es-ES" w:eastAsia="es-ES"/>
                <w14:ligatures w14:val="none"/>
              </w:rPr>
              <w:t>Tiempos</w:t>
            </w:r>
          </w:p>
        </w:tc>
        <w:tc>
          <w:tcPr>
            <w:tcW w:w="0" w:type="auto"/>
            <w:tcBorders>
              <w:top w:val="nil"/>
              <w:bottom w:val="single" w:sz="4" w:space="0" w:color="auto"/>
            </w:tcBorders>
            <w:vAlign w:val="center"/>
            <w:hideMark/>
          </w:tcPr>
          <w:p w14:paraId="69D9C3B3" w14:textId="77777777" w:rsidR="00422A7B" w:rsidRPr="00422A7B" w:rsidRDefault="00422A7B" w:rsidP="00422A7B">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 xml:space="preserve"> </w:t>
            </w:r>
            <w:r w:rsidRPr="00422A7B">
              <w:rPr>
                <w:rFonts w:eastAsia="Times New Roman"/>
                <w:sz w:val="24"/>
                <w:szCs w:val="24"/>
                <w:lang w:val="es-ES" w:eastAsia="es-ES"/>
                <w14:ligatures w14:val="none"/>
              </w:rPr>
              <w:t xml:space="preserve">             </w:t>
            </w:r>
            <w:r w:rsidRPr="00422A7B">
              <w:rPr>
                <w:rFonts w:ascii="Times New Roman" w:eastAsia="Times New Roman" w:hAnsi="Times New Roman" w:cs="Times New Roman"/>
                <w:b/>
                <w:bCs/>
                <w:sz w:val="24"/>
                <w:szCs w:val="24"/>
                <w:lang w:val="es-ES" w:eastAsia="es-ES"/>
                <w14:ligatures w14:val="none"/>
              </w:rPr>
              <w:t>Frequency (n)</w:t>
            </w:r>
          </w:p>
        </w:tc>
        <w:tc>
          <w:tcPr>
            <w:tcW w:w="0" w:type="auto"/>
            <w:tcBorders>
              <w:top w:val="nil"/>
              <w:bottom w:val="single" w:sz="4" w:space="0" w:color="auto"/>
            </w:tcBorders>
            <w:vAlign w:val="center"/>
            <w:hideMark/>
          </w:tcPr>
          <w:p w14:paraId="62359F5D" w14:textId="77777777" w:rsidR="00422A7B" w:rsidRPr="00422A7B" w:rsidRDefault="00422A7B" w:rsidP="00422A7B">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 xml:space="preserve"> </w:t>
            </w:r>
            <w:r w:rsidRPr="00422A7B">
              <w:rPr>
                <w:rFonts w:eastAsia="Times New Roman"/>
                <w:sz w:val="24"/>
                <w:szCs w:val="24"/>
                <w:lang w:val="es-ES" w:eastAsia="es-ES"/>
                <w14:ligatures w14:val="none"/>
              </w:rPr>
              <w:t xml:space="preserve">                                     </w:t>
            </w:r>
            <w:r w:rsidRPr="00422A7B">
              <w:rPr>
                <w:rFonts w:ascii="Times New Roman" w:eastAsia="Times New Roman" w:hAnsi="Times New Roman" w:cs="Times New Roman"/>
                <w:b/>
                <w:bCs/>
                <w:sz w:val="24"/>
                <w:szCs w:val="24"/>
                <w:lang w:val="es-ES" w:eastAsia="es-ES"/>
                <w14:ligatures w14:val="none"/>
              </w:rPr>
              <w:t>Percentage (%)</w:t>
            </w:r>
          </w:p>
        </w:tc>
      </w:tr>
      <w:tr w:rsidR="00422A7B" w:rsidRPr="00422A7B" w14:paraId="5F3BFC31" w14:textId="77777777" w:rsidTr="000C69DD">
        <w:trPr>
          <w:trHeight w:val="472"/>
          <w:tblCellSpacing w:w="15" w:type="dxa"/>
        </w:trPr>
        <w:tc>
          <w:tcPr>
            <w:tcW w:w="0" w:type="auto"/>
            <w:vAlign w:val="center"/>
            <w:hideMark/>
          </w:tcPr>
          <w:p w14:paraId="43C7CA0D" w14:textId="7327A479" w:rsidR="00422A7B" w:rsidRPr="00422A7B" w:rsidRDefault="008E37BF"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Varias veces por semana</w:t>
            </w:r>
          </w:p>
        </w:tc>
        <w:tc>
          <w:tcPr>
            <w:tcW w:w="0" w:type="auto"/>
            <w:vAlign w:val="center"/>
            <w:hideMark/>
          </w:tcPr>
          <w:p w14:paraId="629F3959"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w:t>
            </w:r>
            <w:r w:rsidRPr="00422A7B">
              <w:rPr>
                <w:rFonts w:eastAsia="Times New Roman"/>
                <w:sz w:val="24"/>
                <w:szCs w:val="24"/>
                <w:lang w:val="es-ES" w:eastAsia="es-ES"/>
                <w14:ligatures w14:val="none"/>
              </w:rPr>
              <w:t xml:space="preserve">                  </w:t>
            </w:r>
            <w:r w:rsidRPr="00422A7B">
              <w:rPr>
                <w:rFonts w:ascii="Times New Roman" w:eastAsia="Times New Roman" w:hAnsi="Times New Roman" w:cs="Times New Roman"/>
                <w:sz w:val="24"/>
                <w:szCs w:val="24"/>
                <w:lang w:val="es-ES" w:eastAsia="es-ES"/>
                <w14:ligatures w14:val="none"/>
              </w:rPr>
              <w:t>150</w:t>
            </w:r>
          </w:p>
        </w:tc>
        <w:tc>
          <w:tcPr>
            <w:tcW w:w="0" w:type="auto"/>
            <w:vAlign w:val="center"/>
            <w:hideMark/>
          </w:tcPr>
          <w:p w14:paraId="1168095D"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23.4%</w:t>
            </w:r>
          </w:p>
        </w:tc>
      </w:tr>
      <w:tr w:rsidR="00422A7B" w:rsidRPr="00422A7B" w14:paraId="4FAFAA8D" w14:textId="77777777" w:rsidTr="000C69DD">
        <w:trPr>
          <w:tblCellSpacing w:w="15" w:type="dxa"/>
        </w:trPr>
        <w:tc>
          <w:tcPr>
            <w:tcW w:w="0" w:type="auto"/>
            <w:vAlign w:val="center"/>
            <w:hideMark/>
          </w:tcPr>
          <w:p w14:paraId="1B46C19D" w14:textId="02978E02" w:rsidR="00422A7B" w:rsidRPr="00422A7B" w:rsidRDefault="008E37BF"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Una vez a la semana</w:t>
            </w:r>
          </w:p>
        </w:tc>
        <w:tc>
          <w:tcPr>
            <w:tcW w:w="0" w:type="auto"/>
            <w:vAlign w:val="center"/>
            <w:hideMark/>
          </w:tcPr>
          <w:p w14:paraId="047E6766"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w:t>
            </w:r>
            <w:r w:rsidRPr="00422A7B">
              <w:rPr>
                <w:rFonts w:eastAsia="Times New Roman"/>
                <w:sz w:val="24"/>
                <w:szCs w:val="24"/>
                <w:lang w:val="es-ES" w:eastAsia="es-ES"/>
                <w14:ligatures w14:val="none"/>
              </w:rPr>
              <w:t xml:space="preserve">                  </w:t>
            </w:r>
            <w:r w:rsidRPr="00422A7B">
              <w:rPr>
                <w:rFonts w:ascii="Times New Roman" w:eastAsia="Times New Roman" w:hAnsi="Times New Roman" w:cs="Times New Roman"/>
                <w:sz w:val="24"/>
                <w:szCs w:val="24"/>
                <w:lang w:val="es-ES" w:eastAsia="es-ES"/>
                <w14:ligatures w14:val="none"/>
              </w:rPr>
              <w:t>190</w:t>
            </w:r>
          </w:p>
        </w:tc>
        <w:tc>
          <w:tcPr>
            <w:tcW w:w="0" w:type="auto"/>
            <w:vAlign w:val="center"/>
            <w:hideMark/>
          </w:tcPr>
          <w:p w14:paraId="005172D9"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21.60</w:t>
            </w:r>
          </w:p>
        </w:tc>
      </w:tr>
      <w:tr w:rsidR="00422A7B" w:rsidRPr="00422A7B" w14:paraId="40518FCB" w14:textId="77777777" w:rsidTr="000C69DD">
        <w:trPr>
          <w:tblCellSpacing w:w="15" w:type="dxa"/>
        </w:trPr>
        <w:tc>
          <w:tcPr>
            <w:tcW w:w="0" w:type="auto"/>
            <w:vAlign w:val="center"/>
            <w:hideMark/>
          </w:tcPr>
          <w:p w14:paraId="212EB426" w14:textId="45B5F260" w:rsidR="00422A7B" w:rsidRPr="00422A7B" w:rsidRDefault="008E37BF"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Varias veces al mes</w:t>
            </w:r>
          </w:p>
        </w:tc>
        <w:tc>
          <w:tcPr>
            <w:tcW w:w="0" w:type="auto"/>
            <w:vAlign w:val="center"/>
            <w:hideMark/>
          </w:tcPr>
          <w:p w14:paraId="17C1DE43"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180</w:t>
            </w:r>
          </w:p>
        </w:tc>
        <w:tc>
          <w:tcPr>
            <w:tcW w:w="0" w:type="auto"/>
            <w:vAlign w:val="center"/>
            <w:hideMark/>
          </w:tcPr>
          <w:p w14:paraId="03787C9F"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28.1%</w:t>
            </w:r>
          </w:p>
        </w:tc>
      </w:tr>
      <w:tr w:rsidR="00422A7B" w:rsidRPr="00422A7B" w14:paraId="02645B87" w14:textId="77777777" w:rsidTr="000C69DD">
        <w:trPr>
          <w:tblCellSpacing w:w="15" w:type="dxa"/>
        </w:trPr>
        <w:tc>
          <w:tcPr>
            <w:tcW w:w="0" w:type="auto"/>
            <w:vAlign w:val="center"/>
            <w:hideMark/>
          </w:tcPr>
          <w:p w14:paraId="140622C9" w14:textId="53714A1C"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Oc</w:t>
            </w:r>
            <w:r w:rsidR="008E37BF">
              <w:rPr>
                <w:rFonts w:ascii="Times New Roman" w:eastAsia="Times New Roman" w:hAnsi="Times New Roman" w:cs="Times New Roman"/>
                <w:sz w:val="24"/>
                <w:szCs w:val="24"/>
                <w:lang w:val="es-ES" w:eastAsia="es-ES"/>
                <w14:ligatures w14:val="none"/>
              </w:rPr>
              <w:t>asionalmente</w:t>
            </w:r>
          </w:p>
        </w:tc>
        <w:tc>
          <w:tcPr>
            <w:tcW w:w="0" w:type="auto"/>
            <w:vAlign w:val="center"/>
            <w:hideMark/>
          </w:tcPr>
          <w:p w14:paraId="4A7129CC"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95</w:t>
            </w:r>
          </w:p>
        </w:tc>
        <w:tc>
          <w:tcPr>
            <w:tcW w:w="0" w:type="auto"/>
            <w:vAlign w:val="center"/>
            <w:hideMark/>
          </w:tcPr>
          <w:p w14:paraId="725D5A76"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14.8%</w:t>
            </w:r>
          </w:p>
        </w:tc>
      </w:tr>
      <w:tr w:rsidR="00422A7B" w:rsidRPr="00422A7B" w14:paraId="6ED65396" w14:textId="77777777" w:rsidTr="000C69DD">
        <w:trPr>
          <w:tblCellSpacing w:w="15" w:type="dxa"/>
        </w:trPr>
        <w:tc>
          <w:tcPr>
            <w:tcW w:w="0" w:type="auto"/>
            <w:vAlign w:val="center"/>
            <w:hideMark/>
          </w:tcPr>
          <w:p w14:paraId="5F180ADB" w14:textId="257A922D" w:rsidR="00422A7B" w:rsidRPr="00422A7B" w:rsidRDefault="008E37BF"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Raras veces</w:t>
            </w:r>
          </w:p>
        </w:tc>
        <w:tc>
          <w:tcPr>
            <w:tcW w:w="0" w:type="auto"/>
            <w:vAlign w:val="center"/>
            <w:hideMark/>
          </w:tcPr>
          <w:p w14:paraId="386551F9"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26</w:t>
            </w:r>
          </w:p>
        </w:tc>
        <w:tc>
          <w:tcPr>
            <w:tcW w:w="0" w:type="auto"/>
            <w:vAlign w:val="center"/>
            <w:hideMark/>
          </w:tcPr>
          <w:p w14:paraId="220682D8"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4.1%</w:t>
            </w:r>
          </w:p>
        </w:tc>
      </w:tr>
    </w:tbl>
    <w:p w14:paraId="058C3EE6" w14:textId="77777777" w:rsidR="00422A7B" w:rsidRPr="00BA27B1" w:rsidRDefault="00422A7B"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p>
    <w:p w14:paraId="2D8B8C3F" w14:textId="77777777"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Según la Tabla 4, la mayoría practica BDSM con regularidad: el 28,1% (n = 180) varias veces al mes, el 23,4% (n = 150) varias veces por semana, y el 21,6% (n = 138) una vez por semana. Estos grupos conforman más del 70% de la muestra, indicando que para la mayoría se trata de una actividad sostenida y recurrente, no esporádica ni meramente fantasiosa.</w:t>
      </w:r>
    </w:p>
    <w:p w14:paraId="5D901AD0" w14:textId="77777777"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Este patrón respalda la consideración del BDSM como parte integrada de la vida sexual activa, alineándose con estudios previos (Richters et al., 2008; Holvoet et al., 2017).</w:t>
      </w:r>
    </w:p>
    <w:p w14:paraId="7C6173CD" w14:textId="77777777" w:rsidR="00BA27B1" w:rsidRDefault="00BA27B1" w:rsidP="00BA27B1">
      <w:pPr>
        <w:spacing w:before="100" w:beforeAutospacing="1" w:after="100" w:afterAutospacing="1" w:line="360" w:lineRule="auto"/>
        <w:jc w:val="both"/>
        <w:outlineLvl w:val="2"/>
        <w:rPr>
          <w:rFonts w:ascii="Times New Roman" w:eastAsia="Times New Roman" w:hAnsi="Times New Roman" w:cs="Times New Roman"/>
          <w:b/>
          <w:bCs/>
          <w:sz w:val="24"/>
          <w:szCs w:val="24"/>
          <w:lang w:val="es-ES" w:eastAsia="es-ES"/>
          <w14:ligatures w14:val="none"/>
        </w:rPr>
      </w:pPr>
      <w:r w:rsidRPr="00BA27B1">
        <w:rPr>
          <w:rFonts w:ascii="Times New Roman" w:eastAsia="Times New Roman" w:hAnsi="Times New Roman" w:cs="Times New Roman"/>
          <w:b/>
          <w:bCs/>
          <w:sz w:val="24"/>
          <w:szCs w:val="24"/>
          <w:lang w:val="es-ES" w:eastAsia="es-ES"/>
          <w14:ligatures w14:val="none"/>
        </w:rPr>
        <w:t>4.4. Nivel de satisfacción sexual</w:t>
      </w:r>
    </w:p>
    <w:p w14:paraId="0AE02EB5" w14:textId="61EB417D" w:rsidR="008E37BF" w:rsidRPr="008E37BF" w:rsidRDefault="008E37BF" w:rsidP="00DB57EA">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8E37BF">
        <w:rPr>
          <w:rFonts w:ascii="Times New Roman" w:eastAsia="Times New Roman" w:hAnsi="Times New Roman" w:cs="Times New Roman"/>
          <w:b/>
          <w:bCs/>
          <w:sz w:val="24"/>
          <w:szCs w:val="24"/>
          <w:lang w:val="es-ES" w:eastAsia="es-ES"/>
          <w14:ligatures w14:val="none"/>
        </w:rPr>
        <w:t>Tabl</w:t>
      </w:r>
      <w:r>
        <w:rPr>
          <w:rFonts w:ascii="Times New Roman" w:eastAsia="Times New Roman" w:hAnsi="Times New Roman" w:cs="Times New Roman"/>
          <w:b/>
          <w:bCs/>
          <w:sz w:val="24"/>
          <w:szCs w:val="24"/>
          <w:lang w:val="es-ES" w:eastAsia="es-ES"/>
          <w14:ligatures w14:val="none"/>
        </w:rPr>
        <w:t>a</w:t>
      </w:r>
      <w:r w:rsidRPr="008E37BF">
        <w:rPr>
          <w:rFonts w:ascii="Times New Roman" w:eastAsia="Times New Roman" w:hAnsi="Times New Roman" w:cs="Times New Roman"/>
          <w:b/>
          <w:bCs/>
          <w:sz w:val="24"/>
          <w:szCs w:val="24"/>
          <w:lang w:val="es-ES" w:eastAsia="es-ES"/>
          <w14:ligatures w14:val="none"/>
        </w:rPr>
        <w:t xml:space="preserve"> 5</w:t>
      </w:r>
      <w:r w:rsidRPr="008E37BF">
        <w:rPr>
          <w:rFonts w:ascii="Times New Roman" w:eastAsia="Times New Roman" w:hAnsi="Times New Roman" w:cs="Times New Roman"/>
          <w:i/>
          <w:iCs/>
          <w:sz w:val="24"/>
          <w:szCs w:val="24"/>
          <w:lang w:val="es-ES" w:eastAsia="es-ES"/>
          <w14:ligatures w14:val="none"/>
        </w:rPr>
        <w:br/>
      </w:r>
      <w:r w:rsidR="00DB57EA" w:rsidRPr="00DB57EA">
        <w:rPr>
          <w:rFonts w:ascii="Times New Roman" w:eastAsia="Times New Roman" w:hAnsi="Times New Roman" w:cs="Times New Roman"/>
          <w:b/>
          <w:bCs/>
          <w:i/>
          <w:iCs/>
          <w:sz w:val="24"/>
          <w:szCs w:val="24"/>
          <w:lang w:val="es-ES" w:eastAsia="es-ES"/>
          <w14:ligatures w14:val="none"/>
        </w:rPr>
        <w:t>Nivel de satisfacción informado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55"/>
        <w:gridCol w:w="1574"/>
        <w:gridCol w:w="1641"/>
      </w:tblGrid>
      <w:tr w:rsidR="008E37BF" w:rsidRPr="008E37BF" w14:paraId="4CF2EB1E" w14:textId="77777777" w:rsidTr="00DB57EA">
        <w:trPr>
          <w:tblHeader/>
          <w:tblCellSpacing w:w="15" w:type="dxa"/>
          <w:jc w:val="center"/>
        </w:trPr>
        <w:tc>
          <w:tcPr>
            <w:tcW w:w="0" w:type="auto"/>
            <w:tcBorders>
              <w:bottom w:val="single" w:sz="4" w:space="0" w:color="auto"/>
            </w:tcBorders>
            <w:vAlign w:val="center"/>
            <w:hideMark/>
          </w:tcPr>
          <w:p w14:paraId="556C9884" w14:textId="57A570DC" w:rsidR="008E37BF" w:rsidRPr="008E37BF" w:rsidRDefault="008E37BF" w:rsidP="008E37BF">
            <w:pPr>
              <w:spacing w:after="0" w:line="240" w:lineRule="auto"/>
              <w:jc w:val="center"/>
              <w:rPr>
                <w:rFonts w:ascii="Times New Roman" w:eastAsia="Times New Roman" w:hAnsi="Times New Roman" w:cs="Times New Roman"/>
                <w:b/>
                <w:bCs/>
                <w:sz w:val="24"/>
                <w:szCs w:val="24"/>
                <w:lang w:val="es-ES" w:eastAsia="es-ES"/>
                <w14:ligatures w14:val="none"/>
              </w:rPr>
            </w:pPr>
            <w:r>
              <w:rPr>
                <w:rFonts w:ascii="Times New Roman" w:eastAsia="Times New Roman" w:hAnsi="Times New Roman" w:cs="Times New Roman"/>
                <w:b/>
                <w:bCs/>
                <w:sz w:val="24"/>
                <w:szCs w:val="24"/>
                <w:lang w:val="es-ES" w:eastAsia="es-ES"/>
                <w14:ligatures w14:val="none"/>
              </w:rPr>
              <w:t>Nivel de satisfacción</w:t>
            </w:r>
          </w:p>
        </w:tc>
        <w:tc>
          <w:tcPr>
            <w:tcW w:w="0" w:type="auto"/>
            <w:tcBorders>
              <w:bottom w:val="single" w:sz="4" w:space="0" w:color="auto"/>
            </w:tcBorders>
            <w:vAlign w:val="center"/>
            <w:hideMark/>
          </w:tcPr>
          <w:p w14:paraId="4223D3B9" w14:textId="4E617C02" w:rsidR="008E37BF" w:rsidRPr="008E37BF" w:rsidRDefault="008E37BF" w:rsidP="00DB57EA">
            <w:pPr>
              <w:spacing w:after="0" w:line="240" w:lineRule="auto"/>
              <w:jc w:val="center"/>
              <w:rPr>
                <w:rFonts w:ascii="Times New Roman" w:eastAsia="Times New Roman" w:hAnsi="Times New Roman" w:cs="Times New Roman"/>
                <w:b/>
                <w:bCs/>
                <w:sz w:val="24"/>
                <w:szCs w:val="24"/>
                <w:lang w:val="es-ES" w:eastAsia="es-ES"/>
                <w14:ligatures w14:val="none"/>
              </w:rPr>
            </w:pPr>
            <w:r w:rsidRPr="008E37BF">
              <w:rPr>
                <w:rFonts w:ascii="Times New Roman" w:eastAsia="Times New Roman" w:hAnsi="Times New Roman" w:cs="Times New Roman"/>
                <w:b/>
                <w:bCs/>
                <w:sz w:val="24"/>
                <w:szCs w:val="24"/>
                <w:lang w:val="es-ES" w:eastAsia="es-ES"/>
                <w14:ligatures w14:val="none"/>
              </w:rPr>
              <w:t>Frequenc</w:t>
            </w:r>
            <w:r>
              <w:rPr>
                <w:rFonts w:ascii="Times New Roman" w:eastAsia="Times New Roman" w:hAnsi="Times New Roman" w:cs="Times New Roman"/>
                <w:b/>
                <w:bCs/>
                <w:sz w:val="24"/>
                <w:szCs w:val="24"/>
                <w:lang w:val="es-ES" w:eastAsia="es-ES"/>
                <w14:ligatures w14:val="none"/>
              </w:rPr>
              <w:t>ia</w:t>
            </w:r>
            <w:r w:rsidRPr="008E37BF">
              <w:rPr>
                <w:rFonts w:ascii="Times New Roman" w:eastAsia="Times New Roman" w:hAnsi="Times New Roman" w:cs="Times New Roman"/>
                <w:b/>
                <w:bCs/>
                <w:sz w:val="24"/>
                <w:szCs w:val="24"/>
                <w:lang w:val="es-ES" w:eastAsia="es-ES"/>
                <w14:ligatures w14:val="none"/>
              </w:rPr>
              <w:t xml:space="preserve"> (n)</w:t>
            </w:r>
          </w:p>
        </w:tc>
        <w:tc>
          <w:tcPr>
            <w:tcW w:w="0" w:type="auto"/>
            <w:tcBorders>
              <w:bottom w:val="single" w:sz="4" w:space="0" w:color="auto"/>
            </w:tcBorders>
            <w:vAlign w:val="center"/>
            <w:hideMark/>
          </w:tcPr>
          <w:p w14:paraId="737E3CE4" w14:textId="50730621" w:rsidR="008E37BF" w:rsidRPr="008E37BF" w:rsidRDefault="008E37BF" w:rsidP="00DB57EA">
            <w:pPr>
              <w:spacing w:after="0" w:line="240" w:lineRule="auto"/>
              <w:jc w:val="center"/>
              <w:rPr>
                <w:rFonts w:ascii="Times New Roman" w:eastAsia="Times New Roman" w:hAnsi="Times New Roman" w:cs="Times New Roman"/>
                <w:b/>
                <w:bCs/>
                <w:sz w:val="24"/>
                <w:szCs w:val="24"/>
                <w:lang w:val="es-ES" w:eastAsia="es-ES"/>
                <w14:ligatures w14:val="none"/>
              </w:rPr>
            </w:pPr>
            <w:r w:rsidRPr="008E37BF">
              <w:rPr>
                <w:rFonts w:ascii="Times New Roman" w:eastAsia="Times New Roman" w:hAnsi="Times New Roman" w:cs="Times New Roman"/>
                <w:b/>
                <w:bCs/>
                <w:sz w:val="24"/>
                <w:szCs w:val="24"/>
                <w:lang w:val="es-ES" w:eastAsia="es-ES"/>
                <w14:ligatures w14:val="none"/>
              </w:rPr>
              <w:t>P</w:t>
            </w:r>
            <w:r>
              <w:rPr>
                <w:rFonts w:ascii="Times New Roman" w:eastAsia="Times New Roman" w:hAnsi="Times New Roman" w:cs="Times New Roman"/>
                <w:b/>
                <w:bCs/>
                <w:sz w:val="24"/>
                <w:szCs w:val="24"/>
                <w:lang w:val="es-ES" w:eastAsia="es-ES"/>
                <w14:ligatures w14:val="none"/>
              </w:rPr>
              <w:t>o</w:t>
            </w:r>
            <w:r w:rsidRPr="008E37BF">
              <w:rPr>
                <w:rFonts w:ascii="Times New Roman" w:eastAsia="Times New Roman" w:hAnsi="Times New Roman" w:cs="Times New Roman"/>
                <w:b/>
                <w:bCs/>
                <w:sz w:val="24"/>
                <w:szCs w:val="24"/>
                <w:lang w:val="es-ES" w:eastAsia="es-ES"/>
                <w14:ligatures w14:val="none"/>
              </w:rPr>
              <w:t>rcenta</w:t>
            </w:r>
            <w:r>
              <w:rPr>
                <w:rFonts w:ascii="Times New Roman" w:eastAsia="Times New Roman" w:hAnsi="Times New Roman" w:cs="Times New Roman"/>
                <w:b/>
                <w:bCs/>
                <w:sz w:val="24"/>
                <w:szCs w:val="24"/>
                <w:lang w:val="es-ES" w:eastAsia="es-ES"/>
                <w14:ligatures w14:val="none"/>
              </w:rPr>
              <w:t>j</w:t>
            </w:r>
            <w:r w:rsidRPr="008E37BF">
              <w:rPr>
                <w:rFonts w:ascii="Times New Roman" w:eastAsia="Times New Roman" w:hAnsi="Times New Roman" w:cs="Times New Roman"/>
                <w:b/>
                <w:bCs/>
                <w:sz w:val="24"/>
                <w:szCs w:val="24"/>
                <w:lang w:val="es-ES" w:eastAsia="es-ES"/>
                <w14:ligatures w14:val="none"/>
              </w:rPr>
              <w:t>e (%)</w:t>
            </w:r>
          </w:p>
        </w:tc>
      </w:tr>
      <w:tr w:rsidR="008E37BF" w:rsidRPr="008E37BF" w14:paraId="3B2E708F" w14:textId="77777777" w:rsidTr="00DB57EA">
        <w:trPr>
          <w:tblCellSpacing w:w="15" w:type="dxa"/>
          <w:jc w:val="center"/>
        </w:trPr>
        <w:tc>
          <w:tcPr>
            <w:tcW w:w="0" w:type="auto"/>
            <w:vAlign w:val="center"/>
            <w:hideMark/>
          </w:tcPr>
          <w:p w14:paraId="1E32B425" w14:textId="3C49CFA3" w:rsidR="008E37BF" w:rsidRPr="008E37BF" w:rsidRDefault="008E37BF" w:rsidP="008E37BF">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Muy alto</w:t>
            </w:r>
          </w:p>
        </w:tc>
        <w:tc>
          <w:tcPr>
            <w:tcW w:w="0" w:type="auto"/>
            <w:vAlign w:val="center"/>
            <w:hideMark/>
          </w:tcPr>
          <w:p w14:paraId="1A35A58B"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210</w:t>
            </w:r>
          </w:p>
        </w:tc>
        <w:tc>
          <w:tcPr>
            <w:tcW w:w="0" w:type="auto"/>
            <w:vAlign w:val="center"/>
            <w:hideMark/>
          </w:tcPr>
          <w:p w14:paraId="171C7E85"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32.8%</w:t>
            </w:r>
          </w:p>
        </w:tc>
      </w:tr>
      <w:tr w:rsidR="008E37BF" w:rsidRPr="008E37BF" w14:paraId="0B61E658" w14:textId="77777777" w:rsidTr="00DB57EA">
        <w:trPr>
          <w:tblCellSpacing w:w="15" w:type="dxa"/>
          <w:jc w:val="center"/>
        </w:trPr>
        <w:tc>
          <w:tcPr>
            <w:tcW w:w="0" w:type="auto"/>
            <w:vAlign w:val="center"/>
            <w:hideMark/>
          </w:tcPr>
          <w:p w14:paraId="7FA0F949" w14:textId="0D3B5EF8" w:rsidR="008E37BF" w:rsidRPr="008E37BF" w:rsidRDefault="008E37BF" w:rsidP="008E37BF">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Alto</w:t>
            </w:r>
          </w:p>
        </w:tc>
        <w:tc>
          <w:tcPr>
            <w:tcW w:w="0" w:type="auto"/>
            <w:vAlign w:val="center"/>
            <w:hideMark/>
          </w:tcPr>
          <w:p w14:paraId="5D884F77"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240</w:t>
            </w:r>
          </w:p>
        </w:tc>
        <w:tc>
          <w:tcPr>
            <w:tcW w:w="0" w:type="auto"/>
            <w:vAlign w:val="center"/>
            <w:hideMark/>
          </w:tcPr>
          <w:p w14:paraId="515D8270"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37.4%</w:t>
            </w:r>
          </w:p>
        </w:tc>
      </w:tr>
      <w:tr w:rsidR="008E37BF" w:rsidRPr="008E37BF" w14:paraId="2BA1DF41" w14:textId="77777777" w:rsidTr="00DB57EA">
        <w:trPr>
          <w:tblCellSpacing w:w="15" w:type="dxa"/>
          <w:jc w:val="center"/>
        </w:trPr>
        <w:tc>
          <w:tcPr>
            <w:tcW w:w="0" w:type="auto"/>
            <w:vAlign w:val="center"/>
            <w:hideMark/>
          </w:tcPr>
          <w:p w14:paraId="45CE87C6" w14:textId="29C29488" w:rsidR="008E37BF" w:rsidRPr="008E37BF" w:rsidRDefault="008E37BF" w:rsidP="008E37BF">
            <w:pPr>
              <w:spacing w:after="0" w:line="240" w:lineRule="auto"/>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Modera</w:t>
            </w:r>
            <w:r>
              <w:rPr>
                <w:rFonts w:ascii="Times New Roman" w:eastAsia="Times New Roman" w:hAnsi="Times New Roman" w:cs="Times New Roman"/>
                <w:sz w:val="24"/>
                <w:szCs w:val="24"/>
                <w:lang w:val="es-ES" w:eastAsia="es-ES"/>
                <w14:ligatures w14:val="none"/>
              </w:rPr>
              <w:t>do</w:t>
            </w:r>
          </w:p>
        </w:tc>
        <w:tc>
          <w:tcPr>
            <w:tcW w:w="0" w:type="auto"/>
            <w:vAlign w:val="center"/>
            <w:hideMark/>
          </w:tcPr>
          <w:p w14:paraId="1F3B8D8D"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130</w:t>
            </w:r>
          </w:p>
        </w:tc>
        <w:tc>
          <w:tcPr>
            <w:tcW w:w="0" w:type="auto"/>
            <w:vAlign w:val="center"/>
            <w:hideMark/>
          </w:tcPr>
          <w:p w14:paraId="4AB20CCD"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20.3%</w:t>
            </w:r>
          </w:p>
        </w:tc>
      </w:tr>
      <w:tr w:rsidR="008E37BF" w:rsidRPr="008E37BF" w14:paraId="2420F4EB" w14:textId="77777777" w:rsidTr="00DB57EA">
        <w:trPr>
          <w:tblCellSpacing w:w="15" w:type="dxa"/>
          <w:jc w:val="center"/>
        </w:trPr>
        <w:tc>
          <w:tcPr>
            <w:tcW w:w="0" w:type="auto"/>
            <w:vAlign w:val="center"/>
            <w:hideMark/>
          </w:tcPr>
          <w:p w14:paraId="7BFE7EBA" w14:textId="0CC0A504" w:rsidR="008E37BF" w:rsidRPr="008E37BF" w:rsidRDefault="008E37BF" w:rsidP="008E37BF">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Bajo</w:t>
            </w:r>
          </w:p>
        </w:tc>
        <w:tc>
          <w:tcPr>
            <w:tcW w:w="0" w:type="auto"/>
            <w:vAlign w:val="center"/>
            <w:hideMark/>
          </w:tcPr>
          <w:p w14:paraId="6D5095A9"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45</w:t>
            </w:r>
          </w:p>
        </w:tc>
        <w:tc>
          <w:tcPr>
            <w:tcW w:w="0" w:type="auto"/>
            <w:vAlign w:val="center"/>
            <w:hideMark/>
          </w:tcPr>
          <w:p w14:paraId="478A6A68"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7.0%</w:t>
            </w:r>
          </w:p>
        </w:tc>
      </w:tr>
      <w:tr w:rsidR="008E37BF" w:rsidRPr="008E37BF" w14:paraId="6F758EBD" w14:textId="77777777" w:rsidTr="00DB57EA">
        <w:trPr>
          <w:tblCellSpacing w:w="15" w:type="dxa"/>
          <w:jc w:val="center"/>
        </w:trPr>
        <w:tc>
          <w:tcPr>
            <w:tcW w:w="0" w:type="auto"/>
            <w:tcBorders>
              <w:bottom w:val="single" w:sz="4" w:space="0" w:color="auto"/>
            </w:tcBorders>
            <w:vAlign w:val="center"/>
            <w:hideMark/>
          </w:tcPr>
          <w:p w14:paraId="1F60ACBF" w14:textId="1027EF37" w:rsidR="008E37BF" w:rsidRPr="008E37BF" w:rsidRDefault="008E37BF" w:rsidP="008E37BF">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Muy bajo</w:t>
            </w:r>
          </w:p>
        </w:tc>
        <w:tc>
          <w:tcPr>
            <w:tcW w:w="0" w:type="auto"/>
            <w:tcBorders>
              <w:bottom w:val="single" w:sz="4" w:space="0" w:color="auto"/>
            </w:tcBorders>
            <w:vAlign w:val="center"/>
            <w:hideMark/>
          </w:tcPr>
          <w:p w14:paraId="5ACFD8E7"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16</w:t>
            </w:r>
          </w:p>
        </w:tc>
        <w:tc>
          <w:tcPr>
            <w:tcW w:w="0" w:type="auto"/>
            <w:tcBorders>
              <w:bottom w:val="single" w:sz="4" w:space="0" w:color="auto"/>
            </w:tcBorders>
            <w:vAlign w:val="center"/>
            <w:hideMark/>
          </w:tcPr>
          <w:p w14:paraId="72C0F4A0" w14:textId="77777777" w:rsidR="008E37BF" w:rsidRPr="008E37BF" w:rsidRDefault="008E37BF" w:rsidP="00DB57EA">
            <w:pPr>
              <w:spacing w:after="0" w:line="240" w:lineRule="auto"/>
              <w:jc w:val="center"/>
              <w:rPr>
                <w:rFonts w:ascii="Times New Roman" w:eastAsia="Times New Roman" w:hAnsi="Times New Roman" w:cs="Times New Roman"/>
                <w:sz w:val="24"/>
                <w:szCs w:val="24"/>
                <w:lang w:val="es-ES" w:eastAsia="es-ES"/>
                <w14:ligatures w14:val="none"/>
              </w:rPr>
            </w:pPr>
            <w:r w:rsidRPr="008E37BF">
              <w:rPr>
                <w:rFonts w:ascii="Times New Roman" w:eastAsia="Times New Roman" w:hAnsi="Times New Roman" w:cs="Times New Roman"/>
                <w:sz w:val="24"/>
                <w:szCs w:val="24"/>
                <w:lang w:val="es-ES" w:eastAsia="es-ES"/>
                <w14:ligatures w14:val="none"/>
              </w:rPr>
              <w:t>2.5%</w:t>
            </w:r>
          </w:p>
        </w:tc>
      </w:tr>
    </w:tbl>
    <w:p w14:paraId="6116797E" w14:textId="6031D62A" w:rsidR="008E37BF" w:rsidRPr="00BA27B1" w:rsidRDefault="008E37BF" w:rsidP="00DB57EA">
      <w:pPr>
        <w:spacing w:before="100" w:beforeAutospacing="1" w:after="100" w:afterAutospacing="1" w:line="240" w:lineRule="auto"/>
        <w:jc w:val="center"/>
        <w:rPr>
          <w:rFonts w:ascii="Times New Roman" w:eastAsia="Times New Roman" w:hAnsi="Times New Roman" w:cs="Times New Roman"/>
          <w:sz w:val="20"/>
          <w:szCs w:val="20"/>
          <w:lang w:val="es-ES" w:eastAsia="es-ES"/>
          <w14:ligatures w14:val="none"/>
        </w:rPr>
      </w:pPr>
      <w:r w:rsidRPr="008E37BF">
        <w:rPr>
          <w:rFonts w:ascii="Times New Roman" w:eastAsia="Times New Roman" w:hAnsi="Times New Roman" w:cs="Times New Roman"/>
          <w:sz w:val="20"/>
          <w:szCs w:val="20"/>
          <w:lang w:val="es-ES" w:eastAsia="es-ES"/>
          <w14:ligatures w14:val="none"/>
        </w:rPr>
        <w:t>Note. N = 641.</w:t>
      </w:r>
    </w:p>
    <w:p w14:paraId="41A4824C" w14:textId="77777777"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lastRenderedPageBreak/>
        <w:t>Como se muestra en la Tabla 5, el 70,2% de los participantes reportó niveles altos o muy altos de satisfacción sexual, mientras que solo el 9,5% señaló niveles bajos o muy bajos.</w:t>
      </w:r>
    </w:p>
    <w:p w14:paraId="5F277D24" w14:textId="77777777"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Cabe destacar que la satisfacción sexual medida es global y no específica para la práctica BDSM, dado que el 75% de la muestra practica BDSM una vez por semana o menos. Por lo tanto, estos resultados reflejan satisfacción sexual general y no permiten inferir causalidad específica sobre la influencia del BDSM en dicha satisfacción.</w:t>
      </w:r>
    </w:p>
    <w:p w14:paraId="08F8BEA0" w14:textId="77777777" w:rsidR="00BA27B1" w:rsidRPr="00BA27B1" w:rsidRDefault="00BA27B1" w:rsidP="00BA27B1">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BA27B1">
        <w:rPr>
          <w:rFonts w:ascii="Times New Roman" w:eastAsia="Times New Roman" w:hAnsi="Times New Roman" w:cs="Times New Roman"/>
          <w:sz w:val="24"/>
          <w:szCs w:val="24"/>
          <w:lang w:val="es-ES" w:eastAsia="es-ES"/>
          <w14:ligatures w14:val="none"/>
        </w:rPr>
        <w:t>Estos hallazgos respaldan la literatura que asocia el BDSM consensuado con bienestar sexual, comunicación erótica y autoaceptación (Connolly, 2006; Cutler et al., 2003).</w:t>
      </w:r>
    </w:p>
    <w:p w14:paraId="03C4ADEE" w14:textId="613FC9ED" w:rsidR="00422A7B" w:rsidRPr="00AD76F7" w:rsidRDefault="00422A7B" w:rsidP="00DB57EA">
      <w:pPr>
        <w:spacing w:before="100" w:beforeAutospacing="1" w:after="100" w:afterAutospacing="1" w:line="360" w:lineRule="auto"/>
        <w:rPr>
          <w:rFonts w:ascii="Times New Roman" w:eastAsia="Times New Roman" w:hAnsi="Times New Roman" w:cs="Times New Roman"/>
          <w:b/>
          <w:bCs/>
          <w:i/>
          <w:i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Tabl</w:t>
      </w:r>
      <w:r w:rsidR="00DB57EA">
        <w:rPr>
          <w:rFonts w:ascii="Times New Roman" w:eastAsia="Times New Roman" w:hAnsi="Times New Roman" w:cs="Times New Roman"/>
          <w:b/>
          <w:bCs/>
          <w:sz w:val="24"/>
          <w:szCs w:val="24"/>
          <w:lang w:val="es-ES" w:eastAsia="es-ES"/>
          <w14:ligatures w14:val="none"/>
        </w:rPr>
        <w:t>a</w:t>
      </w:r>
      <w:r w:rsidRPr="00422A7B">
        <w:rPr>
          <w:rFonts w:ascii="Times New Roman" w:eastAsia="Times New Roman" w:hAnsi="Times New Roman" w:cs="Times New Roman"/>
          <w:b/>
          <w:bCs/>
          <w:sz w:val="24"/>
          <w:szCs w:val="24"/>
          <w:lang w:val="es-ES" w:eastAsia="es-ES"/>
          <w14:ligatures w14:val="none"/>
        </w:rPr>
        <w:t xml:space="preserve"> </w:t>
      </w:r>
      <w:r w:rsidR="00AC0238">
        <w:rPr>
          <w:rFonts w:ascii="Times New Roman" w:eastAsia="Times New Roman" w:hAnsi="Times New Roman" w:cs="Times New Roman"/>
          <w:b/>
          <w:bCs/>
          <w:sz w:val="24"/>
          <w:szCs w:val="24"/>
          <w:lang w:val="es-ES" w:eastAsia="es-ES"/>
          <w14:ligatures w14:val="none"/>
        </w:rPr>
        <w:t>6</w:t>
      </w:r>
      <w:r w:rsidRPr="00422A7B">
        <w:rPr>
          <w:rFonts w:ascii="Times New Roman" w:eastAsia="Times New Roman" w:hAnsi="Times New Roman" w:cs="Times New Roman"/>
          <w:i/>
          <w:iCs/>
          <w:sz w:val="24"/>
          <w:szCs w:val="24"/>
          <w:lang w:val="es-ES" w:eastAsia="es-ES"/>
          <w14:ligatures w14:val="none"/>
        </w:rPr>
        <w:br/>
      </w:r>
      <w:r w:rsidR="00AD76F7" w:rsidRPr="00AD76F7">
        <w:rPr>
          <w:rFonts w:ascii="Times New Roman" w:eastAsia="Times New Roman" w:hAnsi="Times New Roman" w:cs="Times New Roman"/>
          <w:b/>
          <w:bCs/>
          <w:i/>
          <w:iCs/>
          <w:sz w:val="24"/>
          <w:szCs w:val="24"/>
          <w:lang w:val="es-ES" w:eastAsia="es-ES"/>
          <w14:ligatures w14:val="none"/>
        </w:rPr>
        <w:t>Nivel informado de satisfacción sexual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1574"/>
        <w:gridCol w:w="1641"/>
      </w:tblGrid>
      <w:tr w:rsidR="00422A7B" w:rsidRPr="00422A7B" w14:paraId="217A8568" w14:textId="77777777" w:rsidTr="000C69DD">
        <w:trPr>
          <w:tblHeader/>
          <w:tblCellSpacing w:w="15" w:type="dxa"/>
        </w:trPr>
        <w:tc>
          <w:tcPr>
            <w:tcW w:w="0" w:type="auto"/>
            <w:tcBorders>
              <w:bottom w:val="single" w:sz="4" w:space="0" w:color="auto"/>
            </w:tcBorders>
            <w:vAlign w:val="center"/>
            <w:hideMark/>
          </w:tcPr>
          <w:p w14:paraId="2B513F7B" w14:textId="66AB845F" w:rsidR="00422A7B" w:rsidRPr="00422A7B" w:rsidRDefault="00DB57EA" w:rsidP="00422A7B">
            <w:pPr>
              <w:spacing w:after="0" w:line="240" w:lineRule="auto"/>
              <w:jc w:val="center"/>
              <w:rPr>
                <w:rFonts w:ascii="Times New Roman" w:eastAsia="Times New Roman" w:hAnsi="Times New Roman" w:cs="Times New Roman"/>
                <w:b/>
                <w:bCs/>
                <w:sz w:val="24"/>
                <w:szCs w:val="24"/>
                <w:lang w:val="es-ES" w:eastAsia="es-ES"/>
                <w14:ligatures w14:val="none"/>
              </w:rPr>
            </w:pPr>
            <w:r>
              <w:rPr>
                <w:rFonts w:ascii="Times New Roman" w:eastAsia="Times New Roman" w:hAnsi="Times New Roman" w:cs="Times New Roman"/>
                <w:b/>
                <w:bCs/>
                <w:sz w:val="24"/>
                <w:szCs w:val="24"/>
                <w:lang w:val="es-ES" w:eastAsia="es-ES"/>
                <w14:ligatures w14:val="none"/>
              </w:rPr>
              <w:t>Nivel de satisfacción</w:t>
            </w:r>
          </w:p>
        </w:tc>
        <w:tc>
          <w:tcPr>
            <w:tcW w:w="0" w:type="auto"/>
            <w:tcBorders>
              <w:bottom w:val="single" w:sz="4" w:space="0" w:color="auto"/>
            </w:tcBorders>
            <w:vAlign w:val="center"/>
            <w:hideMark/>
          </w:tcPr>
          <w:p w14:paraId="66FD181D" w14:textId="66BB5822" w:rsidR="00422A7B" w:rsidRPr="00422A7B" w:rsidRDefault="00422A7B" w:rsidP="00DB57EA">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Frequenc</w:t>
            </w:r>
            <w:r w:rsidR="00DB57EA">
              <w:rPr>
                <w:rFonts w:ascii="Times New Roman" w:eastAsia="Times New Roman" w:hAnsi="Times New Roman" w:cs="Times New Roman"/>
                <w:b/>
                <w:bCs/>
                <w:sz w:val="24"/>
                <w:szCs w:val="24"/>
                <w:lang w:val="es-ES" w:eastAsia="es-ES"/>
                <w14:ligatures w14:val="none"/>
              </w:rPr>
              <w:t>ia (</w:t>
            </w:r>
            <w:r w:rsidRPr="00422A7B">
              <w:rPr>
                <w:rFonts w:ascii="Times New Roman" w:eastAsia="Times New Roman" w:hAnsi="Times New Roman" w:cs="Times New Roman"/>
                <w:b/>
                <w:bCs/>
                <w:sz w:val="24"/>
                <w:szCs w:val="24"/>
                <w:lang w:val="es-ES" w:eastAsia="es-ES"/>
                <w14:ligatures w14:val="none"/>
              </w:rPr>
              <w:t>n)</w:t>
            </w:r>
          </w:p>
        </w:tc>
        <w:tc>
          <w:tcPr>
            <w:tcW w:w="0" w:type="auto"/>
            <w:tcBorders>
              <w:bottom w:val="single" w:sz="4" w:space="0" w:color="auto"/>
            </w:tcBorders>
            <w:vAlign w:val="center"/>
            <w:hideMark/>
          </w:tcPr>
          <w:p w14:paraId="169306DA" w14:textId="466D11BA" w:rsidR="00422A7B" w:rsidRPr="00422A7B" w:rsidRDefault="00422A7B" w:rsidP="00DB57EA">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P</w:t>
            </w:r>
            <w:r w:rsidR="00DB57EA">
              <w:rPr>
                <w:rFonts w:ascii="Times New Roman" w:eastAsia="Times New Roman" w:hAnsi="Times New Roman" w:cs="Times New Roman"/>
                <w:b/>
                <w:bCs/>
                <w:sz w:val="24"/>
                <w:szCs w:val="24"/>
                <w:lang w:val="es-ES" w:eastAsia="es-ES"/>
                <w14:ligatures w14:val="none"/>
              </w:rPr>
              <w:t>o</w:t>
            </w:r>
            <w:r w:rsidRPr="00422A7B">
              <w:rPr>
                <w:rFonts w:ascii="Times New Roman" w:eastAsia="Times New Roman" w:hAnsi="Times New Roman" w:cs="Times New Roman"/>
                <w:b/>
                <w:bCs/>
                <w:sz w:val="24"/>
                <w:szCs w:val="24"/>
                <w:lang w:val="es-ES" w:eastAsia="es-ES"/>
                <w14:ligatures w14:val="none"/>
              </w:rPr>
              <w:t>rcenta</w:t>
            </w:r>
            <w:r w:rsidR="00DB57EA">
              <w:rPr>
                <w:rFonts w:ascii="Times New Roman" w:eastAsia="Times New Roman" w:hAnsi="Times New Roman" w:cs="Times New Roman"/>
                <w:b/>
                <w:bCs/>
                <w:sz w:val="24"/>
                <w:szCs w:val="24"/>
                <w:lang w:val="es-ES" w:eastAsia="es-ES"/>
                <w14:ligatures w14:val="none"/>
              </w:rPr>
              <w:t>j</w:t>
            </w:r>
            <w:r w:rsidRPr="00422A7B">
              <w:rPr>
                <w:rFonts w:ascii="Times New Roman" w:eastAsia="Times New Roman" w:hAnsi="Times New Roman" w:cs="Times New Roman"/>
                <w:b/>
                <w:bCs/>
                <w:sz w:val="24"/>
                <w:szCs w:val="24"/>
                <w:lang w:val="es-ES" w:eastAsia="es-ES"/>
                <w14:ligatures w14:val="none"/>
              </w:rPr>
              <w:t>e (%)</w:t>
            </w:r>
          </w:p>
        </w:tc>
      </w:tr>
      <w:tr w:rsidR="00422A7B" w:rsidRPr="00422A7B" w14:paraId="4C88C054" w14:textId="77777777" w:rsidTr="000C69DD">
        <w:trPr>
          <w:tblCellSpacing w:w="15" w:type="dxa"/>
        </w:trPr>
        <w:tc>
          <w:tcPr>
            <w:tcW w:w="0" w:type="auto"/>
            <w:vAlign w:val="center"/>
            <w:hideMark/>
          </w:tcPr>
          <w:p w14:paraId="745CA0B3" w14:textId="7561AFBA" w:rsidR="00422A7B" w:rsidRPr="00422A7B" w:rsidRDefault="00AD76F7"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Muy alto</w:t>
            </w:r>
          </w:p>
        </w:tc>
        <w:tc>
          <w:tcPr>
            <w:tcW w:w="0" w:type="auto"/>
            <w:vAlign w:val="center"/>
            <w:hideMark/>
          </w:tcPr>
          <w:p w14:paraId="208DDC87"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210</w:t>
            </w:r>
          </w:p>
        </w:tc>
        <w:tc>
          <w:tcPr>
            <w:tcW w:w="0" w:type="auto"/>
            <w:vAlign w:val="center"/>
            <w:hideMark/>
          </w:tcPr>
          <w:p w14:paraId="7D51F74A"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32.8%</w:t>
            </w:r>
          </w:p>
        </w:tc>
      </w:tr>
      <w:tr w:rsidR="00422A7B" w:rsidRPr="00422A7B" w14:paraId="69FFEA9C" w14:textId="77777777" w:rsidTr="000C69DD">
        <w:trPr>
          <w:tblCellSpacing w:w="15" w:type="dxa"/>
        </w:trPr>
        <w:tc>
          <w:tcPr>
            <w:tcW w:w="0" w:type="auto"/>
            <w:vAlign w:val="center"/>
            <w:hideMark/>
          </w:tcPr>
          <w:p w14:paraId="35472677" w14:textId="2EE9CF2E" w:rsidR="00422A7B" w:rsidRPr="00422A7B" w:rsidRDefault="00AD76F7"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Alto</w:t>
            </w:r>
          </w:p>
        </w:tc>
        <w:tc>
          <w:tcPr>
            <w:tcW w:w="0" w:type="auto"/>
            <w:vAlign w:val="center"/>
            <w:hideMark/>
          </w:tcPr>
          <w:p w14:paraId="059B75CE"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240</w:t>
            </w:r>
          </w:p>
        </w:tc>
        <w:tc>
          <w:tcPr>
            <w:tcW w:w="0" w:type="auto"/>
            <w:vAlign w:val="center"/>
            <w:hideMark/>
          </w:tcPr>
          <w:p w14:paraId="380319C2"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37.4%</w:t>
            </w:r>
          </w:p>
        </w:tc>
      </w:tr>
      <w:tr w:rsidR="00422A7B" w:rsidRPr="00422A7B" w14:paraId="3D1E1006" w14:textId="77777777" w:rsidTr="000C69DD">
        <w:trPr>
          <w:tblCellSpacing w:w="15" w:type="dxa"/>
        </w:trPr>
        <w:tc>
          <w:tcPr>
            <w:tcW w:w="0" w:type="auto"/>
            <w:vAlign w:val="center"/>
            <w:hideMark/>
          </w:tcPr>
          <w:p w14:paraId="19D85949" w14:textId="1B24F32A"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Mod</w:t>
            </w:r>
            <w:r w:rsidR="00AD76F7">
              <w:rPr>
                <w:rFonts w:ascii="Times New Roman" w:eastAsia="Times New Roman" w:hAnsi="Times New Roman" w:cs="Times New Roman"/>
                <w:sz w:val="24"/>
                <w:szCs w:val="24"/>
                <w:lang w:val="es-ES" w:eastAsia="es-ES"/>
                <w14:ligatures w14:val="none"/>
              </w:rPr>
              <w:t>erado</w:t>
            </w:r>
          </w:p>
        </w:tc>
        <w:tc>
          <w:tcPr>
            <w:tcW w:w="0" w:type="auto"/>
            <w:vAlign w:val="center"/>
            <w:hideMark/>
          </w:tcPr>
          <w:p w14:paraId="1BE60D9A"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130</w:t>
            </w:r>
          </w:p>
        </w:tc>
        <w:tc>
          <w:tcPr>
            <w:tcW w:w="0" w:type="auto"/>
            <w:vAlign w:val="center"/>
            <w:hideMark/>
          </w:tcPr>
          <w:p w14:paraId="63A49CBE"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20.3%</w:t>
            </w:r>
          </w:p>
        </w:tc>
      </w:tr>
      <w:tr w:rsidR="00422A7B" w:rsidRPr="00422A7B" w14:paraId="075CF3A1" w14:textId="77777777" w:rsidTr="000C69DD">
        <w:trPr>
          <w:tblCellSpacing w:w="15" w:type="dxa"/>
        </w:trPr>
        <w:tc>
          <w:tcPr>
            <w:tcW w:w="0" w:type="auto"/>
            <w:vAlign w:val="center"/>
            <w:hideMark/>
          </w:tcPr>
          <w:p w14:paraId="45597857" w14:textId="5A4264E1" w:rsidR="00422A7B" w:rsidRPr="00422A7B" w:rsidRDefault="00AD76F7"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Bajo</w:t>
            </w:r>
          </w:p>
        </w:tc>
        <w:tc>
          <w:tcPr>
            <w:tcW w:w="0" w:type="auto"/>
            <w:vAlign w:val="center"/>
            <w:hideMark/>
          </w:tcPr>
          <w:p w14:paraId="146A8A5C"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45</w:t>
            </w:r>
          </w:p>
        </w:tc>
        <w:tc>
          <w:tcPr>
            <w:tcW w:w="0" w:type="auto"/>
            <w:vAlign w:val="center"/>
            <w:hideMark/>
          </w:tcPr>
          <w:p w14:paraId="564A9C59"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7.0%</w:t>
            </w:r>
          </w:p>
        </w:tc>
      </w:tr>
      <w:tr w:rsidR="00422A7B" w:rsidRPr="00422A7B" w14:paraId="55E1151D" w14:textId="77777777" w:rsidTr="00DB57EA">
        <w:trPr>
          <w:tblCellSpacing w:w="15" w:type="dxa"/>
        </w:trPr>
        <w:tc>
          <w:tcPr>
            <w:tcW w:w="0" w:type="auto"/>
            <w:tcBorders>
              <w:bottom w:val="single" w:sz="4" w:space="0" w:color="auto"/>
            </w:tcBorders>
            <w:vAlign w:val="center"/>
            <w:hideMark/>
          </w:tcPr>
          <w:p w14:paraId="13FB0D2E" w14:textId="4EF81643" w:rsidR="00422A7B" w:rsidRPr="00422A7B" w:rsidRDefault="00AD76F7"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Muy bajo</w:t>
            </w:r>
          </w:p>
        </w:tc>
        <w:tc>
          <w:tcPr>
            <w:tcW w:w="0" w:type="auto"/>
            <w:tcBorders>
              <w:bottom w:val="single" w:sz="4" w:space="0" w:color="auto"/>
            </w:tcBorders>
            <w:vAlign w:val="center"/>
            <w:hideMark/>
          </w:tcPr>
          <w:p w14:paraId="21355F33"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16</w:t>
            </w:r>
          </w:p>
        </w:tc>
        <w:tc>
          <w:tcPr>
            <w:tcW w:w="0" w:type="auto"/>
            <w:tcBorders>
              <w:bottom w:val="single" w:sz="4" w:space="0" w:color="auto"/>
            </w:tcBorders>
            <w:vAlign w:val="center"/>
            <w:hideMark/>
          </w:tcPr>
          <w:p w14:paraId="1791F7EE" w14:textId="77777777" w:rsidR="00422A7B" w:rsidRPr="00422A7B" w:rsidRDefault="00422A7B" w:rsidP="00DB57EA">
            <w:pPr>
              <w:spacing w:after="0" w:line="240" w:lineRule="auto"/>
              <w:jc w:val="center"/>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2.5%</w:t>
            </w:r>
          </w:p>
        </w:tc>
      </w:tr>
    </w:tbl>
    <w:p w14:paraId="6B032CF7" w14:textId="6F334BBA" w:rsidR="00422A7B" w:rsidRDefault="00422A7B" w:rsidP="00DB57EA">
      <w:pPr>
        <w:spacing w:before="100" w:beforeAutospacing="1" w:after="100" w:afterAutospacing="1" w:line="240" w:lineRule="auto"/>
        <w:rPr>
          <w:rFonts w:ascii="Times New Roman" w:eastAsia="Times New Roman" w:hAnsi="Times New Roman" w:cs="Times New Roman"/>
          <w:sz w:val="20"/>
          <w:szCs w:val="20"/>
          <w:lang w:val="es-ES" w:eastAsia="es-ES"/>
          <w14:ligatures w14:val="none"/>
        </w:rPr>
      </w:pPr>
      <w:r w:rsidRPr="00422A7B">
        <w:rPr>
          <w:rFonts w:ascii="Times New Roman" w:eastAsia="Times New Roman" w:hAnsi="Times New Roman" w:cs="Times New Roman"/>
          <w:sz w:val="20"/>
          <w:szCs w:val="20"/>
          <w:lang w:val="es-ES" w:eastAsia="es-ES"/>
          <w14:ligatures w14:val="none"/>
        </w:rPr>
        <w:t>Not</w:t>
      </w:r>
      <w:r w:rsidR="00DB57EA">
        <w:rPr>
          <w:rFonts w:ascii="Times New Roman" w:eastAsia="Times New Roman" w:hAnsi="Times New Roman" w:cs="Times New Roman"/>
          <w:sz w:val="20"/>
          <w:szCs w:val="20"/>
          <w:lang w:val="es-ES" w:eastAsia="es-ES"/>
          <w14:ligatures w14:val="none"/>
        </w:rPr>
        <w:t>a</w:t>
      </w:r>
      <w:r w:rsidRPr="00422A7B">
        <w:rPr>
          <w:rFonts w:ascii="Times New Roman" w:eastAsia="Times New Roman" w:hAnsi="Times New Roman" w:cs="Times New Roman"/>
          <w:sz w:val="20"/>
          <w:szCs w:val="20"/>
          <w:lang w:val="es-ES" w:eastAsia="es-ES"/>
          <w14:ligatures w14:val="none"/>
        </w:rPr>
        <w:t>. N = 641.</w:t>
      </w:r>
    </w:p>
    <w:p w14:paraId="384EDDBE" w14:textId="77777777" w:rsidR="00494A64" w:rsidRDefault="00494A64" w:rsidP="00494A64">
      <w:pPr>
        <w:pStyle w:val="NormalWeb"/>
        <w:spacing w:line="360" w:lineRule="auto"/>
        <w:jc w:val="both"/>
      </w:pPr>
      <w:r>
        <w:t xml:space="preserve">La tabla muestra que la mayoría de los participantes reporta niveles altos de satisfacción sexual: un </w:t>
      </w:r>
      <w:r w:rsidRPr="00494A64">
        <w:rPr>
          <w:rStyle w:val="Textoennegrita"/>
          <w:rFonts w:eastAsiaTheme="majorEastAsia"/>
          <w:b w:val="0"/>
          <w:bCs w:val="0"/>
        </w:rPr>
        <w:t>37.4%</w:t>
      </w:r>
      <w:r>
        <w:t xml:space="preserve"> en el nivel “Alto” y un </w:t>
      </w:r>
      <w:r w:rsidRPr="00494A64">
        <w:rPr>
          <w:rStyle w:val="Textoennegrita"/>
          <w:rFonts w:eastAsiaTheme="majorEastAsia"/>
          <w:b w:val="0"/>
          <w:bCs w:val="0"/>
        </w:rPr>
        <w:t>32.8%</w:t>
      </w:r>
      <w:r>
        <w:t xml:space="preserve"> en el nivel “Muy alto”, lo que suma aproximadamente </w:t>
      </w:r>
      <w:r w:rsidRPr="00494A64">
        <w:rPr>
          <w:rStyle w:val="Textoennegrita"/>
          <w:rFonts w:eastAsiaTheme="majorEastAsia"/>
          <w:b w:val="0"/>
          <w:bCs w:val="0"/>
        </w:rPr>
        <w:t>70%</w:t>
      </w:r>
      <w:r w:rsidRPr="00494A64">
        <w:rPr>
          <w:b/>
          <w:bCs/>
        </w:rPr>
        <w:t xml:space="preserve"> </w:t>
      </w:r>
      <w:r>
        <w:t xml:space="preserve">con satisfacción notable. Un </w:t>
      </w:r>
      <w:r w:rsidRPr="00494A64">
        <w:rPr>
          <w:rStyle w:val="Textoennegrita"/>
          <w:rFonts w:eastAsiaTheme="majorEastAsia"/>
          <w:b w:val="0"/>
          <w:bCs w:val="0"/>
        </w:rPr>
        <w:t>20.3%</w:t>
      </w:r>
      <w:r w:rsidRPr="00494A64">
        <w:rPr>
          <w:b/>
          <w:bCs/>
        </w:rPr>
        <w:t xml:space="preserve"> </w:t>
      </w:r>
      <w:r>
        <w:t xml:space="preserve">presenta satisfacción “Moderada” y solo un </w:t>
      </w:r>
      <w:r w:rsidRPr="00494A64">
        <w:rPr>
          <w:rStyle w:val="Textoennegrita"/>
          <w:rFonts w:eastAsiaTheme="majorEastAsia"/>
          <w:b w:val="0"/>
          <w:bCs w:val="0"/>
        </w:rPr>
        <w:t>9.5%</w:t>
      </w:r>
      <w:r>
        <w:t xml:space="preserve"> (Bajo + Muy bajo) manifiesta niveles reducidos de satisfacción.</w:t>
      </w:r>
    </w:p>
    <w:p w14:paraId="20020BFE" w14:textId="772028DD" w:rsidR="00494A64" w:rsidRDefault="00494A64" w:rsidP="00333883">
      <w:pPr>
        <w:pStyle w:val="NormalWeb"/>
        <w:spacing w:line="360" w:lineRule="auto"/>
        <w:jc w:val="both"/>
      </w:pPr>
      <w:r>
        <w:t>En síntesis</w:t>
      </w:r>
      <w:r w:rsidR="00333883">
        <w:t>,</w:t>
      </w:r>
      <w:r>
        <w:t xml:space="preserve"> la satisfacción sexual en la muestra es predominantemente elevada, con una minoría que presenta insatisfacción significativa.</w:t>
      </w:r>
    </w:p>
    <w:p w14:paraId="449E4F55" w14:textId="77777777" w:rsidR="00333883" w:rsidRDefault="00333883" w:rsidP="00333883">
      <w:pPr>
        <w:pStyle w:val="NormalWeb"/>
        <w:spacing w:line="360" w:lineRule="auto"/>
        <w:jc w:val="both"/>
      </w:pPr>
    </w:p>
    <w:p w14:paraId="70377672" w14:textId="77777777" w:rsidR="00333883" w:rsidRDefault="00333883" w:rsidP="00333883">
      <w:pPr>
        <w:pStyle w:val="NormalWeb"/>
        <w:spacing w:line="360" w:lineRule="auto"/>
        <w:jc w:val="both"/>
      </w:pPr>
    </w:p>
    <w:p w14:paraId="024D17FF" w14:textId="77777777" w:rsidR="00333883" w:rsidRDefault="00333883" w:rsidP="00333883">
      <w:pPr>
        <w:pStyle w:val="NormalWeb"/>
        <w:spacing w:line="360" w:lineRule="auto"/>
        <w:jc w:val="both"/>
      </w:pPr>
    </w:p>
    <w:p w14:paraId="6CC59B98" w14:textId="77777777" w:rsidR="00333883" w:rsidRPr="00333883" w:rsidRDefault="00333883" w:rsidP="00333883">
      <w:pPr>
        <w:pStyle w:val="NormalWeb"/>
        <w:spacing w:line="360" w:lineRule="auto"/>
        <w:jc w:val="both"/>
      </w:pPr>
    </w:p>
    <w:p w14:paraId="1C1F0EC8" w14:textId="44F3EC25" w:rsidR="00333883" w:rsidRDefault="00422A7B" w:rsidP="00333883">
      <w:pPr>
        <w:spacing w:before="100" w:beforeAutospacing="1" w:after="100" w:afterAutospacing="1" w:line="360" w:lineRule="auto"/>
        <w:jc w:val="both"/>
        <w:outlineLvl w:val="1"/>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lastRenderedPageBreak/>
        <w:t>4.5. Nivel de divulgación de la práctica BDSM (coming out</w:t>
      </w:r>
      <w:r w:rsidR="00333883">
        <w:rPr>
          <w:rFonts w:ascii="Times New Roman" w:eastAsia="Times New Roman" w:hAnsi="Times New Roman" w:cs="Times New Roman"/>
          <w:b/>
          <w:bCs/>
          <w:sz w:val="24"/>
          <w:szCs w:val="24"/>
          <w:lang w:val="es-ES" w:eastAsia="es-ES"/>
          <w14:ligatures w14:val="none"/>
        </w:rPr>
        <w:t>)</w:t>
      </w:r>
    </w:p>
    <w:p w14:paraId="61452D53" w14:textId="082204CE" w:rsidR="00DB57EA" w:rsidRDefault="00422A7B" w:rsidP="00422A7B">
      <w:pPr>
        <w:spacing w:before="100" w:beforeAutospacing="1" w:after="100" w:afterAutospacing="1"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 xml:space="preserve">Table </w:t>
      </w:r>
      <w:r w:rsidR="00AC0238">
        <w:rPr>
          <w:rFonts w:ascii="Times New Roman" w:eastAsia="Times New Roman" w:hAnsi="Times New Roman" w:cs="Times New Roman"/>
          <w:b/>
          <w:bCs/>
          <w:sz w:val="24"/>
          <w:szCs w:val="24"/>
          <w:lang w:val="es-ES" w:eastAsia="es-ES"/>
          <w14:ligatures w14:val="none"/>
        </w:rPr>
        <w:t>7</w:t>
      </w:r>
    </w:p>
    <w:p w14:paraId="27A3F979" w14:textId="3C4CE086" w:rsidR="00422A7B" w:rsidRPr="00422A7B" w:rsidRDefault="00DB57EA" w:rsidP="00422A7B">
      <w:pPr>
        <w:spacing w:before="100" w:beforeAutospacing="1" w:after="100" w:afterAutospacing="1" w:line="240" w:lineRule="auto"/>
        <w:rPr>
          <w:rFonts w:ascii="Times New Roman" w:eastAsia="Times New Roman" w:hAnsi="Times New Roman" w:cs="Times New Roman"/>
          <w:b/>
          <w:bCs/>
          <w:sz w:val="24"/>
          <w:szCs w:val="24"/>
          <w:lang w:val="es-ES" w:eastAsia="es-ES"/>
          <w14:ligatures w14:val="none"/>
        </w:rPr>
      </w:pPr>
      <w:r>
        <w:rPr>
          <w:rFonts w:ascii="Times New Roman" w:eastAsia="Times New Roman" w:hAnsi="Times New Roman" w:cs="Times New Roman"/>
          <w:b/>
          <w:bCs/>
          <w:i/>
          <w:iCs/>
          <w:sz w:val="24"/>
          <w:szCs w:val="24"/>
          <w:lang w:val="es-ES" w:eastAsia="es-ES"/>
          <w14:ligatures w14:val="none"/>
        </w:rPr>
        <w:t>Nivel de Divulgación de las prácticas BDSM</w:t>
      </w:r>
      <w:r w:rsidR="00422A7B" w:rsidRPr="00422A7B">
        <w:rPr>
          <w:rFonts w:ascii="Times New Roman" w:eastAsia="Times New Roman" w:hAnsi="Times New Roman" w:cs="Times New Roman"/>
          <w:b/>
          <w:bCs/>
          <w:i/>
          <w:iCs/>
          <w:sz w:val="24"/>
          <w:szCs w:val="24"/>
          <w:lang w:val="es-ES" w:eastAsia="es-ES"/>
          <w14:ligatures w14:val="none"/>
        </w:rPr>
        <w:t xml:space="preserve"> (Coming Out)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gridCol w:w="2354"/>
        <w:gridCol w:w="2961"/>
      </w:tblGrid>
      <w:tr w:rsidR="00DB57EA" w:rsidRPr="00422A7B" w14:paraId="20705FC5" w14:textId="77777777" w:rsidTr="000C69DD">
        <w:trPr>
          <w:tblHeader/>
          <w:tblCellSpacing w:w="15" w:type="dxa"/>
        </w:trPr>
        <w:tc>
          <w:tcPr>
            <w:tcW w:w="0" w:type="auto"/>
            <w:tcBorders>
              <w:bottom w:val="single" w:sz="4" w:space="0" w:color="auto"/>
            </w:tcBorders>
            <w:vAlign w:val="center"/>
            <w:hideMark/>
          </w:tcPr>
          <w:p w14:paraId="58A66AF3" w14:textId="41B0A985" w:rsidR="00422A7B" w:rsidRPr="00422A7B" w:rsidRDefault="00DB57EA" w:rsidP="00422A7B">
            <w:pPr>
              <w:spacing w:after="0" w:line="240" w:lineRule="auto"/>
              <w:rPr>
                <w:rFonts w:ascii="Times New Roman" w:eastAsia="Times New Roman" w:hAnsi="Times New Roman" w:cs="Times New Roman"/>
                <w:b/>
                <w:bCs/>
                <w:sz w:val="24"/>
                <w:szCs w:val="24"/>
                <w:lang w:val="es-ES" w:eastAsia="es-ES"/>
                <w14:ligatures w14:val="none"/>
              </w:rPr>
            </w:pPr>
            <w:r>
              <w:rPr>
                <w:rFonts w:ascii="Times New Roman" w:eastAsia="Times New Roman" w:hAnsi="Times New Roman" w:cs="Times New Roman"/>
                <w:b/>
                <w:bCs/>
                <w:sz w:val="24"/>
                <w:szCs w:val="24"/>
                <w:lang w:val="es-ES" w:eastAsia="es-ES"/>
                <w14:ligatures w14:val="none"/>
              </w:rPr>
              <w:t>Nivel de divulgación</w:t>
            </w:r>
          </w:p>
        </w:tc>
        <w:tc>
          <w:tcPr>
            <w:tcW w:w="0" w:type="auto"/>
            <w:tcBorders>
              <w:bottom w:val="single" w:sz="4" w:space="0" w:color="auto"/>
            </w:tcBorders>
            <w:vAlign w:val="center"/>
            <w:hideMark/>
          </w:tcPr>
          <w:p w14:paraId="0361DDDF" w14:textId="0373677F" w:rsidR="00422A7B" w:rsidRPr="00422A7B" w:rsidRDefault="00422A7B" w:rsidP="00422A7B">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 xml:space="preserve">             Frequenc</w:t>
            </w:r>
            <w:r w:rsidR="00DB57EA">
              <w:rPr>
                <w:rFonts w:ascii="Times New Roman" w:eastAsia="Times New Roman" w:hAnsi="Times New Roman" w:cs="Times New Roman"/>
                <w:b/>
                <w:bCs/>
                <w:sz w:val="24"/>
                <w:szCs w:val="24"/>
                <w:lang w:val="es-ES" w:eastAsia="es-ES"/>
                <w14:ligatures w14:val="none"/>
              </w:rPr>
              <w:t>ia</w:t>
            </w:r>
            <w:r w:rsidRPr="00422A7B">
              <w:rPr>
                <w:rFonts w:ascii="Times New Roman" w:eastAsia="Times New Roman" w:hAnsi="Times New Roman" w:cs="Times New Roman"/>
                <w:b/>
                <w:bCs/>
                <w:sz w:val="24"/>
                <w:szCs w:val="24"/>
                <w:lang w:val="es-ES" w:eastAsia="es-ES"/>
                <w14:ligatures w14:val="none"/>
              </w:rPr>
              <w:t xml:space="preserve"> (n)</w:t>
            </w:r>
          </w:p>
        </w:tc>
        <w:tc>
          <w:tcPr>
            <w:tcW w:w="0" w:type="auto"/>
            <w:tcBorders>
              <w:bottom w:val="single" w:sz="4" w:space="0" w:color="auto"/>
            </w:tcBorders>
            <w:vAlign w:val="center"/>
            <w:hideMark/>
          </w:tcPr>
          <w:p w14:paraId="5C897593" w14:textId="455E2D41" w:rsidR="00422A7B" w:rsidRPr="00422A7B" w:rsidRDefault="00422A7B" w:rsidP="00422A7B">
            <w:pPr>
              <w:spacing w:after="0" w:line="240" w:lineRule="auto"/>
              <w:jc w:val="center"/>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 xml:space="preserve">                      P</w:t>
            </w:r>
            <w:r w:rsidR="00DB57EA">
              <w:rPr>
                <w:rFonts w:ascii="Times New Roman" w:eastAsia="Times New Roman" w:hAnsi="Times New Roman" w:cs="Times New Roman"/>
                <w:b/>
                <w:bCs/>
                <w:sz w:val="24"/>
                <w:szCs w:val="24"/>
                <w:lang w:val="es-ES" w:eastAsia="es-ES"/>
                <w14:ligatures w14:val="none"/>
              </w:rPr>
              <w:t>o</w:t>
            </w:r>
            <w:r w:rsidRPr="00422A7B">
              <w:rPr>
                <w:rFonts w:ascii="Times New Roman" w:eastAsia="Times New Roman" w:hAnsi="Times New Roman" w:cs="Times New Roman"/>
                <w:b/>
                <w:bCs/>
                <w:sz w:val="24"/>
                <w:szCs w:val="24"/>
                <w:lang w:val="es-ES" w:eastAsia="es-ES"/>
                <w14:ligatures w14:val="none"/>
              </w:rPr>
              <w:t>rcenta</w:t>
            </w:r>
            <w:r w:rsidR="00DB57EA">
              <w:rPr>
                <w:rFonts w:ascii="Times New Roman" w:eastAsia="Times New Roman" w:hAnsi="Times New Roman" w:cs="Times New Roman"/>
                <w:b/>
                <w:bCs/>
                <w:sz w:val="24"/>
                <w:szCs w:val="24"/>
                <w:lang w:val="es-ES" w:eastAsia="es-ES"/>
                <w14:ligatures w14:val="none"/>
              </w:rPr>
              <w:t>j</w:t>
            </w:r>
            <w:r w:rsidRPr="00422A7B">
              <w:rPr>
                <w:rFonts w:ascii="Times New Roman" w:eastAsia="Times New Roman" w:hAnsi="Times New Roman" w:cs="Times New Roman"/>
                <w:b/>
                <w:bCs/>
                <w:sz w:val="24"/>
                <w:szCs w:val="24"/>
                <w:lang w:val="es-ES" w:eastAsia="es-ES"/>
                <w14:ligatures w14:val="none"/>
              </w:rPr>
              <w:t>e (%)</w:t>
            </w:r>
          </w:p>
        </w:tc>
      </w:tr>
      <w:tr w:rsidR="00DB57EA" w:rsidRPr="00422A7B" w14:paraId="2F9FB224" w14:textId="77777777" w:rsidTr="000C69DD">
        <w:trPr>
          <w:tblCellSpacing w:w="15" w:type="dxa"/>
        </w:trPr>
        <w:tc>
          <w:tcPr>
            <w:tcW w:w="0" w:type="auto"/>
            <w:vAlign w:val="center"/>
            <w:hideMark/>
          </w:tcPr>
          <w:p w14:paraId="1216DA77" w14:textId="3B4AC2BB" w:rsidR="00422A7B" w:rsidRPr="00422A7B" w:rsidRDefault="00DB57EA"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Alto</w:t>
            </w:r>
            <w:r w:rsidR="00422A7B" w:rsidRPr="00422A7B">
              <w:rPr>
                <w:rFonts w:ascii="Times New Roman" w:eastAsia="Times New Roman" w:hAnsi="Times New Roman" w:cs="Times New Roman"/>
                <w:sz w:val="24"/>
                <w:szCs w:val="24"/>
                <w:lang w:val="es-ES" w:eastAsia="es-ES"/>
                <w14:ligatures w14:val="none"/>
              </w:rPr>
              <w:t xml:space="preserve"> (famil</w:t>
            </w:r>
            <w:r>
              <w:rPr>
                <w:rFonts w:ascii="Times New Roman" w:eastAsia="Times New Roman" w:hAnsi="Times New Roman" w:cs="Times New Roman"/>
                <w:sz w:val="24"/>
                <w:szCs w:val="24"/>
                <w:lang w:val="es-ES" w:eastAsia="es-ES"/>
                <w14:ligatures w14:val="none"/>
              </w:rPr>
              <w:t>ia</w:t>
            </w:r>
            <w:r w:rsidR="00422A7B" w:rsidRPr="00422A7B">
              <w:rPr>
                <w:rFonts w:ascii="Times New Roman" w:eastAsia="Times New Roman" w:hAnsi="Times New Roman" w:cs="Times New Roman"/>
                <w:sz w:val="24"/>
                <w:szCs w:val="24"/>
                <w:lang w:val="es-ES" w:eastAsia="es-ES"/>
                <w14:ligatures w14:val="none"/>
              </w:rPr>
              <w:t xml:space="preserve"> </w:t>
            </w:r>
            <w:r>
              <w:rPr>
                <w:rFonts w:ascii="Times New Roman" w:eastAsia="Times New Roman" w:hAnsi="Times New Roman" w:cs="Times New Roman"/>
                <w:sz w:val="24"/>
                <w:szCs w:val="24"/>
                <w:lang w:val="es-ES" w:eastAsia="es-ES"/>
                <w14:ligatures w14:val="none"/>
              </w:rPr>
              <w:t>y trabajo)</w:t>
            </w:r>
          </w:p>
        </w:tc>
        <w:tc>
          <w:tcPr>
            <w:tcW w:w="0" w:type="auto"/>
            <w:vAlign w:val="center"/>
            <w:hideMark/>
          </w:tcPr>
          <w:p w14:paraId="11C7CF2A"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120</w:t>
            </w:r>
          </w:p>
        </w:tc>
        <w:tc>
          <w:tcPr>
            <w:tcW w:w="0" w:type="auto"/>
            <w:vAlign w:val="center"/>
            <w:hideMark/>
          </w:tcPr>
          <w:p w14:paraId="3963401F"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18.7%</w:t>
            </w:r>
          </w:p>
        </w:tc>
      </w:tr>
      <w:tr w:rsidR="00DB57EA" w:rsidRPr="00422A7B" w14:paraId="2D313E17" w14:textId="77777777" w:rsidTr="000C69DD">
        <w:trPr>
          <w:tblCellSpacing w:w="15" w:type="dxa"/>
        </w:trPr>
        <w:tc>
          <w:tcPr>
            <w:tcW w:w="0" w:type="auto"/>
            <w:vAlign w:val="center"/>
            <w:hideMark/>
          </w:tcPr>
          <w:p w14:paraId="1C81D07E" w14:textId="1D71B4E5"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Par</w:t>
            </w:r>
            <w:r w:rsidR="00DB57EA">
              <w:rPr>
                <w:rFonts w:ascii="Times New Roman" w:eastAsia="Times New Roman" w:hAnsi="Times New Roman" w:cs="Times New Roman"/>
                <w:sz w:val="24"/>
                <w:szCs w:val="24"/>
                <w:lang w:val="es-ES" w:eastAsia="es-ES"/>
                <w14:ligatures w14:val="none"/>
              </w:rPr>
              <w:t>cial</w:t>
            </w:r>
            <w:r w:rsidRPr="00422A7B">
              <w:rPr>
                <w:rFonts w:ascii="Times New Roman" w:eastAsia="Times New Roman" w:hAnsi="Times New Roman" w:cs="Times New Roman"/>
                <w:sz w:val="24"/>
                <w:szCs w:val="24"/>
                <w:lang w:val="es-ES" w:eastAsia="es-ES"/>
                <w14:ligatures w14:val="none"/>
              </w:rPr>
              <w:t xml:space="preserve"> (</w:t>
            </w:r>
            <w:r w:rsidR="00DB57EA">
              <w:rPr>
                <w:rFonts w:ascii="Times New Roman" w:eastAsia="Times New Roman" w:hAnsi="Times New Roman" w:cs="Times New Roman"/>
                <w:sz w:val="24"/>
                <w:szCs w:val="24"/>
                <w:lang w:val="es-ES" w:eastAsia="es-ES"/>
                <w14:ligatures w14:val="none"/>
              </w:rPr>
              <w:t>amigos y pareja)</w:t>
            </w:r>
            <w:r w:rsidRPr="00422A7B">
              <w:rPr>
                <w:rFonts w:ascii="Times New Roman" w:eastAsia="Times New Roman" w:hAnsi="Times New Roman" w:cs="Times New Roman"/>
                <w:sz w:val="24"/>
                <w:szCs w:val="24"/>
                <w:lang w:val="es-ES" w:eastAsia="es-ES"/>
                <w14:ligatures w14:val="none"/>
              </w:rPr>
              <w:t xml:space="preserve"> </w:t>
            </w:r>
          </w:p>
        </w:tc>
        <w:tc>
          <w:tcPr>
            <w:tcW w:w="0" w:type="auto"/>
            <w:vAlign w:val="center"/>
            <w:hideMark/>
          </w:tcPr>
          <w:p w14:paraId="3B283B34"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260</w:t>
            </w:r>
          </w:p>
        </w:tc>
        <w:tc>
          <w:tcPr>
            <w:tcW w:w="0" w:type="auto"/>
            <w:vAlign w:val="center"/>
            <w:hideMark/>
          </w:tcPr>
          <w:p w14:paraId="11741408"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40.6%</w:t>
            </w:r>
          </w:p>
        </w:tc>
      </w:tr>
      <w:tr w:rsidR="00DB57EA" w:rsidRPr="00422A7B" w14:paraId="4A0298D3" w14:textId="77777777" w:rsidTr="000C69DD">
        <w:trPr>
          <w:tblCellSpacing w:w="15" w:type="dxa"/>
        </w:trPr>
        <w:tc>
          <w:tcPr>
            <w:tcW w:w="0" w:type="auto"/>
            <w:vAlign w:val="center"/>
            <w:hideMark/>
          </w:tcPr>
          <w:p w14:paraId="5527C142" w14:textId="753AF4A9" w:rsidR="00422A7B" w:rsidRPr="00422A7B" w:rsidRDefault="00DB57EA" w:rsidP="00422A7B">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Solo en la comunidad</w:t>
            </w:r>
            <w:r w:rsidR="00422A7B" w:rsidRPr="00422A7B">
              <w:rPr>
                <w:rFonts w:ascii="Times New Roman" w:eastAsia="Times New Roman" w:hAnsi="Times New Roman" w:cs="Times New Roman"/>
                <w:sz w:val="24"/>
                <w:szCs w:val="24"/>
                <w:lang w:val="es-ES" w:eastAsia="es-ES"/>
                <w14:ligatures w14:val="none"/>
              </w:rPr>
              <w:t xml:space="preserve"> BDSM </w:t>
            </w:r>
          </w:p>
        </w:tc>
        <w:tc>
          <w:tcPr>
            <w:tcW w:w="0" w:type="auto"/>
            <w:vAlign w:val="center"/>
            <w:hideMark/>
          </w:tcPr>
          <w:p w14:paraId="712DF710"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180</w:t>
            </w:r>
          </w:p>
        </w:tc>
        <w:tc>
          <w:tcPr>
            <w:tcW w:w="0" w:type="auto"/>
            <w:vAlign w:val="center"/>
            <w:hideMark/>
          </w:tcPr>
          <w:p w14:paraId="0B6C04D8"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28.1%</w:t>
            </w:r>
          </w:p>
        </w:tc>
      </w:tr>
      <w:tr w:rsidR="00DB57EA" w:rsidRPr="00422A7B" w14:paraId="7DDC0840" w14:textId="77777777" w:rsidTr="000C69DD">
        <w:trPr>
          <w:tblCellSpacing w:w="15" w:type="dxa"/>
        </w:trPr>
        <w:tc>
          <w:tcPr>
            <w:tcW w:w="0" w:type="auto"/>
            <w:tcBorders>
              <w:bottom w:val="single" w:sz="4" w:space="0" w:color="auto"/>
            </w:tcBorders>
            <w:vAlign w:val="center"/>
            <w:hideMark/>
          </w:tcPr>
          <w:p w14:paraId="60ADC5FE" w14:textId="2CE85DC8"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Complet</w:t>
            </w:r>
            <w:r w:rsidR="00DB57EA">
              <w:rPr>
                <w:rFonts w:ascii="Times New Roman" w:eastAsia="Times New Roman" w:hAnsi="Times New Roman" w:cs="Times New Roman"/>
                <w:sz w:val="24"/>
                <w:szCs w:val="24"/>
                <w:lang w:val="es-ES" w:eastAsia="es-ES"/>
                <w14:ligatures w14:val="none"/>
              </w:rPr>
              <w:t>amente escondido</w:t>
            </w:r>
          </w:p>
        </w:tc>
        <w:tc>
          <w:tcPr>
            <w:tcW w:w="0" w:type="auto"/>
            <w:tcBorders>
              <w:bottom w:val="single" w:sz="4" w:space="0" w:color="auto"/>
            </w:tcBorders>
            <w:vAlign w:val="center"/>
            <w:hideMark/>
          </w:tcPr>
          <w:p w14:paraId="05919E55"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81</w:t>
            </w:r>
          </w:p>
        </w:tc>
        <w:tc>
          <w:tcPr>
            <w:tcW w:w="0" w:type="auto"/>
            <w:tcBorders>
              <w:bottom w:val="single" w:sz="4" w:space="0" w:color="auto"/>
            </w:tcBorders>
            <w:vAlign w:val="center"/>
            <w:hideMark/>
          </w:tcPr>
          <w:p w14:paraId="3E73DC6D" w14:textId="77777777" w:rsidR="00422A7B" w:rsidRPr="00422A7B" w:rsidRDefault="00422A7B" w:rsidP="00422A7B">
            <w:pPr>
              <w:spacing w:after="0" w:line="240" w:lineRule="auto"/>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                         12.6%</w:t>
            </w:r>
          </w:p>
        </w:tc>
      </w:tr>
    </w:tbl>
    <w:p w14:paraId="70D5A218" w14:textId="18A966C2" w:rsidR="00422A7B" w:rsidRPr="00422A7B" w:rsidRDefault="00422A7B" w:rsidP="00422A7B">
      <w:pPr>
        <w:spacing w:before="100" w:beforeAutospacing="1" w:after="100" w:afterAutospacing="1" w:line="240" w:lineRule="auto"/>
        <w:rPr>
          <w:rFonts w:ascii="Times New Roman" w:eastAsia="Times New Roman" w:hAnsi="Times New Roman" w:cs="Times New Roman"/>
          <w:sz w:val="20"/>
          <w:szCs w:val="20"/>
          <w:lang w:val="es-ES" w:eastAsia="es-ES"/>
          <w14:ligatures w14:val="none"/>
        </w:rPr>
      </w:pPr>
      <w:r w:rsidRPr="00422A7B">
        <w:rPr>
          <w:rFonts w:ascii="Times New Roman" w:eastAsia="Times New Roman" w:hAnsi="Times New Roman" w:cs="Times New Roman"/>
          <w:sz w:val="20"/>
          <w:szCs w:val="20"/>
          <w:lang w:val="es-ES" w:eastAsia="es-ES"/>
          <w14:ligatures w14:val="none"/>
        </w:rPr>
        <w:t>Note. N = 641.</w:t>
      </w:r>
    </w:p>
    <w:p w14:paraId="7B0096BC" w14:textId="33F1ECC2" w:rsidR="00422A7B" w:rsidRPr="00422A7B" w:rsidRDefault="00422A7B" w:rsidP="00422A7B">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La Tabla </w:t>
      </w:r>
      <w:r w:rsidR="00AC0238">
        <w:rPr>
          <w:rFonts w:ascii="Times New Roman" w:eastAsia="Times New Roman" w:hAnsi="Times New Roman" w:cs="Times New Roman"/>
          <w:sz w:val="24"/>
          <w:szCs w:val="24"/>
          <w:lang w:val="es-ES" w:eastAsia="es-ES"/>
          <w14:ligatures w14:val="none"/>
        </w:rPr>
        <w:t>7</w:t>
      </w:r>
      <w:r w:rsidRPr="00422A7B">
        <w:rPr>
          <w:rFonts w:ascii="Times New Roman" w:eastAsia="Times New Roman" w:hAnsi="Times New Roman" w:cs="Times New Roman"/>
          <w:sz w:val="24"/>
          <w:szCs w:val="24"/>
          <w:lang w:val="es-ES" w:eastAsia="es-ES"/>
          <w14:ligatures w14:val="none"/>
        </w:rPr>
        <w:t xml:space="preserve"> muestra los niveles auto-</w:t>
      </w:r>
      <w:r w:rsidR="00DB57EA">
        <w:rPr>
          <w:rFonts w:ascii="Times New Roman" w:eastAsia="Times New Roman" w:hAnsi="Times New Roman" w:cs="Times New Roman"/>
          <w:sz w:val="24"/>
          <w:szCs w:val="24"/>
          <w:lang w:val="es-ES" w:eastAsia="es-ES"/>
          <w14:ligatures w14:val="none"/>
        </w:rPr>
        <w:t>informados</w:t>
      </w:r>
      <w:r w:rsidRPr="00422A7B">
        <w:rPr>
          <w:rFonts w:ascii="Times New Roman" w:eastAsia="Times New Roman" w:hAnsi="Times New Roman" w:cs="Times New Roman"/>
          <w:sz w:val="24"/>
          <w:szCs w:val="24"/>
          <w:lang w:val="es-ES" w:eastAsia="es-ES"/>
          <w14:ligatures w14:val="none"/>
        </w:rPr>
        <w:t xml:space="preserve"> de divulgación o “coming out” respecto a la práctica BDSM. La mayoría se sitúa en niveles intermedios: un 40,6 % (n = 260) comunicó su práctica a amigos o pareja, y un 28,1 % (n = 180) limitó la divulgación a la comunidad BDSM.</w:t>
      </w:r>
    </w:p>
    <w:p w14:paraId="60A3973E" w14:textId="77777777" w:rsidR="00422A7B" w:rsidRPr="00422A7B" w:rsidRDefault="00422A7B" w:rsidP="00422A7B">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Un 18,7 % (n = 120) reveló su práctica en contextos familiares y laborales, indicando un grupo minoritario con integración plena de su identidad. En contraste, un 12,6 % (n = 81) mantiene su práctica oculta, evidenciando dinámicas de invisibilidad y miedo al rechazo fuera de espacios íntimos o comunitarios.</w:t>
      </w:r>
    </w:p>
    <w:p w14:paraId="7EEE1A7C" w14:textId="77777777" w:rsidR="00422A7B" w:rsidRPr="00422A7B" w:rsidRDefault="00422A7B" w:rsidP="00422A7B">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Estos hallazgos apoyan la visión de la divulgación como un continuo complejo, mediado por factores personales, sociales y culturales, y no como variable dicotómica (Holvoet et al., 2017). Niveles altos de divulgación se asocian con menor ansiedad social y mayor autoaceptación, aunque estas relaciones dependen del contexto sociocultural.</w:t>
      </w:r>
    </w:p>
    <w:p w14:paraId="7B2E724F" w14:textId="77777777" w:rsidR="00422A7B" w:rsidRDefault="00422A7B" w:rsidP="00422A7B">
      <w:pPr>
        <w:spacing w:before="100" w:beforeAutospacing="1" w:after="100" w:afterAutospacing="1" w:line="360" w:lineRule="auto"/>
        <w:jc w:val="both"/>
        <w:outlineLvl w:val="1"/>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4.6. Consumo de sustancias durante las prácticas BDSM</w:t>
      </w:r>
    </w:p>
    <w:p w14:paraId="5FF35A92" w14:textId="6D2248F0" w:rsidR="004E0822" w:rsidRPr="004E0822" w:rsidRDefault="004E0822" w:rsidP="00DB57EA">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4E0822">
        <w:rPr>
          <w:rFonts w:ascii="Times New Roman" w:eastAsia="Times New Roman" w:hAnsi="Times New Roman" w:cs="Times New Roman"/>
          <w:b/>
          <w:bCs/>
          <w:sz w:val="24"/>
          <w:szCs w:val="24"/>
          <w:lang w:val="es-ES" w:eastAsia="es-ES"/>
          <w14:ligatures w14:val="none"/>
        </w:rPr>
        <w:t>Tabl</w:t>
      </w:r>
      <w:r w:rsidR="00DB57EA">
        <w:rPr>
          <w:rFonts w:ascii="Times New Roman" w:eastAsia="Times New Roman" w:hAnsi="Times New Roman" w:cs="Times New Roman"/>
          <w:b/>
          <w:bCs/>
          <w:sz w:val="24"/>
          <w:szCs w:val="24"/>
          <w:lang w:val="es-ES" w:eastAsia="es-ES"/>
          <w14:ligatures w14:val="none"/>
        </w:rPr>
        <w:t xml:space="preserve">a </w:t>
      </w:r>
      <w:r w:rsidR="00333883">
        <w:rPr>
          <w:rFonts w:ascii="Times New Roman" w:eastAsia="Times New Roman" w:hAnsi="Times New Roman" w:cs="Times New Roman"/>
          <w:b/>
          <w:bCs/>
          <w:sz w:val="24"/>
          <w:szCs w:val="24"/>
          <w:lang w:val="es-ES" w:eastAsia="es-ES"/>
          <w14:ligatures w14:val="none"/>
        </w:rPr>
        <w:t>8</w:t>
      </w:r>
      <w:r w:rsidRPr="004E0822">
        <w:rPr>
          <w:rFonts w:ascii="Times New Roman" w:eastAsia="Times New Roman" w:hAnsi="Times New Roman" w:cs="Times New Roman"/>
          <w:sz w:val="24"/>
          <w:szCs w:val="24"/>
          <w:lang w:val="es-ES" w:eastAsia="es-ES"/>
          <w14:ligatures w14:val="none"/>
        </w:rPr>
        <w:br/>
      </w:r>
      <w:r w:rsidR="00B51872" w:rsidRPr="00B51872">
        <w:rPr>
          <w:rFonts w:ascii="Times New Roman" w:hAnsi="Times New Roman" w:cs="Times New Roman"/>
          <w:b/>
          <w:bCs/>
          <w:i/>
          <w:iCs/>
          <w:sz w:val="24"/>
          <w:szCs w:val="24"/>
        </w:rPr>
        <w:t>Consumo de sustancias durante las prácticas BDSM</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2720"/>
        <w:gridCol w:w="3721"/>
      </w:tblGrid>
      <w:tr w:rsidR="004E0822" w:rsidRPr="004E0822" w14:paraId="713501F7" w14:textId="77777777" w:rsidTr="00DB57EA">
        <w:trPr>
          <w:tblHeader/>
          <w:tblCellSpacing w:w="15" w:type="dxa"/>
        </w:trPr>
        <w:tc>
          <w:tcPr>
            <w:tcW w:w="0" w:type="auto"/>
            <w:tcBorders>
              <w:bottom w:val="single" w:sz="4" w:space="0" w:color="auto"/>
            </w:tcBorders>
            <w:vAlign w:val="center"/>
            <w:hideMark/>
          </w:tcPr>
          <w:p w14:paraId="15E66C22" w14:textId="28985E98" w:rsidR="004E0822" w:rsidRPr="004E0822" w:rsidRDefault="004E0822" w:rsidP="004E0822">
            <w:pPr>
              <w:spacing w:after="0" w:line="240" w:lineRule="auto"/>
              <w:rPr>
                <w:rFonts w:ascii="Times New Roman" w:eastAsia="Times New Roman" w:hAnsi="Times New Roman" w:cs="Times New Roman"/>
                <w:b/>
                <w:bCs/>
                <w:sz w:val="24"/>
                <w:szCs w:val="24"/>
                <w:lang w:val="es-ES" w:eastAsia="es-ES"/>
                <w14:ligatures w14:val="none"/>
              </w:rPr>
            </w:pPr>
            <w:r w:rsidRPr="004E0822">
              <w:rPr>
                <w:rFonts w:ascii="Times New Roman" w:eastAsia="Times New Roman" w:hAnsi="Times New Roman" w:cs="Times New Roman"/>
                <w:b/>
                <w:bCs/>
                <w:sz w:val="24"/>
                <w:szCs w:val="24"/>
                <w:lang w:val="es-ES" w:eastAsia="es-ES"/>
                <w14:ligatures w14:val="none"/>
              </w:rPr>
              <w:t>Sustanc</w:t>
            </w:r>
            <w:r w:rsidR="00DB57EA">
              <w:rPr>
                <w:rFonts w:ascii="Times New Roman" w:eastAsia="Times New Roman" w:hAnsi="Times New Roman" w:cs="Times New Roman"/>
                <w:b/>
                <w:bCs/>
                <w:sz w:val="24"/>
                <w:szCs w:val="24"/>
                <w:lang w:val="es-ES" w:eastAsia="es-ES"/>
                <w14:ligatures w14:val="none"/>
              </w:rPr>
              <w:t>ia</w:t>
            </w:r>
          </w:p>
        </w:tc>
        <w:tc>
          <w:tcPr>
            <w:tcW w:w="0" w:type="auto"/>
            <w:tcBorders>
              <w:bottom w:val="single" w:sz="4" w:space="0" w:color="auto"/>
            </w:tcBorders>
            <w:vAlign w:val="center"/>
            <w:hideMark/>
          </w:tcPr>
          <w:p w14:paraId="43CF06B4" w14:textId="434F3F1F" w:rsidR="004E0822" w:rsidRPr="004E0822" w:rsidRDefault="004E0822" w:rsidP="004E0822">
            <w:pPr>
              <w:spacing w:after="0" w:line="240" w:lineRule="auto"/>
              <w:jc w:val="center"/>
              <w:rPr>
                <w:rFonts w:ascii="Times New Roman" w:eastAsia="Times New Roman" w:hAnsi="Times New Roman" w:cs="Times New Roman"/>
                <w:b/>
                <w:bCs/>
                <w:sz w:val="24"/>
                <w:szCs w:val="24"/>
                <w:lang w:val="es-ES" w:eastAsia="es-ES"/>
                <w14:ligatures w14:val="none"/>
              </w:rPr>
            </w:pPr>
            <w:r w:rsidRPr="004E0822">
              <w:rPr>
                <w:rFonts w:ascii="Times New Roman" w:eastAsia="Times New Roman" w:hAnsi="Times New Roman" w:cs="Times New Roman"/>
                <w:b/>
                <w:bCs/>
                <w:sz w:val="24"/>
                <w:szCs w:val="24"/>
                <w:lang w:val="es-ES" w:eastAsia="es-ES"/>
                <w14:ligatures w14:val="none"/>
              </w:rPr>
              <w:t xml:space="preserve">                         Frequenc</w:t>
            </w:r>
            <w:r w:rsidR="00B51872">
              <w:rPr>
                <w:rFonts w:ascii="Times New Roman" w:eastAsia="Times New Roman" w:hAnsi="Times New Roman" w:cs="Times New Roman"/>
                <w:b/>
                <w:bCs/>
                <w:sz w:val="24"/>
                <w:szCs w:val="24"/>
                <w:lang w:val="es-ES" w:eastAsia="es-ES"/>
                <w14:ligatures w14:val="none"/>
              </w:rPr>
              <w:t>ia</w:t>
            </w:r>
            <w:r w:rsidRPr="004E0822">
              <w:rPr>
                <w:rFonts w:ascii="Times New Roman" w:eastAsia="Times New Roman" w:hAnsi="Times New Roman" w:cs="Times New Roman"/>
                <w:b/>
                <w:bCs/>
                <w:sz w:val="24"/>
                <w:szCs w:val="24"/>
                <w:lang w:val="es-ES" w:eastAsia="es-ES"/>
                <w14:ligatures w14:val="none"/>
              </w:rPr>
              <w:t xml:space="preserve">         </w:t>
            </w:r>
          </w:p>
        </w:tc>
        <w:tc>
          <w:tcPr>
            <w:tcW w:w="0" w:type="auto"/>
            <w:tcBorders>
              <w:bottom w:val="single" w:sz="4" w:space="0" w:color="auto"/>
            </w:tcBorders>
            <w:vAlign w:val="center"/>
            <w:hideMark/>
          </w:tcPr>
          <w:p w14:paraId="784103A0" w14:textId="5492BAD7" w:rsidR="004E0822" w:rsidRPr="004E0822" w:rsidRDefault="004E0822" w:rsidP="004E0822">
            <w:pPr>
              <w:spacing w:after="0" w:line="240" w:lineRule="auto"/>
              <w:jc w:val="center"/>
              <w:rPr>
                <w:rFonts w:ascii="Times New Roman" w:eastAsia="Times New Roman" w:hAnsi="Times New Roman" w:cs="Times New Roman"/>
                <w:b/>
                <w:bCs/>
                <w:sz w:val="24"/>
                <w:szCs w:val="24"/>
                <w:lang w:val="es-ES" w:eastAsia="es-ES"/>
                <w14:ligatures w14:val="none"/>
              </w:rPr>
            </w:pPr>
            <w:r w:rsidRPr="004E0822">
              <w:rPr>
                <w:rFonts w:ascii="Times New Roman" w:eastAsia="Times New Roman" w:hAnsi="Times New Roman" w:cs="Times New Roman"/>
                <w:b/>
                <w:bCs/>
                <w:sz w:val="24"/>
                <w:szCs w:val="24"/>
                <w:lang w:val="es-ES" w:eastAsia="es-ES"/>
                <w14:ligatures w14:val="none"/>
              </w:rPr>
              <w:t xml:space="preserve">                                  P</w:t>
            </w:r>
            <w:r w:rsidR="00B51872">
              <w:rPr>
                <w:rFonts w:ascii="Times New Roman" w:eastAsia="Times New Roman" w:hAnsi="Times New Roman" w:cs="Times New Roman"/>
                <w:b/>
                <w:bCs/>
                <w:sz w:val="24"/>
                <w:szCs w:val="24"/>
                <w:lang w:val="es-ES" w:eastAsia="es-ES"/>
                <w14:ligatures w14:val="none"/>
              </w:rPr>
              <w:t>o</w:t>
            </w:r>
            <w:r w:rsidRPr="004E0822">
              <w:rPr>
                <w:rFonts w:ascii="Times New Roman" w:eastAsia="Times New Roman" w:hAnsi="Times New Roman" w:cs="Times New Roman"/>
                <w:b/>
                <w:bCs/>
                <w:sz w:val="24"/>
                <w:szCs w:val="24"/>
                <w:lang w:val="es-ES" w:eastAsia="es-ES"/>
                <w14:ligatures w14:val="none"/>
              </w:rPr>
              <w:t>rcentage (%)</w:t>
            </w:r>
          </w:p>
        </w:tc>
      </w:tr>
      <w:tr w:rsidR="004E0822" w:rsidRPr="004E0822" w14:paraId="4132D3EE" w14:textId="77777777" w:rsidTr="000C69DD">
        <w:trPr>
          <w:tblCellSpacing w:w="15" w:type="dxa"/>
        </w:trPr>
        <w:tc>
          <w:tcPr>
            <w:tcW w:w="0" w:type="auto"/>
            <w:vAlign w:val="center"/>
            <w:hideMark/>
          </w:tcPr>
          <w:p w14:paraId="19994FDA"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Alcohol</w:t>
            </w:r>
          </w:p>
        </w:tc>
        <w:tc>
          <w:tcPr>
            <w:tcW w:w="0" w:type="auto"/>
            <w:vAlign w:val="center"/>
            <w:hideMark/>
          </w:tcPr>
          <w:p w14:paraId="2999200F"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260</w:t>
            </w:r>
          </w:p>
        </w:tc>
        <w:tc>
          <w:tcPr>
            <w:tcW w:w="0" w:type="auto"/>
            <w:vAlign w:val="center"/>
            <w:hideMark/>
          </w:tcPr>
          <w:p w14:paraId="726FAC53"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40.6%</w:t>
            </w:r>
          </w:p>
        </w:tc>
      </w:tr>
      <w:tr w:rsidR="004E0822" w:rsidRPr="004E0822" w14:paraId="2B59EFE7" w14:textId="77777777" w:rsidTr="000C69DD">
        <w:trPr>
          <w:tblCellSpacing w:w="15" w:type="dxa"/>
        </w:trPr>
        <w:tc>
          <w:tcPr>
            <w:tcW w:w="0" w:type="auto"/>
            <w:vAlign w:val="center"/>
            <w:hideMark/>
          </w:tcPr>
          <w:p w14:paraId="55F91AF7"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Cannabis</w:t>
            </w:r>
          </w:p>
        </w:tc>
        <w:tc>
          <w:tcPr>
            <w:tcW w:w="0" w:type="auto"/>
            <w:vAlign w:val="center"/>
            <w:hideMark/>
          </w:tcPr>
          <w:p w14:paraId="508C56D6"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150</w:t>
            </w:r>
          </w:p>
        </w:tc>
        <w:tc>
          <w:tcPr>
            <w:tcW w:w="0" w:type="auto"/>
            <w:vAlign w:val="center"/>
            <w:hideMark/>
          </w:tcPr>
          <w:p w14:paraId="32EC392B"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23.4%</w:t>
            </w:r>
          </w:p>
        </w:tc>
      </w:tr>
      <w:tr w:rsidR="004E0822" w:rsidRPr="004E0822" w14:paraId="5BE43C7C" w14:textId="77777777" w:rsidTr="000C69DD">
        <w:trPr>
          <w:tblCellSpacing w:w="15" w:type="dxa"/>
        </w:trPr>
        <w:tc>
          <w:tcPr>
            <w:tcW w:w="0" w:type="auto"/>
            <w:vAlign w:val="center"/>
            <w:hideMark/>
          </w:tcPr>
          <w:p w14:paraId="34553D1F"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Poppers</w:t>
            </w:r>
          </w:p>
        </w:tc>
        <w:tc>
          <w:tcPr>
            <w:tcW w:w="0" w:type="auto"/>
            <w:vAlign w:val="center"/>
            <w:hideMark/>
          </w:tcPr>
          <w:p w14:paraId="45169DB0"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120</w:t>
            </w:r>
          </w:p>
        </w:tc>
        <w:tc>
          <w:tcPr>
            <w:tcW w:w="0" w:type="auto"/>
            <w:vAlign w:val="center"/>
            <w:hideMark/>
          </w:tcPr>
          <w:p w14:paraId="0FAC3119"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18.7%</w:t>
            </w:r>
          </w:p>
        </w:tc>
      </w:tr>
      <w:tr w:rsidR="004E0822" w:rsidRPr="004E0822" w14:paraId="0CDC3D52" w14:textId="77777777" w:rsidTr="000C69DD">
        <w:trPr>
          <w:tblCellSpacing w:w="15" w:type="dxa"/>
        </w:trPr>
        <w:tc>
          <w:tcPr>
            <w:tcW w:w="0" w:type="auto"/>
            <w:vAlign w:val="center"/>
            <w:hideMark/>
          </w:tcPr>
          <w:p w14:paraId="5DF147EC" w14:textId="65E466E6"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Benzodiazepin</w:t>
            </w:r>
            <w:r w:rsidR="00B51872">
              <w:rPr>
                <w:rFonts w:ascii="Times New Roman" w:eastAsia="Times New Roman" w:hAnsi="Times New Roman" w:cs="Times New Roman"/>
                <w:sz w:val="24"/>
                <w:szCs w:val="24"/>
                <w:lang w:val="es-ES" w:eastAsia="es-ES"/>
                <w14:ligatures w14:val="none"/>
              </w:rPr>
              <w:t>a</w:t>
            </w:r>
            <w:r w:rsidRPr="004E0822">
              <w:rPr>
                <w:rFonts w:ascii="Times New Roman" w:eastAsia="Times New Roman" w:hAnsi="Times New Roman" w:cs="Times New Roman"/>
                <w:sz w:val="24"/>
                <w:szCs w:val="24"/>
                <w:lang w:val="es-ES" w:eastAsia="es-ES"/>
                <w14:ligatures w14:val="none"/>
              </w:rPr>
              <w:t>s</w:t>
            </w:r>
          </w:p>
        </w:tc>
        <w:tc>
          <w:tcPr>
            <w:tcW w:w="0" w:type="auto"/>
            <w:vAlign w:val="center"/>
            <w:hideMark/>
          </w:tcPr>
          <w:p w14:paraId="0C6111A3"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25</w:t>
            </w:r>
          </w:p>
        </w:tc>
        <w:tc>
          <w:tcPr>
            <w:tcW w:w="0" w:type="auto"/>
            <w:vAlign w:val="center"/>
            <w:hideMark/>
          </w:tcPr>
          <w:p w14:paraId="02EE5915"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3.9%</w:t>
            </w:r>
          </w:p>
        </w:tc>
      </w:tr>
      <w:tr w:rsidR="004E0822" w:rsidRPr="004E0822" w14:paraId="01B792C4" w14:textId="77777777" w:rsidTr="000C69DD">
        <w:trPr>
          <w:tblCellSpacing w:w="15" w:type="dxa"/>
        </w:trPr>
        <w:tc>
          <w:tcPr>
            <w:tcW w:w="0" w:type="auto"/>
            <w:vAlign w:val="center"/>
            <w:hideMark/>
          </w:tcPr>
          <w:p w14:paraId="7829193A" w14:textId="69F825EC"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lastRenderedPageBreak/>
              <w:t>Coca</w:t>
            </w:r>
            <w:r w:rsidR="0072284A">
              <w:rPr>
                <w:rFonts w:ascii="Times New Roman" w:eastAsia="Times New Roman" w:hAnsi="Times New Roman" w:cs="Times New Roman"/>
                <w:sz w:val="24"/>
                <w:szCs w:val="24"/>
                <w:lang w:val="es-ES" w:eastAsia="es-ES"/>
                <w14:ligatures w14:val="none"/>
              </w:rPr>
              <w:t>í</w:t>
            </w:r>
            <w:r w:rsidRPr="004E0822">
              <w:rPr>
                <w:rFonts w:ascii="Times New Roman" w:eastAsia="Times New Roman" w:hAnsi="Times New Roman" w:cs="Times New Roman"/>
                <w:sz w:val="24"/>
                <w:szCs w:val="24"/>
                <w:lang w:val="es-ES" w:eastAsia="es-ES"/>
                <w14:ligatures w14:val="none"/>
              </w:rPr>
              <w:t>n</w:t>
            </w:r>
            <w:r w:rsidR="00B51872">
              <w:rPr>
                <w:rFonts w:ascii="Times New Roman" w:eastAsia="Times New Roman" w:hAnsi="Times New Roman" w:cs="Times New Roman"/>
                <w:sz w:val="24"/>
                <w:szCs w:val="24"/>
                <w:lang w:val="es-ES" w:eastAsia="es-ES"/>
                <w14:ligatures w14:val="none"/>
              </w:rPr>
              <w:t>a</w:t>
            </w:r>
          </w:p>
        </w:tc>
        <w:tc>
          <w:tcPr>
            <w:tcW w:w="0" w:type="auto"/>
            <w:vAlign w:val="center"/>
            <w:hideMark/>
          </w:tcPr>
          <w:p w14:paraId="5BB9BDDF"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15</w:t>
            </w:r>
          </w:p>
        </w:tc>
        <w:tc>
          <w:tcPr>
            <w:tcW w:w="0" w:type="auto"/>
            <w:vAlign w:val="center"/>
            <w:hideMark/>
          </w:tcPr>
          <w:p w14:paraId="7FB5EFA5"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2.3%</w:t>
            </w:r>
          </w:p>
        </w:tc>
      </w:tr>
      <w:tr w:rsidR="004E0822" w:rsidRPr="004E0822" w14:paraId="0B457E28" w14:textId="77777777" w:rsidTr="000C69DD">
        <w:trPr>
          <w:tblCellSpacing w:w="15" w:type="dxa"/>
        </w:trPr>
        <w:tc>
          <w:tcPr>
            <w:tcW w:w="0" w:type="auto"/>
            <w:tcBorders>
              <w:bottom w:val="single" w:sz="4" w:space="0" w:color="auto"/>
            </w:tcBorders>
            <w:vAlign w:val="center"/>
            <w:hideMark/>
          </w:tcPr>
          <w:p w14:paraId="7A862C8F" w14:textId="7BDF1505"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No  us</w:t>
            </w:r>
            <w:r w:rsidR="00B51872">
              <w:rPr>
                <w:rFonts w:ascii="Times New Roman" w:eastAsia="Times New Roman" w:hAnsi="Times New Roman" w:cs="Times New Roman"/>
                <w:sz w:val="24"/>
                <w:szCs w:val="24"/>
                <w:lang w:val="es-ES" w:eastAsia="es-ES"/>
                <w14:ligatures w14:val="none"/>
              </w:rPr>
              <w:t>o</w:t>
            </w:r>
          </w:p>
        </w:tc>
        <w:tc>
          <w:tcPr>
            <w:tcW w:w="0" w:type="auto"/>
            <w:tcBorders>
              <w:bottom w:val="single" w:sz="4" w:space="0" w:color="auto"/>
            </w:tcBorders>
            <w:vAlign w:val="center"/>
            <w:hideMark/>
          </w:tcPr>
          <w:p w14:paraId="08687579"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300</w:t>
            </w:r>
          </w:p>
        </w:tc>
        <w:tc>
          <w:tcPr>
            <w:tcW w:w="0" w:type="auto"/>
            <w:tcBorders>
              <w:bottom w:val="single" w:sz="4" w:space="0" w:color="auto"/>
            </w:tcBorders>
            <w:vAlign w:val="center"/>
            <w:hideMark/>
          </w:tcPr>
          <w:p w14:paraId="2A6F4F64" w14:textId="77777777" w:rsidR="004E0822" w:rsidRPr="004E0822" w:rsidRDefault="004E0822" w:rsidP="004E0822">
            <w:pPr>
              <w:spacing w:after="0" w:line="240" w:lineRule="auto"/>
              <w:rPr>
                <w:rFonts w:ascii="Times New Roman" w:eastAsia="Times New Roman" w:hAnsi="Times New Roman" w:cs="Times New Roman"/>
                <w:sz w:val="24"/>
                <w:szCs w:val="24"/>
                <w:lang w:val="es-ES" w:eastAsia="es-ES"/>
                <w14:ligatures w14:val="none"/>
              </w:rPr>
            </w:pPr>
            <w:r w:rsidRPr="004E0822">
              <w:rPr>
                <w:rFonts w:ascii="Times New Roman" w:eastAsia="Times New Roman" w:hAnsi="Times New Roman" w:cs="Times New Roman"/>
                <w:sz w:val="24"/>
                <w:szCs w:val="24"/>
                <w:lang w:val="es-ES" w:eastAsia="es-ES"/>
                <w14:ligatures w14:val="none"/>
              </w:rPr>
              <w:t xml:space="preserve">                                      46.8%</w:t>
            </w:r>
          </w:p>
        </w:tc>
      </w:tr>
    </w:tbl>
    <w:p w14:paraId="4E34442A" w14:textId="7BF2D9A8" w:rsidR="004E0822" w:rsidRPr="00422A7B" w:rsidRDefault="004E0822" w:rsidP="00B51872">
      <w:pPr>
        <w:pStyle w:val="NormalWeb"/>
        <w:jc w:val="both"/>
        <w:rPr>
          <w:sz w:val="20"/>
          <w:szCs w:val="20"/>
        </w:rPr>
      </w:pPr>
      <w:r w:rsidRPr="004E0822">
        <w:rPr>
          <w:b/>
          <w:bCs/>
        </w:rPr>
        <w:br w:type="textWrapping" w:clear="all"/>
      </w:r>
      <w:r w:rsidR="00B51872" w:rsidRPr="00B51872">
        <w:rPr>
          <w:b/>
          <w:bCs/>
          <w:sz w:val="20"/>
          <w:szCs w:val="20"/>
        </w:rPr>
        <w:t>Nota</w:t>
      </w:r>
      <w:r w:rsidR="00B51872" w:rsidRPr="00B51872">
        <w:rPr>
          <w:sz w:val="20"/>
          <w:szCs w:val="20"/>
        </w:rPr>
        <w:t>. N = 641. Los participantes podían seleccionar más de una sustancia; por lo tanto, las frecuencias totales exceden el tamaño de la muestra.</w:t>
      </w:r>
    </w:p>
    <w:p w14:paraId="3FE449D1" w14:textId="7304A626" w:rsidR="00422A7B" w:rsidRPr="00422A7B" w:rsidRDefault="00422A7B" w:rsidP="00422A7B">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 xml:space="preserve">La Tabla </w:t>
      </w:r>
      <w:r w:rsidR="00333883">
        <w:rPr>
          <w:rFonts w:ascii="Times New Roman" w:eastAsia="Times New Roman" w:hAnsi="Times New Roman" w:cs="Times New Roman"/>
          <w:sz w:val="24"/>
          <w:szCs w:val="24"/>
          <w:lang w:val="es-ES" w:eastAsia="es-ES"/>
          <w14:ligatures w14:val="none"/>
        </w:rPr>
        <w:t>8</w:t>
      </w:r>
      <w:r w:rsidRPr="00422A7B">
        <w:rPr>
          <w:rFonts w:ascii="Times New Roman" w:eastAsia="Times New Roman" w:hAnsi="Times New Roman" w:cs="Times New Roman"/>
          <w:sz w:val="24"/>
          <w:szCs w:val="24"/>
          <w:lang w:val="es-ES" w:eastAsia="es-ES"/>
          <w14:ligatures w14:val="none"/>
        </w:rPr>
        <w:t xml:space="preserve"> refleja que el 46,8 % (n = 300) no consume sustancias durante el BDSM, mientras que el 53,2 % restante utiliza alguna sustancia.</w:t>
      </w:r>
    </w:p>
    <w:p w14:paraId="33F0C05A" w14:textId="77777777" w:rsidR="00422A7B" w:rsidRPr="00422A7B" w:rsidRDefault="00422A7B" w:rsidP="00422A7B">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El alcohol es la más consumida (40,6 %; n = 260), seguida de cannabis (23,4 %; n = 150) y poppers (18,7 %; n = 120). El uso de benzodiacepinas (3,9 %; n = 25) y cocaína (2,3 %; n = 15) es menos frecuente.</w:t>
      </w:r>
    </w:p>
    <w:p w14:paraId="22B209EE" w14:textId="14670554" w:rsidR="00B51872" w:rsidRPr="00422A7B" w:rsidRDefault="00422A7B" w:rsidP="00422A7B">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422A7B">
        <w:rPr>
          <w:rFonts w:ascii="Times New Roman" w:eastAsia="Times New Roman" w:hAnsi="Times New Roman" w:cs="Times New Roman"/>
          <w:sz w:val="24"/>
          <w:szCs w:val="24"/>
          <w:lang w:val="es-ES" w:eastAsia="es-ES"/>
          <w14:ligatures w14:val="none"/>
        </w:rPr>
        <w:t>El consumo puede influir en estados alterados durante la experiencia BDSM, pero no se midieron estados específicos como topspace o subspace. Esta limitación debe abordarse en futuras investigaciones.</w:t>
      </w:r>
    </w:p>
    <w:p w14:paraId="7386F99A" w14:textId="77777777" w:rsidR="00422A7B" w:rsidRDefault="00422A7B" w:rsidP="00422A7B">
      <w:pPr>
        <w:spacing w:before="100" w:beforeAutospacing="1" w:after="100" w:afterAutospacing="1" w:line="360" w:lineRule="auto"/>
        <w:jc w:val="both"/>
        <w:outlineLvl w:val="1"/>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4.7. Correlaciones entre rasgos de personalidad y variables clave BDSM</w:t>
      </w:r>
    </w:p>
    <w:p w14:paraId="56B5A48A" w14:textId="06C0266D" w:rsidR="00FC1BDD" w:rsidRPr="00FC1BDD" w:rsidRDefault="00FC1BDD" w:rsidP="003A7FCE">
      <w:pPr>
        <w:spacing w:before="100" w:beforeAutospacing="1" w:after="100" w:afterAutospacing="1" w:line="480" w:lineRule="auto"/>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 xml:space="preserve">Tabla </w:t>
      </w:r>
      <w:r w:rsidR="00333883">
        <w:rPr>
          <w:rFonts w:ascii="Times New Roman" w:eastAsia="Times New Roman" w:hAnsi="Times New Roman" w:cs="Times New Roman"/>
          <w:b/>
          <w:bCs/>
          <w:sz w:val="24"/>
          <w:szCs w:val="24"/>
          <w:lang w:val="es-ES" w:eastAsia="es-ES"/>
          <w14:ligatures w14:val="none"/>
        </w:rPr>
        <w:t>9</w:t>
      </w:r>
      <w:r w:rsidRPr="00FC1BDD">
        <w:rPr>
          <w:rFonts w:ascii="Times New Roman" w:eastAsia="Times New Roman" w:hAnsi="Times New Roman" w:cs="Times New Roman"/>
          <w:sz w:val="24"/>
          <w:szCs w:val="24"/>
          <w:lang w:val="es-ES" w:eastAsia="es-ES"/>
          <w14:ligatures w14:val="none"/>
        </w:rPr>
        <w:br/>
      </w:r>
      <w:r w:rsidRPr="00FC1BDD">
        <w:rPr>
          <w:rFonts w:ascii="Times New Roman" w:eastAsia="Times New Roman" w:hAnsi="Times New Roman" w:cs="Times New Roman"/>
          <w:b/>
          <w:bCs/>
          <w:i/>
          <w:iCs/>
          <w:sz w:val="24"/>
          <w:szCs w:val="24"/>
          <w:lang w:val="es-ES" w:eastAsia="es-ES"/>
          <w14:ligatures w14:val="none"/>
        </w:rPr>
        <w:t>Correlaciones entre rasgos de personalidad y variables clave del BDSM (N = 641)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15"/>
        <w:gridCol w:w="720"/>
        <w:gridCol w:w="720"/>
        <w:gridCol w:w="720"/>
        <w:gridCol w:w="720"/>
        <w:gridCol w:w="735"/>
      </w:tblGrid>
      <w:tr w:rsidR="00FC1BDD" w:rsidRPr="00FC1BDD" w14:paraId="59567F91" w14:textId="77777777" w:rsidTr="003A7FCE">
        <w:trPr>
          <w:tblHeader/>
          <w:tblCellSpacing w:w="15" w:type="dxa"/>
          <w:jc w:val="center"/>
        </w:trPr>
        <w:tc>
          <w:tcPr>
            <w:tcW w:w="0" w:type="auto"/>
            <w:tcBorders>
              <w:bottom w:val="single" w:sz="4" w:space="0" w:color="auto"/>
            </w:tcBorders>
            <w:vAlign w:val="center"/>
            <w:hideMark/>
          </w:tcPr>
          <w:p w14:paraId="11762976"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7D2159D9"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N</w:t>
            </w:r>
          </w:p>
        </w:tc>
        <w:tc>
          <w:tcPr>
            <w:tcW w:w="0" w:type="auto"/>
            <w:tcBorders>
              <w:bottom w:val="single" w:sz="4" w:space="0" w:color="auto"/>
            </w:tcBorders>
            <w:vAlign w:val="center"/>
            <w:hideMark/>
          </w:tcPr>
          <w:p w14:paraId="0380CCB3"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E</w:t>
            </w:r>
          </w:p>
        </w:tc>
        <w:tc>
          <w:tcPr>
            <w:tcW w:w="0" w:type="auto"/>
            <w:tcBorders>
              <w:bottom w:val="single" w:sz="4" w:space="0" w:color="auto"/>
            </w:tcBorders>
            <w:vAlign w:val="center"/>
            <w:hideMark/>
          </w:tcPr>
          <w:p w14:paraId="7F39B408"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A</w:t>
            </w:r>
          </w:p>
        </w:tc>
        <w:tc>
          <w:tcPr>
            <w:tcW w:w="0" w:type="auto"/>
            <w:tcBorders>
              <w:bottom w:val="single" w:sz="4" w:space="0" w:color="auto"/>
            </w:tcBorders>
            <w:vAlign w:val="center"/>
            <w:hideMark/>
          </w:tcPr>
          <w:p w14:paraId="63BCA245"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O</w:t>
            </w:r>
          </w:p>
        </w:tc>
        <w:tc>
          <w:tcPr>
            <w:tcW w:w="0" w:type="auto"/>
            <w:tcBorders>
              <w:bottom w:val="single" w:sz="4" w:space="0" w:color="auto"/>
            </w:tcBorders>
            <w:vAlign w:val="center"/>
            <w:hideMark/>
          </w:tcPr>
          <w:p w14:paraId="56AA2B93"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C</w:t>
            </w:r>
          </w:p>
        </w:tc>
      </w:tr>
      <w:tr w:rsidR="00FC1BDD" w:rsidRPr="00FC1BDD" w14:paraId="490EC02F" w14:textId="77777777" w:rsidTr="003A7FCE">
        <w:trPr>
          <w:tblCellSpacing w:w="15" w:type="dxa"/>
          <w:jc w:val="center"/>
        </w:trPr>
        <w:tc>
          <w:tcPr>
            <w:tcW w:w="0" w:type="auto"/>
            <w:vAlign w:val="center"/>
            <w:hideMark/>
          </w:tcPr>
          <w:p w14:paraId="6668BD5B"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Frecuencia de práctica</w:t>
            </w:r>
          </w:p>
        </w:tc>
        <w:tc>
          <w:tcPr>
            <w:tcW w:w="0" w:type="auto"/>
            <w:vAlign w:val="center"/>
            <w:hideMark/>
          </w:tcPr>
          <w:p w14:paraId="5B354A89"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0.21*</w:t>
            </w:r>
          </w:p>
        </w:tc>
        <w:tc>
          <w:tcPr>
            <w:tcW w:w="0" w:type="auto"/>
            <w:vAlign w:val="center"/>
            <w:hideMark/>
          </w:tcPr>
          <w:p w14:paraId="26795AFD"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0.29**</w:t>
            </w:r>
          </w:p>
        </w:tc>
        <w:tc>
          <w:tcPr>
            <w:tcW w:w="0" w:type="auto"/>
            <w:vAlign w:val="center"/>
            <w:hideMark/>
          </w:tcPr>
          <w:p w14:paraId="18A460FF"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0.36**</w:t>
            </w:r>
          </w:p>
        </w:tc>
        <w:tc>
          <w:tcPr>
            <w:tcW w:w="0" w:type="auto"/>
            <w:vAlign w:val="center"/>
            <w:hideMark/>
          </w:tcPr>
          <w:p w14:paraId="7529DC3E"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0.41**</w:t>
            </w:r>
          </w:p>
        </w:tc>
        <w:tc>
          <w:tcPr>
            <w:tcW w:w="0" w:type="auto"/>
            <w:vAlign w:val="center"/>
            <w:hideMark/>
          </w:tcPr>
          <w:p w14:paraId="61F32CE9"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–0.09</w:t>
            </w:r>
          </w:p>
        </w:tc>
      </w:tr>
      <w:tr w:rsidR="00FC1BDD" w:rsidRPr="00FC1BDD" w14:paraId="534D87E2" w14:textId="77777777" w:rsidTr="003A7FCE">
        <w:trPr>
          <w:tblCellSpacing w:w="15" w:type="dxa"/>
          <w:jc w:val="center"/>
        </w:trPr>
        <w:tc>
          <w:tcPr>
            <w:tcW w:w="0" w:type="auto"/>
            <w:vAlign w:val="center"/>
            <w:hideMark/>
          </w:tcPr>
          <w:p w14:paraId="55EFA73C"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Satisfacción sexual</w:t>
            </w:r>
          </w:p>
        </w:tc>
        <w:tc>
          <w:tcPr>
            <w:tcW w:w="0" w:type="auto"/>
            <w:vAlign w:val="center"/>
            <w:hideMark/>
          </w:tcPr>
          <w:p w14:paraId="65EF92AB"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0.05</w:t>
            </w:r>
          </w:p>
        </w:tc>
        <w:tc>
          <w:tcPr>
            <w:tcW w:w="0" w:type="auto"/>
            <w:vAlign w:val="center"/>
            <w:hideMark/>
          </w:tcPr>
          <w:p w14:paraId="32DA9D36"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0.25**</w:t>
            </w:r>
          </w:p>
        </w:tc>
        <w:tc>
          <w:tcPr>
            <w:tcW w:w="0" w:type="auto"/>
            <w:vAlign w:val="center"/>
            <w:hideMark/>
          </w:tcPr>
          <w:p w14:paraId="07CDFA76"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0.30**</w:t>
            </w:r>
          </w:p>
        </w:tc>
        <w:tc>
          <w:tcPr>
            <w:tcW w:w="0" w:type="auto"/>
            <w:vAlign w:val="center"/>
            <w:hideMark/>
          </w:tcPr>
          <w:p w14:paraId="040E2C2E"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0.33**</w:t>
            </w:r>
          </w:p>
        </w:tc>
        <w:tc>
          <w:tcPr>
            <w:tcW w:w="0" w:type="auto"/>
            <w:vAlign w:val="center"/>
            <w:hideMark/>
          </w:tcPr>
          <w:p w14:paraId="2EC193BD"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0.12</w:t>
            </w:r>
          </w:p>
        </w:tc>
      </w:tr>
      <w:tr w:rsidR="00FC1BDD" w:rsidRPr="00FC1BDD" w14:paraId="6D5413D3" w14:textId="77777777" w:rsidTr="003A7FCE">
        <w:trPr>
          <w:tblCellSpacing w:w="15" w:type="dxa"/>
          <w:jc w:val="center"/>
        </w:trPr>
        <w:tc>
          <w:tcPr>
            <w:tcW w:w="0" w:type="auto"/>
            <w:vAlign w:val="center"/>
            <w:hideMark/>
          </w:tcPr>
          <w:p w14:paraId="6062DB37"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Rol dominante</w:t>
            </w:r>
          </w:p>
        </w:tc>
        <w:tc>
          <w:tcPr>
            <w:tcW w:w="0" w:type="auto"/>
            <w:vAlign w:val="center"/>
            <w:hideMark/>
          </w:tcPr>
          <w:p w14:paraId="4B80BF52"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–0.04</w:t>
            </w:r>
          </w:p>
        </w:tc>
        <w:tc>
          <w:tcPr>
            <w:tcW w:w="0" w:type="auto"/>
            <w:vAlign w:val="center"/>
            <w:hideMark/>
          </w:tcPr>
          <w:p w14:paraId="25388DAC"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0.22**</w:t>
            </w:r>
          </w:p>
        </w:tc>
        <w:tc>
          <w:tcPr>
            <w:tcW w:w="0" w:type="auto"/>
            <w:vAlign w:val="center"/>
            <w:hideMark/>
          </w:tcPr>
          <w:p w14:paraId="059FD402"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0.38**</w:t>
            </w:r>
          </w:p>
        </w:tc>
        <w:tc>
          <w:tcPr>
            <w:tcW w:w="0" w:type="auto"/>
            <w:vAlign w:val="center"/>
            <w:hideMark/>
          </w:tcPr>
          <w:p w14:paraId="5F950001"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0.26**</w:t>
            </w:r>
          </w:p>
        </w:tc>
        <w:tc>
          <w:tcPr>
            <w:tcW w:w="0" w:type="auto"/>
            <w:vAlign w:val="center"/>
            <w:hideMark/>
          </w:tcPr>
          <w:p w14:paraId="722E17CD"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–0.14*</w:t>
            </w:r>
          </w:p>
        </w:tc>
      </w:tr>
      <w:tr w:rsidR="00FC1BDD" w:rsidRPr="00FC1BDD" w14:paraId="1748F466" w14:textId="77777777" w:rsidTr="003A7FCE">
        <w:trPr>
          <w:tblCellSpacing w:w="15" w:type="dxa"/>
          <w:jc w:val="center"/>
        </w:trPr>
        <w:tc>
          <w:tcPr>
            <w:tcW w:w="0" w:type="auto"/>
            <w:vAlign w:val="center"/>
            <w:hideMark/>
          </w:tcPr>
          <w:p w14:paraId="4D896556" w14:textId="3D32DBBB" w:rsidR="00FC1BDD" w:rsidRPr="00FC1BDD" w:rsidRDefault="00B51872" w:rsidP="00FC1BDD">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Divulgación</w:t>
            </w:r>
          </w:p>
        </w:tc>
        <w:tc>
          <w:tcPr>
            <w:tcW w:w="0" w:type="auto"/>
            <w:vAlign w:val="center"/>
            <w:hideMark/>
          </w:tcPr>
          <w:p w14:paraId="2B016C6F"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–0.25*</w:t>
            </w:r>
          </w:p>
        </w:tc>
        <w:tc>
          <w:tcPr>
            <w:tcW w:w="0" w:type="auto"/>
            <w:vAlign w:val="center"/>
            <w:hideMark/>
          </w:tcPr>
          <w:p w14:paraId="70A9B025"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0.31**</w:t>
            </w:r>
          </w:p>
        </w:tc>
        <w:tc>
          <w:tcPr>
            <w:tcW w:w="0" w:type="auto"/>
            <w:vAlign w:val="center"/>
            <w:hideMark/>
          </w:tcPr>
          <w:p w14:paraId="38D762C5"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0.33**</w:t>
            </w:r>
          </w:p>
        </w:tc>
        <w:tc>
          <w:tcPr>
            <w:tcW w:w="0" w:type="auto"/>
            <w:vAlign w:val="center"/>
            <w:hideMark/>
          </w:tcPr>
          <w:p w14:paraId="39F4E5A0"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0.28**</w:t>
            </w:r>
          </w:p>
        </w:tc>
        <w:tc>
          <w:tcPr>
            <w:tcW w:w="0" w:type="auto"/>
            <w:vAlign w:val="center"/>
            <w:hideMark/>
          </w:tcPr>
          <w:p w14:paraId="0319FE99"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0.06</w:t>
            </w:r>
          </w:p>
        </w:tc>
      </w:tr>
      <w:tr w:rsidR="00FC1BDD" w:rsidRPr="00FC1BDD" w14:paraId="34413B3A" w14:textId="77777777" w:rsidTr="003A7FCE">
        <w:trPr>
          <w:tblCellSpacing w:w="15" w:type="dxa"/>
          <w:jc w:val="center"/>
        </w:trPr>
        <w:tc>
          <w:tcPr>
            <w:tcW w:w="0" w:type="auto"/>
            <w:vAlign w:val="center"/>
            <w:hideMark/>
          </w:tcPr>
          <w:p w14:paraId="64D4A51A"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Consumo de sustancias</w:t>
            </w:r>
          </w:p>
        </w:tc>
        <w:tc>
          <w:tcPr>
            <w:tcW w:w="0" w:type="auto"/>
            <w:vAlign w:val="center"/>
            <w:hideMark/>
          </w:tcPr>
          <w:p w14:paraId="4CCEC231"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0.19*</w:t>
            </w:r>
          </w:p>
        </w:tc>
        <w:tc>
          <w:tcPr>
            <w:tcW w:w="0" w:type="auto"/>
            <w:vAlign w:val="center"/>
            <w:hideMark/>
          </w:tcPr>
          <w:p w14:paraId="32FCB349"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0.26**</w:t>
            </w:r>
          </w:p>
        </w:tc>
        <w:tc>
          <w:tcPr>
            <w:tcW w:w="0" w:type="auto"/>
            <w:vAlign w:val="center"/>
            <w:hideMark/>
          </w:tcPr>
          <w:p w14:paraId="2376B710"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0.40**</w:t>
            </w:r>
          </w:p>
        </w:tc>
        <w:tc>
          <w:tcPr>
            <w:tcW w:w="0" w:type="auto"/>
            <w:vAlign w:val="center"/>
            <w:hideMark/>
          </w:tcPr>
          <w:p w14:paraId="1C59957D"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0.18*</w:t>
            </w:r>
          </w:p>
        </w:tc>
        <w:tc>
          <w:tcPr>
            <w:tcW w:w="0" w:type="auto"/>
            <w:vAlign w:val="center"/>
            <w:hideMark/>
          </w:tcPr>
          <w:p w14:paraId="33C8AA7D"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–0.17*</w:t>
            </w:r>
          </w:p>
        </w:tc>
      </w:tr>
      <w:tr w:rsidR="00FC1BDD" w:rsidRPr="00FC1BDD" w14:paraId="729BBE2D" w14:textId="77777777" w:rsidTr="003A7FCE">
        <w:trPr>
          <w:tblCellSpacing w:w="15" w:type="dxa"/>
          <w:jc w:val="center"/>
        </w:trPr>
        <w:tc>
          <w:tcPr>
            <w:tcW w:w="0" w:type="auto"/>
            <w:tcBorders>
              <w:bottom w:val="single" w:sz="4" w:space="0" w:color="auto"/>
            </w:tcBorders>
            <w:vAlign w:val="center"/>
            <w:hideMark/>
          </w:tcPr>
          <w:p w14:paraId="4589F44A"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Número de prácticas</w:t>
            </w:r>
          </w:p>
        </w:tc>
        <w:tc>
          <w:tcPr>
            <w:tcW w:w="0" w:type="auto"/>
            <w:tcBorders>
              <w:bottom w:val="single" w:sz="4" w:space="0" w:color="auto"/>
            </w:tcBorders>
            <w:vAlign w:val="center"/>
            <w:hideMark/>
          </w:tcPr>
          <w:p w14:paraId="586D9B04"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0.13</w:t>
            </w:r>
          </w:p>
        </w:tc>
        <w:tc>
          <w:tcPr>
            <w:tcW w:w="0" w:type="auto"/>
            <w:tcBorders>
              <w:bottom w:val="single" w:sz="4" w:space="0" w:color="auto"/>
            </w:tcBorders>
            <w:vAlign w:val="center"/>
            <w:hideMark/>
          </w:tcPr>
          <w:p w14:paraId="7FE0C403"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0.27**</w:t>
            </w:r>
          </w:p>
        </w:tc>
        <w:tc>
          <w:tcPr>
            <w:tcW w:w="0" w:type="auto"/>
            <w:tcBorders>
              <w:bottom w:val="single" w:sz="4" w:space="0" w:color="auto"/>
            </w:tcBorders>
            <w:vAlign w:val="center"/>
            <w:hideMark/>
          </w:tcPr>
          <w:p w14:paraId="6CCCA5F1" w14:textId="77777777" w:rsidR="00FC1BDD" w:rsidRPr="00FC1BDD" w:rsidRDefault="00FC1BDD" w:rsidP="003A7FCE">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0.35*</w:t>
            </w:r>
          </w:p>
        </w:tc>
        <w:tc>
          <w:tcPr>
            <w:tcW w:w="0" w:type="auto"/>
            <w:tcBorders>
              <w:bottom w:val="single" w:sz="4" w:space="0" w:color="auto"/>
            </w:tcBorders>
            <w:vAlign w:val="center"/>
            <w:hideMark/>
          </w:tcPr>
          <w:p w14:paraId="0206FC53"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0.44**</w:t>
            </w:r>
          </w:p>
        </w:tc>
        <w:tc>
          <w:tcPr>
            <w:tcW w:w="0" w:type="auto"/>
            <w:tcBorders>
              <w:bottom w:val="single" w:sz="4" w:space="0" w:color="auto"/>
            </w:tcBorders>
            <w:vAlign w:val="center"/>
            <w:hideMark/>
          </w:tcPr>
          <w:p w14:paraId="610AB3AC" w14:textId="77777777" w:rsidR="00FC1BDD" w:rsidRPr="00FC1BDD" w:rsidRDefault="00FC1BDD" w:rsidP="00A30753">
            <w:pPr>
              <w:spacing w:after="0" w:line="240" w:lineRule="auto"/>
              <w:jc w:val="center"/>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–0.03</w:t>
            </w:r>
          </w:p>
        </w:tc>
      </w:tr>
    </w:tbl>
    <w:p w14:paraId="5BDBBC62" w14:textId="5BF2FCDF" w:rsidR="00FC1BDD" w:rsidRPr="00FC1BDD" w:rsidRDefault="00FC1BDD" w:rsidP="00680AB7">
      <w:pPr>
        <w:spacing w:before="100" w:beforeAutospacing="1" w:after="100" w:afterAutospacing="1" w:line="240" w:lineRule="auto"/>
        <w:jc w:val="both"/>
        <w:rPr>
          <w:rFonts w:ascii="Times New Roman" w:eastAsia="Times New Roman" w:hAnsi="Times New Roman" w:cs="Times New Roman"/>
          <w:sz w:val="20"/>
          <w:szCs w:val="20"/>
          <w:lang w:val="es-ES" w:eastAsia="es-ES"/>
          <w14:ligatures w14:val="none"/>
        </w:rPr>
      </w:pPr>
      <w:r w:rsidRPr="00FC1BDD">
        <w:rPr>
          <w:rFonts w:ascii="Times New Roman" w:eastAsia="Times New Roman" w:hAnsi="Times New Roman" w:cs="Times New Roman"/>
          <w:i/>
          <w:iCs/>
          <w:sz w:val="20"/>
          <w:szCs w:val="20"/>
          <w:lang w:val="es-ES" w:eastAsia="es-ES"/>
          <w14:ligatures w14:val="none"/>
        </w:rPr>
        <w:t>Nota.</w:t>
      </w:r>
      <w:r w:rsidRPr="00FC1BDD">
        <w:rPr>
          <w:rFonts w:ascii="Times New Roman" w:eastAsia="Times New Roman" w:hAnsi="Times New Roman" w:cs="Times New Roman"/>
          <w:sz w:val="20"/>
          <w:szCs w:val="20"/>
          <w:lang w:val="es-ES" w:eastAsia="es-ES"/>
          <w14:ligatures w14:val="none"/>
        </w:rPr>
        <w:t xml:space="preserve"> r = coeficiente de correlación de Pearson; *p &lt; .05; **p &lt; .01.</w:t>
      </w:r>
      <w:r w:rsidR="00680AB7">
        <w:rPr>
          <w:rFonts w:ascii="Times New Roman" w:eastAsia="Times New Roman" w:hAnsi="Times New Roman" w:cs="Times New Roman"/>
          <w:sz w:val="20"/>
          <w:szCs w:val="20"/>
          <w:lang w:val="es-ES" w:eastAsia="es-ES"/>
          <w14:ligatures w14:val="none"/>
        </w:rPr>
        <w:t xml:space="preserve"> </w:t>
      </w:r>
      <w:r w:rsidRPr="00FC1BDD">
        <w:rPr>
          <w:rFonts w:ascii="Times New Roman" w:eastAsia="Times New Roman" w:hAnsi="Times New Roman" w:cs="Times New Roman"/>
          <w:sz w:val="20"/>
          <w:szCs w:val="20"/>
          <w:lang w:val="es-ES" w:eastAsia="es-ES"/>
          <w14:ligatures w14:val="none"/>
        </w:rPr>
        <w:t>N = Neuroticismo; E = Extraversión; A = Amabilidad; O = Apertura a la experiencia; C = Responsabilidad.</w:t>
      </w:r>
    </w:p>
    <w:p w14:paraId="42EC1D90" w14:textId="5B9B31EB" w:rsidR="00FC1BDD" w:rsidRDefault="00FC1BDD" w:rsidP="00A30753">
      <w:pPr>
        <w:pStyle w:val="NormalWeb"/>
        <w:spacing w:line="360" w:lineRule="auto"/>
        <w:jc w:val="both"/>
      </w:pPr>
      <w:r>
        <w:t>Se presentan los coeficientes de correlación de Pearson entre cinco rasgos de personalidad (modelo Big Five) y seis variables clave relacionadas con el BDSM: frecuencia de práctica, satisfacción sexual, rol dominante,</w:t>
      </w:r>
      <w:r w:rsidR="00B51872">
        <w:t xml:space="preserve"> </w:t>
      </w:r>
      <w:r>
        <w:t xml:space="preserve">divulgación, consumo de sustancias y número de prácticas </w:t>
      </w:r>
      <w:r w:rsidR="00B51872">
        <w:t>indicadas</w:t>
      </w:r>
      <w:r>
        <w:t>. Las correlaciones significativas (</w:t>
      </w:r>
      <w:r>
        <w:rPr>
          <w:rStyle w:val="nfasis"/>
          <w:rFonts w:eastAsiaTheme="majorEastAsia"/>
        </w:rPr>
        <w:t>p</w:t>
      </w:r>
      <w:r>
        <w:t xml:space="preserve"> &lt; .05; </w:t>
      </w:r>
      <w:r w:rsidRPr="00B51872">
        <w:rPr>
          <w:rStyle w:val="Textoennegrita"/>
          <w:rFonts w:eastAsiaTheme="majorEastAsia"/>
          <w:b w:val="0"/>
          <w:bCs w:val="0"/>
        </w:rPr>
        <w:t>p</w:t>
      </w:r>
      <w:r>
        <w:t xml:space="preserve"> &lt; .01) indican </w:t>
      </w:r>
      <w:r>
        <w:lastRenderedPageBreak/>
        <w:t>asociaciones positivas y negativas relevantes que ayudan a delinear perfiles psicológicos diferenciados dentro de la comunidad BDSM.</w:t>
      </w:r>
    </w:p>
    <w:p w14:paraId="7736F07B" w14:textId="77777777" w:rsidR="00FC1BDD" w:rsidRDefault="00FC1BDD" w:rsidP="00A30753">
      <w:pPr>
        <w:pStyle w:val="NormalWeb"/>
        <w:numPr>
          <w:ilvl w:val="0"/>
          <w:numId w:val="6"/>
        </w:numPr>
        <w:spacing w:line="360" w:lineRule="auto"/>
        <w:jc w:val="both"/>
      </w:pPr>
      <w:r>
        <w:t>La frecuencia de práctica mostró correlaciones positivas con extraversión (r = .29**), apertura (r = .41**) y amabilidad (r = .36**), y una correlación negativa débil con responsabilidad (r = –.09), lo que sugiere que quienes practican con mayor frecuencia tienden a ser extrovertidos, abiertos a la experiencia, cooperativos y algo menos adheridos a normas convencionales.</w:t>
      </w:r>
    </w:p>
    <w:p w14:paraId="11B4905A" w14:textId="77777777" w:rsidR="00FC1BDD" w:rsidRDefault="00FC1BDD" w:rsidP="00A30753">
      <w:pPr>
        <w:pStyle w:val="NormalWeb"/>
        <w:numPr>
          <w:ilvl w:val="0"/>
          <w:numId w:val="6"/>
        </w:numPr>
        <w:spacing w:line="360" w:lineRule="auto"/>
        <w:jc w:val="both"/>
      </w:pPr>
      <w:r>
        <w:t>La satisfacción sexual se asoció positivamente con extraversión (r = .25**), apertura (r = .33**), amabilidad (r = .30**) y responsabilidad (r = .12), sin correlación significativa con neuroticismo (r = .05), coherente con estudios que indican que el BDSM puede funcionar como modulador del bienestar emocional incluso en personas con inestabilidad afectiva.</w:t>
      </w:r>
    </w:p>
    <w:p w14:paraId="5712954D" w14:textId="77777777" w:rsidR="00FC1BDD" w:rsidRDefault="00FC1BDD" w:rsidP="00A30753">
      <w:pPr>
        <w:pStyle w:val="NormalWeb"/>
        <w:numPr>
          <w:ilvl w:val="0"/>
          <w:numId w:val="6"/>
        </w:numPr>
        <w:spacing w:line="360" w:lineRule="auto"/>
        <w:jc w:val="both"/>
      </w:pPr>
      <w:r>
        <w:t>El rol dominante mostró correlaciones positivas con extraversión, apertura y amabilidad, y una correlación negativa con responsabilidad (r = –.14*), reflejando mayor flexibilidad y tendencias transgresoras en quienes asumen posiciones de poder.</w:t>
      </w:r>
    </w:p>
    <w:p w14:paraId="7EF6852F" w14:textId="5486C83A" w:rsidR="00FC1BDD" w:rsidRDefault="00FC1BDD" w:rsidP="00A30753">
      <w:pPr>
        <w:pStyle w:val="NormalWeb"/>
        <w:numPr>
          <w:ilvl w:val="0"/>
          <w:numId w:val="6"/>
        </w:numPr>
        <w:spacing w:line="360" w:lineRule="auto"/>
        <w:jc w:val="both"/>
      </w:pPr>
      <w:r>
        <w:t xml:space="preserve">La </w:t>
      </w:r>
      <w:r w:rsidR="00B51872">
        <w:t>divulgación</w:t>
      </w:r>
      <w:r>
        <w:t xml:space="preserve"> se asoció positivamente con extraversión, apertura y amabilidad, y negativamente con neuroticismo (r = –.25*), indicando que personas emocionalmente estables y socialmente abiertas tienden a expresar su identidad BDSM con mayor autenticidad.</w:t>
      </w:r>
    </w:p>
    <w:p w14:paraId="52605096" w14:textId="77777777" w:rsidR="00FC1BDD" w:rsidRDefault="00FC1BDD" w:rsidP="00A30753">
      <w:pPr>
        <w:pStyle w:val="NormalWeb"/>
        <w:numPr>
          <w:ilvl w:val="0"/>
          <w:numId w:val="6"/>
        </w:numPr>
        <w:spacing w:line="360" w:lineRule="auto"/>
        <w:jc w:val="both"/>
      </w:pPr>
      <w:r>
        <w:t>El consumo de sustancias durante las prácticas BDSM mostró correlaciones positivas con neuroticismo (r = .19*), extraversión (r = .26**) y amabilidad (r = .40**), y una correlación negativa con responsabilidad (r = –.17*), sugiriendo perfiles caracterizados por búsqueda de sensaciones o regulación emocional externa.</w:t>
      </w:r>
    </w:p>
    <w:p w14:paraId="540075B7" w14:textId="77777777" w:rsidR="00FC1BDD" w:rsidRDefault="00FC1BDD" w:rsidP="00A30753">
      <w:pPr>
        <w:pStyle w:val="NormalWeb"/>
        <w:numPr>
          <w:ilvl w:val="0"/>
          <w:numId w:val="6"/>
        </w:numPr>
        <w:spacing w:line="360" w:lineRule="auto"/>
        <w:jc w:val="both"/>
      </w:pPr>
      <w:r>
        <w:t>El número de prácticas reportadas correlacionó fuertemente con apertura (r = .44**) y significativamente con extraversión y amabilidad, apoyando la idea de que la diversidad práctica en BDSM está modulada por rasgos de personalidad relacionados con la exploración, tolerancia al riesgo y expresividad social.</w:t>
      </w:r>
    </w:p>
    <w:p w14:paraId="26941D17" w14:textId="47B50BA6" w:rsidR="00FC1BDD" w:rsidRDefault="00FC1BDD" w:rsidP="00A30753">
      <w:pPr>
        <w:pStyle w:val="NormalWeb"/>
        <w:spacing w:line="360" w:lineRule="auto"/>
        <w:jc w:val="both"/>
      </w:pPr>
      <w:r>
        <w:t xml:space="preserve">Estos resultados, aunque descriptivos, fundamentan los análisis multivariados y modelos de conglomerados posteriores. Revelan patrones no aleatorios de asociación entre rasgos de personalidad y variables BDSM, apoyando la identificación de perfiles psicológicos </w:t>
      </w:r>
      <w:r>
        <w:lastRenderedPageBreak/>
        <w:t>diferenciados. Esto contribuye a superar enfoques simplistas o patologizantes y tiene implicaciones prácticas para intervenciones clínicas no estigmatizantes, educación sexual basada en evidencia y desarrollo de modelos teóricos sobre consentimiento, salud sexual y diversidad erótica.</w:t>
      </w:r>
    </w:p>
    <w:p w14:paraId="2371C224" w14:textId="77777777" w:rsidR="00422A7B" w:rsidRDefault="00422A7B" w:rsidP="00422A7B">
      <w:pPr>
        <w:spacing w:before="100" w:beforeAutospacing="1" w:after="100" w:afterAutospacing="1" w:line="360" w:lineRule="auto"/>
        <w:jc w:val="both"/>
        <w:outlineLvl w:val="1"/>
        <w:rPr>
          <w:rFonts w:ascii="Times New Roman" w:eastAsia="Times New Roman" w:hAnsi="Times New Roman" w:cs="Times New Roman"/>
          <w:b/>
          <w:bCs/>
          <w:sz w:val="24"/>
          <w:szCs w:val="24"/>
          <w:lang w:val="es-ES" w:eastAsia="es-ES"/>
          <w14:ligatures w14:val="none"/>
        </w:rPr>
      </w:pPr>
      <w:r w:rsidRPr="00422A7B">
        <w:rPr>
          <w:rFonts w:ascii="Times New Roman" w:eastAsia="Times New Roman" w:hAnsi="Times New Roman" w:cs="Times New Roman"/>
          <w:b/>
          <w:bCs/>
          <w:sz w:val="24"/>
          <w:szCs w:val="24"/>
          <w:lang w:val="es-ES" w:eastAsia="es-ES"/>
          <w14:ligatures w14:val="none"/>
        </w:rPr>
        <w:t>4.8. Predictores de satisfacción sexual: análisis de regresión lineal múltiple</w:t>
      </w:r>
    </w:p>
    <w:p w14:paraId="6303E8ED" w14:textId="09B2ABF5" w:rsidR="00FC1BDD" w:rsidRPr="00FC1BDD" w:rsidRDefault="00FC1BDD" w:rsidP="00680AB7">
      <w:pPr>
        <w:spacing w:before="100" w:beforeAutospacing="1" w:after="100" w:afterAutospacing="1" w:line="480" w:lineRule="auto"/>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 xml:space="preserve">Tabla </w:t>
      </w:r>
      <w:r w:rsidR="00333883">
        <w:rPr>
          <w:rFonts w:ascii="Times New Roman" w:eastAsia="Times New Roman" w:hAnsi="Times New Roman" w:cs="Times New Roman"/>
          <w:b/>
          <w:bCs/>
          <w:sz w:val="24"/>
          <w:szCs w:val="24"/>
          <w:lang w:val="es-ES" w:eastAsia="es-ES"/>
          <w14:ligatures w14:val="none"/>
        </w:rPr>
        <w:t>10</w:t>
      </w:r>
      <w:r w:rsidRPr="00FC1BDD">
        <w:rPr>
          <w:rFonts w:ascii="Times New Roman" w:eastAsia="Times New Roman" w:hAnsi="Times New Roman" w:cs="Times New Roman"/>
          <w:sz w:val="24"/>
          <w:szCs w:val="24"/>
          <w:lang w:val="es-ES" w:eastAsia="es-ES"/>
          <w14:ligatures w14:val="none"/>
        </w:rPr>
        <w:br/>
      </w:r>
      <w:r w:rsidRPr="00FC1BDD">
        <w:rPr>
          <w:rFonts w:ascii="Times New Roman" w:eastAsia="Times New Roman" w:hAnsi="Times New Roman" w:cs="Times New Roman"/>
          <w:b/>
          <w:bCs/>
          <w:i/>
          <w:iCs/>
          <w:sz w:val="24"/>
          <w:szCs w:val="24"/>
          <w:lang w:val="es-ES" w:eastAsia="es-ES"/>
          <w14:ligatures w14:val="none"/>
        </w:rPr>
        <w:t>Regresión lineal múltiple: Predictores de la satisfacción sexual (N = 641)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7"/>
        <w:gridCol w:w="600"/>
        <w:gridCol w:w="480"/>
        <w:gridCol w:w="1687"/>
        <w:gridCol w:w="600"/>
        <w:gridCol w:w="735"/>
      </w:tblGrid>
      <w:tr w:rsidR="00FC1BDD" w:rsidRPr="00FC1BDD" w14:paraId="3D43B6D0" w14:textId="77777777" w:rsidTr="00A30753">
        <w:trPr>
          <w:tblHeader/>
          <w:tblCellSpacing w:w="15" w:type="dxa"/>
        </w:trPr>
        <w:tc>
          <w:tcPr>
            <w:tcW w:w="0" w:type="auto"/>
            <w:tcBorders>
              <w:bottom w:val="single" w:sz="4" w:space="0" w:color="auto"/>
            </w:tcBorders>
            <w:vAlign w:val="center"/>
            <w:hideMark/>
          </w:tcPr>
          <w:p w14:paraId="280BB2AD" w14:textId="77777777" w:rsidR="00FC1BDD" w:rsidRPr="00FC1BDD" w:rsidRDefault="00FC1BDD" w:rsidP="00C06C78">
            <w:pPr>
              <w:spacing w:after="0" w:line="240" w:lineRule="auto"/>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Variable predictora</w:t>
            </w:r>
          </w:p>
        </w:tc>
        <w:tc>
          <w:tcPr>
            <w:tcW w:w="0" w:type="auto"/>
            <w:tcBorders>
              <w:bottom w:val="single" w:sz="4" w:space="0" w:color="auto"/>
            </w:tcBorders>
            <w:vAlign w:val="center"/>
            <w:hideMark/>
          </w:tcPr>
          <w:p w14:paraId="63D263DF"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B</w:t>
            </w:r>
          </w:p>
        </w:tc>
        <w:tc>
          <w:tcPr>
            <w:tcW w:w="0" w:type="auto"/>
            <w:tcBorders>
              <w:bottom w:val="single" w:sz="4" w:space="0" w:color="auto"/>
            </w:tcBorders>
            <w:vAlign w:val="center"/>
            <w:hideMark/>
          </w:tcPr>
          <w:p w14:paraId="194E57BA"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SE</w:t>
            </w:r>
          </w:p>
        </w:tc>
        <w:tc>
          <w:tcPr>
            <w:tcW w:w="0" w:type="auto"/>
            <w:tcBorders>
              <w:bottom w:val="single" w:sz="4" w:space="0" w:color="auto"/>
            </w:tcBorders>
            <w:vAlign w:val="center"/>
            <w:hideMark/>
          </w:tcPr>
          <w:p w14:paraId="6D883BC1"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β estandarizado</w:t>
            </w:r>
          </w:p>
        </w:tc>
        <w:tc>
          <w:tcPr>
            <w:tcW w:w="0" w:type="auto"/>
            <w:tcBorders>
              <w:bottom w:val="single" w:sz="4" w:space="0" w:color="auto"/>
            </w:tcBorders>
            <w:vAlign w:val="center"/>
            <w:hideMark/>
          </w:tcPr>
          <w:p w14:paraId="1E695C5E"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t</w:t>
            </w:r>
          </w:p>
        </w:tc>
        <w:tc>
          <w:tcPr>
            <w:tcW w:w="0" w:type="auto"/>
            <w:tcBorders>
              <w:bottom w:val="single" w:sz="4" w:space="0" w:color="auto"/>
            </w:tcBorders>
            <w:vAlign w:val="center"/>
            <w:hideMark/>
          </w:tcPr>
          <w:p w14:paraId="4B09425D" w14:textId="77777777" w:rsidR="00FC1BDD" w:rsidRPr="00FC1BDD" w:rsidRDefault="00FC1BDD" w:rsidP="00FC1BDD">
            <w:pPr>
              <w:spacing w:after="0" w:line="240" w:lineRule="auto"/>
              <w:jc w:val="center"/>
              <w:rPr>
                <w:rFonts w:ascii="Times New Roman" w:eastAsia="Times New Roman" w:hAnsi="Times New Roman" w:cs="Times New Roman"/>
                <w:b/>
                <w:bCs/>
                <w:sz w:val="24"/>
                <w:szCs w:val="24"/>
                <w:lang w:val="es-ES" w:eastAsia="es-ES"/>
                <w14:ligatures w14:val="none"/>
              </w:rPr>
            </w:pPr>
            <w:r w:rsidRPr="00FC1BDD">
              <w:rPr>
                <w:rFonts w:ascii="Times New Roman" w:eastAsia="Times New Roman" w:hAnsi="Times New Roman" w:cs="Times New Roman"/>
                <w:b/>
                <w:bCs/>
                <w:sz w:val="24"/>
                <w:szCs w:val="24"/>
                <w:lang w:val="es-ES" w:eastAsia="es-ES"/>
                <w14:ligatures w14:val="none"/>
              </w:rPr>
              <w:t>p</w:t>
            </w:r>
          </w:p>
        </w:tc>
      </w:tr>
      <w:tr w:rsidR="00FC1BDD" w:rsidRPr="00FC1BDD" w14:paraId="19D78FFB" w14:textId="77777777">
        <w:trPr>
          <w:tblCellSpacing w:w="15" w:type="dxa"/>
        </w:trPr>
        <w:tc>
          <w:tcPr>
            <w:tcW w:w="0" w:type="auto"/>
            <w:vAlign w:val="center"/>
            <w:hideMark/>
          </w:tcPr>
          <w:p w14:paraId="69C918E9"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Frecuencia de práctica</w:t>
            </w:r>
          </w:p>
        </w:tc>
        <w:tc>
          <w:tcPr>
            <w:tcW w:w="0" w:type="auto"/>
            <w:vAlign w:val="center"/>
            <w:hideMark/>
          </w:tcPr>
          <w:p w14:paraId="62CD8A32"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0.18</w:t>
            </w:r>
          </w:p>
        </w:tc>
        <w:tc>
          <w:tcPr>
            <w:tcW w:w="0" w:type="auto"/>
            <w:vAlign w:val="center"/>
            <w:hideMark/>
          </w:tcPr>
          <w:p w14:paraId="023B7B0E"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0.05</w:t>
            </w:r>
          </w:p>
        </w:tc>
        <w:tc>
          <w:tcPr>
            <w:tcW w:w="0" w:type="auto"/>
            <w:vAlign w:val="center"/>
            <w:hideMark/>
          </w:tcPr>
          <w:p w14:paraId="3EEC883A"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0.19</w:t>
            </w:r>
          </w:p>
        </w:tc>
        <w:tc>
          <w:tcPr>
            <w:tcW w:w="0" w:type="auto"/>
            <w:vAlign w:val="center"/>
            <w:hideMark/>
          </w:tcPr>
          <w:p w14:paraId="1332DF22"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3.60</w:t>
            </w:r>
          </w:p>
        </w:tc>
        <w:tc>
          <w:tcPr>
            <w:tcW w:w="0" w:type="auto"/>
            <w:vAlign w:val="center"/>
            <w:hideMark/>
          </w:tcPr>
          <w:p w14:paraId="21A6DF77"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.001**</w:t>
            </w:r>
          </w:p>
        </w:tc>
      </w:tr>
      <w:tr w:rsidR="00FC1BDD" w:rsidRPr="00FC1BDD" w14:paraId="17FAAD9C" w14:textId="77777777">
        <w:trPr>
          <w:tblCellSpacing w:w="15" w:type="dxa"/>
        </w:trPr>
        <w:tc>
          <w:tcPr>
            <w:tcW w:w="0" w:type="auto"/>
            <w:vAlign w:val="center"/>
            <w:hideMark/>
          </w:tcPr>
          <w:p w14:paraId="7DBB490D"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Número de prácticas</w:t>
            </w:r>
          </w:p>
        </w:tc>
        <w:tc>
          <w:tcPr>
            <w:tcW w:w="0" w:type="auto"/>
            <w:vAlign w:val="center"/>
            <w:hideMark/>
          </w:tcPr>
          <w:p w14:paraId="14EE72C2"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0.22</w:t>
            </w:r>
          </w:p>
        </w:tc>
        <w:tc>
          <w:tcPr>
            <w:tcW w:w="0" w:type="auto"/>
            <w:vAlign w:val="center"/>
            <w:hideMark/>
          </w:tcPr>
          <w:p w14:paraId="1AB539D8"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0.06</w:t>
            </w:r>
          </w:p>
        </w:tc>
        <w:tc>
          <w:tcPr>
            <w:tcW w:w="0" w:type="auto"/>
            <w:vAlign w:val="center"/>
            <w:hideMark/>
          </w:tcPr>
          <w:p w14:paraId="3578E43E"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0.21</w:t>
            </w:r>
          </w:p>
        </w:tc>
        <w:tc>
          <w:tcPr>
            <w:tcW w:w="0" w:type="auto"/>
            <w:vAlign w:val="center"/>
            <w:hideMark/>
          </w:tcPr>
          <w:p w14:paraId="79D8F104"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3.67</w:t>
            </w:r>
          </w:p>
        </w:tc>
        <w:tc>
          <w:tcPr>
            <w:tcW w:w="0" w:type="auto"/>
            <w:vAlign w:val="center"/>
            <w:hideMark/>
          </w:tcPr>
          <w:p w14:paraId="12A32622"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.001**</w:t>
            </w:r>
          </w:p>
        </w:tc>
      </w:tr>
      <w:tr w:rsidR="00FC1BDD" w:rsidRPr="00FC1BDD" w14:paraId="6D218B7E" w14:textId="77777777">
        <w:trPr>
          <w:tblCellSpacing w:w="15" w:type="dxa"/>
        </w:trPr>
        <w:tc>
          <w:tcPr>
            <w:tcW w:w="0" w:type="auto"/>
            <w:vAlign w:val="center"/>
            <w:hideMark/>
          </w:tcPr>
          <w:p w14:paraId="06E3098D"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Neuroticismo (N)</w:t>
            </w:r>
          </w:p>
        </w:tc>
        <w:tc>
          <w:tcPr>
            <w:tcW w:w="0" w:type="auto"/>
            <w:vAlign w:val="center"/>
            <w:hideMark/>
          </w:tcPr>
          <w:p w14:paraId="4EF20B76"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–0.05</w:t>
            </w:r>
          </w:p>
        </w:tc>
        <w:tc>
          <w:tcPr>
            <w:tcW w:w="0" w:type="auto"/>
            <w:vAlign w:val="center"/>
            <w:hideMark/>
          </w:tcPr>
          <w:p w14:paraId="36AE9246"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0.04</w:t>
            </w:r>
          </w:p>
        </w:tc>
        <w:tc>
          <w:tcPr>
            <w:tcW w:w="0" w:type="auto"/>
            <w:vAlign w:val="center"/>
            <w:hideMark/>
          </w:tcPr>
          <w:p w14:paraId="622E4A30"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–0.06</w:t>
            </w:r>
          </w:p>
        </w:tc>
        <w:tc>
          <w:tcPr>
            <w:tcW w:w="0" w:type="auto"/>
            <w:vAlign w:val="center"/>
            <w:hideMark/>
          </w:tcPr>
          <w:p w14:paraId="24E10D93"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–1.25</w:t>
            </w:r>
          </w:p>
        </w:tc>
        <w:tc>
          <w:tcPr>
            <w:tcW w:w="0" w:type="auto"/>
            <w:vAlign w:val="center"/>
            <w:hideMark/>
          </w:tcPr>
          <w:p w14:paraId="68D276B9"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.212</w:t>
            </w:r>
          </w:p>
        </w:tc>
      </w:tr>
      <w:tr w:rsidR="00FC1BDD" w:rsidRPr="00FC1BDD" w14:paraId="5A94DC27" w14:textId="77777777">
        <w:trPr>
          <w:tblCellSpacing w:w="15" w:type="dxa"/>
        </w:trPr>
        <w:tc>
          <w:tcPr>
            <w:tcW w:w="0" w:type="auto"/>
            <w:vAlign w:val="center"/>
            <w:hideMark/>
          </w:tcPr>
          <w:p w14:paraId="3AF15D61"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Extraversión (E)</w:t>
            </w:r>
          </w:p>
        </w:tc>
        <w:tc>
          <w:tcPr>
            <w:tcW w:w="0" w:type="auto"/>
            <w:vAlign w:val="center"/>
            <w:hideMark/>
          </w:tcPr>
          <w:p w14:paraId="58982EC6"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0.16</w:t>
            </w:r>
          </w:p>
        </w:tc>
        <w:tc>
          <w:tcPr>
            <w:tcW w:w="0" w:type="auto"/>
            <w:vAlign w:val="center"/>
            <w:hideMark/>
          </w:tcPr>
          <w:p w14:paraId="61474848"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0.05</w:t>
            </w:r>
          </w:p>
        </w:tc>
        <w:tc>
          <w:tcPr>
            <w:tcW w:w="0" w:type="auto"/>
            <w:vAlign w:val="center"/>
            <w:hideMark/>
          </w:tcPr>
          <w:p w14:paraId="06ACD0A5"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0.18</w:t>
            </w:r>
          </w:p>
        </w:tc>
        <w:tc>
          <w:tcPr>
            <w:tcW w:w="0" w:type="auto"/>
            <w:vAlign w:val="center"/>
            <w:hideMark/>
          </w:tcPr>
          <w:p w14:paraId="2ECCFF4B"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3.20</w:t>
            </w:r>
          </w:p>
        </w:tc>
        <w:tc>
          <w:tcPr>
            <w:tcW w:w="0" w:type="auto"/>
            <w:vAlign w:val="center"/>
            <w:hideMark/>
          </w:tcPr>
          <w:p w14:paraId="096AA050"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.001**</w:t>
            </w:r>
          </w:p>
        </w:tc>
      </w:tr>
      <w:tr w:rsidR="00FC1BDD" w:rsidRPr="00FC1BDD" w14:paraId="05FD91D0" w14:textId="77777777">
        <w:trPr>
          <w:tblCellSpacing w:w="15" w:type="dxa"/>
        </w:trPr>
        <w:tc>
          <w:tcPr>
            <w:tcW w:w="0" w:type="auto"/>
            <w:vAlign w:val="center"/>
            <w:hideMark/>
          </w:tcPr>
          <w:p w14:paraId="1BCE9BC3"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Amabilidad (A)</w:t>
            </w:r>
          </w:p>
        </w:tc>
        <w:tc>
          <w:tcPr>
            <w:tcW w:w="0" w:type="auto"/>
            <w:vAlign w:val="center"/>
            <w:hideMark/>
          </w:tcPr>
          <w:p w14:paraId="603A4847"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0.14</w:t>
            </w:r>
          </w:p>
        </w:tc>
        <w:tc>
          <w:tcPr>
            <w:tcW w:w="0" w:type="auto"/>
            <w:vAlign w:val="center"/>
            <w:hideMark/>
          </w:tcPr>
          <w:p w14:paraId="36F3ADBA"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0.06</w:t>
            </w:r>
          </w:p>
        </w:tc>
        <w:tc>
          <w:tcPr>
            <w:tcW w:w="0" w:type="auto"/>
            <w:vAlign w:val="center"/>
            <w:hideMark/>
          </w:tcPr>
          <w:p w14:paraId="3D5C7B8F"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0.16</w:t>
            </w:r>
          </w:p>
        </w:tc>
        <w:tc>
          <w:tcPr>
            <w:tcW w:w="0" w:type="auto"/>
            <w:vAlign w:val="center"/>
            <w:hideMark/>
          </w:tcPr>
          <w:p w14:paraId="1FFCDF43"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2.33</w:t>
            </w:r>
          </w:p>
        </w:tc>
        <w:tc>
          <w:tcPr>
            <w:tcW w:w="0" w:type="auto"/>
            <w:vAlign w:val="center"/>
            <w:hideMark/>
          </w:tcPr>
          <w:p w14:paraId="430DDDAA"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.020*</w:t>
            </w:r>
          </w:p>
        </w:tc>
      </w:tr>
      <w:tr w:rsidR="00FC1BDD" w:rsidRPr="00FC1BDD" w14:paraId="3660CF66" w14:textId="77777777">
        <w:trPr>
          <w:tblCellSpacing w:w="15" w:type="dxa"/>
        </w:trPr>
        <w:tc>
          <w:tcPr>
            <w:tcW w:w="0" w:type="auto"/>
            <w:vAlign w:val="center"/>
            <w:hideMark/>
          </w:tcPr>
          <w:p w14:paraId="6BCF7DE0"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Apertura a la experiencia (O)</w:t>
            </w:r>
          </w:p>
        </w:tc>
        <w:tc>
          <w:tcPr>
            <w:tcW w:w="0" w:type="auto"/>
            <w:vAlign w:val="center"/>
            <w:hideMark/>
          </w:tcPr>
          <w:p w14:paraId="121CE5C0"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0.20</w:t>
            </w:r>
          </w:p>
        </w:tc>
        <w:tc>
          <w:tcPr>
            <w:tcW w:w="0" w:type="auto"/>
            <w:vAlign w:val="center"/>
            <w:hideMark/>
          </w:tcPr>
          <w:p w14:paraId="79A6B576"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0.05</w:t>
            </w:r>
          </w:p>
        </w:tc>
        <w:tc>
          <w:tcPr>
            <w:tcW w:w="0" w:type="auto"/>
            <w:vAlign w:val="center"/>
            <w:hideMark/>
          </w:tcPr>
          <w:p w14:paraId="0B8C7159"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0.22</w:t>
            </w:r>
          </w:p>
        </w:tc>
        <w:tc>
          <w:tcPr>
            <w:tcW w:w="0" w:type="auto"/>
            <w:vAlign w:val="center"/>
            <w:hideMark/>
          </w:tcPr>
          <w:p w14:paraId="25E51204"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4.00</w:t>
            </w:r>
          </w:p>
        </w:tc>
        <w:tc>
          <w:tcPr>
            <w:tcW w:w="0" w:type="auto"/>
            <w:vAlign w:val="center"/>
            <w:hideMark/>
          </w:tcPr>
          <w:p w14:paraId="5FF0DD25"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.001**</w:t>
            </w:r>
          </w:p>
        </w:tc>
      </w:tr>
      <w:tr w:rsidR="00FC1BDD" w:rsidRPr="00FC1BDD" w14:paraId="6AB74165" w14:textId="77777777">
        <w:trPr>
          <w:tblCellSpacing w:w="15" w:type="dxa"/>
        </w:trPr>
        <w:tc>
          <w:tcPr>
            <w:tcW w:w="0" w:type="auto"/>
            <w:vAlign w:val="center"/>
            <w:hideMark/>
          </w:tcPr>
          <w:p w14:paraId="3B0158AB"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Responsabilidad (C)</w:t>
            </w:r>
          </w:p>
        </w:tc>
        <w:tc>
          <w:tcPr>
            <w:tcW w:w="0" w:type="auto"/>
            <w:vAlign w:val="center"/>
            <w:hideMark/>
          </w:tcPr>
          <w:p w14:paraId="3DB35F14"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0.08</w:t>
            </w:r>
          </w:p>
        </w:tc>
        <w:tc>
          <w:tcPr>
            <w:tcW w:w="0" w:type="auto"/>
            <w:vAlign w:val="center"/>
            <w:hideMark/>
          </w:tcPr>
          <w:p w14:paraId="25535CA2"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0.04</w:t>
            </w:r>
          </w:p>
        </w:tc>
        <w:tc>
          <w:tcPr>
            <w:tcW w:w="0" w:type="auto"/>
            <w:vAlign w:val="center"/>
            <w:hideMark/>
          </w:tcPr>
          <w:p w14:paraId="0A156894"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0.09</w:t>
            </w:r>
          </w:p>
        </w:tc>
        <w:tc>
          <w:tcPr>
            <w:tcW w:w="0" w:type="auto"/>
            <w:vAlign w:val="center"/>
            <w:hideMark/>
          </w:tcPr>
          <w:p w14:paraId="7259B24E"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2.00</w:t>
            </w:r>
          </w:p>
        </w:tc>
        <w:tc>
          <w:tcPr>
            <w:tcW w:w="0" w:type="auto"/>
            <w:vAlign w:val="center"/>
            <w:hideMark/>
          </w:tcPr>
          <w:p w14:paraId="761A518B"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.046*</w:t>
            </w:r>
          </w:p>
        </w:tc>
      </w:tr>
      <w:tr w:rsidR="00FC1BDD" w:rsidRPr="00FC1BDD" w14:paraId="7F0752D8" w14:textId="77777777">
        <w:trPr>
          <w:tblCellSpacing w:w="15" w:type="dxa"/>
        </w:trPr>
        <w:tc>
          <w:tcPr>
            <w:tcW w:w="0" w:type="auto"/>
            <w:vAlign w:val="center"/>
            <w:hideMark/>
          </w:tcPr>
          <w:p w14:paraId="1354C24B" w14:textId="54E88C16" w:rsidR="00FC1BDD" w:rsidRPr="00FC1BDD" w:rsidRDefault="00680AB7" w:rsidP="00FC1BDD">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Divulgación</w:t>
            </w:r>
            <w:r w:rsidR="00FC1BDD" w:rsidRPr="00FC1BDD">
              <w:rPr>
                <w:rFonts w:ascii="Times New Roman" w:eastAsia="Times New Roman" w:hAnsi="Times New Roman" w:cs="Times New Roman"/>
                <w:sz w:val="24"/>
                <w:szCs w:val="24"/>
                <w:lang w:val="es-ES" w:eastAsia="es-ES"/>
                <w14:ligatures w14:val="none"/>
              </w:rPr>
              <w:t xml:space="preserve"> BDSM</w:t>
            </w:r>
          </w:p>
        </w:tc>
        <w:tc>
          <w:tcPr>
            <w:tcW w:w="0" w:type="auto"/>
            <w:vAlign w:val="center"/>
            <w:hideMark/>
          </w:tcPr>
          <w:p w14:paraId="35AE81BA"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0.12</w:t>
            </w:r>
          </w:p>
        </w:tc>
        <w:tc>
          <w:tcPr>
            <w:tcW w:w="0" w:type="auto"/>
            <w:vAlign w:val="center"/>
            <w:hideMark/>
          </w:tcPr>
          <w:p w14:paraId="02B3852E"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0.04</w:t>
            </w:r>
          </w:p>
        </w:tc>
        <w:tc>
          <w:tcPr>
            <w:tcW w:w="0" w:type="auto"/>
            <w:vAlign w:val="center"/>
            <w:hideMark/>
          </w:tcPr>
          <w:p w14:paraId="3C08E990"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0.14</w:t>
            </w:r>
          </w:p>
        </w:tc>
        <w:tc>
          <w:tcPr>
            <w:tcW w:w="0" w:type="auto"/>
            <w:vAlign w:val="center"/>
            <w:hideMark/>
          </w:tcPr>
          <w:p w14:paraId="3CF50777"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3.00</w:t>
            </w:r>
          </w:p>
        </w:tc>
        <w:tc>
          <w:tcPr>
            <w:tcW w:w="0" w:type="auto"/>
            <w:vAlign w:val="center"/>
            <w:hideMark/>
          </w:tcPr>
          <w:p w14:paraId="1F2C3C05"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.003**</w:t>
            </w:r>
          </w:p>
        </w:tc>
      </w:tr>
      <w:tr w:rsidR="00FC1BDD" w:rsidRPr="00FC1BDD" w14:paraId="79F21364" w14:textId="77777777" w:rsidTr="00A30753">
        <w:trPr>
          <w:tblCellSpacing w:w="15" w:type="dxa"/>
        </w:trPr>
        <w:tc>
          <w:tcPr>
            <w:tcW w:w="0" w:type="auto"/>
            <w:tcBorders>
              <w:bottom w:val="single" w:sz="4" w:space="0" w:color="auto"/>
            </w:tcBorders>
            <w:vAlign w:val="center"/>
            <w:hideMark/>
          </w:tcPr>
          <w:p w14:paraId="5702302A"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Rol dominante (1 = Sí)</w:t>
            </w:r>
          </w:p>
        </w:tc>
        <w:tc>
          <w:tcPr>
            <w:tcW w:w="0" w:type="auto"/>
            <w:tcBorders>
              <w:bottom w:val="single" w:sz="4" w:space="0" w:color="auto"/>
            </w:tcBorders>
            <w:vAlign w:val="center"/>
            <w:hideMark/>
          </w:tcPr>
          <w:p w14:paraId="09FE934D"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0.11</w:t>
            </w:r>
          </w:p>
        </w:tc>
        <w:tc>
          <w:tcPr>
            <w:tcW w:w="0" w:type="auto"/>
            <w:tcBorders>
              <w:bottom w:val="single" w:sz="4" w:space="0" w:color="auto"/>
            </w:tcBorders>
            <w:vAlign w:val="center"/>
            <w:hideMark/>
          </w:tcPr>
          <w:p w14:paraId="0665B4DD"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0.05</w:t>
            </w:r>
          </w:p>
        </w:tc>
        <w:tc>
          <w:tcPr>
            <w:tcW w:w="0" w:type="auto"/>
            <w:tcBorders>
              <w:bottom w:val="single" w:sz="4" w:space="0" w:color="auto"/>
            </w:tcBorders>
            <w:vAlign w:val="center"/>
            <w:hideMark/>
          </w:tcPr>
          <w:p w14:paraId="06D82521"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0.13</w:t>
            </w:r>
          </w:p>
        </w:tc>
        <w:tc>
          <w:tcPr>
            <w:tcW w:w="0" w:type="auto"/>
            <w:tcBorders>
              <w:bottom w:val="single" w:sz="4" w:space="0" w:color="auto"/>
            </w:tcBorders>
            <w:vAlign w:val="center"/>
            <w:hideMark/>
          </w:tcPr>
          <w:p w14:paraId="2D152839"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2.20</w:t>
            </w:r>
          </w:p>
        </w:tc>
        <w:tc>
          <w:tcPr>
            <w:tcW w:w="0" w:type="auto"/>
            <w:tcBorders>
              <w:bottom w:val="single" w:sz="4" w:space="0" w:color="auto"/>
            </w:tcBorders>
            <w:vAlign w:val="center"/>
            <w:hideMark/>
          </w:tcPr>
          <w:p w14:paraId="1FB4E641" w14:textId="77777777" w:rsidR="00FC1BDD" w:rsidRPr="00FC1BDD" w:rsidRDefault="00FC1BDD" w:rsidP="00FC1BDD">
            <w:pPr>
              <w:spacing w:after="0" w:line="240" w:lineRule="auto"/>
              <w:rPr>
                <w:rFonts w:ascii="Times New Roman" w:eastAsia="Times New Roman" w:hAnsi="Times New Roman" w:cs="Times New Roman"/>
                <w:sz w:val="24"/>
                <w:szCs w:val="24"/>
                <w:lang w:val="es-ES" w:eastAsia="es-ES"/>
                <w14:ligatures w14:val="none"/>
              </w:rPr>
            </w:pPr>
            <w:r w:rsidRPr="00FC1BDD">
              <w:rPr>
                <w:rFonts w:ascii="Times New Roman" w:eastAsia="Times New Roman" w:hAnsi="Times New Roman" w:cs="Times New Roman"/>
                <w:sz w:val="24"/>
                <w:szCs w:val="24"/>
                <w:lang w:val="es-ES" w:eastAsia="es-ES"/>
                <w14:ligatures w14:val="none"/>
              </w:rPr>
              <w:t>.028*</w:t>
            </w:r>
          </w:p>
        </w:tc>
      </w:tr>
    </w:tbl>
    <w:p w14:paraId="56DEE3FB" w14:textId="77777777" w:rsidR="00FC1BDD" w:rsidRPr="00FC1BDD" w:rsidRDefault="00FC1BDD" w:rsidP="00FC1BDD">
      <w:pPr>
        <w:spacing w:before="100" w:beforeAutospacing="1" w:after="100" w:afterAutospacing="1" w:line="240" w:lineRule="auto"/>
        <w:rPr>
          <w:rFonts w:ascii="Times New Roman" w:eastAsia="Times New Roman" w:hAnsi="Times New Roman" w:cs="Times New Roman"/>
          <w:sz w:val="20"/>
          <w:szCs w:val="20"/>
          <w:lang w:val="es-ES" w:eastAsia="es-ES"/>
          <w14:ligatures w14:val="none"/>
        </w:rPr>
      </w:pPr>
      <w:r w:rsidRPr="00FC1BDD">
        <w:rPr>
          <w:rFonts w:ascii="Times New Roman" w:eastAsia="Times New Roman" w:hAnsi="Times New Roman" w:cs="Times New Roman"/>
          <w:i/>
          <w:iCs/>
          <w:sz w:val="20"/>
          <w:szCs w:val="20"/>
          <w:lang w:val="es-ES" w:eastAsia="es-ES"/>
          <w14:ligatures w14:val="none"/>
        </w:rPr>
        <w:t>Nota.</w:t>
      </w:r>
      <w:r w:rsidRPr="00FC1BDD">
        <w:rPr>
          <w:rFonts w:ascii="Times New Roman" w:eastAsia="Times New Roman" w:hAnsi="Times New Roman" w:cs="Times New Roman"/>
          <w:sz w:val="20"/>
          <w:szCs w:val="20"/>
          <w:lang w:val="es-ES" w:eastAsia="es-ES"/>
          <w14:ligatures w14:val="none"/>
        </w:rPr>
        <w:t xml:space="preserve"> </w:t>
      </w:r>
      <w:r w:rsidRPr="00FC1BDD">
        <w:rPr>
          <w:rFonts w:ascii="Times New Roman" w:eastAsia="Times New Roman" w:hAnsi="Times New Roman" w:cs="Times New Roman"/>
          <w:i/>
          <w:iCs/>
          <w:sz w:val="20"/>
          <w:szCs w:val="20"/>
          <w:lang w:val="es-ES" w:eastAsia="es-ES"/>
          <w14:ligatures w14:val="none"/>
        </w:rPr>
        <w:t>p</w:t>
      </w:r>
      <w:r w:rsidRPr="00FC1BDD">
        <w:rPr>
          <w:rFonts w:ascii="Times New Roman" w:eastAsia="Times New Roman" w:hAnsi="Times New Roman" w:cs="Times New Roman"/>
          <w:sz w:val="20"/>
          <w:szCs w:val="20"/>
          <w:lang w:val="es-ES" w:eastAsia="es-ES"/>
          <w14:ligatures w14:val="none"/>
        </w:rPr>
        <w:t xml:space="preserve"> &lt; .05; p &lt; .01.</w:t>
      </w:r>
      <w:r w:rsidRPr="00FC1BDD">
        <w:rPr>
          <w:rFonts w:ascii="Times New Roman" w:eastAsia="Times New Roman" w:hAnsi="Times New Roman" w:cs="Times New Roman"/>
          <w:sz w:val="20"/>
          <w:szCs w:val="20"/>
          <w:lang w:val="es-ES" w:eastAsia="es-ES"/>
          <w14:ligatures w14:val="none"/>
        </w:rPr>
        <w:br/>
        <w:t>B = coeficiente no estandarizado; β = coeficiente estandarizado.</w:t>
      </w:r>
    </w:p>
    <w:p w14:paraId="57BF36B7" w14:textId="66B032F7" w:rsidR="00FC1BDD" w:rsidRDefault="00FC1BDD" w:rsidP="00A30753">
      <w:pPr>
        <w:pStyle w:val="NormalWeb"/>
        <w:spacing w:line="360" w:lineRule="auto"/>
        <w:jc w:val="both"/>
      </w:pPr>
      <w:r>
        <w:t xml:space="preserve">El análisis de regresión lineal múltiple incluyó como variables predictoras la frecuencia de práctica BDSM, el número de prácticas, las cinco dimensiones de personalidad del modelo Big Five —neuroticismo, extraversión, amabilidad, apertura a la experiencia y responsabilidad—, el nivel de </w:t>
      </w:r>
      <w:r w:rsidR="00C06C78">
        <w:t>divulgación</w:t>
      </w:r>
      <w:r>
        <w:t xml:space="preserve"> BDSM y el rol dominante.</w:t>
      </w:r>
    </w:p>
    <w:p w14:paraId="5DA2F5ED" w14:textId="77777777" w:rsidR="00FC1BDD" w:rsidRDefault="00FC1BDD" w:rsidP="00A30753">
      <w:pPr>
        <w:pStyle w:val="NormalWeb"/>
        <w:spacing w:line="360" w:lineRule="auto"/>
        <w:jc w:val="both"/>
      </w:pPr>
      <w:r>
        <w:t>El modelo resultó significativo (F(9,631) = 5.43, p &lt; .001) y explicó un 38% de la varianza en satisfacción sexual (R² ajustado = .38), indicando un buen ajuste para este tipo de estudios sociales.</w:t>
      </w:r>
    </w:p>
    <w:p w14:paraId="4FC17112" w14:textId="77777777" w:rsidR="00FC1BDD" w:rsidRDefault="00FC1BDD" w:rsidP="00A30753">
      <w:pPr>
        <w:pStyle w:val="NormalWeb"/>
        <w:spacing w:line="360" w:lineRule="auto"/>
        <w:jc w:val="both"/>
      </w:pPr>
      <w:r>
        <w:t xml:space="preserve">Entre los predictores, la </w:t>
      </w:r>
      <w:r w:rsidRPr="005450E9">
        <w:rPr>
          <w:rStyle w:val="Textoennegrita"/>
          <w:rFonts w:eastAsiaTheme="majorEastAsia"/>
          <w:b w:val="0"/>
          <w:bCs w:val="0"/>
        </w:rPr>
        <w:t>apertura a la experiencia</w:t>
      </w:r>
      <w:r>
        <w:t xml:space="preserve"> (β = .22, p &lt; .001) mostró el efecto más fuerte, seguida por el </w:t>
      </w:r>
      <w:r w:rsidRPr="005450E9">
        <w:rPr>
          <w:rStyle w:val="Textoennegrita"/>
          <w:rFonts w:eastAsiaTheme="majorEastAsia"/>
          <w:b w:val="0"/>
          <w:bCs w:val="0"/>
        </w:rPr>
        <w:t>número de prácticas</w:t>
      </w:r>
      <w:r>
        <w:t xml:space="preserve"> (β = .21, p &lt; .001) y la </w:t>
      </w:r>
      <w:r w:rsidRPr="005450E9">
        <w:rPr>
          <w:rStyle w:val="Textoennegrita"/>
          <w:rFonts w:eastAsiaTheme="majorEastAsia"/>
          <w:b w:val="0"/>
          <w:bCs w:val="0"/>
        </w:rPr>
        <w:t>frecuencia de práctica</w:t>
      </w:r>
      <w:r>
        <w:t xml:space="preserve"> (β = .19, p &lt; .001). Esto indica que quienes tienen una mayor disposición psicológica a la novedad y una práctica BDSM más diversa y activa reportan mayor satisfacción sexual.</w:t>
      </w:r>
    </w:p>
    <w:p w14:paraId="4B1B8F90" w14:textId="74649719" w:rsidR="00FC1BDD" w:rsidRDefault="00FC1BDD" w:rsidP="00A30753">
      <w:pPr>
        <w:pStyle w:val="NormalWeb"/>
        <w:spacing w:line="360" w:lineRule="auto"/>
        <w:jc w:val="both"/>
      </w:pPr>
      <w:r>
        <w:lastRenderedPageBreak/>
        <w:t xml:space="preserve">La </w:t>
      </w:r>
      <w:r w:rsidRPr="005450E9">
        <w:rPr>
          <w:rStyle w:val="Textoennegrita"/>
          <w:rFonts w:eastAsiaTheme="majorEastAsia"/>
          <w:b w:val="0"/>
          <w:bCs w:val="0"/>
        </w:rPr>
        <w:t>extraversión</w:t>
      </w:r>
      <w:r>
        <w:t xml:space="preserve"> (β = .18, p = .001), la </w:t>
      </w:r>
      <w:r w:rsidR="00DC2B57">
        <w:rPr>
          <w:rStyle w:val="Textoennegrita"/>
          <w:rFonts w:eastAsiaTheme="majorEastAsia"/>
          <w:b w:val="0"/>
          <w:bCs w:val="0"/>
        </w:rPr>
        <w:t>divulgación</w:t>
      </w:r>
      <w:r w:rsidRPr="005450E9">
        <w:rPr>
          <w:rStyle w:val="Textoennegrita"/>
          <w:rFonts w:eastAsiaTheme="majorEastAsia"/>
          <w:b w:val="0"/>
          <w:bCs w:val="0"/>
        </w:rPr>
        <w:t xml:space="preserve"> de la práctica BDSM</w:t>
      </w:r>
      <w:r>
        <w:t xml:space="preserve"> (β = .14, p = .003) y el </w:t>
      </w:r>
      <w:r w:rsidRPr="005450E9">
        <w:rPr>
          <w:rStyle w:val="Textoennegrita"/>
          <w:rFonts w:eastAsiaTheme="majorEastAsia"/>
          <w:b w:val="0"/>
          <w:bCs w:val="0"/>
        </w:rPr>
        <w:t>rol dominante</w:t>
      </w:r>
      <w:r>
        <w:t xml:space="preserve"> (β = .13, p = .028) también fueron predictores significativos, sugiriendo que la expresividad social, la autenticidad en la identidad sexual y la asunción de poder se relacionan positivamente con el bienestar sexual.</w:t>
      </w:r>
    </w:p>
    <w:p w14:paraId="7B5F60D9" w14:textId="77777777" w:rsidR="00FC1BDD" w:rsidRDefault="00FC1BDD" w:rsidP="00A30753">
      <w:pPr>
        <w:pStyle w:val="NormalWeb"/>
        <w:spacing w:line="360" w:lineRule="auto"/>
        <w:jc w:val="both"/>
      </w:pPr>
      <w:r>
        <w:t xml:space="preserve">La </w:t>
      </w:r>
      <w:r w:rsidRPr="005450E9">
        <w:rPr>
          <w:rStyle w:val="Textoennegrita"/>
          <w:rFonts w:eastAsiaTheme="majorEastAsia"/>
          <w:b w:val="0"/>
          <w:bCs w:val="0"/>
        </w:rPr>
        <w:t>amabilidad</w:t>
      </w:r>
      <w:r w:rsidRPr="005450E9">
        <w:rPr>
          <w:b/>
          <w:bCs/>
        </w:rPr>
        <w:t xml:space="preserve"> </w:t>
      </w:r>
      <w:r>
        <w:t>(β = .16, p = .020) emergió como un predictor relevante, evidenciando que rasgos de empatía, cooperación y sensibilidad interpersonal contribuyen al aumento de satisfacción sexual en este contexto.</w:t>
      </w:r>
    </w:p>
    <w:p w14:paraId="1513675C" w14:textId="77777777" w:rsidR="00FC1BDD" w:rsidRDefault="00FC1BDD" w:rsidP="00A30753">
      <w:pPr>
        <w:pStyle w:val="NormalWeb"/>
        <w:spacing w:line="360" w:lineRule="auto"/>
        <w:jc w:val="both"/>
      </w:pPr>
      <w:r>
        <w:t>La</w:t>
      </w:r>
      <w:r w:rsidRPr="005450E9">
        <w:t xml:space="preserve"> </w:t>
      </w:r>
      <w:r w:rsidRPr="005450E9">
        <w:rPr>
          <w:rStyle w:val="Textoennegrita"/>
          <w:rFonts w:eastAsiaTheme="majorEastAsia"/>
          <w:b w:val="0"/>
          <w:bCs w:val="0"/>
        </w:rPr>
        <w:t>responsabilidad</w:t>
      </w:r>
      <w:r>
        <w:t xml:space="preserve"> tuvo un efecto positivo modesto pero significativo (β = .09, p = .046), mientras que el</w:t>
      </w:r>
      <w:r w:rsidRPr="005450E9">
        <w:t xml:space="preserve"> </w:t>
      </w:r>
      <w:r w:rsidRPr="005450E9">
        <w:rPr>
          <w:rStyle w:val="Textoennegrita"/>
          <w:rFonts w:eastAsiaTheme="majorEastAsia"/>
          <w:b w:val="0"/>
          <w:bCs w:val="0"/>
        </w:rPr>
        <w:t>neuroticismo</w:t>
      </w:r>
      <w:r>
        <w:t xml:space="preserve"> no resultó predictor significativo (p = .212), lo que sugiere que la estabilidad emocional no condiciona directamente la satisfacción sexual en esta muestra.</w:t>
      </w:r>
    </w:p>
    <w:p w14:paraId="7BCE6D6B" w14:textId="61662721" w:rsidR="00FC1BDD" w:rsidRDefault="00FC1BDD" w:rsidP="00A30753">
      <w:pPr>
        <w:pStyle w:val="NormalWeb"/>
        <w:spacing w:line="360" w:lineRule="auto"/>
        <w:jc w:val="both"/>
      </w:pPr>
      <w:r>
        <w:t>En conjunto, estos resultados apoyan un modelo integral donde rasgos de personalidad asociados a apertura, sociabilidad y amabilidad, junto con variables específicas del BDSM, explican diferencias significativas en la satisfacción sexual.</w:t>
      </w:r>
    </w:p>
    <w:p w14:paraId="0A07C78D" w14:textId="69E6416B" w:rsidR="003A7FCE" w:rsidRPr="003A7FCE" w:rsidRDefault="003A7FCE" w:rsidP="00A30753">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Tabla 1</w:t>
      </w:r>
      <w:r w:rsidR="00333883">
        <w:rPr>
          <w:rFonts w:ascii="Times New Roman" w:eastAsia="Times New Roman" w:hAnsi="Times New Roman" w:cs="Times New Roman"/>
          <w:b/>
          <w:bCs/>
          <w:sz w:val="24"/>
          <w:szCs w:val="24"/>
          <w:lang w:val="es-ES" w:eastAsia="es-ES"/>
          <w14:ligatures w14:val="none"/>
        </w:rPr>
        <w:t>1</w:t>
      </w:r>
      <w:r w:rsidRPr="003A7FCE">
        <w:rPr>
          <w:rFonts w:ascii="Times New Roman" w:eastAsia="Times New Roman" w:hAnsi="Times New Roman" w:cs="Times New Roman"/>
          <w:sz w:val="24"/>
          <w:szCs w:val="24"/>
          <w:lang w:val="es-ES" w:eastAsia="es-ES"/>
          <w14:ligatures w14:val="none"/>
        </w:rPr>
        <w:br/>
      </w:r>
      <w:r w:rsidRPr="003A7FCE">
        <w:rPr>
          <w:rFonts w:ascii="Times New Roman" w:eastAsia="Times New Roman" w:hAnsi="Times New Roman" w:cs="Times New Roman"/>
          <w:b/>
          <w:bCs/>
          <w:i/>
          <w:iCs/>
          <w:sz w:val="24"/>
          <w:szCs w:val="24"/>
          <w:lang w:val="es-ES" w:eastAsia="es-ES"/>
          <w14:ligatures w14:val="none"/>
        </w:rPr>
        <w:t>Comparaciones por género en variables clave (t de muestras independientes)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526"/>
        <w:gridCol w:w="1365"/>
        <w:gridCol w:w="1432"/>
        <w:gridCol w:w="1271"/>
        <w:gridCol w:w="480"/>
        <w:gridCol w:w="735"/>
      </w:tblGrid>
      <w:tr w:rsidR="005450E9" w:rsidRPr="003A7FCE" w14:paraId="2F4B175F" w14:textId="77777777" w:rsidTr="00A30753">
        <w:trPr>
          <w:tblHeader/>
          <w:tblCellSpacing w:w="15" w:type="dxa"/>
        </w:trPr>
        <w:tc>
          <w:tcPr>
            <w:tcW w:w="0" w:type="auto"/>
            <w:tcBorders>
              <w:bottom w:val="single" w:sz="4" w:space="0" w:color="auto"/>
            </w:tcBorders>
            <w:vAlign w:val="center"/>
            <w:hideMark/>
          </w:tcPr>
          <w:p w14:paraId="677F1DAC" w14:textId="77777777" w:rsidR="003A7FCE" w:rsidRPr="003A7FCE" w:rsidRDefault="003A7FCE" w:rsidP="00A30753">
            <w:pPr>
              <w:spacing w:after="0" w:line="240" w:lineRule="auto"/>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12A24B32" w14:textId="77777777" w:rsidR="003A7FCE" w:rsidRPr="003A7FCE" w:rsidRDefault="003A7FCE" w:rsidP="005450E9">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Media (Hombres)</w:t>
            </w:r>
          </w:p>
        </w:tc>
        <w:tc>
          <w:tcPr>
            <w:tcW w:w="0" w:type="auto"/>
            <w:tcBorders>
              <w:bottom w:val="single" w:sz="4" w:space="0" w:color="auto"/>
            </w:tcBorders>
            <w:vAlign w:val="center"/>
            <w:hideMark/>
          </w:tcPr>
          <w:p w14:paraId="772B6C5E" w14:textId="77777777" w:rsidR="003A7FCE" w:rsidRPr="003A7FCE" w:rsidRDefault="003A7FCE" w:rsidP="005450E9">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DE (Hombres)</w:t>
            </w:r>
          </w:p>
        </w:tc>
        <w:tc>
          <w:tcPr>
            <w:tcW w:w="0" w:type="auto"/>
            <w:tcBorders>
              <w:bottom w:val="single" w:sz="4" w:space="0" w:color="auto"/>
            </w:tcBorders>
            <w:vAlign w:val="center"/>
            <w:hideMark/>
          </w:tcPr>
          <w:p w14:paraId="57E93C9F" w14:textId="77777777" w:rsidR="003A7FCE" w:rsidRPr="003A7FCE" w:rsidRDefault="003A7FCE" w:rsidP="005450E9">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Media (Mujeres)</w:t>
            </w:r>
          </w:p>
        </w:tc>
        <w:tc>
          <w:tcPr>
            <w:tcW w:w="0" w:type="auto"/>
            <w:tcBorders>
              <w:bottom w:val="single" w:sz="4" w:space="0" w:color="auto"/>
            </w:tcBorders>
            <w:vAlign w:val="center"/>
            <w:hideMark/>
          </w:tcPr>
          <w:p w14:paraId="29C77DF3" w14:textId="77777777" w:rsidR="003A7FCE" w:rsidRPr="003A7FCE" w:rsidRDefault="003A7FCE" w:rsidP="005450E9">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DE (Mujeres)</w:t>
            </w:r>
          </w:p>
        </w:tc>
        <w:tc>
          <w:tcPr>
            <w:tcW w:w="0" w:type="auto"/>
            <w:tcBorders>
              <w:bottom w:val="single" w:sz="4" w:space="0" w:color="auto"/>
            </w:tcBorders>
            <w:vAlign w:val="center"/>
            <w:hideMark/>
          </w:tcPr>
          <w:p w14:paraId="6537931D" w14:textId="77777777" w:rsidR="003A7FCE" w:rsidRPr="003A7FCE" w:rsidRDefault="003A7FCE" w:rsidP="00A30753">
            <w:pPr>
              <w:spacing w:after="0" w:line="240" w:lineRule="auto"/>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w:t>
            </w:r>
          </w:p>
        </w:tc>
        <w:tc>
          <w:tcPr>
            <w:tcW w:w="0" w:type="auto"/>
            <w:tcBorders>
              <w:bottom w:val="single" w:sz="4" w:space="0" w:color="auto"/>
            </w:tcBorders>
            <w:vAlign w:val="center"/>
            <w:hideMark/>
          </w:tcPr>
          <w:p w14:paraId="2013B673" w14:textId="77777777" w:rsidR="003A7FCE" w:rsidRPr="003A7FCE" w:rsidRDefault="003A7FCE" w:rsidP="00A30753">
            <w:pPr>
              <w:spacing w:after="0" w:line="240" w:lineRule="auto"/>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r>
      <w:tr w:rsidR="005450E9" w:rsidRPr="003A7FCE" w14:paraId="53032102" w14:textId="77777777" w:rsidTr="00A30753">
        <w:trPr>
          <w:tblCellSpacing w:w="15" w:type="dxa"/>
        </w:trPr>
        <w:tc>
          <w:tcPr>
            <w:tcW w:w="0" w:type="auto"/>
            <w:vAlign w:val="center"/>
            <w:hideMark/>
          </w:tcPr>
          <w:p w14:paraId="6ECC56D3"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Satisfacción sexual</w:t>
            </w:r>
          </w:p>
        </w:tc>
        <w:tc>
          <w:tcPr>
            <w:tcW w:w="0" w:type="auto"/>
            <w:vAlign w:val="center"/>
            <w:hideMark/>
          </w:tcPr>
          <w:p w14:paraId="302BC926"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3.9</w:t>
            </w:r>
          </w:p>
        </w:tc>
        <w:tc>
          <w:tcPr>
            <w:tcW w:w="0" w:type="auto"/>
            <w:vAlign w:val="center"/>
            <w:hideMark/>
          </w:tcPr>
          <w:p w14:paraId="1AD0913F"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0.9</w:t>
            </w:r>
          </w:p>
        </w:tc>
        <w:tc>
          <w:tcPr>
            <w:tcW w:w="0" w:type="auto"/>
            <w:vAlign w:val="center"/>
            <w:hideMark/>
          </w:tcPr>
          <w:p w14:paraId="4E60DA94"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3.7</w:t>
            </w:r>
          </w:p>
        </w:tc>
        <w:tc>
          <w:tcPr>
            <w:tcW w:w="0" w:type="auto"/>
            <w:vAlign w:val="center"/>
            <w:hideMark/>
          </w:tcPr>
          <w:p w14:paraId="74AE3E8C"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1.0</w:t>
            </w:r>
          </w:p>
        </w:tc>
        <w:tc>
          <w:tcPr>
            <w:tcW w:w="0" w:type="auto"/>
            <w:vAlign w:val="center"/>
            <w:hideMark/>
          </w:tcPr>
          <w:p w14:paraId="5BA27872"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2.10</w:t>
            </w:r>
          </w:p>
        </w:tc>
        <w:tc>
          <w:tcPr>
            <w:tcW w:w="0" w:type="auto"/>
            <w:vAlign w:val="center"/>
            <w:hideMark/>
          </w:tcPr>
          <w:p w14:paraId="02F3835C"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.036*</w:t>
            </w:r>
          </w:p>
        </w:tc>
      </w:tr>
      <w:tr w:rsidR="005450E9" w:rsidRPr="003A7FCE" w14:paraId="36A20C70" w14:textId="77777777" w:rsidTr="00A30753">
        <w:trPr>
          <w:tblCellSpacing w:w="15" w:type="dxa"/>
        </w:trPr>
        <w:tc>
          <w:tcPr>
            <w:tcW w:w="0" w:type="auto"/>
            <w:vAlign w:val="center"/>
            <w:hideMark/>
          </w:tcPr>
          <w:p w14:paraId="3A163999"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Neuroticismo</w:t>
            </w:r>
          </w:p>
        </w:tc>
        <w:tc>
          <w:tcPr>
            <w:tcW w:w="0" w:type="auto"/>
            <w:vAlign w:val="center"/>
            <w:hideMark/>
          </w:tcPr>
          <w:p w14:paraId="01AC7455"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2.8</w:t>
            </w:r>
          </w:p>
        </w:tc>
        <w:tc>
          <w:tcPr>
            <w:tcW w:w="0" w:type="auto"/>
            <w:vAlign w:val="center"/>
            <w:hideMark/>
          </w:tcPr>
          <w:p w14:paraId="4FF79ADF"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0.7</w:t>
            </w:r>
          </w:p>
        </w:tc>
        <w:tc>
          <w:tcPr>
            <w:tcW w:w="0" w:type="auto"/>
            <w:vAlign w:val="center"/>
            <w:hideMark/>
          </w:tcPr>
          <w:p w14:paraId="68FD4D7B"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3.2</w:t>
            </w:r>
          </w:p>
        </w:tc>
        <w:tc>
          <w:tcPr>
            <w:tcW w:w="0" w:type="auto"/>
            <w:vAlign w:val="center"/>
            <w:hideMark/>
          </w:tcPr>
          <w:p w14:paraId="58924AD0"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0.6</w:t>
            </w:r>
          </w:p>
        </w:tc>
        <w:tc>
          <w:tcPr>
            <w:tcW w:w="0" w:type="auto"/>
            <w:vAlign w:val="center"/>
            <w:hideMark/>
          </w:tcPr>
          <w:p w14:paraId="7F4CF350"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4.00</w:t>
            </w:r>
          </w:p>
        </w:tc>
        <w:tc>
          <w:tcPr>
            <w:tcW w:w="0" w:type="auto"/>
            <w:vAlign w:val="center"/>
            <w:hideMark/>
          </w:tcPr>
          <w:p w14:paraId="461F3787"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.001**</w:t>
            </w:r>
          </w:p>
        </w:tc>
      </w:tr>
      <w:tr w:rsidR="005450E9" w:rsidRPr="003A7FCE" w14:paraId="7D206D23" w14:textId="77777777" w:rsidTr="00A30753">
        <w:trPr>
          <w:tblCellSpacing w:w="15" w:type="dxa"/>
        </w:trPr>
        <w:tc>
          <w:tcPr>
            <w:tcW w:w="0" w:type="auto"/>
            <w:tcBorders>
              <w:bottom w:val="single" w:sz="4" w:space="0" w:color="auto"/>
            </w:tcBorders>
            <w:vAlign w:val="center"/>
            <w:hideMark/>
          </w:tcPr>
          <w:p w14:paraId="01C3E8BA" w14:textId="1DBDFD3A" w:rsidR="003A7FCE" w:rsidRPr="003A7FCE" w:rsidRDefault="005450E9" w:rsidP="00A30753">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 xml:space="preserve">Divulgación </w:t>
            </w:r>
            <w:r w:rsidR="003A7FCE" w:rsidRPr="003A7FCE">
              <w:rPr>
                <w:rFonts w:ascii="Times New Roman" w:eastAsia="Times New Roman" w:hAnsi="Times New Roman" w:cs="Times New Roman"/>
                <w:sz w:val="24"/>
                <w:szCs w:val="24"/>
                <w:lang w:val="es-ES" w:eastAsia="es-ES"/>
                <w14:ligatures w14:val="none"/>
              </w:rPr>
              <w:t>BDSM</w:t>
            </w:r>
          </w:p>
        </w:tc>
        <w:tc>
          <w:tcPr>
            <w:tcW w:w="0" w:type="auto"/>
            <w:tcBorders>
              <w:bottom w:val="single" w:sz="4" w:space="0" w:color="auto"/>
            </w:tcBorders>
            <w:vAlign w:val="center"/>
            <w:hideMark/>
          </w:tcPr>
          <w:p w14:paraId="53C3D859"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2.4</w:t>
            </w:r>
          </w:p>
        </w:tc>
        <w:tc>
          <w:tcPr>
            <w:tcW w:w="0" w:type="auto"/>
            <w:tcBorders>
              <w:bottom w:val="single" w:sz="4" w:space="0" w:color="auto"/>
            </w:tcBorders>
            <w:vAlign w:val="center"/>
            <w:hideMark/>
          </w:tcPr>
          <w:p w14:paraId="1B4FB1B1"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1.0</w:t>
            </w:r>
          </w:p>
        </w:tc>
        <w:tc>
          <w:tcPr>
            <w:tcW w:w="0" w:type="auto"/>
            <w:tcBorders>
              <w:bottom w:val="single" w:sz="4" w:space="0" w:color="auto"/>
            </w:tcBorders>
            <w:vAlign w:val="center"/>
            <w:hideMark/>
          </w:tcPr>
          <w:p w14:paraId="5B60983C"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2.1</w:t>
            </w:r>
          </w:p>
        </w:tc>
        <w:tc>
          <w:tcPr>
            <w:tcW w:w="0" w:type="auto"/>
            <w:tcBorders>
              <w:bottom w:val="single" w:sz="4" w:space="0" w:color="auto"/>
            </w:tcBorders>
            <w:vAlign w:val="center"/>
            <w:hideMark/>
          </w:tcPr>
          <w:p w14:paraId="23BD13D5" w14:textId="77777777" w:rsidR="003A7FCE" w:rsidRPr="003A7FCE" w:rsidRDefault="003A7FCE" w:rsidP="005450E9">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0.9</w:t>
            </w:r>
          </w:p>
        </w:tc>
        <w:tc>
          <w:tcPr>
            <w:tcW w:w="0" w:type="auto"/>
            <w:tcBorders>
              <w:bottom w:val="single" w:sz="4" w:space="0" w:color="auto"/>
            </w:tcBorders>
            <w:vAlign w:val="center"/>
            <w:hideMark/>
          </w:tcPr>
          <w:p w14:paraId="27AEAAA5"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2.60</w:t>
            </w:r>
          </w:p>
        </w:tc>
        <w:tc>
          <w:tcPr>
            <w:tcW w:w="0" w:type="auto"/>
            <w:tcBorders>
              <w:bottom w:val="single" w:sz="4" w:space="0" w:color="auto"/>
            </w:tcBorders>
            <w:vAlign w:val="center"/>
            <w:hideMark/>
          </w:tcPr>
          <w:p w14:paraId="72D554BB"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.010*</w:t>
            </w:r>
          </w:p>
        </w:tc>
      </w:tr>
    </w:tbl>
    <w:p w14:paraId="022595A9" w14:textId="08EBF4C6" w:rsidR="00A30753" w:rsidRPr="005450E9" w:rsidRDefault="003A7FCE" w:rsidP="005450E9">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 xml:space="preserve">Se observaron diferencias significativas entre hombres y mujeres en satisfacción sexual, neuroticismo y </w:t>
      </w:r>
      <w:r w:rsidR="005450E9">
        <w:rPr>
          <w:rFonts w:ascii="Times New Roman" w:eastAsia="Times New Roman" w:hAnsi="Times New Roman" w:cs="Times New Roman"/>
          <w:sz w:val="24"/>
          <w:szCs w:val="24"/>
          <w:lang w:val="es-ES" w:eastAsia="es-ES"/>
          <w14:ligatures w14:val="none"/>
        </w:rPr>
        <w:t>divulgación</w:t>
      </w:r>
      <w:r w:rsidRPr="003A7FCE">
        <w:rPr>
          <w:rFonts w:ascii="Times New Roman" w:eastAsia="Times New Roman" w:hAnsi="Times New Roman" w:cs="Times New Roman"/>
          <w:sz w:val="24"/>
          <w:szCs w:val="24"/>
          <w:lang w:val="es-ES" w:eastAsia="es-ES"/>
          <w14:ligatures w14:val="none"/>
        </w:rPr>
        <w:t xml:space="preserve"> BDSM. Los hombres reportaron mayor satisfacción sexual y </w:t>
      </w:r>
      <w:r w:rsidR="005450E9">
        <w:rPr>
          <w:rFonts w:ascii="Times New Roman" w:eastAsia="Times New Roman" w:hAnsi="Times New Roman" w:cs="Times New Roman"/>
          <w:sz w:val="24"/>
          <w:szCs w:val="24"/>
          <w:lang w:val="es-ES" w:eastAsia="es-ES"/>
          <w14:ligatures w14:val="none"/>
        </w:rPr>
        <w:t>divulgación</w:t>
      </w:r>
      <w:r w:rsidRPr="003A7FCE">
        <w:rPr>
          <w:rFonts w:ascii="Times New Roman" w:eastAsia="Times New Roman" w:hAnsi="Times New Roman" w:cs="Times New Roman"/>
          <w:sz w:val="24"/>
          <w:szCs w:val="24"/>
          <w:lang w:val="es-ES" w:eastAsia="es-ES"/>
          <w14:ligatures w14:val="none"/>
        </w:rPr>
        <w:t>, mientras que las mujeres puntuaron más alto en neuroticismo, con tamaños del efecto pequeños a moderados. Esto refleja divergencias emocionales y sociales vinculadas al género en la experiencia BDSM.</w:t>
      </w:r>
    </w:p>
    <w:p w14:paraId="3639E7AF" w14:textId="62B00700" w:rsidR="003A7FCE" w:rsidRPr="003A7FCE" w:rsidRDefault="003A7FCE" w:rsidP="00A30753">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lastRenderedPageBreak/>
        <w:t>Tabla 1</w:t>
      </w:r>
      <w:r w:rsidR="00333883">
        <w:rPr>
          <w:rFonts w:ascii="Times New Roman" w:eastAsia="Times New Roman" w:hAnsi="Times New Roman" w:cs="Times New Roman"/>
          <w:b/>
          <w:bCs/>
          <w:sz w:val="24"/>
          <w:szCs w:val="24"/>
          <w:lang w:val="es-ES" w:eastAsia="es-ES"/>
          <w14:ligatures w14:val="none"/>
        </w:rPr>
        <w:t>2</w:t>
      </w:r>
      <w:r w:rsidRPr="003A7FCE">
        <w:rPr>
          <w:rFonts w:ascii="Times New Roman" w:eastAsia="Times New Roman" w:hAnsi="Times New Roman" w:cs="Times New Roman"/>
          <w:sz w:val="24"/>
          <w:szCs w:val="24"/>
          <w:lang w:val="es-ES" w:eastAsia="es-ES"/>
          <w14:ligatures w14:val="none"/>
        </w:rPr>
        <w:br/>
      </w:r>
      <w:r w:rsidRPr="003A7FCE">
        <w:rPr>
          <w:rFonts w:ascii="Times New Roman" w:eastAsia="Times New Roman" w:hAnsi="Times New Roman" w:cs="Times New Roman"/>
          <w:b/>
          <w:bCs/>
          <w:i/>
          <w:iCs/>
          <w:sz w:val="24"/>
          <w:szCs w:val="24"/>
          <w:lang w:val="es-ES" w:eastAsia="es-ES"/>
          <w14:ligatures w14:val="none"/>
        </w:rPr>
        <w:t>Comparaciones según rol BDSM en apertura a la experiencia y satisfacción sexual (ANOVA)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1194"/>
        <w:gridCol w:w="807"/>
        <w:gridCol w:w="754"/>
        <w:gridCol w:w="480"/>
        <w:gridCol w:w="735"/>
      </w:tblGrid>
      <w:tr w:rsidR="003A7FCE" w:rsidRPr="003A7FCE" w14:paraId="63333EDB" w14:textId="77777777" w:rsidTr="00A30753">
        <w:trPr>
          <w:tblHeader/>
          <w:tblCellSpacing w:w="15" w:type="dxa"/>
        </w:trPr>
        <w:tc>
          <w:tcPr>
            <w:tcW w:w="0" w:type="auto"/>
            <w:tcBorders>
              <w:bottom w:val="single" w:sz="4" w:space="0" w:color="auto"/>
            </w:tcBorders>
            <w:vAlign w:val="center"/>
            <w:hideMark/>
          </w:tcPr>
          <w:p w14:paraId="667A005C"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716CB6D1" w14:textId="77777777" w:rsidR="003A7FCE" w:rsidRPr="003A7FCE" w:rsidRDefault="003A7FCE" w:rsidP="00A30753">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Dominante</w:t>
            </w:r>
          </w:p>
        </w:tc>
        <w:tc>
          <w:tcPr>
            <w:tcW w:w="0" w:type="auto"/>
            <w:tcBorders>
              <w:bottom w:val="single" w:sz="4" w:space="0" w:color="auto"/>
            </w:tcBorders>
            <w:vAlign w:val="center"/>
            <w:hideMark/>
          </w:tcPr>
          <w:p w14:paraId="72AE5141" w14:textId="77777777" w:rsidR="003A7FCE" w:rsidRPr="003A7FCE" w:rsidRDefault="003A7FCE" w:rsidP="00A30753">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Sumiso</w:t>
            </w:r>
          </w:p>
        </w:tc>
        <w:tc>
          <w:tcPr>
            <w:tcW w:w="0" w:type="auto"/>
            <w:tcBorders>
              <w:bottom w:val="single" w:sz="4" w:space="0" w:color="auto"/>
            </w:tcBorders>
            <w:vAlign w:val="center"/>
            <w:hideMark/>
          </w:tcPr>
          <w:p w14:paraId="24702905" w14:textId="77777777" w:rsidR="003A7FCE" w:rsidRPr="003A7FCE" w:rsidRDefault="003A7FCE" w:rsidP="00A30753">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Switch</w:t>
            </w:r>
          </w:p>
        </w:tc>
        <w:tc>
          <w:tcPr>
            <w:tcW w:w="0" w:type="auto"/>
            <w:tcBorders>
              <w:bottom w:val="single" w:sz="4" w:space="0" w:color="auto"/>
            </w:tcBorders>
            <w:vAlign w:val="center"/>
            <w:hideMark/>
          </w:tcPr>
          <w:p w14:paraId="7DE268C6"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F</w:t>
            </w:r>
          </w:p>
        </w:tc>
        <w:tc>
          <w:tcPr>
            <w:tcW w:w="0" w:type="auto"/>
            <w:tcBorders>
              <w:bottom w:val="single" w:sz="4" w:space="0" w:color="auto"/>
            </w:tcBorders>
            <w:vAlign w:val="center"/>
            <w:hideMark/>
          </w:tcPr>
          <w:p w14:paraId="71DA6A77"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r>
      <w:tr w:rsidR="003A7FCE" w:rsidRPr="003A7FCE" w14:paraId="22A0CBE4" w14:textId="77777777">
        <w:trPr>
          <w:tblCellSpacing w:w="15" w:type="dxa"/>
        </w:trPr>
        <w:tc>
          <w:tcPr>
            <w:tcW w:w="0" w:type="auto"/>
            <w:vAlign w:val="center"/>
            <w:hideMark/>
          </w:tcPr>
          <w:p w14:paraId="3FFF397D"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Apertura a la experiencia</w:t>
            </w:r>
          </w:p>
        </w:tc>
        <w:tc>
          <w:tcPr>
            <w:tcW w:w="0" w:type="auto"/>
            <w:vAlign w:val="center"/>
            <w:hideMark/>
          </w:tcPr>
          <w:p w14:paraId="3D4D59C3"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3.5</w:t>
            </w:r>
          </w:p>
        </w:tc>
        <w:tc>
          <w:tcPr>
            <w:tcW w:w="0" w:type="auto"/>
            <w:vAlign w:val="center"/>
            <w:hideMark/>
          </w:tcPr>
          <w:p w14:paraId="5B795026"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3.7</w:t>
            </w:r>
          </w:p>
        </w:tc>
        <w:tc>
          <w:tcPr>
            <w:tcW w:w="0" w:type="auto"/>
            <w:vAlign w:val="center"/>
            <w:hideMark/>
          </w:tcPr>
          <w:p w14:paraId="5804B87D"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4.1</w:t>
            </w:r>
          </w:p>
        </w:tc>
        <w:tc>
          <w:tcPr>
            <w:tcW w:w="0" w:type="auto"/>
            <w:vAlign w:val="center"/>
            <w:hideMark/>
          </w:tcPr>
          <w:p w14:paraId="482688D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5.20</w:t>
            </w:r>
          </w:p>
        </w:tc>
        <w:tc>
          <w:tcPr>
            <w:tcW w:w="0" w:type="auto"/>
            <w:vAlign w:val="center"/>
            <w:hideMark/>
          </w:tcPr>
          <w:p w14:paraId="095BD25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.006**</w:t>
            </w:r>
          </w:p>
        </w:tc>
      </w:tr>
      <w:tr w:rsidR="003A7FCE" w:rsidRPr="003A7FCE" w14:paraId="15BC05C5" w14:textId="77777777" w:rsidTr="00A30753">
        <w:trPr>
          <w:tblCellSpacing w:w="15" w:type="dxa"/>
        </w:trPr>
        <w:tc>
          <w:tcPr>
            <w:tcW w:w="0" w:type="auto"/>
            <w:tcBorders>
              <w:bottom w:val="single" w:sz="4" w:space="0" w:color="auto"/>
            </w:tcBorders>
            <w:vAlign w:val="center"/>
            <w:hideMark/>
          </w:tcPr>
          <w:p w14:paraId="0DBAA87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Satisfacción sexual</w:t>
            </w:r>
          </w:p>
        </w:tc>
        <w:tc>
          <w:tcPr>
            <w:tcW w:w="0" w:type="auto"/>
            <w:tcBorders>
              <w:bottom w:val="single" w:sz="4" w:space="0" w:color="auto"/>
            </w:tcBorders>
            <w:vAlign w:val="center"/>
            <w:hideMark/>
          </w:tcPr>
          <w:p w14:paraId="4CDDD7BD"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3.8</w:t>
            </w:r>
          </w:p>
        </w:tc>
        <w:tc>
          <w:tcPr>
            <w:tcW w:w="0" w:type="auto"/>
            <w:tcBorders>
              <w:bottom w:val="single" w:sz="4" w:space="0" w:color="auto"/>
            </w:tcBorders>
            <w:vAlign w:val="center"/>
            <w:hideMark/>
          </w:tcPr>
          <w:p w14:paraId="75AA46D2"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3.6</w:t>
            </w:r>
          </w:p>
        </w:tc>
        <w:tc>
          <w:tcPr>
            <w:tcW w:w="0" w:type="auto"/>
            <w:tcBorders>
              <w:bottom w:val="single" w:sz="4" w:space="0" w:color="auto"/>
            </w:tcBorders>
            <w:vAlign w:val="center"/>
            <w:hideMark/>
          </w:tcPr>
          <w:p w14:paraId="206BEC57"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4.0</w:t>
            </w:r>
          </w:p>
        </w:tc>
        <w:tc>
          <w:tcPr>
            <w:tcW w:w="0" w:type="auto"/>
            <w:tcBorders>
              <w:bottom w:val="single" w:sz="4" w:space="0" w:color="auto"/>
            </w:tcBorders>
            <w:vAlign w:val="center"/>
            <w:hideMark/>
          </w:tcPr>
          <w:p w14:paraId="6756776E"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3.80</w:t>
            </w:r>
          </w:p>
        </w:tc>
        <w:tc>
          <w:tcPr>
            <w:tcW w:w="0" w:type="auto"/>
            <w:tcBorders>
              <w:bottom w:val="single" w:sz="4" w:space="0" w:color="auto"/>
            </w:tcBorders>
            <w:vAlign w:val="center"/>
            <w:hideMark/>
          </w:tcPr>
          <w:p w14:paraId="7B30AF2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.024*</w:t>
            </w:r>
          </w:p>
        </w:tc>
      </w:tr>
    </w:tbl>
    <w:p w14:paraId="662E153D" w14:textId="16097A0C" w:rsidR="00AC0238" w:rsidRPr="00333883" w:rsidRDefault="003A7FCE" w:rsidP="00333883">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Los switches mostraron niveles significativamente mayores en apertura a la experiencia y satisfacción sexual, seguidos por sumisos y dominantes. Esto indica que la versatilidad de rol se asocia con mayor receptividad a la novedad y bienestar erótico.</w:t>
      </w:r>
    </w:p>
    <w:p w14:paraId="544A2AB8" w14:textId="77777777" w:rsidR="00333883" w:rsidRDefault="003A7FCE" w:rsidP="00DC2B57">
      <w:pPr>
        <w:spacing w:before="100" w:beforeAutospacing="1" w:after="100" w:afterAutospacing="1" w:line="480" w:lineRule="auto"/>
        <w:jc w:val="both"/>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Tabla</w:t>
      </w:r>
      <w:r w:rsidR="00AC0238">
        <w:rPr>
          <w:rFonts w:ascii="Times New Roman" w:eastAsia="Times New Roman" w:hAnsi="Times New Roman" w:cs="Times New Roman"/>
          <w:b/>
          <w:bCs/>
          <w:sz w:val="24"/>
          <w:szCs w:val="24"/>
          <w:lang w:val="es-ES" w:eastAsia="es-ES"/>
          <w14:ligatures w14:val="none"/>
        </w:rPr>
        <w:t xml:space="preserve"> 1</w:t>
      </w:r>
      <w:r w:rsidR="00333883">
        <w:rPr>
          <w:rFonts w:ascii="Times New Roman" w:eastAsia="Times New Roman" w:hAnsi="Times New Roman" w:cs="Times New Roman"/>
          <w:b/>
          <w:bCs/>
          <w:sz w:val="24"/>
          <w:szCs w:val="24"/>
          <w:lang w:val="es-ES" w:eastAsia="es-ES"/>
          <w14:ligatures w14:val="none"/>
        </w:rPr>
        <w:t>3</w:t>
      </w:r>
      <w:r w:rsidR="00AC0238">
        <w:rPr>
          <w:rFonts w:ascii="Times New Roman" w:eastAsia="Times New Roman" w:hAnsi="Times New Roman" w:cs="Times New Roman"/>
          <w:b/>
          <w:bCs/>
          <w:sz w:val="24"/>
          <w:szCs w:val="24"/>
          <w:lang w:val="es-ES" w:eastAsia="es-ES"/>
          <w14:ligatures w14:val="none"/>
        </w:rPr>
        <w:t xml:space="preserve"> </w:t>
      </w:r>
    </w:p>
    <w:p w14:paraId="60182365" w14:textId="67C038A6" w:rsidR="003A7FCE" w:rsidRPr="003A7FCE" w:rsidRDefault="003A7FCE" w:rsidP="00DC2B57">
      <w:pPr>
        <w:spacing w:before="100" w:beforeAutospacing="1" w:after="100" w:afterAutospacing="1" w:line="480" w:lineRule="auto"/>
        <w:jc w:val="both"/>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i/>
          <w:iCs/>
          <w:sz w:val="24"/>
          <w:szCs w:val="24"/>
          <w:lang w:val="es-ES" w:eastAsia="es-ES"/>
          <w14:ligatures w14:val="none"/>
        </w:rPr>
        <w:t xml:space="preserve">Comparaciones según nivel de </w:t>
      </w:r>
      <w:r w:rsidR="00DC2B57">
        <w:rPr>
          <w:rFonts w:ascii="Times New Roman" w:eastAsia="Times New Roman" w:hAnsi="Times New Roman" w:cs="Times New Roman"/>
          <w:b/>
          <w:bCs/>
          <w:i/>
          <w:iCs/>
          <w:sz w:val="24"/>
          <w:szCs w:val="24"/>
          <w:lang w:val="es-ES" w:eastAsia="es-ES"/>
          <w14:ligatures w14:val="none"/>
        </w:rPr>
        <w:t>divulgación</w:t>
      </w:r>
      <w:r w:rsidRPr="003A7FCE">
        <w:rPr>
          <w:rFonts w:ascii="Times New Roman" w:eastAsia="Times New Roman" w:hAnsi="Times New Roman" w:cs="Times New Roman"/>
          <w:b/>
          <w:bCs/>
          <w:i/>
          <w:iCs/>
          <w:sz w:val="24"/>
          <w:szCs w:val="24"/>
          <w:lang w:val="es-ES" w:eastAsia="es-ES"/>
          <w14:ligatures w14:val="none"/>
        </w:rPr>
        <w:t xml:space="preserve"> BDSM en neuroticismo y satisfacción sexual (ANOVA)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0"/>
        <w:gridCol w:w="1689"/>
        <w:gridCol w:w="1879"/>
        <w:gridCol w:w="1725"/>
        <w:gridCol w:w="480"/>
        <w:gridCol w:w="871"/>
      </w:tblGrid>
      <w:tr w:rsidR="00A30753" w:rsidRPr="003A7FCE" w14:paraId="50B77A5B" w14:textId="77777777" w:rsidTr="00C81A15">
        <w:trPr>
          <w:tblHeader/>
          <w:tblCellSpacing w:w="15" w:type="dxa"/>
        </w:trPr>
        <w:tc>
          <w:tcPr>
            <w:tcW w:w="0" w:type="auto"/>
            <w:tcBorders>
              <w:bottom w:val="single" w:sz="4" w:space="0" w:color="auto"/>
            </w:tcBorders>
            <w:vAlign w:val="center"/>
            <w:hideMark/>
          </w:tcPr>
          <w:p w14:paraId="1912B81B"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7E2D9230" w14:textId="7BCD3768" w:rsidR="003A7FCE" w:rsidRPr="003A7FCE" w:rsidRDefault="003A7FCE" w:rsidP="00A30753">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 xml:space="preserve">Alta </w:t>
            </w:r>
            <w:r w:rsidR="00A30753">
              <w:rPr>
                <w:rFonts w:ascii="Times New Roman" w:eastAsia="Times New Roman" w:hAnsi="Times New Roman" w:cs="Times New Roman"/>
                <w:b/>
                <w:bCs/>
                <w:sz w:val="24"/>
                <w:szCs w:val="24"/>
                <w:lang w:val="es-ES" w:eastAsia="es-ES"/>
                <w14:ligatures w14:val="none"/>
              </w:rPr>
              <w:t>divulgación</w:t>
            </w:r>
          </w:p>
        </w:tc>
        <w:tc>
          <w:tcPr>
            <w:tcW w:w="0" w:type="auto"/>
            <w:tcBorders>
              <w:bottom w:val="single" w:sz="4" w:space="0" w:color="auto"/>
            </w:tcBorders>
            <w:vAlign w:val="center"/>
            <w:hideMark/>
          </w:tcPr>
          <w:p w14:paraId="354E25FD" w14:textId="77EA3E50" w:rsidR="003A7FCE" w:rsidRPr="003A7FCE" w:rsidRDefault="003A7FCE" w:rsidP="00A30753">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 xml:space="preserve">Media </w:t>
            </w:r>
            <w:r w:rsidR="00A30753">
              <w:rPr>
                <w:rFonts w:ascii="Times New Roman" w:eastAsia="Times New Roman" w:hAnsi="Times New Roman" w:cs="Times New Roman"/>
                <w:b/>
                <w:bCs/>
                <w:sz w:val="24"/>
                <w:szCs w:val="24"/>
                <w:lang w:val="es-ES" w:eastAsia="es-ES"/>
                <w14:ligatures w14:val="none"/>
              </w:rPr>
              <w:t>divulgación</w:t>
            </w:r>
          </w:p>
        </w:tc>
        <w:tc>
          <w:tcPr>
            <w:tcW w:w="0" w:type="auto"/>
            <w:tcBorders>
              <w:bottom w:val="single" w:sz="4" w:space="0" w:color="auto"/>
            </w:tcBorders>
            <w:vAlign w:val="center"/>
            <w:hideMark/>
          </w:tcPr>
          <w:p w14:paraId="121419C7" w14:textId="5669F257" w:rsidR="003A7FCE" w:rsidRPr="003A7FCE" w:rsidRDefault="003A7FCE" w:rsidP="00A30753">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 xml:space="preserve">Baja </w:t>
            </w:r>
            <w:r w:rsidR="00A30753">
              <w:rPr>
                <w:rFonts w:ascii="Times New Roman" w:eastAsia="Times New Roman" w:hAnsi="Times New Roman" w:cs="Times New Roman"/>
                <w:b/>
                <w:bCs/>
                <w:sz w:val="24"/>
                <w:szCs w:val="24"/>
                <w:lang w:val="es-ES" w:eastAsia="es-ES"/>
                <w14:ligatures w14:val="none"/>
              </w:rPr>
              <w:t>divulgación</w:t>
            </w:r>
          </w:p>
        </w:tc>
        <w:tc>
          <w:tcPr>
            <w:tcW w:w="0" w:type="auto"/>
            <w:tcBorders>
              <w:bottom w:val="single" w:sz="4" w:space="0" w:color="auto"/>
            </w:tcBorders>
            <w:vAlign w:val="center"/>
            <w:hideMark/>
          </w:tcPr>
          <w:p w14:paraId="282DA9FB" w14:textId="77777777" w:rsidR="003A7FCE" w:rsidRPr="003A7FCE" w:rsidRDefault="003A7FCE" w:rsidP="00A30753">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F</w:t>
            </w:r>
          </w:p>
        </w:tc>
        <w:tc>
          <w:tcPr>
            <w:tcW w:w="0" w:type="auto"/>
            <w:tcBorders>
              <w:bottom w:val="single" w:sz="4" w:space="0" w:color="auto"/>
            </w:tcBorders>
            <w:vAlign w:val="center"/>
            <w:hideMark/>
          </w:tcPr>
          <w:p w14:paraId="7ADECEFB" w14:textId="77777777" w:rsidR="003A7FCE" w:rsidRPr="003A7FCE" w:rsidRDefault="003A7FCE" w:rsidP="00A30753">
            <w:pPr>
              <w:spacing w:after="0" w:line="240" w:lineRule="auto"/>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r>
      <w:tr w:rsidR="00A30753" w:rsidRPr="003A7FCE" w14:paraId="66CA0360" w14:textId="77777777">
        <w:trPr>
          <w:tblCellSpacing w:w="15" w:type="dxa"/>
        </w:trPr>
        <w:tc>
          <w:tcPr>
            <w:tcW w:w="0" w:type="auto"/>
            <w:vAlign w:val="center"/>
            <w:hideMark/>
          </w:tcPr>
          <w:p w14:paraId="29DDC29C"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Neuroticismo</w:t>
            </w:r>
          </w:p>
        </w:tc>
        <w:tc>
          <w:tcPr>
            <w:tcW w:w="0" w:type="auto"/>
            <w:vAlign w:val="center"/>
            <w:hideMark/>
          </w:tcPr>
          <w:p w14:paraId="3B7FB470"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2.6</w:t>
            </w:r>
          </w:p>
        </w:tc>
        <w:tc>
          <w:tcPr>
            <w:tcW w:w="0" w:type="auto"/>
            <w:vAlign w:val="center"/>
            <w:hideMark/>
          </w:tcPr>
          <w:p w14:paraId="2D39F764"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2.9</w:t>
            </w:r>
          </w:p>
        </w:tc>
        <w:tc>
          <w:tcPr>
            <w:tcW w:w="0" w:type="auto"/>
            <w:vAlign w:val="center"/>
            <w:hideMark/>
          </w:tcPr>
          <w:p w14:paraId="23D494D7"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3.4</w:t>
            </w:r>
          </w:p>
        </w:tc>
        <w:tc>
          <w:tcPr>
            <w:tcW w:w="0" w:type="auto"/>
            <w:vAlign w:val="center"/>
            <w:hideMark/>
          </w:tcPr>
          <w:p w14:paraId="2D5EC9F5"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6.50</w:t>
            </w:r>
          </w:p>
        </w:tc>
        <w:tc>
          <w:tcPr>
            <w:tcW w:w="0" w:type="auto"/>
            <w:vAlign w:val="center"/>
            <w:hideMark/>
          </w:tcPr>
          <w:p w14:paraId="28768B48" w14:textId="5EF5B96E"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&lt;.001**</w:t>
            </w:r>
          </w:p>
        </w:tc>
      </w:tr>
      <w:tr w:rsidR="00A30753" w:rsidRPr="003A7FCE" w14:paraId="4A9B8725" w14:textId="77777777" w:rsidTr="00C81A15">
        <w:trPr>
          <w:tblCellSpacing w:w="15" w:type="dxa"/>
        </w:trPr>
        <w:tc>
          <w:tcPr>
            <w:tcW w:w="0" w:type="auto"/>
            <w:tcBorders>
              <w:bottom w:val="single" w:sz="4" w:space="0" w:color="auto"/>
            </w:tcBorders>
            <w:vAlign w:val="center"/>
            <w:hideMark/>
          </w:tcPr>
          <w:p w14:paraId="6EF058E2"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Satisfacción sexual</w:t>
            </w:r>
          </w:p>
        </w:tc>
        <w:tc>
          <w:tcPr>
            <w:tcW w:w="0" w:type="auto"/>
            <w:tcBorders>
              <w:bottom w:val="single" w:sz="4" w:space="0" w:color="auto"/>
            </w:tcBorders>
            <w:vAlign w:val="center"/>
            <w:hideMark/>
          </w:tcPr>
          <w:p w14:paraId="158EBC3B"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4.0</w:t>
            </w:r>
          </w:p>
        </w:tc>
        <w:tc>
          <w:tcPr>
            <w:tcW w:w="0" w:type="auto"/>
            <w:tcBorders>
              <w:bottom w:val="single" w:sz="4" w:space="0" w:color="auto"/>
            </w:tcBorders>
            <w:vAlign w:val="center"/>
            <w:hideMark/>
          </w:tcPr>
          <w:p w14:paraId="1FD7ED17"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3.7</w:t>
            </w:r>
          </w:p>
        </w:tc>
        <w:tc>
          <w:tcPr>
            <w:tcW w:w="0" w:type="auto"/>
            <w:tcBorders>
              <w:bottom w:val="single" w:sz="4" w:space="0" w:color="auto"/>
            </w:tcBorders>
            <w:vAlign w:val="center"/>
            <w:hideMark/>
          </w:tcPr>
          <w:p w14:paraId="39AF5409"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3.4</w:t>
            </w:r>
          </w:p>
        </w:tc>
        <w:tc>
          <w:tcPr>
            <w:tcW w:w="0" w:type="auto"/>
            <w:tcBorders>
              <w:bottom w:val="single" w:sz="4" w:space="0" w:color="auto"/>
            </w:tcBorders>
            <w:vAlign w:val="center"/>
            <w:hideMark/>
          </w:tcPr>
          <w:p w14:paraId="1637BE74" w14:textId="77777777" w:rsidR="003A7FCE" w:rsidRPr="003A7FCE" w:rsidRDefault="003A7FCE" w:rsidP="00A30753">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4.10</w:t>
            </w:r>
          </w:p>
        </w:tc>
        <w:tc>
          <w:tcPr>
            <w:tcW w:w="0" w:type="auto"/>
            <w:tcBorders>
              <w:bottom w:val="single" w:sz="4" w:space="0" w:color="auto"/>
            </w:tcBorders>
            <w:vAlign w:val="center"/>
            <w:hideMark/>
          </w:tcPr>
          <w:p w14:paraId="7392322B" w14:textId="77777777" w:rsidR="003A7FCE" w:rsidRPr="003A7FCE" w:rsidRDefault="003A7FCE" w:rsidP="00A30753">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.017*</w:t>
            </w:r>
          </w:p>
        </w:tc>
      </w:tr>
    </w:tbl>
    <w:p w14:paraId="4B9C6318" w14:textId="622DB39A" w:rsidR="003A7FCE" w:rsidRPr="003A7FCE" w:rsidRDefault="00C81A15" w:rsidP="00C81A15">
      <w:pPr>
        <w:spacing w:before="100" w:beforeAutospacing="1" w:after="100" w:afterAutospacing="1" w:line="36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Una m</w:t>
      </w:r>
      <w:r w:rsidR="003A7FCE" w:rsidRPr="003A7FCE">
        <w:rPr>
          <w:rFonts w:ascii="Times New Roman" w:eastAsia="Times New Roman" w:hAnsi="Times New Roman" w:cs="Times New Roman"/>
          <w:sz w:val="24"/>
          <w:szCs w:val="24"/>
          <w:lang w:val="es-ES" w:eastAsia="es-ES"/>
          <w14:ligatures w14:val="none"/>
        </w:rPr>
        <w:t xml:space="preserve">ayor </w:t>
      </w:r>
      <w:r>
        <w:rPr>
          <w:rFonts w:ascii="Times New Roman" w:eastAsia="Times New Roman" w:hAnsi="Times New Roman" w:cs="Times New Roman"/>
          <w:sz w:val="24"/>
          <w:szCs w:val="24"/>
          <w:lang w:val="es-ES" w:eastAsia="es-ES"/>
          <w14:ligatures w14:val="none"/>
        </w:rPr>
        <w:t>divulgación</w:t>
      </w:r>
      <w:r w:rsidR="003A7FCE" w:rsidRPr="003A7FCE">
        <w:rPr>
          <w:rFonts w:ascii="Times New Roman" w:eastAsia="Times New Roman" w:hAnsi="Times New Roman" w:cs="Times New Roman"/>
          <w:sz w:val="24"/>
          <w:szCs w:val="24"/>
          <w:lang w:val="es-ES" w:eastAsia="es-ES"/>
          <w14:ligatures w14:val="none"/>
        </w:rPr>
        <w:t xml:space="preserve"> se asoció con menor neuroticismo y mayor satisfacción sexual, sugiriendo que la apertura y autenticidad en la identidad BDSM favorecen la estabilidad emocional y el bienestar erótico.</w:t>
      </w:r>
    </w:p>
    <w:p w14:paraId="0FDD10A7" w14:textId="4034C910" w:rsidR="003A7FCE" w:rsidRPr="003A7FCE" w:rsidRDefault="003A7FCE" w:rsidP="00C81A15">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Tabla 1</w:t>
      </w:r>
      <w:r w:rsidR="00333883">
        <w:rPr>
          <w:rFonts w:ascii="Times New Roman" w:eastAsia="Times New Roman" w:hAnsi="Times New Roman" w:cs="Times New Roman"/>
          <w:b/>
          <w:bCs/>
          <w:sz w:val="24"/>
          <w:szCs w:val="24"/>
          <w:lang w:val="es-ES" w:eastAsia="es-ES"/>
          <w14:ligatures w14:val="none"/>
        </w:rPr>
        <w:t>4</w:t>
      </w:r>
      <w:r w:rsidRPr="003A7FCE">
        <w:rPr>
          <w:rFonts w:ascii="Times New Roman" w:eastAsia="Times New Roman" w:hAnsi="Times New Roman" w:cs="Times New Roman"/>
          <w:sz w:val="24"/>
          <w:szCs w:val="24"/>
          <w:lang w:val="es-ES" w:eastAsia="es-ES"/>
          <w14:ligatures w14:val="none"/>
        </w:rPr>
        <w:br/>
      </w:r>
      <w:r w:rsidRPr="003A7FCE">
        <w:rPr>
          <w:rFonts w:ascii="Times New Roman" w:eastAsia="Times New Roman" w:hAnsi="Times New Roman" w:cs="Times New Roman"/>
          <w:b/>
          <w:bCs/>
          <w:i/>
          <w:iCs/>
          <w:sz w:val="24"/>
          <w:szCs w:val="24"/>
          <w:lang w:val="es-ES" w:eastAsia="es-ES"/>
          <w14:ligatures w14:val="none"/>
        </w:rPr>
        <w:t>Tipologías de practicantes BDSM según análisis de conglomerados (N = 641)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7"/>
        <w:gridCol w:w="1199"/>
        <w:gridCol w:w="1174"/>
        <w:gridCol w:w="1319"/>
        <w:gridCol w:w="1039"/>
        <w:gridCol w:w="1531"/>
        <w:gridCol w:w="735"/>
      </w:tblGrid>
      <w:tr w:rsidR="005450E9" w:rsidRPr="003A7FCE" w14:paraId="0DD47F71" w14:textId="77777777" w:rsidTr="00C81A15">
        <w:trPr>
          <w:tblHeader/>
          <w:tblCellSpacing w:w="15" w:type="dxa"/>
        </w:trPr>
        <w:tc>
          <w:tcPr>
            <w:tcW w:w="0" w:type="auto"/>
            <w:tcBorders>
              <w:bottom w:val="single" w:sz="4" w:space="0" w:color="auto"/>
            </w:tcBorders>
            <w:vAlign w:val="center"/>
            <w:hideMark/>
          </w:tcPr>
          <w:p w14:paraId="2ED48952"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Perfil identificado</w:t>
            </w:r>
          </w:p>
        </w:tc>
        <w:tc>
          <w:tcPr>
            <w:tcW w:w="0" w:type="auto"/>
            <w:tcBorders>
              <w:bottom w:val="single" w:sz="4" w:space="0" w:color="auto"/>
            </w:tcBorders>
            <w:vAlign w:val="center"/>
            <w:hideMark/>
          </w:tcPr>
          <w:p w14:paraId="2AA4E08A" w14:textId="77777777" w:rsidR="003A7FCE" w:rsidRPr="003A7FCE" w:rsidRDefault="003A7FCE" w:rsidP="00C81A15">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Alta frecuencia (%)</w:t>
            </w:r>
          </w:p>
        </w:tc>
        <w:tc>
          <w:tcPr>
            <w:tcW w:w="0" w:type="auto"/>
            <w:tcBorders>
              <w:bottom w:val="single" w:sz="4" w:space="0" w:color="auto"/>
            </w:tcBorders>
            <w:vAlign w:val="center"/>
            <w:hideMark/>
          </w:tcPr>
          <w:p w14:paraId="1246C821" w14:textId="77777777" w:rsidR="003A7FCE" w:rsidRPr="003A7FCE" w:rsidRDefault="003A7FCE" w:rsidP="00C81A15">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No. promedio de prácticas</w:t>
            </w:r>
          </w:p>
        </w:tc>
        <w:tc>
          <w:tcPr>
            <w:tcW w:w="0" w:type="auto"/>
            <w:tcBorders>
              <w:bottom w:val="single" w:sz="4" w:space="0" w:color="auto"/>
            </w:tcBorders>
            <w:vAlign w:val="center"/>
            <w:hideMark/>
          </w:tcPr>
          <w:p w14:paraId="40786418" w14:textId="22F5BC6C" w:rsidR="003A7FCE" w:rsidRPr="003A7FCE" w:rsidRDefault="003A7FCE" w:rsidP="00C81A15">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 xml:space="preserve">Alta </w:t>
            </w:r>
            <w:r w:rsidR="005450E9">
              <w:rPr>
                <w:rFonts w:ascii="Times New Roman" w:eastAsia="Times New Roman" w:hAnsi="Times New Roman" w:cs="Times New Roman"/>
                <w:b/>
                <w:bCs/>
                <w:sz w:val="24"/>
                <w:szCs w:val="24"/>
                <w:lang w:val="es-ES" w:eastAsia="es-ES"/>
                <w14:ligatures w14:val="none"/>
              </w:rPr>
              <w:t>divulgación</w:t>
            </w:r>
            <w:r w:rsidRPr="003A7FCE">
              <w:rPr>
                <w:rFonts w:ascii="Times New Roman" w:eastAsia="Times New Roman" w:hAnsi="Times New Roman" w:cs="Times New Roman"/>
                <w:b/>
                <w:bCs/>
                <w:sz w:val="24"/>
                <w:szCs w:val="24"/>
                <w:lang w:val="es-ES" w:eastAsia="es-ES"/>
                <w14:ligatures w14:val="none"/>
              </w:rPr>
              <w:t xml:space="preserve"> (%)</w:t>
            </w:r>
          </w:p>
        </w:tc>
        <w:tc>
          <w:tcPr>
            <w:tcW w:w="0" w:type="auto"/>
            <w:tcBorders>
              <w:bottom w:val="single" w:sz="4" w:space="0" w:color="auto"/>
            </w:tcBorders>
            <w:vAlign w:val="center"/>
            <w:hideMark/>
          </w:tcPr>
          <w:p w14:paraId="65A4B8D8" w14:textId="77777777" w:rsidR="003A7FCE" w:rsidRPr="003A7FCE" w:rsidRDefault="003A7FCE" w:rsidP="00C81A15">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Alta apertura (%)</w:t>
            </w:r>
          </w:p>
        </w:tc>
        <w:tc>
          <w:tcPr>
            <w:tcW w:w="0" w:type="auto"/>
            <w:tcBorders>
              <w:bottom w:val="single" w:sz="4" w:space="0" w:color="auto"/>
            </w:tcBorders>
            <w:vAlign w:val="center"/>
            <w:hideMark/>
          </w:tcPr>
          <w:p w14:paraId="7B542549" w14:textId="77777777" w:rsidR="003A7FCE" w:rsidRPr="003A7FCE" w:rsidRDefault="003A7FCE" w:rsidP="00C81A15">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Rol predominante</w:t>
            </w:r>
          </w:p>
        </w:tc>
        <w:tc>
          <w:tcPr>
            <w:tcW w:w="0" w:type="auto"/>
            <w:tcBorders>
              <w:bottom w:val="single" w:sz="4" w:space="0" w:color="auto"/>
            </w:tcBorders>
            <w:vAlign w:val="center"/>
            <w:hideMark/>
          </w:tcPr>
          <w:p w14:paraId="66275428"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r>
      <w:tr w:rsidR="005450E9" w:rsidRPr="003A7FCE" w14:paraId="76641D8D" w14:textId="77777777">
        <w:trPr>
          <w:tblCellSpacing w:w="15" w:type="dxa"/>
        </w:trPr>
        <w:tc>
          <w:tcPr>
            <w:tcW w:w="0" w:type="auto"/>
            <w:vAlign w:val="center"/>
            <w:hideMark/>
          </w:tcPr>
          <w:p w14:paraId="2C29BDA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Exploradores Abiertos</w:t>
            </w:r>
          </w:p>
        </w:tc>
        <w:tc>
          <w:tcPr>
            <w:tcW w:w="0" w:type="auto"/>
            <w:vAlign w:val="center"/>
            <w:hideMark/>
          </w:tcPr>
          <w:p w14:paraId="585DCB4B"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78</w:t>
            </w:r>
          </w:p>
        </w:tc>
        <w:tc>
          <w:tcPr>
            <w:tcW w:w="0" w:type="auto"/>
            <w:vAlign w:val="center"/>
            <w:hideMark/>
          </w:tcPr>
          <w:p w14:paraId="214CE05A"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6.5</w:t>
            </w:r>
          </w:p>
        </w:tc>
        <w:tc>
          <w:tcPr>
            <w:tcW w:w="0" w:type="auto"/>
            <w:vAlign w:val="center"/>
            <w:hideMark/>
          </w:tcPr>
          <w:p w14:paraId="1D47A9F3"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62</w:t>
            </w:r>
          </w:p>
        </w:tc>
        <w:tc>
          <w:tcPr>
            <w:tcW w:w="0" w:type="auto"/>
            <w:vAlign w:val="center"/>
            <w:hideMark/>
          </w:tcPr>
          <w:p w14:paraId="614F8D2B"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85</w:t>
            </w:r>
          </w:p>
        </w:tc>
        <w:tc>
          <w:tcPr>
            <w:tcW w:w="0" w:type="auto"/>
            <w:vAlign w:val="center"/>
            <w:hideMark/>
          </w:tcPr>
          <w:p w14:paraId="43E785CF"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Switch</w:t>
            </w:r>
          </w:p>
        </w:tc>
        <w:tc>
          <w:tcPr>
            <w:tcW w:w="0" w:type="auto"/>
            <w:vAlign w:val="center"/>
            <w:hideMark/>
          </w:tcPr>
          <w:p w14:paraId="24053237"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.001**</w:t>
            </w:r>
          </w:p>
        </w:tc>
      </w:tr>
      <w:tr w:rsidR="005450E9" w:rsidRPr="003A7FCE" w14:paraId="7990A68F" w14:textId="77777777">
        <w:trPr>
          <w:tblCellSpacing w:w="15" w:type="dxa"/>
        </w:trPr>
        <w:tc>
          <w:tcPr>
            <w:tcW w:w="0" w:type="auto"/>
            <w:vAlign w:val="center"/>
            <w:hideMark/>
          </w:tcPr>
          <w:p w14:paraId="79CEA58D"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lastRenderedPageBreak/>
              <w:t>Dominantes Reservados</w:t>
            </w:r>
          </w:p>
        </w:tc>
        <w:tc>
          <w:tcPr>
            <w:tcW w:w="0" w:type="auto"/>
            <w:vAlign w:val="center"/>
            <w:hideMark/>
          </w:tcPr>
          <w:p w14:paraId="07B211D4"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60</w:t>
            </w:r>
          </w:p>
        </w:tc>
        <w:tc>
          <w:tcPr>
            <w:tcW w:w="0" w:type="auto"/>
            <w:vAlign w:val="center"/>
            <w:hideMark/>
          </w:tcPr>
          <w:p w14:paraId="5562B261"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4.8</w:t>
            </w:r>
          </w:p>
        </w:tc>
        <w:tc>
          <w:tcPr>
            <w:tcW w:w="0" w:type="auto"/>
            <w:vAlign w:val="center"/>
            <w:hideMark/>
          </w:tcPr>
          <w:p w14:paraId="46620E33"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28</w:t>
            </w:r>
          </w:p>
        </w:tc>
        <w:tc>
          <w:tcPr>
            <w:tcW w:w="0" w:type="auto"/>
            <w:vAlign w:val="center"/>
            <w:hideMark/>
          </w:tcPr>
          <w:p w14:paraId="3AC7A800"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54</w:t>
            </w:r>
          </w:p>
        </w:tc>
        <w:tc>
          <w:tcPr>
            <w:tcW w:w="0" w:type="auto"/>
            <w:vAlign w:val="center"/>
            <w:hideMark/>
          </w:tcPr>
          <w:p w14:paraId="1884C9F1"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Dominante</w:t>
            </w:r>
          </w:p>
        </w:tc>
        <w:tc>
          <w:tcPr>
            <w:tcW w:w="0" w:type="auto"/>
            <w:vAlign w:val="center"/>
            <w:hideMark/>
          </w:tcPr>
          <w:p w14:paraId="3943D008"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.003**</w:t>
            </w:r>
          </w:p>
        </w:tc>
      </w:tr>
      <w:tr w:rsidR="005450E9" w:rsidRPr="003A7FCE" w14:paraId="7843D836" w14:textId="77777777" w:rsidTr="00C81A15">
        <w:trPr>
          <w:tblCellSpacing w:w="15" w:type="dxa"/>
        </w:trPr>
        <w:tc>
          <w:tcPr>
            <w:tcW w:w="0" w:type="auto"/>
            <w:tcBorders>
              <w:bottom w:val="single" w:sz="4" w:space="0" w:color="auto"/>
            </w:tcBorders>
            <w:vAlign w:val="center"/>
            <w:hideMark/>
          </w:tcPr>
          <w:p w14:paraId="3D52AC1E"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Sumisos Introspectivos</w:t>
            </w:r>
          </w:p>
        </w:tc>
        <w:tc>
          <w:tcPr>
            <w:tcW w:w="0" w:type="auto"/>
            <w:tcBorders>
              <w:bottom w:val="single" w:sz="4" w:space="0" w:color="auto"/>
            </w:tcBorders>
            <w:vAlign w:val="center"/>
            <w:hideMark/>
          </w:tcPr>
          <w:p w14:paraId="27A1D198"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42</w:t>
            </w:r>
          </w:p>
        </w:tc>
        <w:tc>
          <w:tcPr>
            <w:tcW w:w="0" w:type="auto"/>
            <w:tcBorders>
              <w:bottom w:val="single" w:sz="4" w:space="0" w:color="auto"/>
            </w:tcBorders>
            <w:vAlign w:val="center"/>
            <w:hideMark/>
          </w:tcPr>
          <w:p w14:paraId="05F26DC4"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3.9</w:t>
            </w:r>
          </w:p>
        </w:tc>
        <w:tc>
          <w:tcPr>
            <w:tcW w:w="0" w:type="auto"/>
            <w:tcBorders>
              <w:bottom w:val="single" w:sz="4" w:space="0" w:color="auto"/>
            </w:tcBorders>
            <w:vAlign w:val="center"/>
            <w:hideMark/>
          </w:tcPr>
          <w:p w14:paraId="4069BEDC"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12</w:t>
            </w:r>
          </w:p>
        </w:tc>
        <w:tc>
          <w:tcPr>
            <w:tcW w:w="0" w:type="auto"/>
            <w:tcBorders>
              <w:bottom w:val="single" w:sz="4" w:space="0" w:color="auto"/>
            </w:tcBorders>
            <w:vAlign w:val="center"/>
            <w:hideMark/>
          </w:tcPr>
          <w:p w14:paraId="33CBE2C7"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39</w:t>
            </w:r>
          </w:p>
        </w:tc>
        <w:tc>
          <w:tcPr>
            <w:tcW w:w="0" w:type="auto"/>
            <w:tcBorders>
              <w:bottom w:val="single" w:sz="4" w:space="0" w:color="auto"/>
            </w:tcBorders>
            <w:vAlign w:val="center"/>
            <w:hideMark/>
          </w:tcPr>
          <w:p w14:paraId="2FC7B281"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Sumiso</w:t>
            </w:r>
          </w:p>
        </w:tc>
        <w:tc>
          <w:tcPr>
            <w:tcW w:w="0" w:type="auto"/>
            <w:tcBorders>
              <w:bottom w:val="single" w:sz="4" w:space="0" w:color="auto"/>
            </w:tcBorders>
            <w:vAlign w:val="center"/>
            <w:hideMark/>
          </w:tcPr>
          <w:p w14:paraId="1B17B9E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.012*</w:t>
            </w:r>
          </w:p>
        </w:tc>
      </w:tr>
    </w:tbl>
    <w:p w14:paraId="5DCA9523" w14:textId="77777777" w:rsidR="003A7FCE" w:rsidRPr="003A7FCE" w:rsidRDefault="003A7FCE" w:rsidP="00C81A15">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Los resultados revelan tres perfiles psicológicos y conductuales diferenciados en la comunidad BDSM, con implicaciones para la sexología clínica y la educación sexual no patologizante. Los exploradores abiertos son versátiles y expresivos, los dominantes reservados más estructurados y privados, y los sumisos introspectivos más íntimos y solitarios.</w:t>
      </w:r>
    </w:p>
    <w:p w14:paraId="0348A0BD" w14:textId="12647782" w:rsidR="003A7FCE" w:rsidRPr="003A7FCE" w:rsidRDefault="003A7FCE" w:rsidP="00C81A15">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 xml:space="preserve">Estos hallazgos apoyan estudios previos que vinculan apertura a la experiencia con diversidad práctica (Sagarin et al., 2009) y consideran rasgos asociados al rol dominante no como patológicos, sino como estilos relacionales de poder activo (Nichols, 2006). El perfil sumiso mostró mayor neuroticismo y menor visibilidad, ligado a estigma y socialización de género (Langdridge y Barker, 2007). La </w:t>
      </w:r>
      <w:r w:rsidR="00C81A15">
        <w:rPr>
          <w:rFonts w:ascii="Times New Roman" w:eastAsia="Times New Roman" w:hAnsi="Times New Roman" w:cs="Times New Roman"/>
          <w:sz w:val="24"/>
          <w:szCs w:val="24"/>
          <w:lang w:val="es-ES" w:eastAsia="es-ES"/>
          <w14:ligatures w14:val="none"/>
        </w:rPr>
        <w:t>divulgación</w:t>
      </w:r>
      <w:r w:rsidRPr="003A7FCE">
        <w:rPr>
          <w:rFonts w:ascii="Times New Roman" w:eastAsia="Times New Roman" w:hAnsi="Times New Roman" w:cs="Times New Roman"/>
          <w:sz w:val="24"/>
          <w:szCs w:val="24"/>
          <w:lang w:val="es-ES" w:eastAsia="es-ES"/>
          <w14:ligatures w14:val="none"/>
        </w:rPr>
        <w:t xml:space="preserve"> se confirmó como factor protector en salud mental y sexual (Connolly, 2006). El análisis de conglomerados permite superar clasificaciones binarias y ofrece un mapa más rico de la diversidad BDSM (Weiss, 2011).</w:t>
      </w:r>
    </w:p>
    <w:p w14:paraId="230592C0" w14:textId="0B4DF2F0" w:rsidR="003A7FCE" w:rsidRPr="003A7FCE" w:rsidRDefault="003A7FCE" w:rsidP="00C81A15">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Tabla 1</w:t>
      </w:r>
      <w:r w:rsidR="00333883">
        <w:rPr>
          <w:rFonts w:ascii="Times New Roman" w:eastAsia="Times New Roman" w:hAnsi="Times New Roman" w:cs="Times New Roman"/>
          <w:b/>
          <w:bCs/>
          <w:sz w:val="24"/>
          <w:szCs w:val="24"/>
          <w:lang w:val="es-ES" w:eastAsia="es-ES"/>
          <w14:ligatures w14:val="none"/>
        </w:rPr>
        <w:t>5</w:t>
      </w:r>
      <w:r w:rsidRPr="003A7FCE">
        <w:rPr>
          <w:rFonts w:ascii="Times New Roman" w:eastAsia="Times New Roman" w:hAnsi="Times New Roman" w:cs="Times New Roman"/>
          <w:sz w:val="24"/>
          <w:szCs w:val="24"/>
          <w:lang w:val="es-ES" w:eastAsia="es-ES"/>
          <w14:ligatures w14:val="none"/>
        </w:rPr>
        <w:br/>
      </w:r>
      <w:r w:rsidRPr="003A7FCE">
        <w:rPr>
          <w:rFonts w:ascii="Times New Roman" w:eastAsia="Times New Roman" w:hAnsi="Times New Roman" w:cs="Times New Roman"/>
          <w:b/>
          <w:bCs/>
          <w:i/>
          <w:iCs/>
          <w:sz w:val="24"/>
          <w:szCs w:val="24"/>
          <w:lang w:val="es-ES" w:eastAsia="es-ES"/>
          <w14:ligatures w14:val="none"/>
        </w:rPr>
        <w:t>Resumen del modelo de regresión para satisfacción sexual (N = 641)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56"/>
        <w:gridCol w:w="600"/>
        <w:gridCol w:w="480"/>
        <w:gridCol w:w="1687"/>
        <w:gridCol w:w="600"/>
        <w:gridCol w:w="735"/>
      </w:tblGrid>
      <w:tr w:rsidR="003A7FCE" w:rsidRPr="003A7FCE" w14:paraId="433181A9" w14:textId="77777777" w:rsidTr="009A6BCE">
        <w:trPr>
          <w:tblHeader/>
          <w:tblCellSpacing w:w="15" w:type="dxa"/>
          <w:jc w:val="center"/>
        </w:trPr>
        <w:tc>
          <w:tcPr>
            <w:tcW w:w="2311" w:type="dxa"/>
            <w:tcBorders>
              <w:bottom w:val="single" w:sz="4" w:space="0" w:color="auto"/>
            </w:tcBorders>
            <w:vAlign w:val="center"/>
            <w:hideMark/>
          </w:tcPr>
          <w:p w14:paraId="27DBA685"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Variable predictora</w:t>
            </w:r>
          </w:p>
        </w:tc>
        <w:tc>
          <w:tcPr>
            <w:tcW w:w="0" w:type="auto"/>
            <w:tcBorders>
              <w:bottom w:val="single" w:sz="4" w:space="0" w:color="auto"/>
            </w:tcBorders>
            <w:vAlign w:val="center"/>
            <w:hideMark/>
          </w:tcPr>
          <w:p w14:paraId="308FFCD5"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B</w:t>
            </w:r>
          </w:p>
        </w:tc>
        <w:tc>
          <w:tcPr>
            <w:tcW w:w="0" w:type="auto"/>
            <w:tcBorders>
              <w:bottom w:val="single" w:sz="4" w:space="0" w:color="auto"/>
            </w:tcBorders>
            <w:vAlign w:val="center"/>
            <w:hideMark/>
          </w:tcPr>
          <w:p w14:paraId="1EE339EB"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SE</w:t>
            </w:r>
          </w:p>
        </w:tc>
        <w:tc>
          <w:tcPr>
            <w:tcW w:w="0" w:type="auto"/>
            <w:tcBorders>
              <w:bottom w:val="single" w:sz="4" w:space="0" w:color="auto"/>
            </w:tcBorders>
            <w:vAlign w:val="center"/>
            <w:hideMark/>
          </w:tcPr>
          <w:p w14:paraId="0E31AB3D" w14:textId="77777777" w:rsidR="003A7FCE" w:rsidRPr="003A7FCE" w:rsidRDefault="003A7FCE" w:rsidP="00C81A15">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β estandarizado</w:t>
            </w:r>
          </w:p>
        </w:tc>
        <w:tc>
          <w:tcPr>
            <w:tcW w:w="0" w:type="auto"/>
            <w:tcBorders>
              <w:bottom w:val="single" w:sz="4" w:space="0" w:color="auto"/>
            </w:tcBorders>
            <w:vAlign w:val="center"/>
            <w:hideMark/>
          </w:tcPr>
          <w:p w14:paraId="228305D9"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w:t>
            </w:r>
          </w:p>
        </w:tc>
        <w:tc>
          <w:tcPr>
            <w:tcW w:w="0" w:type="auto"/>
            <w:tcBorders>
              <w:bottom w:val="single" w:sz="4" w:space="0" w:color="auto"/>
            </w:tcBorders>
            <w:vAlign w:val="center"/>
            <w:hideMark/>
          </w:tcPr>
          <w:p w14:paraId="178422A3"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r>
      <w:tr w:rsidR="003A7FCE" w:rsidRPr="003A7FCE" w14:paraId="180DAEC7" w14:textId="77777777" w:rsidTr="009A6BCE">
        <w:trPr>
          <w:tblCellSpacing w:w="15" w:type="dxa"/>
          <w:jc w:val="center"/>
        </w:trPr>
        <w:tc>
          <w:tcPr>
            <w:tcW w:w="2311" w:type="dxa"/>
            <w:vAlign w:val="center"/>
            <w:hideMark/>
          </w:tcPr>
          <w:p w14:paraId="5D47FDF2"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Frecuencia de práctica</w:t>
            </w:r>
          </w:p>
        </w:tc>
        <w:tc>
          <w:tcPr>
            <w:tcW w:w="0" w:type="auto"/>
            <w:vAlign w:val="center"/>
            <w:hideMark/>
          </w:tcPr>
          <w:p w14:paraId="2DE606AE"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0.18</w:t>
            </w:r>
          </w:p>
        </w:tc>
        <w:tc>
          <w:tcPr>
            <w:tcW w:w="0" w:type="auto"/>
            <w:vAlign w:val="center"/>
            <w:hideMark/>
          </w:tcPr>
          <w:p w14:paraId="6C9B0BE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0.05</w:t>
            </w:r>
          </w:p>
        </w:tc>
        <w:tc>
          <w:tcPr>
            <w:tcW w:w="0" w:type="auto"/>
            <w:vAlign w:val="center"/>
            <w:hideMark/>
          </w:tcPr>
          <w:p w14:paraId="1324ED85"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0.19</w:t>
            </w:r>
          </w:p>
        </w:tc>
        <w:tc>
          <w:tcPr>
            <w:tcW w:w="0" w:type="auto"/>
            <w:vAlign w:val="center"/>
            <w:hideMark/>
          </w:tcPr>
          <w:p w14:paraId="0AB8D52C"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3.60</w:t>
            </w:r>
          </w:p>
        </w:tc>
        <w:tc>
          <w:tcPr>
            <w:tcW w:w="0" w:type="auto"/>
            <w:vAlign w:val="center"/>
            <w:hideMark/>
          </w:tcPr>
          <w:p w14:paraId="6FD6A1E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.001**</w:t>
            </w:r>
          </w:p>
        </w:tc>
      </w:tr>
      <w:tr w:rsidR="003A7FCE" w:rsidRPr="003A7FCE" w14:paraId="110DCD15" w14:textId="77777777" w:rsidTr="009A6BCE">
        <w:trPr>
          <w:tblCellSpacing w:w="15" w:type="dxa"/>
          <w:jc w:val="center"/>
        </w:trPr>
        <w:tc>
          <w:tcPr>
            <w:tcW w:w="2311" w:type="dxa"/>
            <w:vAlign w:val="center"/>
            <w:hideMark/>
          </w:tcPr>
          <w:p w14:paraId="5FF6C10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Número de prácticas</w:t>
            </w:r>
          </w:p>
        </w:tc>
        <w:tc>
          <w:tcPr>
            <w:tcW w:w="0" w:type="auto"/>
            <w:vAlign w:val="center"/>
            <w:hideMark/>
          </w:tcPr>
          <w:p w14:paraId="18577D30"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0.22</w:t>
            </w:r>
          </w:p>
        </w:tc>
        <w:tc>
          <w:tcPr>
            <w:tcW w:w="0" w:type="auto"/>
            <w:vAlign w:val="center"/>
            <w:hideMark/>
          </w:tcPr>
          <w:p w14:paraId="6F6A5FE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0.06</w:t>
            </w:r>
          </w:p>
        </w:tc>
        <w:tc>
          <w:tcPr>
            <w:tcW w:w="0" w:type="auto"/>
            <w:vAlign w:val="center"/>
            <w:hideMark/>
          </w:tcPr>
          <w:p w14:paraId="5EEDBCA4"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0.21</w:t>
            </w:r>
          </w:p>
        </w:tc>
        <w:tc>
          <w:tcPr>
            <w:tcW w:w="0" w:type="auto"/>
            <w:vAlign w:val="center"/>
            <w:hideMark/>
          </w:tcPr>
          <w:p w14:paraId="616AC182"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3.67</w:t>
            </w:r>
          </w:p>
        </w:tc>
        <w:tc>
          <w:tcPr>
            <w:tcW w:w="0" w:type="auto"/>
            <w:vAlign w:val="center"/>
            <w:hideMark/>
          </w:tcPr>
          <w:p w14:paraId="578E819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.001**</w:t>
            </w:r>
          </w:p>
        </w:tc>
      </w:tr>
      <w:tr w:rsidR="003A7FCE" w:rsidRPr="003A7FCE" w14:paraId="18E5A945" w14:textId="77777777" w:rsidTr="009A6BCE">
        <w:trPr>
          <w:tblCellSpacing w:w="15" w:type="dxa"/>
          <w:jc w:val="center"/>
        </w:trPr>
        <w:tc>
          <w:tcPr>
            <w:tcW w:w="2311" w:type="dxa"/>
            <w:vAlign w:val="center"/>
            <w:hideMark/>
          </w:tcPr>
          <w:p w14:paraId="59814896"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Neuroticismo</w:t>
            </w:r>
          </w:p>
        </w:tc>
        <w:tc>
          <w:tcPr>
            <w:tcW w:w="0" w:type="auto"/>
            <w:vAlign w:val="center"/>
            <w:hideMark/>
          </w:tcPr>
          <w:p w14:paraId="4FCA97E7"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–0.05</w:t>
            </w:r>
          </w:p>
        </w:tc>
        <w:tc>
          <w:tcPr>
            <w:tcW w:w="0" w:type="auto"/>
            <w:vAlign w:val="center"/>
            <w:hideMark/>
          </w:tcPr>
          <w:p w14:paraId="2A326AF6"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0.04</w:t>
            </w:r>
          </w:p>
        </w:tc>
        <w:tc>
          <w:tcPr>
            <w:tcW w:w="0" w:type="auto"/>
            <w:vAlign w:val="center"/>
            <w:hideMark/>
          </w:tcPr>
          <w:p w14:paraId="6B3E2460"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–0.06</w:t>
            </w:r>
          </w:p>
        </w:tc>
        <w:tc>
          <w:tcPr>
            <w:tcW w:w="0" w:type="auto"/>
            <w:vAlign w:val="center"/>
            <w:hideMark/>
          </w:tcPr>
          <w:p w14:paraId="4A065BE1"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–1.25</w:t>
            </w:r>
          </w:p>
        </w:tc>
        <w:tc>
          <w:tcPr>
            <w:tcW w:w="0" w:type="auto"/>
            <w:vAlign w:val="center"/>
            <w:hideMark/>
          </w:tcPr>
          <w:p w14:paraId="70FF9AE1"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.212</w:t>
            </w:r>
          </w:p>
        </w:tc>
      </w:tr>
      <w:tr w:rsidR="003A7FCE" w:rsidRPr="003A7FCE" w14:paraId="2857C90C" w14:textId="77777777" w:rsidTr="009A6BCE">
        <w:trPr>
          <w:tblCellSpacing w:w="15" w:type="dxa"/>
          <w:jc w:val="center"/>
        </w:trPr>
        <w:tc>
          <w:tcPr>
            <w:tcW w:w="2311" w:type="dxa"/>
            <w:vAlign w:val="center"/>
            <w:hideMark/>
          </w:tcPr>
          <w:p w14:paraId="3D9B758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Extraversión</w:t>
            </w:r>
          </w:p>
        </w:tc>
        <w:tc>
          <w:tcPr>
            <w:tcW w:w="0" w:type="auto"/>
            <w:vAlign w:val="center"/>
            <w:hideMark/>
          </w:tcPr>
          <w:p w14:paraId="0FF8EED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0.16</w:t>
            </w:r>
          </w:p>
        </w:tc>
        <w:tc>
          <w:tcPr>
            <w:tcW w:w="0" w:type="auto"/>
            <w:vAlign w:val="center"/>
            <w:hideMark/>
          </w:tcPr>
          <w:p w14:paraId="5BEED74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0.05</w:t>
            </w:r>
          </w:p>
        </w:tc>
        <w:tc>
          <w:tcPr>
            <w:tcW w:w="0" w:type="auto"/>
            <w:vAlign w:val="center"/>
            <w:hideMark/>
          </w:tcPr>
          <w:p w14:paraId="74C51189"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0.18</w:t>
            </w:r>
          </w:p>
        </w:tc>
        <w:tc>
          <w:tcPr>
            <w:tcW w:w="0" w:type="auto"/>
            <w:vAlign w:val="center"/>
            <w:hideMark/>
          </w:tcPr>
          <w:p w14:paraId="473E99B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3.20</w:t>
            </w:r>
          </w:p>
        </w:tc>
        <w:tc>
          <w:tcPr>
            <w:tcW w:w="0" w:type="auto"/>
            <w:vAlign w:val="center"/>
            <w:hideMark/>
          </w:tcPr>
          <w:p w14:paraId="479B3547"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.001**</w:t>
            </w:r>
          </w:p>
        </w:tc>
      </w:tr>
      <w:tr w:rsidR="003A7FCE" w:rsidRPr="003A7FCE" w14:paraId="4179B302" w14:textId="77777777" w:rsidTr="009A6BCE">
        <w:trPr>
          <w:tblCellSpacing w:w="15" w:type="dxa"/>
          <w:jc w:val="center"/>
        </w:trPr>
        <w:tc>
          <w:tcPr>
            <w:tcW w:w="2311" w:type="dxa"/>
            <w:vAlign w:val="center"/>
            <w:hideMark/>
          </w:tcPr>
          <w:p w14:paraId="4AC8AC8C"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Amabilidad</w:t>
            </w:r>
          </w:p>
        </w:tc>
        <w:tc>
          <w:tcPr>
            <w:tcW w:w="0" w:type="auto"/>
            <w:vAlign w:val="center"/>
            <w:hideMark/>
          </w:tcPr>
          <w:p w14:paraId="0F9052E0"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0.14</w:t>
            </w:r>
          </w:p>
        </w:tc>
        <w:tc>
          <w:tcPr>
            <w:tcW w:w="0" w:type="auto"/>
            <w:vAlign w:val="center"/>
            <w:hideMark/>
          </w:tcPr>
          <w:p w14:paraId="2EC810F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0.06</w:t>
            </w:r>
          </w:p>
        </w:tc>
        <w:tc>
          <w:tcPr>
            <w:tcW w:w="0" w:type="auto"/>
            <w:vAlign w:val="center"/>
            <w:hideMark/>
          </w:tcPr>
          <w:p w14:paraId="4C3F0F3F"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0.16</w:t>
            </w:r>
          </w:p>
        </w:tc>
        <w:tc>
          <w:tcPr>
            <w:tcW w:w="0" w:type="auto"/>
            <w:vAlign w:val="center"/>
            <w:hideMark/>
          </w:tcPr>
          <w:p w14:paraId="2A38BCFA"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2.33</w:t>
            </w:r>
          </w:p>
        </w:tc>
        <w:tc>
          <w:tcPr>
            <w:tcW w:w="0" w:type="auto"/>
            <w:vAlign w:val="center"/>
            <w:hideMark/>
          </w:tcPr>
          <w:p w14:paraId="5DB69B8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.020*</w:t>
            </w:r>
          </w:p>
        </w:tc>
      </w:tr>
      <w:tr w:rsidR="003A7FCE" w:rsidRPr="003A7FCE" w14:paraId="79024342" w14:textId="77777777" w:rsidTr="009A6BCE">
        <w:trPr>
          <w:tblCellSpacing w:w="15" w:type="dxa"/>
          <w:jc w:val="center"/>
        </w:trPr>
        <w:tc>
          <w:tcPr>
            <w:tcW w:w="2311" w:type="dxa"/>
            <w:vAlign w:val="center"/>
            <w:hideMark/>
          </w:tcPr>
          <w:p w14:paraId="74D51E34"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Apertura</w:t>
            </w:r>
          </w:p>
        </w:tc>
        <w:tc>
          <w:tcPr>
            <w:tcW w:w="0" w:type="auto"/>
            <w:vAlign w:val="center"/>
            <w:hideMark/>
          </w:tcPr>
          <w:p w14:paraId="2EF49FDC"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0.20</w:t>
            </w:r>
          </w:p>
        </w:tc>
        <w:tc>
          <w:tcPr>
            <w:tcW w:w="0" w:type="auto"/>
            <w:vAlign w:val="center"/>
            <w:hideMark/>
          </w:tcPr>
          <w:p w14:paraId="79A5953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0.05</w:t>
            </w:r>
          </w:p>
        </w:tc>
        <w:tc>
          <w:tcPr>
            <w:tcW w:w="0" w:type="auto"/>
            <w:vAlign w:val="center"/>
            <w:hideMark/>
          </w:tcPr>
          <w:p w14:paraId="605A0DBC"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0.22</w:t>
            </w:r>
          </w:p>
        </w:tc>
        <w:tc>
          <w:tcPr>
            <w:tcW w:w="0" w:type="auto"/>
            <w:vAlign w:val="center"/>
            <w:hideMark/>
          </w:tcPr>
          <w:p w14:paraId="79CDCC52"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4.00</w:t>
            </w:r>
          </w:p>
        </w:tc>
        <w:tc>
          <w:tcPr>
            <w:tcW w:w="0" w:type="auto"/>
            <w:vAlign w:val="center"/>
            <w:hideMark/>
          </w:tcPr>
          <w:p w14:paraId="67245CA0"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.001**</w:t>
            </w:r>
          </w:p>
        </w:tc>
      </w:tr>
      <w:tr w:rsidR="003A7FCE" w:rsidRPr="003A7FCE" w14:paraId="394EC067" w14:textId="77777777" w:rsidTr="009A6BCE">
        <w:trPr>
          <w:tblCellSpacing w:w="15" w:type="dxa"/>
          <w:jc w:val="center"/>
        </w:trPr>
        <w:tc>
          <w:tcPr>
            <w:tcW w:w="2311" w:type="dxa"/>
            <w:vAlign w:val="center"/>
            <w:hideMark/>
          </w:tcPr>
          <w:p w14:paraId="66DB32B6"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Responsabilidad</w:t>
            </w:r>
          </w:p>
        </w:tc>
        <w:tc>
          <w:tcPr>
            <w:tcW w:w="0" w:type="auto"/>
            <w:vAlign w:val="center"/>
            <w:hideMark/>
          </w:tcPr>
          <w:p w14:paraId="02355427"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0.08</w:t>
            </w:r>
          </w:p>
        </w:tc>
        <w:tc>
          <w:tcPr>
            <w:tcW w:w="0" w:type="auto"/>
            <w:vAlign w:val="center"/>
            <w:hideMark/>
          </w:tcPr>
          <w:p w14:paraId="52E9FC16"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0.04</w:t>
            </w:r>
          </w:p>
        </w:tc>
        <w:tc>
          <w:tcPr>
            <w:tcW w:w="0" w:type="auto"/>
            <w:vAlign w:val="center"/>
            <w:hideMark/>
          </w:tcPr>
          <w:p w14:paraId="7578C05E"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0.09</w:t>
            </w:r>
          </w:p>
        </w:tc>
        <w:tc>
          <w:tcPr>
            <w:tcW w:w="0" w:type="auto"/>
            <w:vAlign w:val="center"/>
            <w:hideMark/>
          </w:tcPr>
          <w:p w14:paraId="3478C7F7"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2.00</w:t>
            </w:r>
          </w:p>
        </w:tc>
        <w:tc>
          <w:tcPr>
            <w:tcW w:w="0" w:type="auto"/>
            <w:vAlign w:val="center"/>
            <w:hideMark/>
          </w:tcPr>
          <w:p w14:paraId="189C2546"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.046*</w:t>
            </w:r>
          </w:p>
        </w:tc>
      </w:tr>
      <w:tr w:rsidR="003A7FCE" w:rsidRPr="003A7FCE" w14:paraId="1FD2CCEC" w14:textId="77777777" w:rsidTr="009A6BCE">
        <w:trPr>
          <w:tblCellSpacing w:w="15" w:type="dxa"/>
          <w:jc w:val="center"/>
        </w:trPr>
        <w:tc>
          <w:tcPr>
            <w:tcW w:w="2311" w:type="dxa"/>
            <w:vAlign w:val="center"/>
            <w:hideMark/>
          </w:tcPr>
          <w:p w14:paraId="1D37FE52"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Visibilidad BDSM</w:t>
            </w:r>
          </w:p>
        </w:tc>
        <w:tc>
          <w:tcPr>
            <w:tcW w:w="0" w:type="auto"/>
            <w:vAlign w:val="center"/>
            <w:hideMark/>
          </w:tcPr>
          <w:p w14:paraId="08244D8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0.12</w:t>
            </w:r>
          </w:p>
        </w:tc>
        <w:tc>
          <w:tcPr>
            <w:tcW w:w="0" w:type="auto"/>
            <w:vAlign w:val="center"/>
            <w:hideMark/>
          </w:tcPr>
          <w:p w14:paraId="73BF27A8"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0.04</w:t>
            </w:r>
          </w:p>
        </w:tc>
        <w:tc>
          <w:tcPr>
            <w:tcW w:w="0" w:type="auto"/>
            <w:vAlign w:val="center"/>
            <w:hideMark/>
          </w:tcPr>
          <w:p w14:paraId="07613C4A"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0.14</w:t>
            </w:r>
          </w:p>
        </w:tc>
        <w:tc>
          <w:tcPr>
            <w:tcW w:w="0" w:type="auto"/>
            <w:vAlign w:val="center"/>
            <w:hideMark/>
          </w:tcPr>
          <w:p w14:paraId="385297DC"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3.00</w:t>
            </w:r>
          </w:p>
        </w:tc>
        <w:tc>
          <w:tcPr>
            <w:tcW w:w="0" w:type="auto"/>
            <w:vAlign w:val="center"/>
            <w:hideMark/>
          </w:tcPr>
          <w:p w14:paraId="53989682"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.003**</w:t>
            </w:r>
          </w:p>
        </w:tc>
      </w:tr>
      <w:tr w:rsidR="003A7FCE" w:rsidRPr="003A7FCE" w14:paraId="45C580AD" w14:textId="77777777" w:rsidTr="009A6BCE">
        <w:trPr>
          <w:tblCellSpacing w:w="15" w:type="dxa"/>
          <w:jc w:val="center"/>
        </w:trPr>
        <w:tc>
          <w:tcPr>
            <w:tcW w:w="2311" w:type="dxa"/>
            <w:tcBorders>
              <w:bottom w:val="single" w:sz="4" w:space="0" w:color="auto"/>
            </w:tcBorders>
            <w:vAlign w:val="center"/>
            <w:hideMark/>
          </w:tcPr>
          <w:p w14:paraId="750C4F73" w14:textId="5620A1D5"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Rol dominante</w:t>
            </w:r>
          </w:p>
        </w:tc>
        <w:tc>
          <w:tcPr>
            <w:tcW w:w="0" w:type="auto"/>
            <w:tcBorders>
              <w:bottom w:val="single" w:sz="4" w:space="0" w:color="auto"/>
            </w:tcBorders>
            <w:vAlign w:val="center"/>
            <w:hideMark/>
          </w:tcPr>
          <w:p w14:paraId="7450E72F"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0.11</w:t>
            </w:r>
          </w:p>
        </w:tc>
        <w:tc>
          <w:tcPr>
            <w:tcW w:w="0" w:type="auto"/>
            <w:tcBorders>
              <w:bottom w:val="single" w:sz="4" w:space="0" w:color="auto"/>
            </w:tcBorders>
            <w:vAlign w:val="center"/>
            <w:hideMark/>
          </w:tcPr>
          <w:p w14:paraId="5EC1F261"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0.05</w:t>
            </w:r>
          </w:p>
        </w:tc>
        <w:tc>
          <w:tcPr>
            <w:tcW w:w="0" w:type="auto"/>
            <w:tcBorders>
              <w:bottom w:val="single" w:sz="4" w:space="0" w:color="auto"/>
            </w:tcBorders>
            <w:vAlign w:val="center"/>
            <w:hideMark/>
          </w:tcPr>
          <w:p w14:paraId="517C5A44" w14:textId="77777777" w:rsidR="003A7FCE" w:rsidRPr="003A7FCE" w:rsidRDefault="003A7FCE" w:rsidP="00C81A15">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0.13</w:t>
            </w:r>
          </w:p>
        </w:tc>
        <w:tc>
          <w:tcPr>
            <w:tcW w:w="0" w:type="auto"/>
            <w:tcBorders>
              <w:bottom w:val="single" w:sz="4" w:space="0" w:color="auto"/>
            </w:tcBorders>
            <w:vAlign w:val="center"/>
            <w:hideMark/>
          </w:tcPr>
          <w:p w14:paraId="2A9FB32E"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2.20</w:t>
            </w:r>
          </w:p>
        </w:tc>
        <w:tc>
          <w:tcPr>
            <w:tcW w:w="0" w:type="auto"/>
            <w:tcBorders>
              <w:bottom w:val="single" w:sz="4" w:space="0" w:color="auto"/>
            </w:tcBorders>
            <w:vAlign w:val="center"/>
            <w:hideMark/>
          </w:tcPr>
          <w:p w14:paraId="4BA9A25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.028*</w:t>
            </w:r>
          </w:p>
        </w:tc>
      </w:tr>
    </w:tbl>
    <w:p w14:paraId="44E658F8" w14:textId="77777777" w:rsidR="003A7FCE" w:rsidRPr="003A7FCE" w:rsidRDefault="003A7FCE" w:rsidP="00C81A15">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lastRenderedPageBreak/>
        <w:t>El modelo explica el 38% de la varianza en satisfacción sexual, destacando apertura, número y frecuencia de prácticas, extraversión, amabilidad, responsabilidad, visibilidad y rol dominante como predictores significativos.</w:t>
      </w:r>
    </w:p>
    <w:p w14:paraId="393EEA62" w14:textId="319C1086" w:rsidR="003A7FCE" w:rsidRPr="003A7FCE" w:rsidRDefault="003A7FCE" w:rsidP="00C81A15">
      <w:pPr>
        <w:spacing w:before="100" w:beforeAutospacing="1" w:after="100" w:afterAutospacing="1" w:line="480" w:lineRule="auto"/>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Tabla 1</w:t>
      </w:r>
      <w:r w:rsidR="00333883">
        <w:rPr>
          <w:rFonts w:ascii="Times New Roman" w:eastAsia="Times New Roman" w:hAnsi="Times New Roman" w:cs="Times New Roman"/>
          <w:b/>
          <w:bCs/>
          <w:sz w:val="24"/>
          <w:szCs w:val="24"/>
          <w:lang w:val="es-ES" w:eastAsia="es-ES"/>
          <w14:ligatures w14:val="none"/>
        </w:rPr>
        <w:t>6</w:t>
      </w:r>
      <w:r w:rsidRPr="003A7FCE">
        <w:rPr>
          <w:rFonts w:ascii="Times New Roman" w:eastAsia="Times New Roman" w:hAnsi="Times New Roman" w:cs="Times New Roman"/>
          <w:sz w:val="24"/>
          <w:szCs w:val="24"/>
          <w:lang w:val="es-ES" w:eastAsia="es-ES"/>
          <w14:ligatures w14:val="none"/>
        </w:rPr>
        <w:br/>
      </w:r>
      <w:r w:rsidRPr="003A7FCE">
        <w:rPr>
          <w:rFonts w:ascii="Times New Roman" w:eastAsia="Times New Roman" w:hAnsi="Times New Roman" w:cs="Times New Roman"/>
          <w:b/>
          <w:bCs/>
          <w:i/>
          <w:iCs/>
          <w:sz w:val="24"/>
          <w:szCs w:val="24"/>
          <w:lang w:val="es-ES" w:eastAsia="es-ES"/>
          <w14:ligatures w14:val="none"/>
        </w:rPr>
        <w:t>Tamaños del efecto en comparaciones por género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02"/>
        <w:gridCol w:w="480"/>
        <w:gridCol w:w="916"/>
        <w:gridCol w:w="1096"/>
      </w:tblGrid>
      <w:tr w:rsidR="003A7FCE" w:rsidRPr="003A7FCE" w14:paraId="23951B28" w14:textId="77777777" w:rsidTr="00C81A15">
        <w:trPr>
          <w:tblHeader/>
          <w:tblCellSpacing w:w="15" w:type="dxa"/>
          <w:jc w:val="center"/>
        </w:trPr>
        <w:tc>
          <w:tcPr>
            <w:tcW w:w="0" w:type="auto"/>
            <w:tcBorders>
              <w:bottom w:val="single" w:sz="4" w:space="0" w:color="auto"/>
            </w:tcBorders>
            <w:vAlign w:val="center"/>
            <w:hideMark/>
          </w:tcPr>
          <w:p w14:paraId="3DB28E83"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06121A6D"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w:t>
            </w:r>
          </w:p>
        </w:tc>
        <w:tc>
          <w:tcPr>
            <w:tcW w:w="0" w:type="auto"/>
            <w:tcBorders>
              <w:bottom w:val="single" w:sz="4" w:space="0" w:color="auto"/>
            </w:tcBorders>
            <w:vAlign w:val="center"/>
            <w:hideMark/>
          </w:tcPr>
          <w:p w14:paraId="7F8C6B1C"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c>
          <w:tcPr>
            <w:tcW w:w="0" w:type="auto"/>
            <w:tcBorders>
              <w:bottom w:val="single" w:sz="4" w:space="0" w:color="auto"/>
            </w:tcBorders>
            <w:vAlign w:val="center"/>
            <w:hideMark/>
          </w:tcPr>
          <w:p w14:paraId="48F6151F"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d (Cohen)</w:t>
            </w:r>
          </w:p>
        </w:tc>
      </w:tr>
      <w:tr w:rsidR="003A7FCE" w:rsidRPr="003A7FCE" w14:paraId="134C8541" w14:textId="77777777" w:rsidTr="00C81A15">
        <w:trPr>
          <w:tblCellSpacing w:w="15" w:type="dxa"/>
          <w:jc w:val="center"/>
        </w:trPr>
        <w:tc>
          <w:tcPr>
            <w:tcW w:w="0" w:type="auto"/>
            <w:vAlign w:val="center"/>
            <w:hideMark/>
          </w:tcPr>
          <w:p w14:paraId="2A3F9FA8"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Satisfacción sexual</w:t>
            </w:r>
          </w:p>
        </w:tc>
        <w:tc>
          <w:tcPr>
            <w:tcW w:w="0" w:type="auto"/>
            <w:vAlign w:val="center"/>
            <w:hideMark/>
          </w:tcPr>
          <w:p w14:paraId="65DCA681"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2.1</w:t>
            </w:r>
          </w:p>
        </w:tc>
        <w:tc>
          <w:tcPr>
            <w:tcW w:w="0" w:type="auto"/>
            <w:vAlign w:val="center"/>
            <w:hideMark/>
          </w:tcPr>
          <w:p w14:paraId="5CEC7EB9"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.036*</w:t>
            </w:r>
          </w:p>
        </w:tc>
        <w:tc>
          <w:tcPr>
            <w:tcW w:w="0" w:type="auto"/>
            <w:vAlign w:val="center"/>
            <w:hideMark/>
          </w:tcPr>
          <w:p w14:paraId="77C67391"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0.26</w:t>
            </w:r>
          </w:p>
        </w:tc>
      </w:tr>
      <w:tr w:rsidR="003A7FCE" w:rsidRPr="003A7FCE" w14:paraId="690604E0" w14:textId="77777777" w:rsidTr="00C81A15">
        <w:trPr>
          <w:tblCellSpacing w:w="15" w:type="dxa"/>
          <w:jc w:val="center"/>
        </w:trPr>
        <w:tc>
          <w:tcPr>
            <w:tcW w:w="0" w:type="auto"/>
            <w:vAlign w:val="center"/>
            <w:hideMark/>
          </w:tcPr>
          <w:p w14:paraId="79A0C096"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Neuroticismo</w:t>
            </w:r>
          </w:p>
        </w:tc>
        <w:tc>
          <w:tcPr>
            <w:tcW w:w="0" w:type="auto"/>
            <w:vAlign w:val="center"/>
            <w:hideMark/>
          </w:tcPr>
          <w:p w14:paraId="2709409E"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–4.0</w:t>
            </w:r>
          </w:p>
        </w:tc>
        <w:tc>
          <w:tcPr>
            <w:tcW w:w="0" w:type="auto"/>
            <w:vAlign w:val="center"/>
            <w:hideMark/>
          </w:tcPr>
          <w:p w14:paraId="2900A64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&lt; .001**</w:t>
            </w:r>
          </w:p>
        </w:tc>
        <w:tc>
          <w:tcPr>
            <w:tcW w:w="0" w:type="auto"/>
            <w:vAlign w:val="center"/>
            <w:hideMark/>
          </w:tcPr>
          <w:p w14:paraId="18F779BD"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0.50</w:t>
            </w:r>
          </w:p>
        </w:tc>
      </w:tr>
      <w:tr w:rsidR="003A7FCE" w:rsidRPr="003A7FCE" w14:paraId="550B223E" w14:textId="77777777" w:rsidTr="00C81A15">
        <w:trPr>
          <w:tblCellSpacing w:w="15" w:type="dxa"/>
          <w:jc w:val="center"/>
        </w:trPr>
        <w:tc>
          <w:tcPr>
            <w:tcW w:w="0" w:type="auto"/>
            <w:tcBorders>
              <w:bottom w:val="single" w:sz="4" w:space="0" w:color="auto"/>
            </w:tcBorders>
            <w:vAlign w:val="center"/>
            <w:hideMark/>
          </w:tcPr>
          <w:p w14:paraId="26F5EE94" w14:textId="3FF8FEAF" w:rsidR="003A7FCE" w:rsidRPr="003A7FCE" w:rsidRDefault="00CF2F70" w:rsidP="003A7FCE">
            <w:pPr>
              <w:spacing w:after="0" w:line="240" w:lineRule="auto"/>
              <w:rPr>
                <w:rFonts w:ascii="Times New Roman" w:eastAsia="Times New Roman" w:hAnsi="Times New Roman" w:cs="Times New Roman"/>
                <w:sz w:val="24"/>
                <w:szCs w:val="24"/>
                <w:lang w:val="es-ES" w:eastAsia="es-ES"/>
                <w14:ligatures w14:val="none"/>
              </w:rPr>
            </w:pPr>
            <w:r>
              <w:rPr>
                <w:rFonts w:ascii="Times New Roman" w:eastAsia="Times New Roman" w:hAnsi="Times New Roman" w:cs="Times New Roman"/>
                <w:sz w:val="24"/>
                <w:szCs w:val="24"/>
                <w:lang w:val="es-ES" w:eastAsia="es-ES"/>
                <w14:ligatures w14:val="none"/>
              </w:rPr>
              <w:t>Divulgación</w:t>
            </w:r>
            <w:r w:rsidR="003A7FCE" w:rsidRPr="003A7FCE">
              <w:rPr>
                <w:rFonts w:ascii="Times New Roman" w:eastAsia="Times New Roman" w:hAnsi="Times New Roman" w:cs="Times New Roman"/>
                <w:sz w:val="24"/>
                <w:szCs w:val="24"/>
                <w:lang w:val="es-ES" w:eastAsia="es-ES"/>
                <w14:ligatures w14:val="none"/>
              </w:rPr>
              <w:t xml:space="preserve"> BDSM</w:t>
            </w:r>
          </w:p>
        </w:tc>
        <w:tc>
          <w:tcPr>
            <w:tcW w:w="0" w:type="auto"/>
            <w:tcBorders>
              <w:bottom w:val="single" w:sz="4" w:space="0" w:color="auto"/>
            </w:tcBorders>
            <w:vAlign w:val="center"/>
            <w:hideMark/>
          </w:tcPr>
          <w:p w14:paraId="43CE5824"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2.6</w:t>
            </w:r>
          </w:p>
        </w:tc>
        <w:tc>
          <w:tcPr>
            <w:tcW w:w="0" w:type="auto"/>
            <w:tcBorders>
              <w:bottom w:val="single" w:sz="4" w:space="0" w:color="auto"/>
            </w:tcBorders>
            <w:vAlign w:val="center"/>
            <w:hideMark/>
          </w:tcPr>
          <w:p w14:paraId="5E1835A4"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.010*</w:t>
            </w:r>
          </w:p>
        </w:tc>
        <w:tc>
          <w:tcPr>
            <w:tcW w:w="0" w:type="auto"/>
            <w:tcBorders>
              <w:bottom w:val="single" w:sz="4" w:space="0" w:color="auto"/>
            </w:tcBorders>
            <w:vAlign w:val="center"/>
            <w:hideMark/>
          </w:tcPr>
          <w:p w14:paraId="61CEC93D"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0.32</w:t>
            </w:r>
          </w:p>
        </w:tc>
      </w:tr>
    </w:tbl>
    <w:p w14:paraId="287BC10D" w14:textId="09CD4FA8" w:rsidR="00CF2F70" w:rsidRDefault="003A7FCE" w:rsidP="00CF2F7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 xml:space="preserve">Se evidencian diferencias moderadas en satisfacción y </w:t>
      </w:r>
      <w:r w:rsidR="00CF2F70">
        <w:rPr>
          <w:rFonts w:ascii="Times New Roman" w:eastAsia="Times New Roman" w:hAnsi="Times New Roman" w:cs="Times New Roman"/>
          <w:sz w:val="24"/>
          <w:szCs w:val="24"/>
          <w:lang w:val="es-ES" w:eastAsia="es-ES"/>
          <w14:ligatures w14:val="none"/>
        </w:rPr>
        <w:t>divulgación</w:t>
      </w:r>
      <w:r w:rsidRPr="003A7FCE">
        <w:rPr>
          <w:rFonts w:ascii="Times New Roman" w:eastAsia="Times New Roman" w:hAnsi="Times New Roman" w:cs="Times New Roman"/>
          <w:sz w:val="24"/>
          <w:szCs w:val="24"/>
          <w:lang w:val="es-ES" w:eastAsia="es-ES"/>
          <w14:ligatures w14:val="none"/>
        </w:rPr>
        <w:t>, y claras en neuroticismo, entre hombres y mujeres.</w:t>
      </w:r>
    </w:p>
    <w:p w14:paraId="02026D62" w14:textId="77777777" w:rsidR="009A6BCE" w:rsidRPr="00CF2F70" w:rsidRDefault="009A6BCE" w:rsidP="00CF2F70">
      <w:pPr>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p>
    <w:p w14:paraId="720AEF27" w14:textId="70D2D361" w:rsidR="003A7FCE" w:rsidRPr="003A7FCE" w:rsidRDefault="003A7FCE" w:rsidP="00CF2F70">
      <w:pPr>
        <w:spacing w:before="100" w:beforeAutospacing="1" w:after="100" w:afterAutospacing="1" w:line="360" w:lineRule="auto"/>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Tabla 1</w:t>
      </w:r>
      <w:r w:rsidR="00333883">
        <w:rPr>
          <w:rFonts w:ascii="Times New Roman" w:eastAsia="Times New Roman" w:hAnsi="Times New Roman" w:cs="Times New Roman"/>
          <w:b/>
          <w:bCs/>
          <w:sz w:val="24"/>
          <w:szCs w:val="24"/>
          <w:lang w:val="es-ES" w:eastAsia="es-ES"/>
          <w14:ligatures w14:val="none"/>
        </w:rPr>
        <w:t>7</w:t>
      </w:r>
      <w:r w:rsidRPr="003A7FCE">
        <w:rPr>
          <w:rFonts w:ascii="Times New Roman" w:eastAsia="Times New Roman" w:hAnsi="Times New Roman" w:cs="Times New Roman"/>
          <w:sz w:val="24"/>
          <w:szCs w:val="24"/>
          <w:lang w:val="es-ES" w:eastAsia="es-ES"/>
          <w14:ligatures w14:val="none"/>
        </w:rPr>
        <w:br/>
      </w:r>
      <w:r w:rsidRPr="003A7FCE">
        <w:rPr>
          <w:rFonts w:ascii="Times New Roman" w:eastAsia="Times New Roman" w:hAnsi="Times New Roman" w:cs="Times New Roman"/>
          <w:b/>
          <w:bCs/>
          <w:i/>
          <w:iCs/>
          <w:sz w:val="24"/>
          <w:szCs w:val="24"/>
          <w:lang w:val="es-ES" w:eastAsia="es-ES"/>
          <w14:ligatures w14:val="none"/>
        </w:rPr>
        <w:t>Tamaños del efecto en ANOVA según rol BDSM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22"/>
        <w:gridCol w:w="360"/>
        <w:gridCol w:w="720"/>
        <w:gridCol w:w="1064"/>
      </w:tblGrid>
      <w:tr w:rsidR="003A7FCE" w:rsidRPr="003A7FCE" w14:paraId="6ED1F931" w14:textId="77777777" w:rsidTr="00CF2F70">
        <w:trPr>
          <w:tblHeader/>
          <w:tblCellSpacing w:w="15" w:type="dxa"/>
          <w:jc w:val="center"/>
        </w:trPr>
        <w:tc>
          <w:tcPr>
            <w:tcW w:w="0" w:type="auto"/>
            <w:tcBorders>
              <w:bottom w:val="single" w:sz="4" w:space="0" w:color="auto"/>
            </w:tcBorders>
            <w:vAlign w:val="center"/>
            <w:hideMark/>
          </w:tcPr>
          <w:p w14:paraId="28859292"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2754B7FE"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F</w:t>
            </w:r>
          </w:p>
        </w:tc>
        <w:tc>
          <w:tcPr>
            <w:tcW w:w="0" w:type="auto"/>
            <w:tcBorders>
              <w:bottom w:val="single" w:sz="4" w:space="0" w:color="auto"/>
            </w:tcBorders>
            <w:vAlign w:val="center"/>
            <w:hideMark/>
          </w:tcPr>
          <w:p w14:paraId="782353A7"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c>
          <w:tcPr>
            <w:tcW w:w="0" w:type="auto"/>
            <w:tcBorders>
              <w:bottom w:val="single" w:sz="4" w:space="0" w:color="auto"/>
            </w:tcBorders>
            <w:vAlign w:val="center"/>
            <w:hideMark/>
          </w:tcPr>
          <w:p w14:paraId="7E4D1956"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η² parcial</w:t>
            </w:r>
          </w:p>
        </w:tc>
      </w:tr>
      <w:tr w:rsidR="003A7FCE" w:rsidRPr="003A7FCE" w14:paraId="559A732E" w14:textId="77777777" w:rsidTr="00CF2F70">
        <w:trPr>
          <w:tblCellSpacing w:w="15" w:type="dxa"/>
          <w:jc w:val="center"/>
        </w:trPr>
        <w:tc>
          <w:tcPr>
            <w:tcW w:w="0" w:type="auto"/>
            <w:vAlign w:val="center"/>
            <w:hideMark/>
          </w:tcPr>
          <w:p w14:paraId="0851BDDF"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Apertura</w:t>
            </w:r>
          </w:p>
        </w:tc>
        <w:tc>
          <w:tcPr>
            <w:tcW w:w="0" w:type="auto"/>
            <w:vAlign w:val="center"/>
            <w:hideMark/>
          </w:tcPr>
          <w:p w14:paraId="42EDCB3C"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5.2</w:t>
            </w:r>
          </w:p>
        </w:tc>
        <w:tc>
          <w:tcPr>
            <w:tcW w:w="0" w:type="auto"/>
            <w:vAlign w:val="center"/>
            <w:hideMark/>
          </w:tcPr>
          <w:p w14:paraId="379A919E"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.006**</w:t>
            </w:r>
          </w:p>
        </w:tc>
        <w:tc>
          <w:tcPr>
            <w:tcW w:w="0" w:type="auto"/>
            <w:vAlign w:val="center"/>
            <w:hideMark/>
          </w:tcPr>
          <w:p w14:paraId="3FD1258D"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0.05</w:t>
            </w:r>
          </w:p>
        </w:tc>
      </w:tr>
      <w:tr w:rsidR="003A7FCE" w:rsidRPr="003A7FCE" w14:paraId="658093ED" w14:textId="77777777" w:rsidTr="00CF2F70">
        <w:trPr>
          <w:tblCellSpacing w:w="15" w:type="dxa"/>
          <w:jc w:val="center"/>
        </w:trPr>
        <w:tc>
          <w:tcPr>
            <w:tcW w:w="0" w:type="auto"/>
            <w:tcBorders>
              <w:bottom w:val="single" w:sz="4" w:space="0" w:color="auto"/>
            </w:tcBorders>
            <w:vAlign w:val="center"/>
            <w:hideMark/>
          </w:tcPr>
          <w:p w14:paraId="21418733"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Satisfacción sexual</w:t>
            </w:r>
          </w:p>
        </w:tc>
        <w:tc>
          <w:tcPr>
            <w:tcW w:w="0" w:type="auto"/>
            <w:tcBorders>
              <w:bottom w:val="single" w:sz="4" w:space="0" w:color="auto"/>
            </w:tcBorders>
            <w:vAlign w:val="center"/>
            <w:hideMark/>
          </w:tcPr>
          <w:p w14:paraId="69EC810C"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3.8</w:t>
            </w:r>
          </w:p>
        </w:tc>
        <w:tc>
          <w:tcPr>
            <w:tcW w:w="0" w:type="auto"/>
            <w:tcBorders>
              <w:bottom w:val="single" w:sz="4" w:space="0" w:color="auto"/>
            </w:tcBorders>
            <w:vAlign w:val="center"/>
            <w:hideMark/>
          </w:tcPr>
          <w:p w14:paraId="311F9B2D"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.024*</w:t>
            </w:r>
          </w:p>
        </w:tc>
        <w:tc>
          <w:tcPr>
            <w:tcW w:w="0" w:type="auto"/>
            <w:tcBorders>
              <w:bottom w:val="single" w:sz="4" w:space="0" w:color="auto"/>
            </w:tcBorders>
            <w:vAlign w:val="center"/>
            <w:hideMark/>
          </w:tcPr>
          <w:p w14:paraId="2490E3D1"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0.03</w:t>
            </w:r>
          </w:p>
        </w:tc>
      </w:tr>
    </w:tbl>
    <w:p w14:paraId="17B4AFEA" w14:textId="24759F3C" w:rsidR="00CF2F70" w:rsidRPr="00CF2F70" w:rsidRDefault="003A7FCE" w:rsidP="003A7FCE">
      <w:pPr>
        <w:spacing w:before="100" w:beforeAutospacing="1" w:after="100" w:afterAutospacing="1"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El rol influye con efecto moderado en apertura y menor en satisfacción.</w:t>
      </w:r>
    </w:p>
    <w:p w14:paraId="1B5F8148" w14:textId="20B5F405" w:rsidR="003A7FCE" w:rsidRPr="003A7FCE" w:rsidRDefault="003A7FCE" w:rsidP="00CF2F70">
      <w:pPr>
        <w:spacing w:before="100" w:beforeAutospacing="1" w:after="100" w:afterAutospacing="1" w:line="360" w:lineRule="auto"/>
        <w:rPr>
          <w:rFonts w:ascii="Times New Roman" w:eastAsia="Times New Roman" w:hAnsi="Times New Roman" w:cs="Times New Roman"/>
          <w:b/>
          <w:bCs/>
          <w:i/>
          <w:i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Tabla 1</w:t>
      </w:r>
      <w:r w:rsidR="00593C6F">
        <w:rPr>
          <w:rFonts w:ascii="Times New Roman" w:eastAsia="Times New Roman" w:hAnsi="Times New Roman" w:cs="Times New Roman"/>
          <w:b/>
          <w:bCs/>
          <w:sz w:val="24"/>
          <w:szCs w:val="24"/>
          <w:lang w:val="es-ES" w:eastAsia="es-ES"/>
          <w14:ligatures w14:val="none"/>
        </w:rPr>
        <w:t>8</w:t>
      </w:r>
      <w:r w:rsidRPr="003A7FCE">
        <w:rPr>
          <w:rFonts w:ascii="Times New Roman" w:eastAsia="Times New Roman" w:hAnsi="Times New Roman" w:cs="Times New Roman"/>
          <w:sz w:val="24"/>
          <w:szCs w:val="24"/>
          <w:lang w:val="es-ES" w:eastAsia="es-ES"/>
          <w14:ligatures w14:val="none"/>
        </w:rPr>
        <w:br/>
      </w:r>
      <w:r w:rsidRPr="003A7FCE">
        <w:rPr>
          <w:rFonts w:ascii="Times New Roman" w:eastAsia="Times New Roman" w:hAnsi="Times New Roman" w:cs="Times New Roman"/>
          <w:b/>
          <w:bCs/>
          <w:i/>
          <w:iCs/>
          <w:sz w:val="24"/>
          <w:szCs w:val="24"/>
          <w:lang w:val="es-ES" w:eastAsia="es-ES"/>
          <w14:ligatures w14:val="none"/>
        </w:rPr>
        <w:t xml:space="preserve">Tamaños del efecto en ANOVA según </w:t>
      </w:r>
      <w:r w:rsidR="00CF2F70">
        <w:rPr>
          <w:rFonts w:ascii="Times New Roman" w:eastAsia="Times New Roman" w:hAnsi="Times New Roman" w:cs="Times New Roman"/>
          <w:b/>
          <w:bCs/>
          <w:i/>
          <w:iCs/>
          <w:sz w:val="24"/>
          <w:szCs w:val="24"/>
          <w:lang w:val="es-ES" w:eastAsia="es-ES"/>
          <w14:ligatures w14:val="none"/>
        </w:rPr>
        <w:t>divulgación</w:t>
      </w:r>
      <w:r w:rsidRPr="003A7FCE">
        <w:rPr>
          <w:rFonts w:ascii="Times New Roman" w:eastAsia="Times New Roman" w:hAnsi="Times New Roman" w:cs="Times New Roman"/>
          <w:b/>
          <w:bCs/>
          <w:i/>
          <w:iCs/>
          <w:sz w:val="24"/>
          <w:szCs w:val="24"/>
          <w:lang w:val="es-ES" w:eastAsia="es-ES"/>
          <w14:ligatures w14:val="none"/>
        </w:rPr>
        <w:t xml:space="preserve"> BDSM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2"/>
        <w:gridCol w:w="360"/>
        <w:gridCol w:w="916"/>
        <w:gridCol w:w="1064"/>
      </w:tblGrid>
      <w:tr w:rsidR="003A7FCE" w:rsidRPr="003A7FCE" w14:paraId="54D27475" w14:textId="77777777" w:rsidTr="00CF2F70">
        <w:trPr>
          <w:tblHeader/>
          <w:tblCellSpacing w:w="15" w:type="dxa"/>
        </w:trPr>
        <w:tc>
          <w:tcPr>
            <w:tcW w:w="0" w:type="auto"/>
            <w:tcBorders>
              <w:bottom w:val="single" w:sz="4" w:space="0" w:color="auto"/>
            </w:tcBorders>
            <w:vAlign w:val="center"/>
            <w:hideMark/>
          </w:tcPr>
          <w:p w14:paraId="39EF79CE"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Variable</w:t>
            </w:r>
          </w:p>
        </w:tc>
        <w:tc>
          <w:tcPr>
            <w:tcW w:w="0" w:type="auto"/>
            <w:tcBorders>
              <w:bottom w:val="single" w:sz="4" w:space="0" w:color="auto"/>
            </w:tcBorders>
            <w:vAlign w:val="center"/>
            <w:hideMark/>
          </w:tcPr>
          <w:p w14:paraId="332094BA"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F</w:t>
            </w:r>
          </w:p>
        </w:tc>
        <w:tc>
          <w:tcPr>
            <w:tcW w:w="0" w:type="auto"/>
            <w:tcBorders>
              <w:bottom w:val="single" w:sz="4" w:space="0" w:color="auto"/>
            </w:tcBorders>
            <w:vAlign w:val="center"/>
            <w:hideMark/>
          </w:tcPr>
          <w:p w14:paraId="03F66297" w14:textId="77777777" w:rsidR="003A7FCE" w:rsidRPr="003A7FCE" w:rsidRDefault="003A7FCE" w:rsidP="009A6B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p</w:t>
            </w:r>
          </w:p>
        </w:tc>
        <w:tc>
          <w:tcPr>
            <w:tcW w:w="0" w:type="auto"/>
            <w:tcBorders>
              <w:bottom w:val="single" w:sz="4" w:space="0" w:color="auto"/>
            </w:tcBorders>
            <w:vAlign w:val="center"/>
            <w:hideMark/>
          </w:tcPr>
          <w:p w14:paraId="1E30E51E" w14:textId="77777777" w:rsidR="003A7FCE" w:rsidRPr="003A7FCE" w:rsidRDefault="003A7FCE" w:rsidP="003A7FCE">
            <w:pPr>
              <w:spacing w:after="0" w:line="240" w:lineRule="auto"/>
              <w:jc w:val="center"/>
              <w:rPr>
                <w:rFonts w:ascii="Times New Roman" w:eastAsia="Times New Roman" w:hAnsi="Times New Roman" w:cs="Times New Roman"/>
                <w:b/>
                <w:bCs/>
                <w:sz w:val="24"/>
                <w:szCs w:val="24"/>
                <w:lang w:val="es-ES" w:eastAsia="es-ES"/>
                <w14:ligatures w14:val="none"/>
              </w:rPr>
            </w:pPr>
            <w:r w:rsidRPr="003A7FCE">
              <w:rPr>
                <w:rFonts w:ascii="Times New Roman" w:eastAsia="Times New Roman" w:hAnsi="Times New Roman" w:cs="Times New Roman"/>
                <w:b/>
                <w:bCs/>
                <w:sz w:val="24"/>
                <w:szCs w:val="24"/>
                <w:lang w:val="es-ES" w:eastAsia="es-ES"/>
                <w14:ligatures w14:val="none"/>
              </w:rPr>
              <w:t>η² parcial</w:t>
            </w:r>
          </w:p>
        </w:tc>
      </w:tr>
      <w:tr w:rsidR="003A7FCE" w:rsidRPr="003A7FCE" w14:paraId="4B700B8C" w14:textId="77777777">
        <w:trPr>
          <w:tblCellSpacing w:w="15" w:type="dxa"/>
        </w:trPr>
        <w:tc>
          <w:tcPr>
            <w:tcW w:w="0" w:type="auto"/>
            <w:vAlign w:val="center"/>
            <w:hideMark/>
          </w:tcPr>
          <w:p w14:paraId="28CA8E10"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Neuroticismo</w:t>
            </w:r>
          </w:p>
        </w:tc>
        <w:tc>
          <w:tcPr>
            <w:tcW w:w="0" w:type="auto"/>
            <w:vAlign w:val="center"/>
            <w:hideMark/>
          </w:tcPr>
          <w:p w14:paraId="7DB8C251"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6.5</w:t>
            </w:r>
          </w:p>
        </w:tc>
        <w:tc>
          <w:tcPr>
            <w:tcW w:w="0" w:type="auto"/>
            <w:vAlign w:val="center"/>
            <w:hideMark/>
          </w:tcPr>
          <w:p w14:paraId="34039AB5" w14:textId="77777777" w:rsidR="003A7FCE" w:rsidRPr="003A7FCE" w:rsidRDefault="003A7FCE" w:rsidP="009A6BCE">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&lt; .001**</w:t>
            </w:r>
          </w:p>
        </w:tc>
        <w:tc>
          <w:tcPr>
            <w:tcW w:w="0" w:type="auto"/>
            <w:vAlign w:val="center"/>
            <w:hideMark/>
          </w:tcPr>
          <w:p w14:paraId="0952E035"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0.06</w:t>
            </w:r>
          </w:p>
        </w:tc>
      </w:tr>
      <w:tr w:rsidR="003A7FCE" w:rsidRPr="003A7FCE" w14:paraId="65FD729C" w14:textId="77777777" w:rsidTr="00CF2F70">
        <w:trPr>
          <w:tblCellSpacing w:w="15" w:type="dxa"/>
        </w:trPr>
        <w:tc>
          <w:tcPr>
            <w:tcW w:w="0" w:type="auto"/>
            <w:tcBorders>
              <w:bottom w:val="single" w:sz="4" w:space="0" w:color="auto"/>
            </w:tcBorders>
            <w:vAlign w:val="center"/>
            <w:hideMark/>
          </w:tcPr>
          <w:p w14:paraId="2477DFD7"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Satisfacción sexual</w:t>
            </w:r>
          </w:p>
        </w:tc>
        <w:tc>
          <w:tcPr>
            <w:tcW w:w="0" w:type="auto"/>
            <w:tcBorders>
              <w:bottom w:val="single" w:sz="4" w:space="0" w:color="auto"/>
            </w:tcBorders>
            <w:vAlign w:val="center"/>
            <w:hideMark/>
          </w:tcPr>
          <w:p w14:paraId="25D2F6C0"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4.1</w:t>
            </w:r>
          </w:p>
        </w:tc>
        <w:tc>
          <w:tcPr>
            <w:tcW w:w="0" w:type="auto"/>
            <w:tcBorders>
              <w:bottom w:val="single" w:sz="4" w:space="0" w:color="auto"/>
            </w:tcBorders>
            <w:vAlign w:val="center"/>
            <w:hideMark/>
          </w:tcPr>
          <w:p w14:paraId="2950EDB5" w14:textId="77777777" w:rsidR="003A7FCE" w:rsidRPr="003A7FCE" w:rsidRDefault="003A7FCE" w:rsidP="009A6BCE">
            <w:pPr>
              <w:spacing w:after="0" w:line="240" w:lineRule="auto"/>
              <w:jc w:val="center"/>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.017*</w:t>
            </w:r>
          </w:p>
        </w:tc>
        <w:tc>
          <w:tcPr>
            <w:tcW w:w="0" w:type="auto"/>
            <w:tcBorders>
              <w:bottom w:val="single" w:sz="4" w:space="0" w:color="auto"/>
            </w:tcBorders>
            <w:vAlign w:val="center"/>
            <w:hideMark/>
          </w:tcPr>
          <w:p w14:paraId="20BBF6F2" w14:textId="77777777" w:rsidR="003A7FCE" w:rsidRPr="003A7FCE" w:rsidRDefault="003A7FCE" w:rsidP="003A7FCE">
            <w:pPr>
              <w:spacing w:after="0" w:line="240" w:lineRule="auto"/>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0.04</w:t>
            </w:r>
          </w:p>
        </w:tc>
      </w:tr>
    </w:tbl>
    <w:p w14:paraId="568435A2" w14:textId="64B5FF14" w:rsidR="003A7FCE" w:rsidRPr="003A7FCE" w:rsidRDefault="003A7FCE" w:rsidP="00532EB4">
      <w:pPr>
        <w:tabs>
          <w:tab w:val="left" w:pos="5245"/>
        </w:tabs>
        <w:spacing w:before="100" w:beforeAutospacing="1" w:after="100" w:afterAutospacing="1" w:line="360" w:lineRule="auto"/>
        <w:jc w:val="both"/>
        <w:rPr>
          <w:rFonts w:ascii="Times New Roman" w:eastAsia="Times New Roman" w:hAnsi="Times New Roman" w:cs="Times New Roman"/>
          <w:sz w:val="24"/>
          <w:szCs w:val="24"/>
          <w:lang w:val="es-ES" w:eastAsia="es-ES"/>
          <w14:ligatures w14:val="none"/>
        </w:rPr>
      </w:pPr>
      <w:r w:rsidRPr="003A7FCE">
        <w:rPr>
          <w:rFonts w:ascii="Times New Roman" w:eastAsia="Times New Roman" w:hAnsi="Times New Roman" w:cs="Times New Roman"/>
          <w:sz w:val="24"/>
          <w:szCs w:val="24"/>
          <w:lang w:val="es-ES" w:eastAsia="es-ES"/>
          <w14:ligatures w14:val="none"/>
        </w:rPr>
        <w:t xml:space="preserve">La </w:t>
      </w:r>
      <w:r w:rsidR="009A6BCE">
        <w:rPr>
          <w:rFonts w:ascii="Times New Roman" w:eastAsia="Times New Roman" w:hAnsi="Times New Roman" w:cs="Times New Roman"/>
          <w:sz w:val="24"/>
          <w:szCs w:val="24"/>
          <w:lang w:val="es-ES" w:eastAsia="es-ES"/>
          <w14:ligatures w14:val="none"/>
        </w:rPr>
        <w:t>divulgación</w:t>
      </w:r>
      <w:r w:rsidRPr="003A7FCE">
        <w:rPr>
          <w:rFonts w:ascii="Times New Roman" w:eastAsia="Times New Roman" w:hAnsi="Times New Roman" w:cs="Times New Roman"/>
          <w:sz w:val="24"/>
          <w:szCs w:val="24"/>
          <w:lang w:val="es-ES" w:eastAsia="es-ES"/>
          <w14:ligatures w14:val="none"/>
        </w:rPr>
        <w:t xml:space="preserve"> impacta significativamente en neuroticismo (efecto moderado) y satisfacción sexual (efecto moderado-menor).</w:t>
      </w:r>
      <w:r w:rsidR="00532EB4">
        <w:rPr>
          <w:rFonts w:ascii="Times New Roman" w:eastAsia="Times New Roman" w:hAnsi="Times New Roman" w:cs="Times New Roman"/>
          <w:sz w:val="24"/>
          <w:szCs w:val="24"/>
          <w:lang w:val="es-ES" w:eastAsia="es-ES"/>
          <w14:ligatures w14:val="none"/>
        </w:rPr>
        <w:t xml:space="preserve"> </w:t>
      </w:r>
      <w:r w:rsidRPr="003A7FCE">
        <w:rPr>
          <w:rFonts w:ascii="Times New Roman" w:eastAsia="Times New Roman" w:hAnsi="Times New Roman" w:cs="Times New Roman"/>
          <w:sz w:val="24"/>
          <w:szCs w:val="24"/>
          <w:lang w:val="es-ES" w:eastAsia="es-ES"/>
          <w14:ligatures w14:val="none"/>
        </w:rPr>
        <w:t>Estos resultados ofrecen una base empírica multidimensional para entender el BDSM como una cultura sexual compleja y diversa, con perfiles psicológicos diferenciados y variables críticas para la teoría, clínica y educación sexual no estigmatizante. Se explorará más a fondo en la discusión.</w:t>
      </w:r>
    </w:p>
    <w:p w14:paraId="3B849361" w14:textId="110E63E4" w:rsidR="003A7FCE" w:rsidRDefault="00BD79A5" w:rsidP="003A7FCE">
      <w:pPr>
        <w:pStyle w:val="NormalWeb"/>
        <w:rPr>
          <w:b/>
          <w:bCs/>
        </w:rPr>
      </w:pPr>
      <w:r w:rsidRPr="00BD79A5">
        <w:rPr>
          <w:b/>
          <w:bCs/>
        </w:rPr>
        <w:lastRenderedPageBreak/>
        <w:t>5. Conclusiones</w:t>
      </w:r>
    </w:p>
    <w:p w14:paraId="60DD4D8A" w14:textId="77777777" w:rsidR="00BD79A5" w:rsidRPr="00BD79A5" w:rsidRDefault="00BD79A5" w:rsidP="00BD79A5">
      <w:pPr>
        <w:pStyle w:val="NormalWeb"/>
        <w:spacing w:line="360" w:lineRule="auto"/>
        <w:jc w:val="both"/>
      </w:pPr>
      <w:r w:rsidRPr="00BD79A5">
        <w:t>Este estudio, con una muestra amplia y diversa (N = 641), ofrece evidencia clara sobre las características psicológicas, conductuales y sociales que configuran la experiencia BDSM. Los hallazgos principales son:</w:t>
      </w:r>
    </w:p>
    <w:p w14:paraId="24F49B0D" w14:textId="77777777" w:rsidR="00BD79A5" w:rsidRPr="00BD79A5" w:rsidRDefault="00BD79A5" w:rsidP="00BD79A5">
      <w:pPr>
        <w:pStyle w:val="NormalWeb"/>
        <w:numPr>
          <w:ilvl w:val="0"/>
          <w:numId w:val="8"/>
        </w:numPr>
        <w:spacing w:line="360" w:lineRule="auto"/>
        <w:jc w:val="both"/>
      </w:pPr>
      <w:r w:rsidRPr="00BD79A5">
        <w:rPr>
          <w:rStyle w:val="Textoennegrita"/>
          <w:rFonts w:eastAsiaTheme="majorEastAsia"/>
          <w:b w:val="0"/>
          <w:bCs w:val="0"/>
        </w:rPr>
        <w:t>La apertura a la experiencia está significativamente correlacionada con la frecuencia (r = 0.41, p &lt; .01) y el número de prácticas BDSM, así como con la satisfacción sexual (r = 0.33, p &lt; .01).</w:t>
      </w:r>
      <w:r w:rsidRPr="00BD79A5">
        <w:t xml:space="preserve"> Este rasgo predice la diversidad y exploración erótica dentro del BDSM, evidenciando que quienes poseen mayor flexibilidad psicológica y curiosidad disfrutan más y practican con mayor variedad.</w:t>
      </w:r>
    </w:p>
    <w:p w14:paraId="56ECF51F" w14:textId="65D15490" w:rsidR="00BD79A5" w:rsidRPr="00BD79A5" w:rsidRDefault="00BD79A5" w:rsidP="00BD79A5">
      <w:pPr>
        <w:pStyle w:val="NormalWeb"/>
        <w:numPr>
          <w:ilvl w:val="0"/>
          <w:numId w:val="8"/>
        </w:numPr>
        <w:spacing w:line="360" w:lineRule="auto"/>
        <w:jc w:val="both"/>
      </w:pPr>
      <w:r w:rsidRPr="00BD79A5">
        <w:rPr>
          <w:rStyle w:val="Textoennegrita"/>
          <w:rFonts w:eastAsiaTheme="majorEastAsia"/>
          <w:b w:val="0"/>
          <w:bCs w:val="0"/>
        </w:rPr>
        <w:t xml:space="preserve">La </w:t>
      </w:r>
      <w:r w:rsidR="00822E27">
        <w:rPr>
          <w:rStyle w:val="Textoennegrita"/>
          <w:rFonts w:eastAsiaTheme="majorEastAsia"/>
          <w:b w:val="0"/>
          <w:bCs w:val="0"/>
        </w:rPr>
        <w:t>divulgación</w:t>
      </w:r>
      <w:r w:rsidRPr="00BD79A5">
        <w:rPr>
          <w:rStyle w:val="Textoennegrita"/>
          <w:rFonts w:eastAsiaTheme="majorEastAsia"/>
          <w:b w:val="0"/>
          <w:bCs w:val="0"/>
        </w:rPr>
        <w:t xml:space="preserve"> del rol BDSM se relaciona negativamente con el neuroticismo (F(2,638) = 6.50, p &lt; .001), siendo los participantes con alta </w:t>
      </w:r>
      <w:r w:rsidR="00A80ABE">
        <w:rPr>
          <w:rStyle w:val="Textoennegrita"/>
          <w:rFonts w:eastAsiaTheme="majorEastAsia"/>
          <w:b w:val="0"/>
          <w:bCs w:val="0"/>
        </w:rPr>
        <w:t>divul</w:t>
      </w:r>
      <w:r w:rsidRPr="00BD79A5">
        <w:rPr>
          <w:rStyle w:val="Textoennegrita"/>
          <w:rFonts w:eastAsiaTheme="majorEastAsia"/>
          <w:b w:val="0"/>
          <w:bCs w:val="0"/>
        </w:rPr>
        <w:t xml:space="preserve"> los que presentan menor inestabilidad emocional (M = 2.6), y positivamente con la satisfacción sexual (F(2,638) = 4.10, p = .017), donde la alta</w:t>
      </w:r>
      <w:r w:rsidR="00341698">
        <w:rPr>
          <w:rStyle w:val="Textoennegrita"/>
          <w:rFonts w:eastAsiaTheme="majorEastAsia"/>
          <w:b w:val="0"/>
          <w:bCs w:val="0"/>
        </w:rPr>
        <w:t xml:space="preserve"> divulgación</w:t>
      </w:r>
      <w:r w:rsidRPr="00BD79A5">
        <w:rPr>
          <w:rStyle w:val="Textoennegrita"/>
          <w:rFonts w:eastAsiaTheme="majorEastAsia"/>
          <w:b w:val="0"/>
          <w:bCs w:val="0"/>
        </w:rPr>
        <w:t xml:space="preserve"> corresponde al mayor bienestar (M = 4.0).</w:t>
      </w:r>
      <w:r w:rsidRPr="00BD79A5">
        <w:t xml:space="preserve"> Esto confirma que mostrarse abierto con el rol contribuye a mayor estabilidad emocional y mayor satisfacción erótica.</w:t>
      </w:r>
    </w:p>
    <w:p w14:paraId="5B849754" w14:textId="77777777" w:rsidR="00BD79A5" w:rsidRPr="00BD79A5" w:rsidRDefault="00BD79A5" w:rsidP="00BD79A5">
      <w:pPr>
        <w:pStyle w:val="NormalWeb"/>
        <w:numPr>
          <w:ilvl w:val="0"/>
          <w:numId w:val="8"/>
        </w:numPr>
        <w:spacing w:line="360" w:lineRule="auto"/>
        <w:jc w:val="both"/>
      </w:pPr>
      <w:r w:rsidRPr="00BD79A5">
        <w:rPr>
          <w:rStyle w:val="Textoennegrita"/>
          <w:rFonts w:eastAsiaTheme="majorEastAsia"/>
          <w:b w:val="0"/>
          <w:bCs w:val="0"/>
        </w:rPr>
        <w:t>Los roles autodefinidos (dominante, sumiso y switch) presentan diferencias estadísticamente significativas en apertura a la experiencia (F(2,638) = 5.20, p = .006) y satisfacción sexual (F(2,638) = 3.80, p = .024), con los switches mostrando los valores más altos en ambas variables (M apertura = 4.1; M satisfacción = 4.0).</w:t>
      </w:r>
      <w:r w:rsidRPr="00BD79A5">
        <w:t xml:space="preserve"> Esto sugiere que la versatilidad en roles favorece la adaptabilidad psicológica y una experiencia sexual más gratificante.</w:t>
      </w:r>
    </w:p>
    <w:p w14:paraId="08AE4F08" w14:textId="4E12869E" w:rsidR="00BD79A5" w:rsidRPr="00BD79A5" w:rsidRDefault="00BD79A5" w:rsidP="00BD79A5">
      <w:pPr>
        <w:pStyle w:val="NormalWeb"/>
        <w:numPr>
          <w:ilvl w:val="0"/>
          <w:numId w:val="8"/>
        </w:numPr>
        <w:spacing w:line="360" w:lineRule="auto"/>
        <w:jc w:val="both"/>
      </w:pPr>
      <w:r w:rsidRPr="00BD79A5">
        <w:rPr>
          <w:rStyle w:val="Textoennegrita"/>
          <w:rFonts w:eastAsiaTheme="majorEastAsia"/>
          <w:b w:val="0"/>
          <w:bCs w:val="0"/>
        </w:rPr>
        <w:t>El análisis de conglomerados identificó tres perfiles diferenciados: Exploradores Abiertos (78% alta frecuencia, 85% alta apertura, 62% alta</w:t>
      </w:r>
      <w:r w:rsidR="00341698">
        <w:rPr>
          <w:rStyle w:val="Textoennegrita"/>
          <w:rFonts w:eastAsiaTheme="majorEastAsia"/>
          <w:b w:val="0"/>
          <w:bCs w:val="0"/>
        </w:rPr>
        <w:t xml:space="preserve"> divulgación</w:t>
      </w:r>
      <w:r w:rsidRPr="00BD79A5">
        <w:rPr>
          <w:rStyle w:val="Textoennegrita"/>
          <w:rFonts w:eastAsiaTheme="majorEastAsia"/>
          <w:b w:val="0"/>
          <w:bCs w:val="0"/>
        </w:rPr>
        <w:t xml:space="preserve">, rol switch), Dominantes Reservados (60% alta frecuencia, 54% alta apertura, 28% alta visibilidad, rol dominante) y Sumisos Introspectivos (42% alta frecuencia, 39% alta apertura, 12% alta </w:t>
      </w:r>
      <w:r w:rsidR="00341698">
        <w:rPr>
          <w:rStyle w:val="Textoennegrita"/>
          <w:rFonts w:eastAsiaTheme="majorEastAsia"/>
          <w:b w:val="0"/>
          <w:bCs w:val="0"/>
        </w:rPr>
        <w:t>divulgación</w:t>
      </w:r>
      <w:r w:rsidRPr="00BD79A5">
        <w:rPr>
          <w:rStyle w:val="Textoennegrita"/>
          <w:rFonts w:eastAsiaTheme="majorEastAsia"/>
          <w:b w:val="0"/>
          <w:bCs w:val="0"/>
        </w:rPr>
        <w:t>, rol sumiso), todos con diferencias significativas (p &lt; .05).</w:t>
      </w:r>
      <w:r w:rsidRPr="00BD79A5">
        <w:t xml:space="preserve"> Esto refleja la heterogeneidad del BDSM, con distintos estilos conductuales y psicológicos que tienen implicaciones clínicas y educativas.</w:t>
      </w:r>
    </w:p>
    <w:p w14:paraId="221A8D65" w14:textId="042098D2" w:rsidR="00BD79A5" w:rsidRPr="00BD79A5" w:rsidRDefault="00BD79A5" w:rsidP="00BD79A5">
      <w:pPr>
        <w:pStyle w:val="NormalWeb"/>
        <w:numPr>
          <w:ilvl w:val="0"/>
          <w:numId w:val="8"/>
        </w:numPr>
        <w:spacing w:line="360" w:lineRule="auto"/>
        <w:jc w:val="both"/>
      </w:pPr>
      <w:r w:rsidRPr="00BD79A5">
        <w:rPr>
          <w:rStyle w:val="Textoennegrita"/>
          <w:rFonts w:eastAsiaTheme="majorEastAsia"/>
          <w:b w:val="0"/>
          <w:bCs w:val="0"/>
        </w:rPr>
        <w:t xml:space="preserve">Se observaron diferencias de género significativas en neuroticismo (t = -4.00, p &lt; .001, d = 0.50), satisfacción sexual (t = 2.10, p = .036, d = 0.26) y </w:t>
      </w:r>
      <w:r w:rsidR="00865C42">
        <w:rPr>
          <w:rStyle w:val="Textoennegrita"/>
          <w:rFonts w:eastAsiaTheme="majorEastAsia"/>
          <w:b w:val="0"/>
          <w:bCs w:val="0"/>
        </w:rPr>
        <w:t>divulgación</w:t>
      </w:r>
      <w:r w:rsidRPr="00BD79A5">
        <w:rPr>
          <w:rStyle w:val="Textoennegrita"/>
          <w:rFonts w:eastAsiaTheme="majorEastAsia"/>
          <w:b w:val="0"/>
          <w:bCs w:val="0"/>
        </w:rPr>
        <w:t xml:space="preserve"> BDSM (t = 2.60, p = .010, d = 0.32), donde las mujeres presentan mayor </w:t>
      </w:r>
      <w:r w:rsidRPr="00BD79A5">
        <w:rPr>
          <w:rStyle w:val="Textoennegrita"/>
          <w:rFonts w:eastAsiaTheme="majorEastAsia"/>
          <w:b w:val="0"/>
          <w:bCs w:val="0"/>
        </w:rPr>
        <w:lastRenderedPageBreak/>
        <w:t xml:space="preserve">neuroticismo y menor </w:t>
      </w:r>
      <w:r w:rsidR="000115D1">
        <w:rPr>
          <w:rStyle w:val="Textoennegrita"/>
          <w:rFonts w:eastAsiaTheme="majorEastAsia"/>
          <w:b w:val="0"/>
          <w:bCs w:val="0"/>
        </w:rPr>
        <w:t>divulgación</w:t>
      </w:r>
      <w:r w:rsidRPr="00BD79A5">
        <w:rPr>
          <w:rStyle w:val="Textoennegrita"/>
          <w:rFonts w:eastAsiaTheme="majorEastAsia"/>
          <w:b w:val="0"/>
          <w:bCs w:val="0"/>
        </w:rPr>
        <w:t xml:space="preserve"> y satisfacción.</w:t>
      </w:r>
      <w:r w:rsidRPr="00BD79A5">
        <w:t xml:space="preserve"> Esto evidencia la influencia moderadora del género y la necesidad de abordajes sensibles a estas diferencias.</w:t>
      </w:r>
    </w:p>
    <w:p w14:paraId="6FAF2AF7" w14:textId="7CC5EE0E" w:rsidR="00BD79A5" w:rsidRPr="00BD79A5" w:rsidRDefault="00BD79A5" w:rsidP="00BD79A5">
      <w:pPr>
        <w:pStyle w:val="NormalWeb"/>
        <w:numPr>
          <w:ilvl w:val="0"/>
          <w:numId w:val="8"/>
        </w:numPr>
        <w:spacing w:line="360" w:lineRule="auto"/>
        <w:jc w:val="both"/>
      </w:pPr>
      <w:r w:rsidRPr="00BD79A5">
        <w:rPr>
          <w:rStyle w:val="Textoennegrita"/>
          <w:rFonts w:eastAsiaTheme="majorEastAsia"/>
          <w:b w:val="0"/>
          <w:bCs w:val="0"/>
        </w:rPr>
        <w:t>El modelo de regresión múltiple explicó un 38% de la varianza en la satisfacción sexual (R² ajustado = 0.38, F(9,631) = 5.43, p &lt; .001), con predictores significativos como frecuencia y número de prácticas, extraversión, amabilidad, apertura, consciencia,  y rol dominante (todos p &lt; .05).</w:t>
      </w:r>
      <w:r w:rsidRPr="00BD79A5">
        <w:t xml:space="preserve"> Esto indica que la satisfacción sexual en BDSM está influenciada por una combinación compleja de rasgos personales, conductas y factores sociales.</w:t>
      </w:r>
    </w:p>
    <w:p w14:paraId="0955C4BC" w14:textId="7F5F39C1" w:rsidR="000115D1" w:rsidRPr="00BD79A5" w:rsidRDefault="00BD79A5" w:rsidP="00BD79A5">
      <w:pPr>
        <w:pStyle w:val="NormalWeb"/>
        <w:spacing w:line="360" w:lineRule="auto"/>
        <w:jc w:val="both"/>
      </w:pPr>
      <w:r w:rsidRPr="00BD79A5">
        <w:t>En conjunto, estos resultados aportan una base empírica robusta que confirma al BDSM como una práctica sexual psicológicamente compleja, socialmente negociada y diversa, y enfatizan la importancia de considerar variables como apertura, visibilidad y rol para comprender el bienestar erótico en este contexto.</w:t>
      </w:r>
    </w:p>
    <w:p w14:paraId="3C9AAA26" w14:textId="77777777" w:rsidR="00BD79A5" w:rsidRPr="000115D1" w:rsidRDefault="00BD79A5" w:rsidP="00BD79A5">
      <w:pPr>
        <w:pStyle w:val="NormalWeb"/>
        <w:spacing w:line="360" w:lineRule="auto"/>
        <w:jc w:val="both"/>
      </w:pPr>
      <w:r w:rsidRPr="000115D1">
        <w:rPr>
          <w:rStyle w:val="Textoennegrita"/>
          <w:rFonts w:eastAsiaTheme="majorEastAsia"/>
        </w:rPr>
        <w:t>Limitaciones y líneas futuras</w:t>
      </w:r>
    </w:p>
    <w:p w14:paraId="147E3A8A" w14:textId="77777777" w:rsidR="00BD79A5" w:rsidRDefault="00BD79A5" w:rsidP="00BD79A5">
      <w:pPr>
        <w:pStyle w:val="NormalWeb"/>
        <w:spacing w:line="360" w:lineRule="auto"/>
        <w:jc w:val="both"/>
      </w:pPr>
      <w:r w:rsidRPr="00BD79A5">
        <w:t>La naturaleza transversal y la autoselección muestral limitan la generalización y la inferencia causal de los resultados. Se recomienda emplear diseños longitudinales y metodologías mixtas para analizar la evolución de las experiencias BDSM, así como profundizar en variables socioculturales y de género para una comprensión más integral y contextualizada.</w:t>
      </w:r>
    </w:p>
    <w:p w14:paraId="6F41C0E8" w14:textId="1C350B6B" w:rsidR="000115D1" w:rsidRDefault="000115D1" w:rsidP="000115D1">
      <w:pPr>
        <w:pStyle w:val="NormalWeb"/>
        <w:numPr>
          <w:ilvl w:val="0"/>
          <w:numId w:val="8"/>
        </w:numPr>
        <w:spacing w:line="360" w:lineRule="auto"/>
        <w:jc w:val="both"/>
        <w:rPr>
          <w:b/>
          <w:bCs/>
        </w:rPr>
      </w:pPr>
      <w:bookmarkStart w:id="1" w:name="_Hlk205700600"/>
      <w:r w:rsidRPr="000115D1">
        <w:rPr>
          <w:b/>
          <w:bCs/>
        </w:rPr>
        <w:t>Discusión</w:t>
      </w:r>
    </w:p>
    <w:p w14:paraId="1C822587" w14:textId="19F1E7AF" w:rsidR="000115D1" w:rsidRPr="000115D1" w:rsidRDefault="000115D1" w:rsidP="000115D1">
      <w:pPr>
        <w:pStyle w:val="NormalWeb"/>
        <w:spacing w:line="360" w:lineRule="auto"/>
        <w:jc w:val="both"/>
      </w:pPr>
      <w:r w:rsidRPr="000115D1">
        <w:t xml:space="preserve">El presente estudio aporta datos robustos sobre la complejidad multidimensional del BDSM, integrando variables de personalidad, conducta, rol y </w:t>
      </w:r>
      <w:r w:rsidR="002D45D7">
        <w:t>divulgación</w:t>
      </w:r>
      <w:r w:rsidRPr="000115D1">
        <w:t>, y contribuye a ampliar la comprensión empírica en un área aún poco explorada en el ámbito científico de la sexualidad. Los resultados obtenidos pueden contextualizarse en relación con investigaciones previas, corroborando, matizando y ampliando hallazgos establecidos.</w:t>
      </w:r>
    </w:p>
    <w:p w14:paraId="7015B301" w14:textId="7051D6C6" w:rsidR="000115D1" w:rsidRPr="000115D1" w:rsidRDefault="000115D1" w:rsidP="000115D1">
      <w:pPr>
        <w:pStyle w:val="NormalWeb"/>
        <w:spacing w:line="360" w:lineRule="auto"/>
        <w:jc w:val="both"/>
      </w:pPr>
      <w:r w:rsidRPr="000115D1">
        <w:t>En primer lugar, la asociación significativa entre apertura a la experiencia y la diversidad y frecuencia de prácticas BDSM, así como con la satisfacción sexual, coincide con lo reportado por Sagarin et al.</w:t>
      </w:r>
      <w:r w:rsidR="002D45D7">
        <w:t>,</w:t>
      </w:r>
      <w:r w:rsidRPr="000115D1">
        <w:t xml:space="preserve"> (2009), quienes señalaron que la exploración y curiosidad erótica son rasgos centrales en esta comunidad. Wismeijer y van Assen (2013) también documentaron la relación entre flexibilidad cognitiva y mayor variedad de prácticas, </w:t>
      </w:r>
      <w:r w:rsidRPr="000115D1">
        <w:lastRenderedPageBreak/>
        <w:t>sugiriendo que la apertura facilita una sexualidad menos rígida y más innovadora, lo cual nuestros datos confirman con una fuerte correlación (r = 0.41 para frecuencia de práctica).</w:t>
      </w:r>
    </w:p>
    <w:p w14:paraId="76843C6C" w14:textId="0337AE6F" w:rsidR="000115D1" w:rsidRPr="000115D1" w:rsidRDefault="000115D1" w:rsidP="000115D1">
      <w:pPr>
        <w:pStyle w:val="NormalWeb"/>
        <w:spacing w:line="360" w:lineRule="auto"/>
        <w:jc w:val="both"/>
      </w:pPr>
      <w:r w:rsidRPr="000115D1">
        <w:t xml:space="preserve">Respecto a la </w:t>
      </w:r>
      <w:r w:rsidR="002D45D7">
        <w:t>doivulgación</w:t>
      </w:r>
      <w:r w:rsidRPr="000115D1">
        <w:t xml:space="preserve"> del rol BDSM, nuestros resultados aportan evidencia adicional a estudios como Connolly (2006) y Holvoet et al.</w:t>
      </w:r>
      <w:r w:rsidR="00996CB6">
        <w:t>,</w:t>
      </w:r>
      <w:r w:rsidRPr="000115D1">
        <w:t xml:space="preserve"> (2017), quienes subrayaron el rol protector de la autoaceptación y la expresión abierta en el bienestar psicológico y sexual. La observación de niveles más bajos de neuroticismo en participantes con alta </w:t>
      </w:r>
      <w:r w:rsidR="00996CB6">
        <w:t xml:space="preserve">divulgación </w:t>
      </w:r>
      <w:r w:rsidRPr="000115D1">
        <w:t>(F = 6.50, p &lt; .001) respalda la hipótesis de que la ocultación conlleva un mayor estrés emocional, asociado a la disonancia interna y el estigma social. Asimismo, la vinculación positiva entre visibilidad y satisfacción sexual se alinea con modelos psicosociales que vinculan autenticidad y salud sexual.</w:t>
      </w:r>
    </w:p>
    <w:p w14:paraId="39610593" w14:textId="7A08F3F3" w:rsidR="000115D1" w:rsidRPr="000115D1" w:rsidRDefault="000115D1" w:rsidP="000115D1">
      <w:pPr>
        <w:pStyle w:val="NormalWeb"/>
        <w:spacing w:line="360" w:lineRule="auto"/>
        <w:jc w:val="both"/>
      </w:pPr>
      <w:r w:rsidRPr="000115D1">
        <w:t xml:space="preserve">Las diferencias encontradas según el rol autodefinido (dominante, sumiso, switch) amplían las perspectivas tradicionales. La superior apertura y satisfacción en switches observada en nuestro estudio coinciden con investigaciones que proponen la versatilidad de rol como indicador de flexibilidad psicológica y capacidad de regulación emocional (Nichols, 2006; Wismeijer </w:t>
      </w:r>
      <w:r w:rsidR="00996CB6">
        <w:t>y</w:t>
      </w:r>
      <w:r w:rsidRPr="000115D1">
        <w:t xml:space="preserve"> van Assen, 2013). Estos datos invitan a reconsiderar clasificaciones binarias rígidas y enfatizan la necesidad de reconocer la dinámica relacional y la adaptabilidad dentro del BDSM.</w:t>
      </w:r>
    </w:p>
    <w:p w14:paraId="0B147C92" w14:textId="2DF2B0F5" w:rsidR="000115D1" w:rsidRPr="000115D1" w:rsidRDefault="000115D1" w:rsidP="000115D1">
      <w:pPr>
        <w:pStyle w:val="NormalWeb"/>
        <w:spacing w:line="360" w:lineRule="auto"/>
        <w:jc w:val="both"/>
      </w:pPr>
      <w:r w:rsidRPr="000115D1">
        <w:t>El análisis de conglomerados que identifica perfiles diferenciados (Exploradores Abiertos, Dominantes Reservados y Sumisos Introspectivos) aporta una taxonomía empírica que supera clasificaciones simplistas y refleja heterogeneidad en la comunidad BDSM. Este hallazgo está en línea con la propuesta etnográfica de Weiss (2011), quien describió la multiplicidad de experiencias y estilos dentro del BDSM, y con la necesidad de enfoques clínicos y educativos que atiendan esta diversidad.</w:t>
      </w:r>
    </w:p>
    <w:p w14:paraId="7293F3BB" w14:textId="493FE31B" w:rsidR="000115D1" w:rsidRPr="000115D1" w:rsidRDefault="000115D1" w:rsidP="000115D1">
      <w:pPr>
        <w:pStyle w:val="NormalWeb"/>
        <w:spacing w:line="360" w:lineRule="auto"/>
        <w:jc w:val="both"/>
      </w:pPr>
      <w:r w:rsidRPr="000115D1">
        <w:t xml:space="preserve">Las diferencias de género observadas, con mayor neuroticismo y menor </w:t>
      </w:r>
      <w:r w:rsidR="00996CB6">
        <w:t>divulgación</w:t>
      </w:r>
      <w:r w:rsidRPr="000115D1">
        <w:t xml:space="preserve"> y satisfacción sexual en mujeres, corroboran estudios como Langdridge y Barker (2007), que han destacado la influencia de la socialización y el estigma en la expresión erótica femenina dentro del BDSM. Este patrón reafirma que el género es un factor moderador relevante en la experiencia BDSM y sugiere la importancia de intervenciones sensibles al género.</w:t>
      </w:r>
    </w:p>
    <w:p w14:paraId="2FD39CA0" w14:textId="0A2B7B9E" w:rsidR="000115D1" w:rsidRPr="000115D1" w:rsidRDefault="000115D1" w:rsidP="000115D1">
      <w:pPr>
        <w:pStyle w:val="NormalWeb"/>
        <w:spacing w:line="360" w:lineRule="auto"/>
        <w:jc w:val="both"/>
      </w:pPr>
      <w:r w:rsidRPr="000115D1">
        <w:lastRenderedPageBreak/>
        <w:t>Finalmente, el modelo de regresión que explica el 38% de la varianza en satisfacción sexual mediante variables de personalidad, conducta, visibilidad y rol, subraya la multifactorialidad de la experiencia sexual en BDSM, reforzando la visión integradora propuesta por estudios recientes (Alvarez et al., 2018; Connolly, 2006). Sin embargo, la ausencia de causalidad debido al diseño transversal implica la necesidad de investigaciones longitudinales para analizar la dirección y dinámica de estas relaciones.</w:t>
      </w:r>
    </w:p>
    <w:p w14:paraId="3CB09CE2" w14:textId="1578EEFB" w:rsidR="000115D1" w:rsidRPr="000115D1" w:rsidRDefault="000115D1" w:rsidP="000115D1">
      <w:pPr>
        <w:pStyle w:val="NormalWeb"/>
        <w:spacing w:line="360" w:lineRule="auto"/>
        <w:jc w:val="both"/>
      </w:pPr>
      <w:r w:rsidRPr="000115D1">
        <w:t>A pesar del tamaño muestral considerable, la autoselección y el uso de cuestionarios autoadministrados pueden introducir sesgos de autoselección y reporte social. Asimismo, el carácter transversal impide inferir relaciones causales. Se recomienda implementar diseños longitudinales y cualitativos para captar procesos evolutivos y significados subjetivos en la práctica BDSM. Además, la incorporación de variables socioculturales, de género y contextuales permitirá comprender mejor las influencias externas en esta experiencia sexual.</w:t>
      </w:r>
    </w:p>
    <w:p w14:paraId="5E7F655D" w14:textId="77777777" w:rsidR="000115D1" w:rsidRDefault="000115D1" w:rsidP="000115D1">
      <w:pPr>
        <w:pStyle w:val="NormalWeb"/>
        <w:spacing w:line="360" w:lineRule="auto"/>
        <w:jc w:val="both"/>
      </w:pPr>
      <w:r w:rsidRPr="000115D1">
        <w:t>En suma, este estudio confirma que el BDSM es una práctica sexual diversificada y compleja, influida por factores psicológicos, sociales y de identidad, que desafía visiones patologizantes y reclama un enfoque plural y respetuoso desde la sexología. La evidencia empírica aquí presentada contribuye a fundamentar políticas clínicas y educativas basadas en la aceptación y la salud sexual integral.</w:t>
      </w:r>
    </w:p>
    <w:bookmarkEnd w:id="1"/>
    <w:p w14:paraId="4F2A8092" w14:textId="6CCB9049" w:rsidR="000D3BFE" w:rsidRPr="000D3BFE" w:rsidRDefault="00740D67" w:rsidP="000D3BFE">
      <w:pPr>
        <w:pStyle w:val="NormalWeb"/>
        <w:numPr>
          <w:ilvl w:val="0"/>
          <w:numId w:val="8"/>
        </w:numPr>
        <w:spacing w:line="360" w:lineRule="auto"/>
        <w:jc w:val="both"/>
        <w:rPr>
          <w:b/>
          <w:bCs/>
        </w:rPr>
      </w:pPr>
      <w:r w:rsidRPr="00740D67">
        <w:rPr>
          <w:b/>
          <w:bCs/>
        </w:rPr>
        <w:t>Referencias</w:t>
      </w:r>
    </w:p>
    <w:p w14:paraId="2C934F09" w14:textId="77777777" w:rsidR="000D3BFE" w:rsidRDefault="000D3BFE" w:rsidP="004A1FC3">
      <w:pPr>
        <w:pStyle w:val="NormalWeb"/>
        <w:spacing w:line="360" w:lineRule="auto"/>
        <w:ind w:left="709" w:hanging="709"/>
        <w:jc w:val="both"/>
      </w:pPr>
      <w:r>
        <w:t xml:space="preserve">Álvarez, M. E., García, A. M., &amp; López, P. S. (2018). Factores psicológicos y sociales en la práctica BDSM: un estudio integrador. </w:t>
      </w:r>
      <w:r w:rsidRPr="000D3BFE">
        <w:rPr>
          <w:i/>
          <w:iCs/>
        </w:rPr>
        <w:t>Revista Latinoamericana de Sexología, 15</w:t>
      </w:r>
      <w:r>
        <w:t>(1), 23–45.</w:t>
      </w:r>
    </w:p>
    <w:p w14:paraId="2A4BD8A0" w14:textId="77777777" w:rsidR="000D3BFE" w:rsidRDefault="000D3BFE" w:rsidP="004A1FC3">
      <w:pPr>
        <w:pStyle w:val="NormalWeb"/>
        <w:spacing w:line="360" w:lineRule="auto"/>
        <w:ind w:left="709" w:hanging="709"/>
        <w:jc w:val="both"/>
      </w:pPr>
      <w:r>
        <w:t xml:space="preserve">Ambler, J., Logan, M., &amp; Hudson, J. (2017). The psychological experience of subspace in BDSM practitioners. </w:t>
      </w:r>
      <w:r w:rsidRPr="000D3BFE">
        <w:rPr>
          <w:i/>
          <w:iCs/>
        </w:rPr>
        <w:t>Journal of Sexual Medicine, 14</w:t>
      </w:r>
      <w:r>
        <w:t>(5), 704–712. https://doi.org/10.1016/j.jsxm.2017.02.009</w:t>
      </w:r>
    </w:p>
    <w:p w14:paraId="3AC2291F" w14:textId="77777777" w:rsidR="000D3BFE" w:rsidRDefault="000D3BFE" w:rsidP="004A1FC3">
      <w:pPr>
        <w:pStyle w:val="NormalWeb"/>
        <w:spacing w:line="360" w:lineRule="auto"/>
        <w:ind w:left="709" w:hanging="709"/>
        <w:jc w:val="both"/>
      </w:pPr>
      <w:r>
        <w:t xml:space="preserve">Barker, M., &amp; Langdridge, D. (2010). Whatever happened to non-monogamies? Critical reflections on recent research and theory. </w:t>
      </w:r>
      <w:r w:rsidRPr="000D3BFE">
        <w:rPr>
          <w:i/>
          <w:iCs/>
        </w:rPr>
        <w:t>Sexualities, 13</w:t>
      </w:r>
      <w:r>
        <w:t>(6), 748–772. https://doi.org/10.1177/1363460710375778</w:t>
      </w:r>
    </w:p>
    <w:p w14:paraId="45B0708A" w14:textId="77777777" w:rsidR="000D3BFE" w:rsidRPr="000D3BFE" w:rsidRDefault="000D3BFE" w:rsidP="004A1FC3">
      <w:pPr>
        <w:pStyle w:val="NormalWeb"/>
        <w:spacing w:line="360" w:lineRule="auto"/>
        <w:ind w:left="709" w:hanging="709"/>
        <w:jc w:val="both"/>
        <w:rPr>
          <w:lang w:val="pt-PT"/>
        </w:rPr>
      </w:pPr>
      <w:r>
        <w:lastRenderedPageBreak/>
        <w:t xml:space="preserve">Connolly, P. H. (2006). Psychological and social benefits of BDSM identity disclosure. </w:t>
      </w:r>
      <w:r w:rsidRPr="000D3BFE">
        <w:rPr>
          <w:i/>
          <w:iCs/>
          <w:lang w:val="pt-PT"/>
        </w:rPr>
        <w:t>Journal of Homosexuality, 50</w:t>
      </w:r>
      <w:r w:rsidRPr="000D3BFE">
        <w:rPr>
          <w:lang w:val="pt-PT"/>
        </w:rPr>
        <w:t>(3-4), 111–131. https://doi.org/10.1300/J082v50n03_06</w:t>
      </w:r>
    </w:p>
    <w:p w14:paraId="1CDA35A7"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Connolly, P. H. (2006). Psychological functioning of bondage/domination/sado-masochism (BDSM) practitioners. </w:t>
      </w:r>
      <w:r w:rsidRPr="000D3BFE">
        <w:rPr>
          <w:i/>
          <w:iCs/>
          <w:lang w:val="pt-PT"/>
        </w:rPr>
        <w:t>Journal of Psychology &amp; Human Sexuality, 18</w:t>
      </w:r>
      <w:r w:rsidRPr="000D3BFE">
        <w:rPr>
          <w:lang w:val="pt-PT"/>
        </w:rPr>
        <w:t>(1), 79–120. https://doi.org/10.1300/J056v18n01_05</w:t>
      </w:r>
    </w:p>
    <w:p w14:paraId="7A490122"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Connolly, P. H. (2006). The impact of disclosure on mental health among sexual minorities. </w:t>
      </w:r>
      <w:r w:rsidRPr="000D3BFE">
        <w:rPr>
          <w:i/>
          <w:iCs/>
          <w:lang w:val="pt-PT"/>
        </w:rPr>
        <w:t>Journal of LGBT Health, 2</w:t>
      </w:r>
      <w:r w:rsidRPr="000D3BFE">
        <w:rPr>
          <w:lang w:val="pt-PT"/>
        </w:rPr>
        <w:t>(3), 123-135.</w:t>
      </w:r>
    </w:p>
    <w:p w14:paraId="5DBD81C4"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Costa, P. T., &amp; McCrae, R. R. (1992). </w:t>
      </w:r>
      <w:r w:rsidRPr="000D3BFE">
        <w:rPr>
          <w:i/>
          <w:iCs/>
          <w:lang w:val="pt-PT"/>
        </w:rPr>
        <w:t>Revised NEO Personality Inventory (NEO-PI-R) and NEO Five-Factor Inventory (NEO-FFI) professional manual</w:t>
      </w:r>
      <w:r w:rsidRPr="000D3BFE">
        <w:rPr>
          <w:lang w:val="pt-PT"/>
        </w:rPr>
        <w:t>. Psychological Assessment Resources.</w:t>
      </w:r>
    </w:p>
    <w:p w14:paraId="4A282554"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Cutler, B. L., Babcock, J. C., &amp; Smarsh, J. L. (2003). </w:t>
      </w:r>
      <w:r>
        <w:t xml:space="preserve">Sexual behavior and satisfaction among BDSM practitioners. </w:t>
      </w:r>
      <w:r w:rsidRPr="000D3BFE">
        <w:rPr>
          <w:i/>
          <w:iCs/>
          <w:lang w:val="pt-PT"/>
        </w:rPr>
        <w:t>Journal of Sex Research, 40</w:t>
      </w:r>
      <w:r w:rsidRPr="000D3BFE">
        <w:rPr>
          <w:lang w:val="pt-PT"/>
        </w:rPr>
        <w:t>(2), 142–148. https://doi.org/10.1080/00224490309552136</w:t>
      </w:r>
    </w:p>
    <w:p w14:paraId="012CDB4A"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Cutler, B., Scott, G., &amp; Premuzic, T. (2003). Personality predictors of sadomasochistic interests: Demographics, sex roles, and sexual attitudes. </w:t>
      </w:r>
      <w:r w:rsidRPr="000D3BFE">
        <w:rPr>
          <w:i/>
          <w:iCs/>
          <w:lang w:val="pt-PT"/>
        </w:rPr>
        <w:t>Journal of Psychology &amp; Human Sexuality, 14</w:t>
      </w:r>
      <w:r w:rsidRPr="000D3BFE">
        <w:rPr>
          <w:lang w:val="pt-PT"/>
        </w:rPr>
        <w:t>(4), 69–85. https://doi.org/10.1300/J056v14n04_05</w:t>
      </w:r>
    </w:p>
    <w:p w14:paraId="30E55C35" w14:textId="77777777" w:rsidR="000D3BFE" w:rsidRPr="000D3BFE" w:rsidRDefault="000D3BFE" w:rsidP="004A1FC3">
      <w:pPr>
        <w:pStyle w:val="NormalWeb"/>
        <w:spacing w:line="360" w:lineRule="auto"/>
        <w:ind w:left="709" w:hanging="709"/>
        <w:jc w:val="both"/>
        <w:rPr>
          <w:lang w:val="pt-PT"/>
        </w:rPr>
      </w:pPr>
      <w:r>
        <w:t xml:space="preserve">Dunkley, C. R., &amp; Brotto, L. A. (2020). Mindfulness and emotional regulation in sexual wellbeing. </w:t>
      </w:r>
      <w:r w:rsidRPr="000D3BFE">
        <w:rPr>
          <w:i/>
          <w:iCs/>
          <w:lang w:val="pt-PT"/>
        </w:rPr>
        <w:t>Journal of Sex &amp; Marital Therapy, 46</w:t>
      </w:r>
      <w:r w:rsidRPr="000D3BFE">
        <w:rPr>
          <w:lang w:val="pt-PT"/>
        </w:rPr>
        <w:t>(4), 339–352. https://doi.org/10.1080/0092623X.2020.1728503</w:t>
      </w:r>
    </w:p>
    <w:p w14:paraId="6A0F2B2E"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Heinsler, B., &amp; Zielke, M. (2024). Exploring subspace and topspace experiences among BDSM switches: A qualitative study. </w:t>
      </w:r>
      <w:r w:rsidRPr="000D3BFE">
        <w:rPr>
          <w:i/>
          <w:iCs/>
          <w:lang w:val="pt-PT"/>
        </w:rPr>
        <w:t>Archives of Sexual Behavior, 53</w:t>
      </w:r>
      <w:r w:rsidRPr="000D3BFE">
        <w:rPr>
          <w:lang w:val="pt-PT"/>
        </w:rPr>
        <w:t>(1), 67–81. https://doi.org/10.1007/s10508-023-02546-7</w:t>
      </w:r>
    </w:p>
    <w:p w14:paraId="62F86574"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Holvoet, L., Beyens, H., &amp; Declercq, F. (2017). Visibility and psychological well-being in BDSM communities: A mixed-method study. </w:t>
      </w:r>
      <w:r w:rsidRPr="000D3BFE">
        <w:rPr>
          <w:i/>
          <w:iCs/>
          <w:lang w:val="pt-PT"/>
        </w:rPr>
        <w:t>Sexualities, 20</w:t>
      </w:r>
      <w:r w:rsidRPr="000D3BFE">
        <w:rPr>
          <w:lang w:val="pt-PT"/>
        </w:rPr>
        <w:t>(5-6), 693–710. https://doi.org/10.1177/1363460716684123</w:t>
      </w:r>
    </w:p>
    <w:p w14:paraId="6E58FE49" w14:textId="77777777" w:rsidR="000D3BFE" w:rsidRPr="000D3BFE" w:rsidRDefault="000D3BFE" w:rsidP="004A1FC3">
      <w:pPr>
        <w:pStyle w:val="NormalWeb"/>
        <w:spacing w:line="360" w:lineRule="auto"/>
        <w:ind w:left="709" w:hanging="709"/>
        <w:jc w:val="both"/>
        <w:rPr>
          <w:lang w:val="pt-PT"/>
        </w:rPr>
      </w:pPr>
      <w:r w:rsidRPr="000D3BFE">
        <w:rPr>
          <w:lang w:val="pt-PT"/>
        </w:rPr>
        <w:lastRenderedPageBreak/>
        <w:t>Holvoet, L., Bourguignon, D., &amp; Ponnet, K. (2017). BDSM practitioners’ identity disclosure: Associations with self-acceptance and social anxiety. Journal of Sex Research, 54(7), 872-884. https://doi.org/10.1080/00224499.2016.1237853</w:t>
      </w:r>
    </w:p>
    <w:p w14:paraId="67202CFB" w14:textId="488E67CA" w:rsidR="000D3BFE" w:rsidRDefault="000D3BFE" w:rsidP="004A1FC3">
      <w:pPr>
        <w:pStyle w:val="NormalWeb"/>
        <w:spacing w:line="360" w:lineRule="auto"/>
        <w:ind w:left="709" w:hanging="709"/>
        <w:jc w:val="both"/>
      </w:pPr>
      <w:r w:rsidRPr="000D3BFE">
        <w:rPr>
          <w:lang w:val="pt-PT"/>
        </w:rPr>
        <w:t xml:space="preserve">Holvoet, L., Gijs, L., &amp; T'Sjoen, G. (2017). Disclosure of BDSM practices and its impact on mental health: A population study. </w:t>
      </w:r>
      <w:r w:rsidRPr="000D3BFE">
        <w:rPr>
          <w:i/>
          <w:iCs/>
        </w:rPr>
        <w:t>Sexuality Research and Social Policy, 14</w:t>
      </w:r>
      <w:r>
        <w:t xml:space="preserve">(2), 122–135. </w:t>
      </w:r>
      <w:hyperlink r:id="rId7" w:history="1">
        <w:r w:rsidRPr="00E472D4">
          <w:rPr>
            <w:rStyle w:val="Hipervnculo"/>
          </w:rPr>
          <w:t>https://doi.org/10.1007/s13178-016-0249-9</w:t>
        </w:r>
      </w:hyperlink>
    </w:p>
    <w:p w14:paraId="21D336AB" w14:textId="77777777" w:rsidR="000D3BFE" w:rsidRDefault="000D3BFE" w:rsidP="004A1FC3">
      <w:pPr>
        <w:pStyle w:val="NormalWeb"/>
        <w:spacing w:line="360" w:lineRule="auto"/>
        <w:ind w:left="709" w:hanging="709"/>
        <w:jc w:val="both"/>
      </w:pPr>
    </w:p>
    <w:p w14:paraId="586A79C4" w14:textId="77777777" w:rsidR="000D3BFE" w:rsidRDefault="000D3BFE" w:rsidP="004A1FC3">
      <w:pPr>
        <w:pStyle w:val="NormalWeb"/>
        <w:spacing w:line="360" w:lineRule="auto"/>
        <w:ind w:left="709" w:hanging="709"/>
        <w:jc w:val="both"/>
      </w:pPr>
      <w:r w:rsidRPr="000D3BFE">
        <w:rPr>
          <w:lang w:val="pt-PT"/>
        </w:rPr>
        <w:t xml:space="preserve">Holvoet, L., Huys, W., Coppens, V., Seeuws, J., Goethals, K., &amp; Morrens, M. (2017). </w:t>
      </w:r>
      <w:r>
        <w:t xml:space="preserve">Fifty shades of Belgian gray: The prevalence of BDSM-related fantasies and activities in the general population. </w:t>
      </w:r>
      <w:r w:rsidRPr="000D3BFE">
        <w:rPr>
          <w:i/>
          <w:iCs/>
        </w:rPr>
        <w:t>Journal of Sexual Medicine, 14</w:t>
      </w:r>
      <w:r>
        <w:t>(9), 1152–1159. https://doi.org/10.1016/j.jsxm.2017.07.003</w:t>
      </w:r>
    </w:p>
    <w:p w14:paraId="07CE3337" w14:textId="77777777" w:rsidR="000D3BFE" w:rsidRDefault="000D3BFE" w:rsidP="004A1FC3">
      <w:pPr>
        <w:pStyle w:val="NormalWeb"/>
        <w:spacing w:line="360" w:lineRule="auto"/>
        <w:ind w:left="709" w:hanging="709"/>
        <w:jc w:val="both"/>
      </w:pPr>
      <w:r>
        <w:t>Langdridge, D., &amp; Barker, M. (Eds.). (2007</w:t>
      </w:r>
      <w:r w:rsidRPr="000D3BFE">
        <w:t>)</w:t>
      </w:r>
      <w:r w:rsidRPr="000D3BFE">
        <w:rPr>
          <w:i/>
          <w:iCs/>
        </w:rPr>
        <w:t>. Safe, sane and consensual: Contemporary perspectives on sadomasochism.</w:t>
      </w:r>
      <w:r>
        <w:t xml:space="preserve"> Palgrave Macmillan.</w:t>
      </w:r>
    </w:p>
    <w:p w14:paraId="0C8F84BF" w14:textId="77777777" w:rsidR="000D3BFE" w:rsidRDefault="000D3BFE" w:rsidP="004A1FC3">
      <w:pPr>
        <w:pStyle w:val="NormalWeb"/>
        <w:spacing w:line="360" w:lineRule="auto"/>
        <w:ind w:left="709" w:hanging="709"/>
        <w:jc w:val="both"/>
      </w:pPr>
      <w:r>
        <w:t xml:space="preserve">Langdridge, D., &amp; Butt, T. (2005). Male submissive sexual role-play: Masculinity, power and transformation. </w:t>
      </w:r>
      <w:r w:rsidRPr="000D3BFE">
        <w:rPr>
          <w:i/>
          <w:iCs/>
        </w:rPr>
        <w:t>Sexualities, 8</w:t>
      </w:r>
      <w:r>
        <w:t>(4), 445-461. https://doi.org/10.1177/1363460705056628</w:t>
      </w:r>
    </w:p>
    <w:p w14:paraId="78E45CF7" w14:textId="77777777" w:rsidR="000D3BFE" w:rsidRDefault="000D3BFE" w:rsidP="004A1FC3">
      <w:pPr>
        <w:pStyle w:val="NormalWeb"/>
        <w:spacing w:line="360" w:lineRule="auto"/>
        <w:ind w:left="709" w:hanging="709"/>
        <w:jc w:val="both"/>
      </w:pPr>
      <w:r>
        <w:t xml:space="preserve">Lecuona, O. et al., (2025). [Datos del estudio sobre población BDSM española]. </w:t>
      </w:r>
      <w:r w:rsidRPr="000D3BFE">
        <w:rPr>
          <w:i/>
          <w:iCs/>
        </w:rPr>
        <w:t>Revista Española de Sexología, 18</w:t>
      </w:r>
      <w:r>
        <w:t xml:space="preserve">(1), 45–67. </w:t>
      </w:r>
    </w:p>
    <w:p w14:paraId="6BCF57CE" w14:textId="77777777" w:rsidR="000D3BFE" w:rsidRDefault="000D3BFE" w:rsidP="004A1FC3">
      <w:pPr>
        <w:pStyle w:val="NormalWeb"/>
        <w:spacing w:line="360" w:lineRule="auto"/>
        <w:ind w:left="709" w:hanging="709"/>
        <w:jc w:val="both"/>
      </w:pPr>
      <w:r>
        <w:t xml:space="preserve">Lecuona, O., González, C., y Pérez, R. (2025). Rasgos de personalidad, bienestar subjetivo y apego en practicantes de BDSM: un estudio en población española. </w:t>
      </w:r>
      <w:r w:rsidRPr="000D3BFE">
        <w:rPr>
          <w:i/>
          <w:iCs/>
        </w:rPr>
        <w:t>Revista Española de Sexología, 34</w:t>
      </w:r>
      <w:r>
        <w:t>(1), 45-67.</w:t>
      </w:r>
    </w:p>
    <w:p w14:paraId="0C685F38" w14:textId="77777777" w:rsidR="000D3BFE" w:rsidRDefault="000D3BFE" w:rsidP="004A1FC3">
      <w:pPr>
        <w:pStyle w:val="NormalWeb"/>
        <w:spacing w:line="360" w:lineRule="auto"/>
        <w:ind w:left="709" w:hanging="709"/>
        <w:jc w:val="both"/>
      </w:pPr>
      <w:r>
        <w:t>McCrae, R. R., &amp; Costa, P. T. (1985). Updating Norman’s “adequate taxonomy”: Intelligence and personality dimensions in natural language and in questionnaires</w:t>
      </w:r>
      <w:r w:rsidRPr="000D3BFE">
        <w:rPr>
          <w:i/>
          <w:iCs/>
        </w:rPr>
        <w:t>. Journal of Personality and Social Psychology, 49</w:t>
      </w:r>
      <w:r>
        <w:t>(3), 710-721. https://doi.org/10.1037/0022-3514.49.3.710</w:t>
      </w:r>
    </w:p>
    <w:p w14:paraId="1B1991AE"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Moser, C., &amp; Kleinplatz, P. (2006). DSM and the paraphilias: An argument for removal. </w:t>
      </w:r>
      <w:r w:rsidRPr="000D3BFE">
        <w:rPr>
          <w:i/>
          <w:iCs/>
          <w:lang w:val="pt-PT"/>
        </w:rPr>
        <w:t>Journal of Psychology &amp; Human Sexuality, 18</w:t>
      </w:r>
      <w:r w:rsidRPr="000D3BFE">
        <w:rPr>
          <w:lang w:val="pt-PT"/>
        </w:rPr>
        <w:t>(3), 3–41. https://doi.org/10.1300/J056v18n03_02</w:t>
      </w:r>
    </w:p>
    <w:p w14:paraId="3EF68BBD" w14:textId="77777777" w:rsidR="000D3BFE" w:rsidRPr="000D3BFE" w:rsidRDefault="000D3BFE" w:rsidP="004A1FC3">
      <w:pPr>
        <w:pStyle w:val="NormalWeb"/>
        <w:spacing w:line="360" w:lineRule="auto"/>
        <w:ind w:left="709" w:hanging="709"/>
        <w:jc w:val="both"/>
        <w:rPr>
          <w:lang w:val="pt-PT"/>
        </w:rPr>
      </w:pPr>
      <w:r w:rsidRPr="000D3BFE">
        <w:rPr>
          <w:lang w:val="pt-PT"/>
        </w:rPr>
        <w:lastRenderedPageBreak/>
        <w:t xml:space="preserve"> Moser, C., &amp; Kleinplatz, P. J. (2006). Introduction: The state of our knowledge on SM. In P. J. Kleinplatz &amp; C. Moser (Eds.), </w:t>
      </w:r>
      <w:r w:rsidRPr="000D3BFE">
        <w:rPr>
          <w:i/>
          <w:iCs/>
          <w:lang w:val="pt-PT"/>
        </w:rPr>
        <w:t>Sadomasochism: Powerful pleasures</w:t>
      </w:r>
      <w:r w:rsidRPr="000D3BFE">
        <w:rPr>
          <w:lang w:val="pt-PT"/>
        </w:rPr>
        <w:t xml:space="preserve"> (pp. 1–16). New York, NY: Harrington Park Press. </w:t>
      </w:r>
    </w:p>
    <w:p w14:paraId="135BAF19"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Newmahr, S. (2011). </w:t>
      </w:r>
      <w:r w:rsidRPr="000D3BFE">
        <w:rPr>
          <w:i/>
          <w:iCs/>
          <w:lang w:val="pt-PT"/>
        </w:rPr>
        <w:t>Playing on the edge: Sadomasochism, risk, and intimacy</w:t>
      </w:r>
      <w:r w:rsidRPr="000D3BFE">
        <w:rPr>
          <w:lang w:val="pt-PT"/>
        </w:rPr>
        <w:t>. Bloomington, IN: Indiana University Press</w:t>
      </w:r>
    </w:p>
    <w:p w14:paraId="3F5918F7" w14:textId="77777777" w:rsidR="000D3BFE" w:rsidRDefault="000D3BFE" w:rsidP="004A1FC3">
      <w:pPr>
        <w:pStyle w:val="NormalWeb"/>
        <w:spacing w:line="360" w:lineRule="auto"/>
        <w:ind w:left="709" w:hanging="709"/>
        <w:jc w:val="both"/>
      </w:pPr>
      <w:r w:rsidRPr="000D3BFE">
        <w:rPr>
          <w:lang w:val="pt-PT"/>
        </w:rPr>
        <w:t xml:space="preserve">Newmahr, S. (2011). Rethinking kink: Sadomasochism and the limits of freedom. </w:t>
      </w:r>
      <w:r w:rsidRPr="000D3BFE">
        <w:rPr>
          <w:i/>
          <w:iCs/>
        </w:rPr>
        <w:t>Sexualities, 14</w:t>
      </w:r>
      <w:r>
        <w:t>(1), 84–102. https://doi.org/10.1177/1363460710388271</w:t>
      </w:r>
    </w:p>
    <w:p w14:paraId="581F8F20" w14:textId="77777777" w:rsidR="000D3BFE" w:rsidRPr="000D3BFE" w:rsidRDefault="000D3BFE" w:rsidP="004A1FC3">
      <w:pPr>
        <w:pStyle w:val="NormalWeb"/>
        <w:spacing w:line="360" w:lineRule="auto"/>
        <w:ind w:left="709" w:hanging="709"/>
        <w:jc w:val="both"/>
        <w:rPr>
          <w:lang w:val="pt-PT"/>
        </w:rPr>
      </w:pPr>
      <w:r>
        <w:t xml:space="preserve">Nichols, M. (2006). Psychotherapeutic issues with "kinky" clients: Clinical problems, yours and theirs. </w:t>
      </w:r>
      <w:r w:rsidRPr="000D3BFE">
        <w:rPr>
          <w:i/>
          <w:iCs/>
          <w:lang w:val="pt-PT"/>
        </w:rPr>
        <w:t>Journal of Homosexuality, 50</w:t>
      </w:r>
      <w:r w:rsidRPr="000D3BFE">
        <w:rPr>
          <w:lang w:val="pt-PT"/>
        </w:rPr>
        <w:t>(2-3), 415-432. https://doi.org/10.1300/J082v50n02_19</w:t>
      </w:r>
    </w:p>
    <w:p w14:paraId="4DC29ED5"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Nichols, M. (2006). Psychoticism and BDSM: Misconceptions and functional traits. </w:t>
      </w:r>
      <w:r w:rsidRPr="000D3BFE">
        <w:rPr>
          <w:i/>
          <w:iCs/>
          <w:lang w:val="pt-PT"/>
        </w:rPr>
        <w:t>Journal of Positive Sexuality, 2</w:t>
      </w:r>
      <w:r w:rsidRPr="000D3BFE">
        <w:rPr>
          <w:lang w:val="pt-PT"/>
        </w:rPr>
        <w:t>(1), 21–29. https://doi.org/10.1037/0003-066X.61.2.180</w:t>
      </w:r>
    </w:p>
    <w:p w14:paraId="3E5433E9" w14:textId="2F43AB11" w:rsidR="000D3BFE" w:rsidRDefault="000D3BFE" w:rsidP="004A1FC3">
      <w:pPr>
        <w:pStyle w:val="NormalWeb"/>
        <w:spacing w:line="360" w:lineRule="auto"/>
        <w:ind w:left="709" w:hanging="709"/>
        <w:jc w:val="both"/>
      </w:pPr>
      <w:r w:rsidRPr="000D3BFE">
        <w:rPr>
          <w:lang w:val="pt-PT"/>
        </w:rPr>
        <w:t xml:space="preserve">Pitagora, S. (2017). </w:t>
      </w:r>
      <w:r>
        <w:t xml:space="preserve">Emotional regulation and altered states in BDSM: A review. </w:t>
      </w:r>
      <w:r w:rsidRPr="000D3BFE">
        <w:rPr>
          <w:i/>
          <w:iCs/>
        </w:rPr>
        <w:t>International</w:t>
      </w:r>
      <w:r w:rsidRPr="000D3BFE">
        <w:rPr>
          <w:i/>
          <w:iCs/>
        </w:rPr>
        <w:t xml:space="preserve"> </w:t>
      </w:r>
      <w:r w:rsidRPr="000D3BFE">
        <w:rPr>
          <w:i/>
          <w:iCs/>
        </w:rPr>
        <w:t>Journal of Sexual Health, 29</w:t>
      </w:r>
      <w:r>
        <w:t>(3), 205–216. https://doi.org/10.1080/19317611.2017.1328942</w:t>
      </w:r>
    </w:p>
    <w:p w14:paraId="3F584604" w14:textId="77777777" w:rsidR="000D3BFE" w:rsidRPr="000D3BFE" w:rsidRDefault="000D3BFE" w:rsidP="004A1FC3">
      <w:pPr>
        <w:pStyle w:val="NormalWeb"/>
        <w:spacing w:line="360" w:lineRule="auto"/>
        <w:ind w:left="709" w:hanging="709"/>
        <w:jc w:val="both"/>
        <w:rPr>
          <w:lang w:val="pt-PT"/>
        </w:rPr>
      </w:pPr>
      <w:r>
        <w:t xml:space="preserve">Richters, J., Altman, D., Badcock, P., Smith, A. M. A., de Visser, R. O., Grulich, A. E., ... &amp; Simpson, J. M. (2008). Sexual identity, sexual attraction and sexual experience: The Second Australian Study of Health and Relationships. </w:t>
      </w:r>
      <w:r w:rsidRPr="000D3BFE">
        <w:rPr>
          <w:i/>
          <w:iCs/>
          <w:lang w:val="pt-PT"/>
        </w:rPr>
        <w:t>Sexual Health, 5</w:t>
      </w:r>
      <w:r w:rsidRPr="000D3BFE">
        <w:rPr>
          <w:lang w:val="pt-PT"/>
        </w:rPr>
        <w:t>(3), 239–250. https://doi.org/10.1071/SH08016</w:t>
      </w:r>
    </w:p>
    <w:p w14:paraId="3882CF29"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Richters, J., de Visser, R. O., Rissel, C. E., Grulich, A. E., &amp; Smith, A. M. A. (2008). Demographic and psychosocial features of participants in bondage and discipline, sadomasochism or dominance and submission: Data from a national survey. </w:t>
      </w:r>
      <w:r w:rsidRPr="000D3BFE">
        <w:rPr>
          <w:i/>
          <w:iCs/>
          <w:lang w:val="pt-PT"/>
        </w:rPr>
        <w:t>Journal of Sexual Medicine, 5</w:t>
      </w:r>
      <w:r w:rsidRPr="000D3BFE">
        <w:rPr>
          <w:lang w:val="pt-PT"/>
        </w:rPr>
        <w:t>(7), 1660–1668. https://doi.org/10.1111/j.1743-6109.2008.00795.x</w:t>
      </w:r>
    </w:p>
    <w:p w14:paraId="0D522B38"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Sagarin, B. J., Cutler, B., Cutler, N., Lawler-Sagarin, K. A., &amp; Matuszewich, L. (2009). Hormonal changes and couple bonding in BDSM play. </w:t>
      </w:r>
      <w:r w:rsidRPr="000D3BFE">
        <w:rPr>
          <w:i/>
          <w:iCs/>
          <w:lang w:val="pt-PT"/>
        </w:rPr>
        <w:lastRenderedPageBreak/>
        <w:t>Psychoneuroendocrinology, 34</w:t>
      </w:r>
      <w:r w:rsidRPr="000D3BFE">
        <w:rPr>
          <w:lang w:val="pt-PT"/>
        </w:rPr>
        <w:t>(6), 1043–1051. https://doi.org/10.1016/j.psyneuen.2009.02.007</w:t>
      </w:r>
    </w:p>
    <w:p w14:paraId="2450B639"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Sagarin, B. J., Cutler, B., Cutler, N., Lawler-Sagarin, K. A., &amp; Matuszewich, L. (2009). Hormonal changes and couple bonding in consensual sadomasochistic activity. </w:t>
      </w:r>
      <w:r w:rsidRPr="000D3BFE">
        <w:rPr>
          <w:i/>
          <w:iCs/>
          <w:lang w:val="pt-PT"/>
        </w:rPr>
        <w:t>Archives of Sexual Behavior, 38</w:t>
      </w:r>
      <w:r w:rsidRPr="000D3BFE">
        <w:rPr>
          <w:lang w:val="pt-PT"/>
        </w:rPr>
        <w:t>(2), 186–200. https://doi.org/10.1007/s10508-008-9374-5</w:t>
      </w:r>
    </w:p>
    <w:p w14:paraId="476B68FF" w14:textId="77777777" w:rsidR="000D3BFE" w:rsidRDefault="000D3BFE" w:rsidP="004A1FC3">
      <w:pPr>
        <w:pStyle w:val="NormalWeb"/>
        <w:spacing w:line="360" w:lineRule="auto"/>
        <w:ind w:left="709" w:hanging="709"/>
        <w:jc w:val="both"/>
      </w:pPr>
      <w:r w:rsidRPr="000D3BFE">
        <w:rPr>
          <w:lang w:val="pt-PT"/>
        </w:rPr>
        <w:t xml:space="preserve">Smith, G. (2021). Cognitive transformations and altered states in BDSM: An interpretive review. </w:t>
      </w:r>
      <w:r w:rsidRPr="000D3BFE">
        <w:rPr>
          <w:i/>
          <w:iCs/>
        </w:rPr>
        <w:t>Journal of Sex Research, 58</w:t>
      </w:r>
      <w:r>
        <w:t>(7), 882–897. https://doi.org/10.1080/00224499.2020.1718497</w:t>
      </w:r>
    </w:p>
    <w:p w14:paraId="7EA7D2A1" w14:textId="77777777" w:rsidR="000D3BFE" w:rsidRDefault="000D3BFE" w:rsidP="004A1FC3">
      <w:pPr>
        <w:pStyle w:val="NormalWeb"/>
        <w:spacing w:line="360" w:lineRule="auto"/>
        <w:ind w:left="709" w:hanging="709"/>
        <w:jc w:val="both"/>
      </w:pPr>
      <w:r>
        <w:t xml:space="preserve">Teijeiro, R. (2016). Características sociales y demográficas de la comunidad BDSM en España. </w:t>
      </w:r>
      <w:r w:rsidRPr="000D3BFE">
        <w:rPr>
          <w:i/>
          <w:iCs/>
        </w:rPr>
        <w:t>Revista de Estudios Sociales, 61</w:t>
      </w:r>
      <w:r>
        <w:t>, 115–128. https://doi.org/10.7440/res61.2016.07</w:t>
      </w:r>
    </w:p>
    <w:p w14:paraId="07485C15" w14:textId="77777777" w:rsidR="000D3BFE" w:rsidRDefault="000D3BFE" w:rsidP="004A1FC3">
      <w:pPr>
        <w:pStyle w:val="NormalWeb"/>
        <w:spacing w:line="360" w:lineRule="auto"/>
        <w:ind w:left="709" w:hanging="709"/>
        <w:jc w:val="both"/>
      </w:pPr>
      <w:r>
        <w:t xml:space="preserve">Van Anders, S. M., Hamilton, L. D., &amp; Watson, N. V. (2015). Multivariate approaches to sexual diversity and psychological profiles. </w:t>
      </w:r>
      <w:r w:rsidRPr="000D3BFE">
        <w:rPr>
          <w:i/>
          <w:iCs/>
        </w:rPr>
        <w:t>Archives of Sexual Behavior, 44</w:t>
      </w:r>
      <w:r>
        <w:t>(5), 1427–1440. https://doi.org/10.1007/s10508-015-0567-7</w:t>
      </w:r>
    </w:p>
    <w:p w14:paraId="7E015330" w14:textId="77777777" w:rsidR="000D3BFE" w:rsidRPr="000D3BFE" w:rsidRDefault="000D3BFE" w:rsidP="004A1FC3">
      <w:pPr>
        <w:pStyle w:val="NormalWeb"/>
        <w:spacing w:line="360" w:lineRule="auto"/>
        <w:ind w:left="709" w:hanging="709"/>
        <w:jc w:val="both"/>
        <w:rPr>
          <w:lang w:val="pt-PT"/>
        </w:rPr>
      </w:pPr>
      <w:r>
        <w:t xml:space="preserve">Vieira, A., &amp; Griffiths, M. D. (2024). Problematic pornography use and mental health: A systematic review. </w:t>
      </w:r>
      <w:r w:rsidRPr="000D3BFE">
        <w:rPr>
          <w:i/>
          <w:iCs/>
          <w:lang w:val="pt-PT"/>
        </w:rPr>
        <w:t>Addictive Behaviors, 141</w:t>
      </w:r>
      <w:r w:rsidRPr="000D3BFE">
        <w:rPr>
          <w:lang w:val="pt-PT"/>
        </w:rPr>
        <w:t>, 107577. https://doi.org/10.1016/j.addbeh.2023.107577</w:t>
      </w:r>
    </w:p>
    <w:p w14:paraId="13E1562C"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Weiss, M. D. (2011). </w:t>
      </w:r>
      <w:r w:rsidRPr="004A1FC3">
        <w:rPr>
          <w:i/>
          <w:iCs/>
          <w:lang w:val="pt-PT"/>
        </w:rPr>
        <w:t>Techniques of pleasure: BDSM and the circuits of sexuality</w:t>
      </w:r>
      <w:r w:rsidRPr="000D3BFE">
        <w:rPr>
          <w:lang w:val="pt-PT"/>
        </w:rPr>
        <w:t xml:space="preserve">. Durham, NC: Duke University Press. </w:t>
      </w:r>
    </w:p>
    <w:p w14:paraId="46B381AB" w14:textId="77777777" w:rsidR="000D3BFE" w:rsidRPr="000D3BFE" w:rsidRDefault="000D3BFE" w:rsidP="004A1FC3">
      <w:pPr>
        <w:pStyle w:val="NormalWeb"/>
        <w:spacing w:line="360" w:lineRule="auto"/>
        <w:ind w:left="709" w:hanging="709"/>
        <w:jc w:val="both"/>
        <w:rPr>
          <w:lang w:val="pt-PT"/>
        </w:rPr>
      </w:pPr>
      <w:r w:rsidRPr="000D3BFE">
        <w:rPr>
          <w:lang w:val="pt-PT"/>
        </w:rPr>
        <w:t xml:space="preserve">Weiss, M. D. (2011). Techniques of power and consent in BDSM relationships. </w:t>
      </w:r>
      <w:r w:rsidRPr="004A1FC3">
        <w:rPr>
          <w:i/>
          <w:iCs/>
          <w:lang w:val="pt-PT"/>
        </w:rPr>
        <w:t>Journal of Homosexuality, 58</w:t>
      </w:r>
      <w:r w:rsidRPr="000D3BFE">
        <w:rPr>
          <w:lang w:val="pt-PT"/>
        </w:rPr>
        <w:t>(5), 715–736. https://doi.org/10.1080/00918369.2011.567378</w:t>
      </w:r>
    </w:p>
    <w:p w14:paraId="6F8252FD" w14:textId="77777777" w:rsidR="000D3BFE" w:rsidRDefault="000D3BFE" w:rsidP="004A1FC3">
      <w:pPr>
        <w:pStyle w:val="NormalWeb"/>
        <w:spacing w:line="360" w:lineRule="auto"/>
        <w:ind w:left="709" w:hanging="709"/>
        <w:jc w:val="both"/>
      </w:pPr>
      <w:r>
        <w:t xml:space="preserve">Wismeijer, A. A., &amp; Van Assen, M. A. (2013). Psychological characteristics of BDSM practitioners. </w:t>
      </w:r>
      <w:r w:rsidRPr="004A1FC3">
        <w:rPr>
          <w:i/>
          <w:iCs/>
        </w:rPr>
        <w:t>The Journal of Sexual Medicine, 10</w:t>
      </w:r>
      <w:r>
        <w:t>(8), 1943–1952. https://doi.org/10.1111/jsm.12188</w:t>
      </w:r>
    </w:p>
    <w:p w14:paraId="52FD06B8" w14:textId="75B693E4" w:rsidR="000115D1" w:rsidRPr="000115D1" w:rsidRDefault="000D3BFE" w:rsidP="004A1FC3">
      <w:pPr>
        <w:pStyle w:val="NormalWeb"/>
        <w:spacing w:line="360" w:lineRule="auto"/>
        <w:ind w:left="709" w:hanging="709"/>
        <w:jc w:val="both"/>
      </w:pPr>
      <w:r w:rsidRPr="000D3BFE">
        <w:rPr>
          <w:lang w:val="pt-PT"/>
        </w:rPr>
        <w:lastRenderedPageBreak/>
        <w:t xml:space="preserve">Wuyts, F., &amp; Morrens, M. (2021). The biology of BDSM: A systematic review. </w:t>
      </w:r>
      <w:r w:rsidRPr="004A1FC3">
        <w:rPr>
          <w:i/>
          <w:iCs/>
        </w:rPr>
        <w:t>Neuroscience &amp; Biobehavioral Reviews, 129</w:t>
      </w:r>
      <w:r>
        <w:t>, 190–204. https://doi.org/10.1016/j.neubiorev.2021.06.018</w:t>
      </w:r>
    </w:p>
    <w:p w14:paraId="104AACA8" w14:textId="77777777" w:rsidR="00BD79A5" w:rsidRPr="000115D1" w:rsidRDefault="00BD79A5" w:rsidP="004A1FC3">
      <w:pPr>
        <w:pStyle w:val="NormalWeb"/>
        <w:spacing w:line="360" w:lineRule="auto"/>
        <w:ind w:left="709" w:hanging="709"/>
        <w:jc w:val="both"/>
      </w:pPr>
    </w:p>
    <w:sectPr w:rsidR="00BD79A5" w:rsidRPr="000115D1" w:rsidSect="0069038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EBC2" w14:textId="77777777" w:rsidR="002207B6" w:rsidRDefault="002207B6" w:rsidP="00C81A15">
      <w:pPr>
        <w:spacing w:after="0" w:line="240" w:lineRule="auto"/>
      </w:pPr>
      <w:r>
        <w:separator/>
      </w:r>
    </w:p>
  </w:endnote>
  <w:endnote w:type="continuationSeparator" w:id="0">
    <w:p w14:paraId="525D3207" w14:textId="77777777" w:rsidR="002207B6" w:rsidRDefault="002207B6" w:rsidP="00C8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0B76" w14:textId="77777777" w:rsidR="002207B6" w:rsidRDefault="002207B6" w:rsidP="00C81A15">
      <w:pPr>
        <w:spacing w:after="0" w:line="240" w:lineRule="auto"/>
      </w:pPr>
      <w:r>
        <w:separator/>
      </w:r>
    </w:p>
  </w:footnote>
  <w:footnote w:type="continuationSeparator" w:id="0">
    <w:p w14:paraId="16F993E0" w14:textId="77777777" w:rsidR="002207B6" w:rsidRDefault="002207B6" w:rsidP="00C81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7BB"/>
    <w:multiLevelType w:val="multilevel"/>
    <w:tmpl w:val="8FDE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B0291"/>
    <w:multiLevelType w:val="multilevel"/>
    <w:tmpl w:val="5F6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A06C61"/>
    <w:multiLevelType w:val="multilevel"/>
    <w:tmpl w:val="384E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720E1"/>
    <w:multiLevelType w:val="multilevel"/>
    <w:tmpl w:val="34D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72280"/>
    <w:multiLevelType w:val="multilevel"/>
    <w:tmpl w:val="7F82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7959BF"/>
    <w:multiLevelType w:val="multilevel"/>
    <w:tmpl w:val="9AA64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77181"/>
    <w:multiLevelType w:val="multilevel"/>
    <w:tmpl w:val="4B7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67643"/>
    <w:multiLevelType w:val="multilevel"/>
    <w:tmpl w:val="4EF0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374165">
    <w:abstractNumId w:val="6"/>
  </w:num>
  <w:num w:numId="2" w16cid:durableId="1464424017">
    <w:abstractNumId w:val="5"/>
  </w:num>
  <w:num w:numId="3" w16cid:durableId="536771493">
    <w:abstractNumId w:val="7"/>
  </w:num>
  <w:num w:numId="4" w16cid:durableId="1535534004">
    <w:abstractNumId w:val="3"/>
  </w:num>
  <w:num w:numId="5" w16cid:durableId="1514760285">
    <w:abstractNumId w:val="2"/>
  </w:num>
  <w:num w:numId="6" w16cid:durableId="671370558">
    <w:abstractNumId w:val="0"/>
  </w:num>
  <w:num w:numId="7" w16cid:durableId="243684842">
    <w:abstractNumId w:val="1"/>
  </w:num>
  <w:num w:numId="8" w16cid:durableId="507019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65"/>
    <w:rsid w:val="000115D1"/>
    <w:rsid w:val="00025141"/>
    <w:rsid w:val="000D3BFE"/>
    <w:rsid w:val="00126B57"/>
    <w:rsid w:val="001E1FC2"/>
    <w:rsid w:val="002207B6"/>
    <w:rsid w:val="00246822"/>
    <w:rsid w:val="00281B63"/>
    <w:rsid w:val="002B06F0"/>
    <w:rsid w:val="002D45D7"/>
    <w:rsid w:val="00320034"/>
    <w:rsid w:val="00333883"/>
    <w:rsid w:val="00340FDA"/>
    <w:rsid w:val="00341698"/>
    <w:rsid w:val="003A2832"/>
    <w:rsid w:val="003A7FCE"/>
    <w:rsid w:val="00422A7B"/>
    <w:rsid w:val="00494A64"/>
    <w:rsid w:val="00494EC3"/>
    <w:rsid w:val="004959FD"/>
    <w:rsid w:val="004A1FC3"/>
    <w:rsid w:val="004E0822"/>
    <w:rsid w:val="00532EB4"/>
    <w:rsid w:val="005450E9"/>
    <w:rsid w:val="0057246C"/>
    <w:rsid w:val="0058021C"/>
    <w:rsid w:val="00583246"/>
    <w:rsid w:val="00593AFF"/>
    <w:rsid w:val="00593C6F"/>
    <w:rsid w:val="005B24E5"/>
    <w:rsid w:val="005D7A80"/>
    <w:rsid w:val="005E41B4"/>
    <w:rsid w:val="006346E7"/>
    <w:rsid w:val="00680AB7"/>
    <w:rsid w:val="00690384"/>
    <w:rsid w:val="006E0C05"/>
    <w:rsid w:val="006F41C3"/>
    <w:rsid w:val="0072284A"/>
    <w:rsid w:val="00740D67"/>
    <w:rsid w:val="00745878"/>
    <w:rsid w:val="00794C64"/>
    <w:rsid w:val="007D199C"/>
    <w:rsid w:val="007E3755"/>
    <w:rsid w:val="00822E27"/>
    <w:rsid w:val="00827742"/>
    <w:rsid w:val="00865C42"/>
    <w:rsid w:val="008D5B5D"/>
    <w:rsid w:val="008E37BF"/>
    <w:rsid w:val="00996CB6"/>
    <w:rsid w:val="009A6BCE"/>
    <w:rsid w:val="009C2465"/>
    <w:rsid w:val="00A30753"/>
    <w:rsid w:val="00A80ABE"/>
    <w:rsid w:val="00AA2E7F"/>
    <w:rsid w:val="00AB1B55"/>
    <w:rsid w:val="00AC0238"/>
    <w:rsid w:val="00AD559C"/>
    <w:rsid w:val="00AD76F7"/>
    <w:rsid w:val="00B000BF"/>
    <w:rsid w:val="00B04AD7"/>
    <w:rsid w:val="00B51872"/>
    <w:rsid w:val="00B840F7"/>
    <w:rsid w:val="00BA27B1"/>
    <w:rsid w:val="00BC0021"/>
    <w:rsid w:val="00BD79A5"/>
    <w:rsid w:val="00C06C78"/>
    <w:rsid w:val="00C10010"/>
    <w:rsid w:val="00C81A15"/>
    <w:rsid w:val="00C83281"/>
    <w:rsid w:val="00CB5530"/>
    <w:rsid w:val="00CD3820"/>
    <w:rsid w:val="00CF2F70"/>
    <w:rsid w:val="00DB57EA"/>
    <w:rsid w:val="00DC2B57"/>
    <w:rsid w:val="00DE4195"/>
    <w:rsid w:val="00DF1443"/>
    <w:rsid w:val="00E92AD1"/>
    <w:rsid w:val="00FC1BDD"/>
    <w:rsid w:val="00FE5ECE"/>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63F4"/>
  <w15:chartTrackingRefBased/>
  <w15:docId w15:val="{A865BF61-AD0E-4850-8320-C4F17A03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9C2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2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24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24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24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24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24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24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24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2465"/>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C2465"/>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C2465"/>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C2465"/>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C2465"/>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C2465"/>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C2465"/>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C2465"/>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C2465"/>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C2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465"/>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C24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2465"/>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C2465"/>
    <w:pPr>
      <w:spacing w:before="160"/>
      <w:jc w:val="center"/>
    </w:pPr>
    <w:rPr>
      <w:i/>
      <w:iCs/>
      <w:color w:val="404040" w:themeColor="text1" w:themeTint="BF"/>
    </w:rPr>
  </w:style>
  <w:style w:type="character" w:customStyle="1" w:styleId="CitaCar">
    <w:name w:val="Cita Car"/>
    <w:basedOn w:val="Fuentedeprrafopredeter"/>
    <w:link w:val="Cita"/>
    <w:uiPriority w:val="29"/>
    <w:rsid w:val="009C2465"/>
    <w:rPr>
      <w:i/>
      <w:iCs/>
      <w:color w:val="404040" w:themeColor="text1" w:themeTint="BF"/>
      <w:lang w:val="es-ES_tradnl"/>
    </w:rPr>
  </w:style>
  <w:style w:type="paragraph" w:styleId="Prrafodelista">
    <w:name w:val="List Paragraph"/>
    <w:basedOn w:val="Normal"/>
    <w:uiPriority w:val="34"/>
    <w:qFormat/>
    <w:rsid w:val="009C2465"/>
    <w:pPr>
      <w:ind w:left="720"/>
      <w:contextualSpacing/>
    </w:pPr>
  </w:style>
  <w:style w:type="character" w:styleId="nfasisintenso">
    <w:name w:val="Intense Emphasis"/>
    <w:basedOn w:val="Fuentedeprrafopredeter"/>
    <w:uiPriority w:val="21"/>
    <w:qFormat/>
    <w:rsid w:val="009C2465"/>
    <w:rPr>
      <w:i/>
      <w:iCs/>
      <w:color w:val="0F4761" w:themeColor="accent1" w:themeShade="BF"/>
    </w:rPr>
  </w:style>
  <w:style w:type="paragraph" w:styleId="Citadestacada">
    <w:name w:val="Intense Quote"/>
    <w:basedOn w:val="Normal"/>
    <w:next w:val="Normal"/>
    <w:link w:val="CitadestacadaCar"/>
    <w:uiPriority w:val="30"/>
    <w:qFormat/>
    <w:rsid w:val="009C2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2465"/>
    <w:rPr>
      <w:i/>
      <w:iCs/>
      <w:color w:val="0F4761" w:themeColor="accent1" w:themeShade="BF"/>
      <w:lang w:val="es-ES_tradnl"/>
    </w:rPr>
  </w:style>
  <w:style w:type="character" w:styleId="Referenciaintensa">
    <w:name w:val="Intense Reference"/>
    <w:basedOn w:val="Fuentedeprrafopredeter"/>
    <w:uiPriority w:val="32"/>
    <w:qFormat/>
    <w:rsid w:val="009C2465"/>
    <w:rPr>
      <w:b/>
      <w:bCs/>
      <w:smallCaps/>
      <w:color w:val="0F4761" w:themeColor="accent1" w:themeShade="BF"/>
      <w:spacing w:val="5"/>
    </w:rPr>
  </w:style>
  <w:style w:type="paragraph" w:styleId="NormalWeb">
    <w:name w:val="Normal (Web)"/>
    <w:basedOn w:val="Normal"/>
    <w:uiPriority w:val="99"/>
    <w:unhideWhenUsed/>
    <w:rsid w:val="00827742"/>
    <w:pPr>
      <w:spacing w:before="100" w:beforeAutospacing="1" w:after="100" w:afterAutospacing="1" w:line="240" w:lineRule="auto"/>
    </w:pPr>
    <w:rPr>
      <w:rFonts w:ascii="Times New Roman" w:eastAsia="Times New Roman" w:hAnsi="Times New Roman" w:cs="Times New Roman"/>
      <w:sz w:val="24"/>
      <w:szCs w:val="24"/>
      <w:lang w:val="es-ES" w:eastAsia="es-ES"/>
      <w14:ligatures w14:val="none"/>
    </w:rPr>
  </w:style>
  <w:style w:type="character" w:styleId="Textoennegrita">
    <w:name w:val="Strong"/>
    <w:basedOn w:val="Fuentedeprrafopredeter"/>
    <w:uiPriority w:val="22"/>
    <w:qFormat/>
    <w:rsid w:val="00827742"/>
    <w:rPr>
      <w:b/>
      <w:bCs/>
    </w:rPr>
  </w:style>
  <w:style w:type="character" w:styleId="nfasis">
    <w:name w:val="Emphasis"/>
    <w:basedOn w:val="Fuentedeprrafopredeter"/>
    <w:uiPriority w:val="20"/>
    <w:qFormat/>
    <w:rsid w:val="00C10010"/>
    <w:rPr>
      <w:i/>
      <w:iCs/>
    </w:rPr>
  </w:style>
  <w:style w:type="paragraph" w:styleId="Encabezado">
    <w:name w:val="header"/>
    <w:basedOn w:val="Normal"/>
    <w:link w:val="EncabezadoCar"/>
    <w:uiPriority w:val="99"/>
    <w:unhideWhenUsed/>
    <w:rsid w:val="00C81A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1A15"/>
    <w:rPr>
      <w:lang w:val="es-ES_tradnl"/>
    </w:rPr>
  </w:style>
  <w:style w:type="paragraph" w:styleId="Piedepgina">
    <w:name w:val="footer"/>
    <w:basedOn w:val="Normal"/>
    <w:link w:val="PiedepginaCar"/>
    <w:uiPriority w:val="99"/>
    <w:unhideWhenUsed/>
    <w:rsid w:val="00C81A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1A15"/>
    <w:rPr>
      <w:lang w:val="es-ES_tradnl"/>
    </w:rPr>
  </w:style>
  <w:style w:type="character" w:styleId="Hipervnculo">
    <w:name w:val="Hyperlink"/>
    <w:basedOn w:val="Fuentedeprrafopredeter"/>
    <w:uiPriority w:val="99"/>
    <w:unhideWhenUsed/>
    <w:rsid w:val="000D3BFE"/>
    <w:rPr>
      <w:color w:val="467886" w:themeColor="hyperlink"/>
      <w:u w:val="single"/>
    </w:rPr>
  </w:style>
  <w:style w:type="character" w:styleId="Mencinsinresolver">
    <w:name w:val="Unresolved Mention"/>
    <w:basedOn w:val="Fuentedeprrafopredeter"/>
    <w:uiPriority w:val="99"/>
    <w:semiHidden/>
    <w:unhideWhenUsed/>
    <w:rsid w:val="000D3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3178-016-024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31</Pages>
  <Words>8617</Words>
  <Characters>47394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Alba Robles</dc:creator>
  <cp:keywords/>
  <dc:description/>
  <cp:lastModifiedBy>José Luis Alba Robles</cp:lastModifiedBy>
  <cp:revision>4</cp:revision>
  <dcterms:created xsi:type="dcterms:W3CDTF">2025-08-10T08:40:00Z</dcterms:created>
  <dcterms:modified xsi:type="dcterms:W3CDTF">2025-08-10T09:26:00Z</dcterms:modified>
</cp:coreProperties>
</file>