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40" w:lineRule="auto"/>
        <w:jc w:val="left"/>
        <w:rPr>
          <w:sz w:val="24"/>
          <w:szCs w:val="24"/>
        </w:rPr>
      </w:pPr>
      <w:r w:rsidDel="00000000" w:rsidR="00000000" w:rsidRPr="00000000">
        <w:rPr>
          <w:rtl w:val="0"/>
        </w:rPr>
      </w:r>
    </w:p>
    <w:p w:rsidR="00000000" w:rsidDel="00000000" w:rsidP="00000000" w:rsidRDefault="00000000" w:rsidRPr="00000000" w14:paraId="00000002">
      <w:pPr>
        <w:spacing w:after="240" w:before="240" w:line="240" w:lineRule="auto"/>
        <w:jc w:val="both"/>
        <w:rPr>
          <w:sz w:val="24"/>
          <w:szCs w:val="24"/>
        </w:rPr>
      </w:pPr>
      <w:r w:rsidDel="00000000" w:rsidR="00000000" w:rsidRPr="00000000">
        <w:rPr>
          <w:sz w:val="24"/>
          <w:szCs w:val="24"/>
          <w:rtl w:val="0"/>
        </w:rPr>
        <w:t xml:space="preserve">                 </w:t>
      </w:r>
      <w:r w:rsidDel="00000000" w:rsidR="00000000" w:rsidRPr="00000000">
        <w:rPr>
          <w:b w:val="1"/>
          <w:sz w:val="24"/>
          <w:szCs w:val="24"/>
          <w:rtl w:val="0"/>
        </w:rPr>
        <w:t xml:space="preserve">Abstract</w:t>
      </w:r>
      <w:r w:rsidDel="00000000" w:rsidR="00000000" w:rsidRPr="00000000">
        <w:rPr>
          <w:rtl w:val="0"/>
        </w:rPr>
      </w:r>
    </w:p>
    <w:p w:rsidR="00000000" w:rsidDel="00000000" w:rsidP="00000000" w:rsidRDefault="00000000" w:rsidRPr="00000000" w14:paraId="00000003">
      <w:pPr>
        <w:spacing w:after="240" w:before="240" w:line="240" w:lineRule="auto"/>
        <w:jc w:val="both"/>
        <w:rPr>
          <w:sz w:val="24"/>
          <w:szCs w:val="24"/>
        </w:rPr>
      </w:pPr>
      <w:r w:rsidDel="00000000" w:rsidR="00000000" w:rsidRPr="00000000">
        <w:rPr>
          <w:sz w:val="24"/>
          <w:szCs w:val="24"/>
          <w:rtl w:val="0"/>
        </w:rPr>
        <w:t xml:space="preserve"> AI has inevitably become part of all areas of business and society, including banks and finance houses, and this has necessitated the formulation of various AI ethical frameworks like that of international organisations like UNESCO and EU among others. However, with due consideration of the uniqueness of Islamic finance, guided by Islamic ethical principles, which is built on objectives of shar’ah (maqasid As-Shar’iah), which emphasize benefit’s promotion (that is, </w:t>
      </w:r>
      <w:r w:rsidDel="00000000" w:rsidR="00000000" w:rsidRPr="00000000">
        <w:rPr>
          <w:i w:val="1"/>
          <w:sz w:val="24"/>
          <w:szCs w:val="24"/>
          <w:rtl w:val="0"/>
        </w:rPr>
        <w:t xml:space="preserve">jalb al-maslahah</w:t>
      </w:r>
      <w:r w:rsidDel="00000000" w:rsidR="00000000" w:rsidRPr="00000000">
        <w:rPr>
          <w:sz w:val="24"/>
          <w:szCs w:val="24"/>
          <w:rtl w:val="0"/>
        </w:rPr>
        <w:t xml:space="preserve">) and harm prevention (that is, </w:t>
      </w:r>
      <w:r w:rsidDel="00000000" w:rsidR="00000000" w:rsidRPr="00000000">
        <w:rPr>
          <w:i w:val="1"/>
          <w:sz w:val="24"/>
          <w:szCs w:val="24"/>
          <w:rtl w:val="0"/>
        </w:rPr>
        <w:t xml:space="preserve">dar’ al-mafsadah</w:t>
      </w:r>
      <w:r w:rsidDel="00000000" w:rsidR="00000000" w:rsidRPr="00000000">
        <w:rPr>
          <w:sz w:val="24"/>
          <w:szCs w:val="24"/>
          <w:rtl w:val="0"/>
        </w:rPr>
        <w:t xml:space="preserve">, there is need to explore the possible areas of convergence, divergence or gaps between the global AI ethical principles as prepared by the EU, OECD, UNESCO among others and Islamic finance ethics enshrined in maqasid as-Shariah, therefore, the aim of this paper  is to comparatively analyse global AI ethics frameworks as well as Islamic ethical principles, particularly from maqasid as-Shariah perspective, by devising a shariah compliant framework of Islamic AI ethics principles for implementation in the Islamic FinTech sector. The study adopts qualitative content analysis methodology, supported by thematic analysis through manual tagging of the various ethical principles. Findings show that there is a substantial alignment between the three reviewed global AI ethics principles and Islamic ethics principles, notwithstanding the issues of intention and sources of the ethics—secular and divine. The resultant framework would help in guiding AI development in Islamic fintech.</w:t>
      </w:r>
    </w:p>
    <w:p w:rsidR="00000000" w:rsidDel="00000000" w:rsidP="00000000" w:rsidRDefault="00000000" w:rsidRPr="00000000" w14:paraId="00000004">
      <w:pPr>
        <w:spacing w:after="240" w:before="240" w:line="240" w:lineRule="auto"/>
        <w:jc w:val="both"/>
        <w:rPr>
          <w:sz w:val="24"/>
          <w:szCs w:val="24"/>
        </w:rPr>
      </w:pPr>
      <w:r w:rsidDel="00000000" w:rsidR="00000000" w:rsidRPr="00000000">
        <w:rPr>
          <w:b w:val="1"/>
          <w:sz w:val="24"/>
          <w:szCs w:val="24"/>
          <w:rtl w:val="0"/>
        </w:rPr>
        <w:t xml:space="preserve">Key Words</w:t>
      </w:r>
      <w:r w:rsidDel="00000000" w:rsidR="00000000" w:rsidRPr="00000000">
        <w:rPr>
          <w:sz w:val="24"/>
          <w:szCs w:val="24"/>
          <w:rtl w:val="0"/>
        </w:rPr>
        <w:t xml:space="preserve">: Global AI Ethics Framework; Islamic Ethics Principles; Maqasid; Fintech: Islamic Ethical Principles</w:t>
      </w:r>
    </w:p>
    <w:p w:rsidR="00000000" w:rsidDel="00000000" w:rsidP="00000000" w:rsidRDefault="00000000" w:rsidRPr="00000000" w14:paraId="00000005">
      <w:pPr>
        <w:spacing w:after="160" w:line="278.00000000000006" w:lineRule="auto"/>
        <w:jc w:val="both"/>
        <w:rPr>
          <w:sz w:val="24"/>
          <w:szCs w:val="24"/>
        </w:rPr>
      </w:pPr>
      <w:r w:rsidDel="00000000" w:rsidR="00000000" w:rsidRPr="00000000">
        <w:rPr>
          <w:rtl w:val="0"/>
        </w:rPr>
      </w:r>
    </w:p>
    <w:p w:rsidR="00000000" w:rsidDel="00000000" w:rsidP="00000000" w:rsidRDefault="00000000" w:rsidRPr="00000000" w14:paraId="00000006">
      <w:pPr>
        <w:spacing w:after="240" w:before="240" w:line="240" w:lineRule="auto"/>
        <w:jc w:val="both"/>
        <w:rPr>
          <w:b w:val="1"/>
          <w:sz w:val="24"/>
          <w:szCs w:val="24"/>
        </w:rPr>
      </w:pPr>
      <w:r w:rsidDel="00000000" w:rsidR="00000000" w:rsidRPr="00000000">
        <w:rPr>
          <w:rtl w:val="0"/>
        </w:rPr>
      </w:r>
    </w:p>
    <w:p w:rsidR="00000000" w:rsidDel="00000000" w:rsidP="00000000" w:rsidRDefault="00000000" w:rsidRPr="00000000" w14:paraId="00000007">
      <w:pPr>
        <w:spacing w:after="240" w:before="240" w:line="240" w:lineRule="auto"/>
        <w:jc w:val="both"/>
        <w:rPr>
          <w:b w:val="1"/>
          <w:sz w:val="24"/>
          <w:szCs w:val="24"/>
        </w:rPr>
      </w:pPr>
      <w:r w:rsidDel="00000000" w:rsidR="00000000" w:rsidRPr="00000000">
        <w:rPr>
          <w:rtl w:val="0"/>
        </w:rPr>
      </w:r>
    </w:p>
    <w:p w:rsidR="00000000" w:rsidDel="00000000" w:rsidP="00000000" w:rsidRDefault="00000000" w:rsidRPr="00000000" w14:paraId="00000008">
      <w:pPr>
        <w:spacing w:after="240" w:before="240" w:line="240" w:lineRule="auto"/>
        <w:jc w:val="both"/>
        <w:rPr>
          <w:b w:val="1"/>
          <w:sz w:val="24"/>
          <w:szCs w:val="24"/>
        </w:rPr>
      </w:pPr>
      <w:r w:rsidDel="00000000" w:rsidR="00000000" w:rsidRPr="00000000">
        <w:rPr>
          <w:rtl w:val="0"/>
        </w:rPr>
      </w:r>
    </w:p>
    <w:p w:rsidR="00000000" w:rsidDel="00000000" w:rsidP="00000000" w:rsidRDefault="00000000" w:rsidRPr="00000000" w14:paraId="00000009">
      <w:pPr>
        <w:spacing w:after="240" w:before="240" w:line="240" w:lineRule="auto"/>
        <w:jc w:val="both"/>
        <w:rPr>
          <w:sz w:val="24"/>
          <w:szCs w:val="24"/>
        </w:rPr>
      </w:pPr>
      <w:r w:rsidDel="00000000" w:rsidR="00000000" w:rsidRPr="00000000">
        <w:rPr>
          <w:b w:val="1"/>
          <w:sz w:val="24"/>
          <w:szCs w:val="24"/>
          <w:rtl w:val="0"/>
        </w:rPr>
        <w:t xml:space="preserve">Introduction</w:t>
      </w:r>
      <w:r w:rsidDel="00000000" w:rsidR="00000000" w:rsidRPr="00000000">
        <w:rPr>
          <w:rtl w:val="0"/>
        </w:rPr>
      </w:r>
    </w:p>
    <w:p w:rsidR="00000000" w:rsidDel="00000000" w:rsidP="00000000" w:rsidRDefault="00000000" w:rsidRPr="00000000" w14:paraId="0000000A">
      <w:pPr>
        <w:spacing w:after="240" w:before="240" w:line="240" w:lineRule="auto"/>
        <w:jc w:val="both"/>
        <w:rPr>
          <w:sz w:val="24"/>
          <w:szCs w:val="24"/>
        </w:rPr>
      </w:pPr>
      <w:r w:rsidDel="00000000" w:rsidR="00000000" w:rsidRPr="00000000">
        <w:rPr>
          <w:sz w:val="24"/>
          <w:szCs w:val="24"/>
          <w:rtl w:val="0"/>
        </w:rPr>
        <w:t xml:space="preserve">As described by Ramos (2025), the focus of the government across the world is now how Artificial Intelligence (AI) should be regulated rather than whether it should be regulated; therefore, regulation of AI is now a sine qua non in every aspect of our lives.</w:t>
      </w:r>
    </w:p>
    <w:p w:rsidR="00000000" w:rsidDel="00000000" w:rsidP="00000000" w:rsidRDefault="00000000" w:rsidRPr="00000000" w14:paraId="0000000B">
      <w:pPr>
        <w:spacing w:after="240" w:before="240" w:line="240" w:lineRule="auto"/>
        <w:jc w:val="both"/>
        <w:rPr>
          <w:sz w:val="24"/>
          <w:szCs w:val="24"/>
        </w:rPr>
      </w:pPr>
      <w:r w:rsidDel="00000000" w:rsidR="00000000" w:rsidRPr="00000000">
        <w:rPr>
          <w:sz w:val="24"/>
          <w:szCs w:val="24"/>
          <w:rtl w:val="0"/>
        </w:rPr>
        <w:t xml:space="preserve">As mentioned by Rabbani et al. (2022), the adoption of AI has cut across all spheres of lives ranging from businesses, manufacturing and finance among others which makes it a topical issue across the globe and especially in research. while adding that financial institutions including banks, Islamic finance houses of course, now has a huge customer base which also requires getting these customers information through AI and of course through machine learning; but it is not known If the retrieved information is genuine and accurate. </w:t>
      </w:r>
    </w:p>
    <w:p w:rsidR="00000000" w:rsidDel="00000000" w:rsidP="00000000" w:rsidRDefault="00000000" w:rsidRPr="00000000" w14:paraId="0000000C">
      <w:pPr>
        <w:spacing w:after="240" w:before="240" w:line="240" w:lineRule="auto"/>
        <w:jc w:val="both"/>
        <w:rPr>
          <w:sz w:val="24"/>
          <w:szCs w:val="24"/>
        </w:rPr>
      </w:pPr>
      <w:r w:rsidDel="00000000" w:rsidR="00000000" w:rsidRPr="00000000">
        <w:rPr>
          <w:sz w:val="24"/>
          <w:szCs w:val="24"/>
          <w:rtl w:val="0"/>
        </w:rPr>
        <w:t xml:space="preserve">The rapid integration of AI in fintech requires strong ethical frameworks to prevent harm, bias, and misuse. However, Islamic finance offers a unique value-based perspective. It is governed by Shariah ethics that emphasize justice, welfare, and the prevention of harm.</w:t>
      </w:r>
    </w:p>
    <w:p w:rsidR="00000000" w:rsidDel="00000000" w:rsidP="00000000" w:rsidRDefault="00000000" w:rsidRPr="00000000" w14:paraId="0000000D">
      <w:pPr>
        <w:spacing w:after="160" w:line="278.00000000000006" w:lineRule="auto"/>
        <w:jc w:val="both"/>
        <w:rPr>
          <w:sz w:val="24"/>
          <w:szCs w:val="24"/>
        </w:rPr>
      </w:pPr>
      <w:r w:rsidDel="00000000" w:rsidR="00000000" w:rsidRPr="00000000">
        <w:rPr>
          <w:rtl w:val="0"/>
        </w:rPr>
      </w:r>
    </w:p>
    <w:p w:rsidR="00000000" w:rsidDel="00000000" w:rsidP="00000000" w:rsidRDefault="00000000" w:rsidRPr="00000000" w14:paraId="0000000E">
      <w:pPr>
        <w:spacing w:after="240" w:before="240" w:line="240" w:lineRule="auto"/>
        <w:jc w:val="both"/>
        <w:rPr>
          <w:sz w:val="24"/>
          <w:szCs w:val="24"/>
        </w:rPr>
      </w:pPr>
      <w:r w:rsidDel="00000000" w:rsidR="00000000" w:rsidRPr="00000000">
        <w:rPr>
          <w:sz w:val="24"/>
          <w:szCs w:val="24"/>
          <w:rtl w:val="0"/>
        </w:rPr>
        <w:t xml:space="preserve">While the mainstream ethical framework includes, e.g., fairness, transparency, accountability, and Islamic ethical values, among others, such as justice, trustworthiness, and harm prevention, there is a need to carry out the comparative analysis between those mainstream AI ethics principles and Islamic ethical values and consequently evaluate how Maqasid as-Shariah (preservation of religion, life, intellect, wealth, and lineage) can guide ethical AI design in financial services.</w:t>
      </w:r>
    </w:p>
    <w:p w:rsidR="00000000" w:rsidDel="00000000" w:rsidP="00000000" w:rsidRDefault="00000000" w:rsidRPr="00000000" w14:paraId="0000000F">
      <w:pPr>
        <w:spacing w:after="240" w:before="240" w:line="240" w:lineRule="auto"/>
        <w:jc w:val="both"/>
        <w:rPr>
          <w:sz w:val="24"/>
          <w:szCs w:val="24"/>
        </w:rPr>
      </w:pPr>
      <w:r w:rsidDel="00000000" w:rsidR="00000000" w:rsidRPr="00000000">
        <w:rPr>
          <w:sz w:val="24"/>
          <w:szCs w:val="24"/>
          <w:rtl w:val="0"/>
        </w:rPr>
        <w:t xml:space="preserve">Therefore, the focus of the study is to compare the secular AI ethics with Islamic moral philosophy considering the use of fintech.</w:t>
      </w:r>
    </w:p>
    <w:p w:rsidR="00000000" w:rsidDel="00000000" w:rsidP="00000000" w:rsidRDefault="00000000" w:rsidRPr="00000000" w14:paraId="00000010">
      <w:pPr>
        <w:spacing w:after="160" w:line="278.00000000000006" w:lineRule="auto"/>
        <w:jc w:val="both"/>
        <w:rPr>
          <w:sz w:val="24"/>
          <w:szCs w:val="24"/>
        </w:rPr>
      </w:pPr>
      <w:r w:rsidDel="00000000" w:rsidR="00000000" w:rsidRPr="00000000">
        <w:rPr>
          <w:rtl w:val="0"/>
        </w:rPr>
      </w:r>
    </w:p>
    <w:p w:rsidR="00000000" w:rsidDel="00000000" w:rsidP="00000000" w:rsidRDefault="00000000" w:rsidRPr="00000000" w14:paraId="00000011">
      <w:pPr>
        <w:spacing w:after="240" w:before="240" w:line="240" w:lineRule="auto"/>
        <w:jc w:val="both"/>
        <w:rPr>
          <w:sz w:val="24"/>
          <w:szCs w:val="24"/>
        </w:rPr>
      </w:pPr>
      <w:r w:rsidDel="00000000" w:rsidR="00000000" w:rsidRPr="00000000">
        <w:rPr>
          <w:b w:val="1"/>
          <w:sz w:val="24"/>
          <w:szCs w:val="24"/>
          <w:rtl w:val="0"/>
        </w:rPr>
        <w:t xml:space="preserve">Research Objectives</w:t>
      </w:r>
      <w:r w:rsidDel="00000000" w:rsidR="00000000" w:rsidRPr="00000000">
        <w:rPr>
          <w:rtl w:val="0"/>
        </w:rPr>
      </w:r>
    </w:p>
    <w:p w:rsidR="00000000" w:rsidDel="00000000" w:rsidP="00000000" w:rsidRDefault="00000000" w:rsidRPr="00000000" w14:paraId="00000012">
      <w:pPr>
        <w:spacing w:after="240" w:before="240" w:line="240" w:lineRule="auto"/>
        <w:jc w:val="both"/>
        <w:rPr>
          <w:sz w:val="24"/>
          <w:szCs w:val="24"/>
        </w:rPr>
      </w:pPr>
      <w:r w:rsidDel="00000000" w:rsidR="00000000" w:rsidRPr="00000000">
        <w:rPr>
          <w:sz w:val="24"/>
          <w:szCs w:val="24"/>
          <w:rtl w:val="0"/>
        </w:rPr>
        <w:t xml:space="preserve">The main objective of this study is to comparatively analyse the global AI ethics structure as well as Islamic ethical principles, particularly from the maqasid as-Shariah perspective, by devising a structure of Islamic AI ethics principles for implementation in the Islamic FinTech sector.</w:t>
      </w:r>
    </w:p>
    <w:p w:rsidR="00000000" w:rsidDel="00000000" w:rsidP="00000000" w:rsidRDefault="00000000" w:rsidRPr="00000000" w14:paraId="00000013">
      <w:pPr>
        <w:spacing w:after="160" w:line="278.00000000000006" w:lineRule="auto"/>
        <w:jc w:val="both"/>
        <w:rPr>
          <w:sz w:val="24"/>
          <w:szCs w:val="24"/>
        </w:rPr>
      </w:pPr>
      <w:r w:rsidDel="00000000" w:rsidR="00000000" w:rsidRPr="00000000">
        <w:rPr>
          <w:rtl w:val="0"/>
        </w:rPr>
      </w:r>
    </w:p>
    <w:p w:rsidR="00000000" w:rsidDel="00000000" w:rsidP="00000000" w:rsidRDefault="00000000" w:rsidRPr="00000000" w14:paraId="00000014">
      <w:pPr>
        <w:spacing w:after="240" w:before="240" w:line="240" w:lineRule="auto"/>
        <w:jc w:val="both"/>
        <w:rPr>
          <w:sz w:val="24"/>
          <w:szCs w:val="24"/>
        </w:rPr>
      </w:pPr>
      <w:r w:rsidDel="00000000" w:rsidR="00000000" w:rsidRPr="00000000">
        <w:rPr>
          <w:sz w:val="24"/>
          <w:szCs w:val="24"/>
          <w:rtl w:val="0"/>
        </w:rPr>
        <w:t xml:space="preserve">The specific objectives are as follows:</w:t>
      </w:r>
    </w:p>
    <w:p w:rsidR="00000000" w:rsidDel="00000000" w:rsidP="00000000" w:rsidRDefault="00000000" w:rsidRPr="00000000" w14:paraId="00000015">
      <w:pPr>
        <w:numPr>
          <w:ilvl w:val="0"/>
          <w:numId w:val="6"/>
        </w:numPr>
        <w:spacing w:before="240" w:line="240" w:lineRule="auto"/>
        <w:ind w:left="720" w:hanging="360"/>
        <w:jc w:val="both"/>
        <w:rPr>
          <w:color w:val="0d0d0d"/>
          <w:sz w:val="24"/>
          <w:szCs w:val="24"/>
        </w:rPr>
      </w:pPr>
      <w:r w:rsidDel="00000000" w:rsidR="00000000" w:rsidRPr="00000000">
        <w:rPr>
          <w:color w:val="0d0d0d"/>
          <w:sz w:val="24"/>
          <w:szCs w:val="24"/>
          <w:rtl w:val="0"/>
        </w:rPr>
        <w:t xml:space="preserve">To identify key ethical principles found in leading global AI ethics frameworks.</w:t>
      </w:r>
    </w:p>
    <w:p w:rsidR="00000000" w:rsidDel="00000000" w:rsidP="00000000" w:rsidRDefault="00000000" w:rsidRPr="00000000" w14:paraId="00000016">
      <w:pPr>
        <w:numPr>
          <w:ilvl w:val="0"/>
          <w:numId w:val="6"/>
        </w:numPr>
        <w:spacing w:line="240" w:lineRule="auto"/>
        <w:ind w:left="720" w:hanging="360"/>
        <w:jc w:val="both"/>
        <w:rPr>
          <w:color w:val="0d0d0d"/>
          <w:sz w:val="24"/>
          <w:szCs w:val="24"/>
        </w:rPr>
      </w:pPr>
      <w:r w:rsidDel="00000000" w:rsidR="00000000" w:rsidRPr="00000000">
        <w:rPr>
          <w:color w:val="0d0d0d"/>
          <w:sz w:val="24"/>
          <w:szCs w:val="24"/>
          <w:rtl w:val="0"/>
        </w:rPr>
        <w:t xml:space="preserve">To examine Islamic ethical principles, particularly those based on Maqasid al-Shariah, relevant to financial technology.</w:t>
      </w:r>
    </w:p>
    <w:p w:rsidR="00000000" w:rsidDel="00000000" w:rsidP="00000000" w:rsidRDefault="00000000" w:rsidRPr="00000000" w14:paraId="00000017">
      <w:pPr>
        <w:numPr>
          <w:ilvl w:val="0"/>
          <w:numId w:val="6"/>
        </w:numPr>
        <w:spacing w:line="240" w:lineRule="auto"/>
        <w:ind w:left="720" w:hanging="360"/>
        <w:jc w:val="both"/>
        <w:rPr>
          <w:color w:val="0d0d0d"/>
          <w:sz w:val="24"/>
          <w:szCs w:val="24"/>
        </w:rPr>
      </w:pPr>
      <w:r w:rsidDel="00000000" w:rsidR="00000000" w:rsidRPr="00000000">
        <w:rPr>
          <w:color w:val="0d0d0d"/>
          <w:sz w:val="24"/>
          <w:szCs w:val="24"/>
          <w:rtl w:val="0"/>
        </w:rPr>
        <w:t xml:space="preserve">To compare and contrast global AI ethics with Islamic ethical values in the context of fintech.</w:t>
      </w:r>
    </w:p>
    <w:p w:rsidR="00000000" w:rsidDel="00000000" w:rsidP="00000000" w:rsidRDefault="00000000" w:rsidRPr="00000000" w14:paraId="00000018">
      <w:pPr>
        <w:numPr>
          <w:ilvl w:val="0"/>
          <w:numId w:val="6"/>
        </w:numPr>
        <w:spacing w:line="240" w:lineRule="auto"/>
        <w:ind w:left="720" w:hanging="360"/>
        <w:jc w:val="both"/>
        <w:rPr>
          <w:color w:val="0d0d0d"/>
          <w:sz w:val="24"/>
          <w:szCs w:val="24"/>
        </w:rPr>
      </w:pPr>
      <w:r w:rsidDel="00000000" w:rsidR="00000000" w:rsidRPr="00000000">
        <w:rPr>
          <w:color w:val="0d0d0d"/>
          <w:sz w:val="24"/>
          <w:szCs w:val="24"/>
          <w:rtl w:val="0"/>
        </w:rPr>
        <w:t xml:space="preserve">To propose Islamic AI that would guide the development and use of AI in Islamic FinTech. </w:t>
      </w:r>
    </w:p>
    <w:p w:rsidR="00000000" w:rsidDel="00000000" w:rsidP="00000000" w:rsidRDefault="00000000" w:rsidRPr="00000000" w14:paraId="00000019">
      <w:pPr>
        <w:spacing w:after="240" w:line="240" w:lineRule="auto"/>
        <w:ind w:left="720" w:firstLine="0"/>
        <w:jc w:val="both"/>
        <w:rPr>
          <w:color w:val="0d0d0d"/>
          <w:sz w:val="24"/>
          <w:szCs w:val="24"/>
        </w:rPr>
      </w:pPr>
      <w:r w:rsidDel="00000000" w:rsidR="00000000" w:rsidRPr="00000000">
        <w:rPr>
          <w:rtl w:val="0"/>
        </w:rPr>
      </w:r>
    </w:p>
    <w:p w:rsidR="00000000" w:rsidDel="00000000" w:rsidP="00000000" w:rsidRDefault="00000000" w:rsidRPr="00000000" w14:paraId="0000001A">
      <w:pPr>
        <w:spacing w:after="160" w:line="278.00000000000006" w:lineRule="auto"/>
        <w:jc w:val="both"/>
        <w:rPr>
          <w:sz w:val="24"/>
          <w:szCs w:val="24"/>
        </w:rPr>
      </w:pPr>
      <w:r w:rsidDel="00000000" w:rsidR="00000000" w:rsidRPr="00000000">
        <w:rPr>
          <w:rtl w:val="0"/>
        </w:rPr>
      </w:r>
    </w:p>
    <w:p w:rsidR="00000000" w:rsidDel="00000000" w:rsidP="00000000" w:rsidRDefault="00000000" w:rsidRPr="00000000" w14:paraId="0000001B">
      <w:pPr>
        <w:spacing w:after="240" w:before="240" w:line="240" w:lineRule="auto"/>
        <w:jc w:val="both"/>
        <w:rPr>
          <w:sz w:val="24"/>
          <w:szCs w:val="24"/>
        </w:rPr>
      </w:pPr>
      <w:r w:rsidDel="00000000" w:rsidR="00000000" w:rsidRPr="00000000">
        <w:rPr>
          <w:b w:val="1"/>
          <w:sz w:val="24"/>
          <w:szCs w:val="24"/>
          <w:rtl w:val="0"/>
        </w:rPr>
        <w:t xml:space="preserve">Research Questions</w:t>
      </w:r>
      <w:r w:rsidDel="00000000" w:rsidR="00000000" w:rsidRPr="00000000">
        <w:rPr>
          <w:rtl w:val="0"/>
        </w:rPr>
      </w:r>
    </w:p>
    <w:p w:rsidR="00000000" w:rsidDel="00000000" w:rsidP="00000000" w:rsidRDefault="00000000" w:rsidRPr="00000000" w14:paraId="0000001C">
      <w:pPr>
        <w:numPr>
          <w:ilvl w:val="0"/>
          <w:numId w:val="3"/>
        </w:numPr>
        <w:spacing w:before="240" w:line="240" w:lineRule="auto"/>
        <w:ind w:left="720" w:hanging="360"/>
        <w:jc w:val="both"/>
        <w:rPr>
          <w:color w:val="222222"/>
          <w:sz w:val="24"/>
          <w:szCs w:val="24"/>
        </w:rPr>
      </w:pPr>
      <w:r w:rsidDel="00000000" w:rsidR="00000000" w:rsidRPr="00000000">
        <w:rPr>
          <w:color w:val="222222"/>
          <w:sz w:val="24"/>
          <w:szCs w:val="24"/>
          <w:rtl w:val="0"/>
        </w:rPr>
        <w:t xml:space="preserve">How do AI ethics frameworks approach ethical issues in FinTech?</w:t>
      </w:r>
    </w:p>
    <w:p w:rsidR="00000000" w:rsidDel="00000000" w:rsidP="00000000" w:rsidRDefault="00000000" w:rsidRPr="00000000" w14:paraId="0000001D">
      <w:pPr>
        <w:numPr>
          <w:ilvl w:val="0"/>
          <w:numId w:val="3"/>
        </w:numPr>
        <w:spacing w:line="240" w:lineRule="auto"/>
        <w:ind w:left="720" w:hanging="360"/>
        <w:jc w:val="both"/>
        <w:rPr>
          <w:color w:val="222222"/>
          <w:sz w:val="24"/>
          <w:szCs w:val="24"/>
        </w:rPr>
      </w:pPr>
      <w:r w:rsidDel="00000000" w:rsidR="00000000" w:rsidRPr="00000000">
        <w:rPr>
          <w:color w:val="222222"/>
          <w:sz w:val="24"/>
          <w:szCs w:val="24"/>
          <w:rtl w:val="0"/>
        </w:rPr>
        <w:t xml:space="preserve">What are the ethical principles of Islam as enshrined in Maqasid as-Shariah?</w:t>
      </w:r>
    </w:p>
    <w:p w:rsidR="00000000" w:rsidDel="00000000" w:rsidP="00000000" w:rsidRDefault="00000000" w:rsidRPr="00000000" w14:paraId="0000001E">
      <w:pPr>
        <w:numPr>
          <w:ilvl w:val="0"/>
          <w:numId w:val="3"/>
        </w:numPr>
        <w:spacing w:line="240" w:lineRule="auto"/>
        <w:ind w:left="720" w:hanging="360"/>
        <w:jc w:val="both"/>
        <w:rPr>
          <w:color w:val="222222"/>
          <w:sz w:val="24"/>
          <w:szCs w:val="24"/>
        </w:rPr>
      </w:pPr>
      <w:r w:rsidDel="00000000" w:rsidR="00000000" w:rsidRPr="00000000">
        <w:rPr>
          <w:color w:val="222222"/>
          <w:sz w:val="24"/>
          <w:szCs w:val="24"/>
          <w:rtl w:val="0"/>
        </w:rPr>
        <w:t xml:space="preserve">What correlation exists between the global AI ethics and Islamic ethics principles of maqasid shariah?</w:t>
      </w:r>
    </w:p>
    <w:p w:rsidR="00000000" w:rsidDel="00000000" w:rsidP="00000000" w:rsidRDefault="00000000" w:rsidRPr="00000000" w14:paraId="0000001F">
      <w:pPr>
        <w:numPr>
          <w:ilvl w:val="0"/>
          <w:numId w:val="3"/>
        </w:numPr>
        <w:spacing w:line="240" w:lineRule="auto"/>
        <w:ind w:left="720" w:hanging="360"/>
        <w:jc w:val="both"/>
        <w:rPr>
          <w:color w:val="222222"/>
          <w:sz w:val="24"/>
          <w:szCs w:val="24"/>
        </w:rPr>
      </w:pPr>
      <w:r w:rsidDel="00000000" w:rsidR="00000000" w:rsidRPr="00000000">
        <w:rPr>
          <w:sz w:val="24"/>
          <w:szCs w:val="24"/>
          <w:rtl w:val="0"/>
        </w:rPr>
        <w:t xml:space="preserve">How can the global AI ethics be aligned with Islamic ethics principles?</w:t>
      </w:r>
      <w:r w:rsidDel="00000000" w:rsidR="00000000" w:rsidRPr="00000000">
        <w:rPr>
          <w:rtl w:val="0"/>
        </w:rPr>
      </w:r>
    </w:p>
    <w:p w:rsidR="00000000" w:rsidDel="00000000" w:rsidP="00000000" w:rsidRDefault="00000000" w:rsidRPr="00000000" w14:paraId="00000020">
      <w:pPr>
        <w:spacing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21">
      <w:pPr>
        <w:spacing w:line="240" w:lineRule="auto"/>
        <w:jc w:val="both"/>
        <w:rPr>
          <w:sz w:val="24"/>
          <w:szCs w:val="24"/>
        </w:rPr>
      </w:pPr>
      <w:r w:rsidDel="00000000" w:rsidR="00000000" w:rsidRPr="00000000">
        <w:rPr>
          <w:rtl w:val="0"/>
        </w:rPr>
      </w:r>
    </w:p>
    <w:p w:rsidR="00000000" w:rsidDel="00000000" w:rsidP="00000000" w:rsidRDefault="00000000" w:rsidRPr="00000000" w14:paraId="00000022">
      <w:pPr>
        <w:spacing w:line="240" w:lineRule="auto"/>
        <w:jc w:val="both"/>
        <w:rPr>
          <w:sz w:val="24"/>
          <w:szCs w:val="24"/>
        </w:rPr>
      </w:pPr>
      <w:r w:rsidDel="00000000" w:rsidR="00000000" w:rsidRPr="00000000">
        <w:rPr>
          <w:rtl w:val="0"/>
        </w:rPr>
      </w:r>
    </w:p>
    <w:p w:rsidR="00000000" w:rsidDel="00000000" w:rsidP="00000000" w:rsidRDefault="00000000" w:rsidRPr="00000000" w14:paraId="00000023">
      <w:pPr>
        <w:spacing w:line="240" w:lineRule="auto"/>
        <w:jc w:val="both"/>
        <w:rPr>
          <w:sz w:val="24"/>
          <w:szCs w:val="24"/>
        </w:rPr>
      </w:pPr>
      <w:r w:rsidDel="00000000" w:rsidR="00000000" w:rsidRPr="00000000">
        <w:rPr>
          <w:rtl w:val="0"/>
        </w:rPr>
      </w:r>
    </w:p>
    <w:p w:rsidR="00000000" w:rsidDel="00000000" w:rsidP="00000000" w:rsidRDefault="00000000" w:rsidRPr="00000000" w14:paraId="00000024">
      <w:pPr>
        <w:spacing w:after="240" w:line="278.00000000000006" w:lineRule="auto"/>
        <w:jc w:val="both"/>
        <w:rPr>
          <w:sz w:val="24"/>
          <w:szCs w:val="24"/>
        </w:rPr>
      </w:pPr>
      <w:r w:rsidDel="00000000" w:rsidR="00000000" w:rsidRPr="00000000">
        <w:rPr>
          <w:rtl w:val="0"/>
        </w:rPr>
      </w:r>
    </w:p>
    <w:tbl>
      <w:tblPr>
        <w:tblStyle w:val="Table1"/>
        <w:tblW w:w="9360.0" w:type="dxa"/>
        <w:jc w:val="left"/>
        <w:tblLayout w:type="fixed"/>
        <w:tblLook w:val="0400"/>
      </w:tblPr>
      <w:tblGrid>
        <w:gridCol w:w="5693"/>
        <w:gridCol w:w="3667"/>
        <w:tblGridChange w:id="0">
          <w:tblGrid>
            <w:gridCol w:w="5693"/>
            <w:gridCol w:w="3667"/>
          </w:tblGrid>
        </w:tblGridChange>
      </w:tblGrid>
      <w:tr>
        <w:trPr>
          <w:cantSplit w:val="1"/>
          <w:tblHeader w:val="1"/>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5">
            <w:pPr>
              <w:spacing w:line="240" w:lineRule="auto"/>
              <w:jc w:val="both"/>
              <w:rPr>
                <w:sz w:val="24"/>
                <w:szCs w:val="24"/>
              </w:rPr>
            </w:pPr>
            <w:r w:rsidDel="00000000" w:rsidR="00000000" w:rsidRPr="00000000">
              <w:rPr>
                <w:b w:val="1"/>
                <w:sz w:val="24"/>
                <w:szCs w:val="24"/>
                <w:rtl w:val="0"/>
              </w:rPr>
              <w:t xml:space="preserve">Research Objectives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6">
            <w:pPr>
              <w:spacing w:line="240" w:lineRule="auto"/>
              <w:jc w:val="both"/>
              <w:rPr>
                <w:sz w:val="24"/>
                <w:szCs w:val="24"/>
              </w:rPr>
            </w:pPr>
            <w:r w:rsidDel="00000000" w:rsidR="00000000" w:rsidRPr="00000000">
              <w:rPr>
                <w:b w:val="1"/>
                <w:sz w:val="24"/>
                <w:szCs w:val="24"/>
                <w:rtl w:val="0"/>
              </w:rPr>
              <w:t xml:space="preserve">Research Questions</w:t>
            </w:r>
            <w:r w:rsidDel="00000000" w:rsidR="00000000" w:rsidRPr="00000000">
              <w:rPr>
                <w:rtl w:val="0"/>
              </w:rPr>
            </w:r>
          </w:p>
        </w:tc>
      </w:tr>
      <w:tr>
        <w:trPr>
          <w:cantSplit w:val="1"/>
          <w:tblHeader w:val="1"/>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7">
            <w:pPr>
              <w:spacing w:after="240" w:before="240" w:line="240" w:lineRule="auto"/>
              <w:jc w:val="both"/>
              <w:rPr>
                <w:sz w:val="24"/>
                <w:szCs w:val="24"/>
              </w:rPr>
            </w:pPr>
            <w:r w:rsidDel="00000000" w:rsidR="00000000" w:rsidRPr="00000000">
              <w:rPr>
                <w:sz w:val="24"/>
                <w:szCs w:val="24"/>
                <w:rtl w:val="0"/>
              </w:rPr>
              <w:t xml:space="preserve">(1) The main objective of this study is to comparatively analyse the global AI ethics structure as well as Islamic ethical principles, particularly from the maqasid as-Shariah perspective, by devising a structure of Islamic AI ethics principles for implementation in the Islamic FinTech sector.</w:t>
            </w:r>
          </w:p>
          <w:p w:rsidR="00000000" w:rsidDel="00000000" w:rsidP="00000000" w:rsidRDefault="00000000" w:rsidRPr="00000000" w14:paraId="00000028">
            <w:pPr>
              <w:spacing w:after="240" w:line="240" w:lineRule="auto"/>
              <w:jc w:val="both"/>
              <w:rPr>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9">
            <w:pPr>
              <w:spacing w:line="240" w:lineRule="auto"/>
              <w:jc w:val="both"/>
              <w:rPr>
                <w:sz w:val="24"/>
                <w:szCs w:val="24"/>
              </w:rPr>
            </w:pPr>
            <w:r w:rsidDel="00000000" w:rsidR="00000000" w:rsidRPr="00000000">
              <w:rPr>
                <w:sz w:val="24"/>
                <w:szCs w:val="24"/>
                <w:rtl w:val="0"/>
              </w:rPr>
              <w:t xml:space="preserve">What convergence or divergence exists between the global AI ethics and Islamic ethics principles (especially maqasid As-Shariah  and how can these insights aid Islamic AI ethics framework development for use in Islamic FinTech?</w:t>
            </w:r>
          </w:p>
        </w:tc>
      </w:tr>
      <w:tr>
        <w:trPr>
          <w:cantSplit w:val="1"/>
          <w:tblHeader w:val="1"/>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A">
            <w:pPr>
              <w:spacing w:line="240" w:lineRule="auto"/>
              <w:jc w:val="both"/>
              <w:rPr>
                <w:sz w:val="24"/>
                <w:szCs w:val="24"/>
              </w:rPr>
            </w:pPr>
            <w:r w:rsidDel="00000000" w:rsidR="00000000" w:rsidRPr="00000000">
              <w:rPr>
                <w:sz w:val="24"/>
                <w:szCs w:val="24"/>
                <w:rtl w:val="0"/>
              </w:rPr>
              <w:t xml:space="preserve">(2) </w:t>
            </w:r>
            <w:r w:rsidDel="00000000" w:rsidR="00000000" w:rsidRPr="00000000">
              <w:rPr>
                <w:color w:val="0d0d0d"/>
                <w:sz w:val="24"/>
                <w:szCs w:val="24"/>
                <w:rtl w:val="0"/>
              </w:rPr>
              <w:t xml:space="preserve">To identify key ethical principles found in leading global AI ethics frameworks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B">
            <w:pPr>
              <w:spacing w:after="240" w:before="240" w:line="240" w:lineRule="auto"/>
              <w:jc w:val="both"/>
              <w:rPr>
                <w:sz w:val="24"/>
                <w:szCs w:val="24"/>
              </w:rPr>
            </w:pPr>
            <w:r w:rsidDel="00000000" w:rsidR="00000000" w:rsidRPr="00000000">
              <w:rPr>
                <w:color w:val="222222"/>
                <w:sz w:val="24"/>
                <w:szCs w:val="24"/>
                <w:rtl w:val="0"/>
              </w:rPr>
              <w:t xml:space="preserve">How do AI ethics frameworks approach ethical issues in FinTech?</w:t>
            </w:r>
            <w:r w:rsidDel="00000000" w:rsidR="00000000" w:rsidRPr="00000000">
              <w:rPr>
                <w:rtl w:val="0"/>
              </w:rPr>
            </w:r>
          </w:p>
        </w:tc>
      </w:tr>
      <w:tr>
        <w:trPr>
          <w:cantSplit w:val="1"/>
          <w:tblHeader w:val="1"/>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C">
            <w:pPr>
              <w:spacing w:line="240" w:lineRule="auto"/>
              <w:jc w:val="both"/>
              <w:rPr>
                <w:sz w:val="24"/>
                <w:szCs w:val="24"/>
              </w:rPr>
            </w:pPr>
            <w:r w:rsidDel="00000000" w:rsidR="00000000" w:rsidRPr="00000000">
              <w:rPr>
                <w:sz w:val="24"/>
                <w:szCs w:val="24"/>
                <w:rtl w:val="0"/>
              </w:rPr>
              <w:t xml:space="preserve">(3) To </w:t>
            </w:r>
            <w:r w:rsidDel="00000000" w:rsidR="00000000" w:rsidRPr="00000000">
              <w:rPr>
                <w:color w:val="0d0d0d"/>
                <w:sz w:val="24"/>
                <w:szCs w:val="24"/>
                <w:rtl w:val="0"/>
              </w:rPr>
              <w:t xml:space="preserve">examine Islamic ethical principles, particularly those based on Maqasid al-Shariah, relevant to financial technology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D">
            <w:pPr>
              <w:spacing w:after="240" w:before="240" w:line="240" w:lineRule="auto"/>
              <w:jc w:val="both"/>
              <w:rPr>
                <w:sz w:val="24"/>
                <w:szCs w:val="24"/>
              </w:rPr>
            </w:pPr>
            <w:r w:rsidDel="00000000" w:rsidR="00000000" w:rsidRPr="00000000">
              <w:rPr>
                <w:color w:val="222222"/>
                <w:sz w:val="24"/>
                <w:szCs w:val="24"/>
                <w:rtl w:val="0"/>
              </w:rPr>
              <w:t xml:space="preserve">What are the ethical principles of Islam as enshrined in Maqasis al-shariah?</w:t>
            </w:r>
            <w:r w:rsidDel="00000000" w:rsidR="00000000" w:rsidRPr="00000000">
              <w:rPr>
                <w:rtl w:val="0"/>
              </w:rPr>
            </w:r>
          </w:p>
        </w:tc>
      </w:tr>
      <w:tr>
        <w:trPr>
          <w:cantSplit w:val="1"/>
          <w:tblHeader w:val="1"/>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E">
            <w:pPr>
              <w:spacing w:line="240" w:lineRule="auto"/>
              <w:jc w:val="both"/>
              <w:rPr>
                <w:sz w:val="24"/>
                <w:szCs w:val="24"/>
              </w:rPr>
            </w:pPr>
            <w:r w:rsidDel="00000000" w:rsidR="00000000" w:rsidRPr="00000000">
              <w:rPr>
                <w:sz w:val="24"/>
                <w:szCs w:val="24"/>
                <w:rtl w:val="0"/>
              </w:rPr>
              <w:t xml:space="preserve">(4) To </w:t>
            </w:r>
            <w:r w:rsidDel="00000000" w:rsidR="00000000" w:rsidRPr="00000000">
              <w:rPr>
                <w:color w:val="0d0d0d"/>
                <w:sz w:val="24"/>
                <w:szCs w:val="24"/>
                <w:rtl w:val="0"/>
              </w:rPr>
              <w:t xml:space="preserve">compare and contrast global AI ethics with Islamic ethical values in the context of fintech</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F">
            <w:pPr>
              <w:spacing w:line="240" w:lineRule="auto"/>
              <w:jc w:val="both"/>
              <w:rPr>
                <w:sz w:val="24"/>
                <w:szCs w:val="24"/>
              </w:rPr>
            </w:pPr>
            <w:r w:rsidDel="00000000" w:rsidR="00000000" w:rsidRPr="00000000">
              <w:rPr>
                <w:color w:val="222222"/>
                <w:sz w:val="24"/>
                <w:szCs w:val="24"/>
                <w:rtl w:val="0"/>
              </w:rPr>
              <w:t xml:space="preserve">What correlation exists between the global AI ethics and Islamic ethics principles of maqasid As-Shariah?</w:t>
            </w:r>
            <w:r w:rsidDel="00000000" w:rsidR="00000000" w:rsidRPr="00000000">
              <w:rPr>
                <w:rtl w:val="0"/>
              </w:rPr>
            </w:r>
          </w:p>
          <w:p w:rsidR="00000000" w:rsidDel="00000000" w:rsidP="00000000" w:rsidRDefault="00000000" w:rsidRPr="00000000" w14:paraId="00000030">
            <w:pPr>
              <w:spacing w:after="160" w:line="278.00000000000006" w:lineRule="auto"/>
              <w:jc w:val="both"/>
              <w:rPr>
                <w:sz w:val="24"/>
                <w:szCs w:val="24"/>
              </w:rPr>
            </w:pPr>
            <w:r w:rsidDel="00000000" w:rsidR="00000000" w:rsidRPr="00000000">
              <w:rPr>
                <w:rtl w:val="0"/>
              </w:rPr>
            </w:r>
          </w:p>
        </w:tc>
      </w:tr>
      <w:tr>
        <w:trPr>
          <w:cantSplit w:val="1"/>
          <w:tblHeader w:val="1"/>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1">
            <w:pPr>
              <w:spacing w:line="240" w:lineRule="auto"/>
              <w:jc w:val="both"/>
              <w:rPr>
                <w:sz w:val="24"/>
                <w:szCs w:val="24"/>
              </w:rPr>
            </w:pPr>
            <w:r w:rsidDel="00000000" w:rsidR="00000000" w:rsidRPr="00000000">
              <w:rPr>
                <w:sz w:val="24"/>
                <w:szCs w:val="24"/>
                <w:rtl w:val="0"/>
              </w:rPr>
              <w:t xml:space="preserve">(5) To p</w:t>
            </w:r>
            <w:r w:rsidDel="00000000" w:rsidR="00000000" w:rsidRPr="00000000">
              <w:rPr>
                <w:color w:val="0d0d0d"/>
                <w:sz w:val="24"/>
                <w:szCs w:val="24"/>
                <w:rtl w:val="0"/>
              </w:rPr>
              <w:t xml:space="preserve">ropose Islamic AI that would guide the development and use of AI in Islamic FinTech.</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2">
            <w:pPr>
              <w:spacing w:line="240" w:lineRule="auto"/>
              <w:jc w:val="both"/>
              <w:rPr>
                <w:sz w:val="24"/>
                <w:szCs w:val="24"/>
              </w:rPr>
            </w:pPr>
            <w:r w:rsidDel="00000000" w:rsidR="00000000" w:rsidRPr="00000000">
              <w:rPr>
                <w:sz w:val="24"/>
                <w:szCs w:val="24"/>
                <w:rtl w:val="0"/>
              </w:rPr>
              <w:t xml:space="preserve">How can the global AI ethics be aligned with Islamic ethics principles?</w:t>
            </w:r>
          </w:p>
        </w:tc>
      </w:tr>
      <w:tr>
        <w:trPr>
          <w:cantSplit w:val="1"/>
          <w:tblHeader w:val="1"/>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3">
            <w:pPr>
              <w:spacing w:line="240" w:lineRule="auto"/>
              <w:jc w:val="both"/>
              <w:rPr>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4">
            <w:pPr>
              <w:spacing w:line="240" w:lineRule="auto"/>
              <w:jc w:val="both"/>
              <w:rPr>
                <w:sz w:val="24"/>
                <w:szCs w:val="24"/>
              </w:rPr>
            </w:pPr>
            <w:r w:rsidDel="00000000" w:rsidR="00000000" w:rsidRPr="00000000">
              <w:rPr>
                <w:rtl w:val="0"/>
              </w:rPr>
            </w:r>
          </w:p>
        </w:tc>
      </w:tr>
    </w:tbl>
    <w:p w:rsidR="00000000" w:rsidDel="00000000" w:rsidP="00000000" w:rsidRDefault="00000000" w:rsidRPr="00000000" w14:paraId="00000035">
      <w:pPr>
        <w:spacing w:after="240" w:before="240" w:line="240" w:lineRule="auto"/>
        <w:jc w:val="both"/>
        <w:rPr>
          <w:sz w:val="24"/>
          <w:szCs w:val="24"/>
        </w:rPr>
      </w:pPr>
      <w:r w:rsidDel="00000000" w:rsidR="00000000" w:rsidRPr="00000000">
        <w:rPr>
          <w:rtl w:val="0"/>
        </w:rPr>
      </w:r>
    </w:p>
    <w:p w:rsidR="00000000" w:rsidDel="00000000" w:rsidP="00000000" w:rsidRDefault="00000000" w:rsidRPr="00000000" w14:paraId="00000036">
      <w:pPr>
        <w:spacing w:after="240" w:before="240" w:line="240" w:lineRule="auto"/>
        <w:jc w:val="both"/>
        <w:rPr>
          <w:sz w:val="24"/>
          <w:szCs w:val="24"/>
        </w:rPr>
      </w:pPr>
      <w:r w:rsidDel="00000000" w:rsidR="00000000" w:rsidRPr="00000000">
        <w:rPr>
          <w:b w:val="1"/>
          <w:sz w:val="24"/>
          <w:szCs w:val="24"/>
          <w:rtl w:val="0"/>
        </w:rPr>
        <w:t xml:space="preserve">Literature Review</w:t>
      </w:r>
      <w:r w:rsidDel="00000000" w:rsidR="00000000" w:rsidRPr="00000000">
        <w:rPr>
          <w:rtl w:val="0"/>
        </w:rPr>
      </w:r>
    </w:p>
    <w:p w:rsidR="00000000" w:rsidDel="00000000" w:rsidP="00000000" w:rsidRDefault="00000000" w:rsidRPr="00000000" w14:paraId="00000037">
      <w:pPr>
        <w:spacing w:after="240" w:before="240" w:line="240" w:lineRule="auto"/>
        <w:jc w:val="both"/>
        <w:rPr>
          <w:sz w:val="24"/>
          <w:szCs w:val="24"/>
        </w:rPr>
      </w:pPr>
      <w:r w:rsidDel="00000000" w:rsidR="00000000" w:rsidRPr="00000000">
        <w:rPr>
          <w:b w:val="1"/>
          <w:sz w:val="24"/>
          <w:szCs w:val="24"/>
          <w:rtl w:val="0"/>
        </w:rPr>
        <w:t xml:space="preserve">Core Ethics Framework</w:t>
      </w:r>
      <w:r w:rsidDel="00000000" w:rsidR="00000000" w:rsidRPr="00000000">
        <w:rPr>
          <w:rtl w:val="0"/>
        </w:rPr>
      </w:r>
    </w:p>
    <w:p w:rsidR="00000000" w:rsidDel="00000000" w:rsidP="00000000" w:rsidRDefault="00000000" w:rsidRPr="00000000" w14:paraId="00000038">
      <w:pPr>
        <w:spacing w:after="240" w:before="240" w:line="240" w:lineRule="auto"/>
        <w:jc w:val="both"/>
        <w:rPr>
          <w:sz w:val="24"/>
          <w:szCs w:val="24"/>
        </w:rPr>
      </w:pPr>
      <w:r w:rsidDel="00000000" w:rsidR="00000000" w:rsidRPr="00000000">
        <w:rPr>
          <w:sz w:val="24"/>
          <w:szCs w:val="24"/>
          <w:rtl w:val="0"/>
        </w:rPr>
        <w:t xml:space="preserve">As described by (EU, 2019), for an AI to be reliable and trustworthy, the guideline stipulates that it must fulfill the three (3) conditions of being lawful, ethical and robust. AI has to be lawful by ensuring that all applicable rules are respected. It has to ethically proven by ensuring that core values are also respected and lastly, it must be robust in the sense that it should meet all the technical fundamentals.  </w:t>
      </w:r>
    </w:p>
    <w:p w:rsidR="00000000" w:rsidDel="00000000" w:rsidP="00000000" w:rsidRDefault="00000000" w:rsidRPr="00000000" w14:paraId="00000039">
      <w:pPr>
        <w:spacing w:after="240" w:before="240" w:line="240" w:lineRule="auto"/>
        <w:jc w:val="both"/>
        <w:rPr>
          <w:sz w:val="24"/>
          <w:szCs w:val="24"/>
        </w:rPr>
      </w:pPr>
      <w:r w:rsidDel="00000000" w:rsidR="00000000" w:rsidRPr="00000000">
        <w:rPr>
          <w:sz w:val="24"/>
          <w:szCs w:val="24"/>
          <w:rtl w:val="0"/>
        </w:rPr>
        <w:t xml:space="preserve">The same guideline also list seven (7) major requirements that must be further met for every reliable and trustworthy AI. These requirements are human agency oversight; technical safety and robustness; data governance and privacy; transparency; fairness, diversity and non-discrimination; environmental and societal well-being as well as accountability.   </w:t>
      </w:r>
    </w:p>
    <w:p w:rsidR="00000000" w:rsidDel="00000000" w:rsidP="00000000" w:rsidRDefault="00000000" w:rsidRPr="00000000" w14:paraId="0000003A">
      <w:pPr>
        <w:spacing w:after="240" w:before="240" w:line="240" w:lineRule="auto"/>
        <w:jc w:val="both"/>
        <w:rPr>
          <w:sz w:val="24"/>
          <w:szCs w:val="24"/>
        </w:rPr>
      </w:pPr>
      <w:r w:rsidDel="00000000" w:rsidR="00000000" w:rsidRPr="00000000">
        <w:rPr>
          <w:sz w:val="24"/>
          <w:szCs w:val="24"/>
          <w:rtl w:val="0"/>
        </w:rPr>
        <w:t xml:space="preserve">Human agency oversight: For AI to be reliable, people should be empowered not only to enhance the AI decision but also to ensure that people are involved the process through human in command approach, human in the loop as well as human on the loop for a seamless use.</w:t>
      </w:r>
    </w:p>
    <w:p w:rsidR="00000000" w:rsidDel="00000000" w:rsidP="00000000" w:rsidRDefault="00000000" w:rsidRPr="00000000" w14:paraId="0000003B">
      <w:pPr>
        <w:spacing w:after="240" w:before="240" w:line="240" w:lineRule="auto"/>
        <w:jc w:val="both"/>
        <w:rPr>
          <w:sz w:val="24"/>
          <w:szCs w:val="24"/>
        </w:rPr>
      </w:pPr>
      <w:r w:rsidDel="00000000" w:rsidR="00000000" w:rsidRPr="00000000">
        <w:rPr>
          <w:sz w:val="24"/>
          <w:szCs w:val="24"/>
          <w:rtl w:val="0"/>
        </w:rPr>
        <w:t xml:space="preserve">Technical safety and robustness: A seamless AI must be secure and requires resilience. It requires safety and there must be a backup plan in case it fails. So, it must be well grounded, precise, and replicable.</w:t>
      </w:r>
    </w:p>
    <w:p w:rsidR="00000000" w:rsidDel="00000000" w:rsidP="00000000" w:rsidRDefault="00000000" w:rsidRPr="00000000" w14:paraId="0000003C">
      <w:pPr>
        <w:spacing w:after="240" w:before="240" w:line="240" w:lineRule="auto"/>
        <w:jc w:val="both"/>
        <w:rPr>
          <w:sz w:val="24"/>
          <w:szCs w:val="24"/>
        </w:rPr>
      </w:pPr>
      <w:r w:rsidDel="00000000" w:rsidR="00000000" w:rsidRPr="00000000">
        <w:rPr>
          <w:sz w:val="24"/>
          <w:szCs w:val="24"/>
          <w:rtl w:val="0"/>
        </w:rPr>
        <w:t xml:space="preserve">Data governance and privacy: Aside an appropriate data protection, security and privacy, a trustworthy AI must ensure that adopted data must be of good quality, with guaranteed and legitimate access and an effective data governance structure must be adopted.</w:t>
      </w:r>
    </w:p>
    <w:p w:rsidR="00000000" w:rsidDel="00000000" w:rsidP="00000000" w:rsidRDefault="00000000" w:rsidRPr="00000000" w14:paraId="0000003D">
      <w:pPr>
        <w:spacing w:after="240" w:before="240" w:line="240" w:lineRule="auto"/>
        <w:jc w:val="both"/>
        <w:rPr>
          <w:sz w:val="24"/>
          <w:szCs w:val="24"/>
        </w:rPr>
      </w:pPr>
      <w:r w:rsidDel="00000000" w:rsidR="00000000" w:rsidRPr="00000000">
        <w:rPr>
          <w:sz w:val="24"/>
          <w:szCs w:val="24"/>
          <w:rtl w:val="0"/>
        </w:rPr>
        <w:t xml:space="preserve">Transparency: Transparency is paramount for a reliable AI system. This should cover the business model, the data and the entire adopted system. Whoever making use of the system must be doing it willingly as they should be aware they are actually relating with AI. So, the AI system, limitations as well as its capabilities should be known.</w:t>
      </w:r>
    </w:p>
    <w:p w:rsidR="00000000" w:rsidDel="00000000" w:rsidP="00000000" w:rsidRDefault="00000000" w:rsidRPr="00000000" w14:paraId="0000003E">
      <w:pPr>
        <w:spacing w:after="240" w:before="240" w:line="240" w:lineRule="auto"/>
        <w:jc w:val="both"/>
        <w:rPr>
          <w:sz w:val="24"/>
          <w:szCs w:val="24"/>
        </w:rPr>
      </w:pPr>
      <w:r w:rsidDel="00000000" w:rsidR="00000000" w:rsidRPr="00000000">
        <w:rPr>
          <w:sz w:val="24"/>
          <w:szCs w:val="24"/>
          <w:rtl w:val="0"/>
        </w:rPr>
        <w:t xml:space="preserve">Fairness, diversity and non-discrimination: A reliable and trustworthy AI system must be free from any form of biases as it should be fair for use. It must as well foster diversity and should be available to all for use without any form of discrimination be it gender, disability, religion or race.</w:t>
      </w:r>
    </w:p>
    <w:p w:rsidR="00000000" w:rsidDel="00000000" w:rsidP="00000000" w:rsidRDefault="00000000" w:rsidRPr="00000000" w14:paraId="0000003F">
      <w:pPr>
        <w:spacing w:after="240" w:before="240" w:line="240" w:lineRule="auto"/>
        <w:jc w:val="both"/>
        <w:rPr>
          <w:sz w:val="24"/>
          <w:szCs w:val="24"/>
        </w:rPr>
      </w:pPr>
      <w:r w:rsidDel="00000000" w:rsidR="00000000" w:rsidRPr="00000000">
        <w:rPr>
          <w:sz w:val="24"/>
          <w:szCs w:val="24"/>
          <w:rtl w:val="0"/>
        </w:rPr>
        <w:t xml:space="preserve">Environmental and societal well-being: A good AI must developed to be eco-friendly and sustainable. It ought to be beneficial to everyone and must be designed to have positive outcome in both short run and long run.</w:t>
      </w:r>
    </w:p>
    <w:p w:rsidR="00000000" w:rsidDel="00000000" w:rsidP="00000000" w:rsidRDefault="00000000" w:rsidRPr="00000000" w14:paraId="00000040">
      <w:pPr>
        <w:spacing w:after="240" w:before="240" w:line="240" w:lineRule="auto"/>
        <w:jc w:val="both"/>
        <w:rPr>
          <w:sz w:val="24"/>
          <w:szCs w:val="24"/>
        </w:rPr>
      </w:pPr>
      <w:r w:rsidDel="00000000" w:rsidR="00000000" w:rsidRPr="00000000">
        <w:rPr>
          <w:sz w:val="24"/>
          <w:szCs w:val="24"/>
          <w:rtl w:val="0"/>
        </w:rPr>
        <w:t xml:space="preserve">Accountability: AI mechanism must ensure that the system enhances accountability of its outcomes. There must also be a mechanism that will take care of unintended consequences in place at all time. </w:t>
      </w:r>
    </w:p>
    <w:p w:rsidR="00000000" w:rsidDel="00000000" w:rsidP="00000000" w:rsidRDefault="00000000" w:rsidRPr="00000000" w14:paraId="00000041">
      <w:pPr>
        <w:spacing w:after="240" w:before="240" w:line="240" w:lineRule="auto"/>
        <w:jc w:val="both"/>
        <w:rPr>
          <w:sz w:val="24"/>
          <w:szCs w:val="24"/>
        </w:rPr>
      </w:pPr>
      <w:r w:rsidDel="00000000" w:rsidR="00000000" w:rsidRPr="00000000">
        <w:rPr>
          <w:sz w:val="24"/>
          <w:szCs w:val="24"/>
          <w:rtl w:val="0"/>
        </w:rPr>
        <w:t xml:space="preserve">In a similar development, OECD came up with AI Principles in 2019 and these were updated in 2024, to take care of policy and technological issues so that they can be relevant at all time. The principle therefore aims to promote the use of AI that is innovative and trustworthy, and that respects the rights of humans as well as democratic values. </w:t>
      </w:r>
    </w:p>
    <w:p w:rsidR="00000000" w:rsidDel="00000000" w:rsidP="00000000" w:rsidRDefault="00000000" w:rsidRPr="00000000" w14:paraId="00000042">
      <w:pPr>
        <w:spacing w:after="240" w:before="240" w:line="240" w:lineRule="auto"/>
        <w:jc w:val="both"/>
        <w:rPr>
          <w:sz w:val="24"/>
          <w:szCs w:val="24"/>
        </w:rPr>
      </w:pPr>
      <w:r w:rsidDel="00000000" w:rsidR="00000000" w:rsidRPr="00000000">
        <w:rPr>
          <w:sz w:val="24"/>
          <w:szCs w:val="24"/>
          <w:rtl w:val="0"/>
        </w:rPr>
        <w:t xml:space="preserve">The principle emphasized on five (5) key focus of AI governance which are; inclusive growth, sustainable development and well being; respect for privacy, fairness, human rights and rule of law generally;  transparency; security robustness and privacy; as well as accountability.</w:t>
      </w:r>
    </w:p>
    <w:p w:rsidR="00000000" w:rsidDel="00000000" w:rsidP="00000000" w:rsidRDefault="00000000" w:rsidRPr="00000000" w14:paraId="00000043">
      <w:pPr>
        <w:spacing w:after="240" w:before="240" w:line="240" w:lineRule="auto"/>
        <w:jc w:val="both"/>
        <w:rPr>
          <w:sz w:val="24"/>
          <w:szCs w:val="24"/>
        </w:rPr>
      </w:pPr>
      <w:r w:rsidDel="00000000" w:rsidR="00000000" w:rsidRPr="00000000">
        <w:rPr>
          <w:sz w:val="24"/>
          <w:szCs w:val="24"/>
          <w:rtl w:val="0"/>
        </w:rPr>
        <w:t xml:space="preserve">Also, having recognized the fact that AI has been in use widely across the globe, with its attendants and ethical issues that has raised concerns, UNESCO, in 2021, with an acclamation by 193 member states adopted recommendations on AI ethics to correct these anomalies and ensure right values. However, the ethical issues still remain a concern.</w:t>
      </w:r>
    </w:p>
    <w:p w:rsidR="00000000" w:rsidDel="00000000" w:rsidP="00000000" w:rsidRDefault="00000000" w:rsidRPr="00000000" w14:paraId="00000044">
      <w:pPr>
        <w:spacing w:after="240" w:before="240" w:line="240" w:lineRule="auto"/>
        <w:jc w:val="both"/>
        <w:rPr>
          <w:sz w:val="24"/>
          <w:szCs w:val="24"/>
        </w:rPr>
      </w:pPr>
      <w:r w:rsidDel="00000000" w:rsidR="00000000" w:rsidRPr="00000000">
        <w:rPr>
          <w:sz w:val="24"/>
          <w:szCs w:val="24"/>
          <w:rtl w:val="0"/>
        </w:rPr>
        <w:t xml:space="preserve">Having reviewed global frameworks, this section now turns to Islamic ethical principles rooted in the Maqasid as-Shariah.</w:t>
      </w:r>
    </w:p>
    <w:p w:rsidR="00000000" w:rsidDel="00000000" w:rsidP="00000000" w:rsidRDefault="00000000" w:rsidRPr="00000000" w14:paraId="00000045">
      <w:pPr>
        <w:spacing w:after="240" w:before="240" w:line="240" w:lineRule="auto"/>
        <w:jc w:val="both"/>
        <w:rPr>
          <w:sz w:val="24"/>
          <w:szCs w:val="24"/>
        </w:rPr>
      </w:pPr>
      <w:r w:rsidDel="00000000" w:rsidR="00000000" w:rsidRPr="00000000">
        <w:rPr>
          <w:b w:val="1"/>
          <w:sz w:val="24"/>
          <w:szCs w:val="24"/>
          <w:rtl w:val="0"/>
        </w:rPr>
        <w:t xml:space="preserve">Key Islamic Ethical Principles</w:t>
      </w:r>
      <w:r w:rsidDel="00000000" w:rsidR="00000000" w:rsidRPr="00000000">
        <w:rPr>
          <w:rtl w:val="0"/>
        </w:rPr>
      </w:r>
    </w:p>
    <w:p w:rsidR="00000000" w:rsidDel="00000000" w:rsidP="00000000" w:rsidRDefault="00000000" w:rsidRPr="00000000" w14:paraId="00000046">
      <w:pPr>
        <w:spacing w:after="240" w:before="240" w:line="240" w:lineRule="auto"/>
        <w:jc w:val="both"/>
        <w:rPr>
          <w:sz w:val="24"/>
          <w:szCs w:val="24"/>
        </w:rPr>
      </w:pPr>
      <w:r w:rsidDel="00000000" w:rsidR="00000000" w:rsidRPr="00000000">
        <w:rPr>
          <w:sz w:val="24"/>
          <w:szCs w:val="24"/>
          <w:rtl w:val="0"/>
        </w:rPr>
        <w:t xml:space="preserve">According to Ahmed (2015), besides the principles of islamic finance focusing on ensuring that economic activities generate economic benefits, it also acknowledges the need to balance morals, spirituality, justice, equity with social wellbeing and ethics </w:t>
      </w:r>
    </w:p>
    <w:p w:rsidR="00000000" w:rsidDel="00000000" w:rsidP="00000000" w:rsidRDefault="00000000" w:rsidRPr="00000000" w14:paraId="00000047">
      <w:pPr>
        <w:spacing w:after="240" w:before="240" w:line="240" w:lineRule="auto"/>
        <w:jc w:val="both"/>
        <w:rPr>
          <w:sz w:val="24"/>
          <w:szCs w:val="24"/>
        </w:rPr>
      </w:pPr>
      <w:r w:rsidDel="00000000" w:rsidR="00000000" w:rsidRPr="00000000">
        <w:rPr>
          <w:sz w:val="24"/>
          <w:szCs w:val="24"/>
          <w:rtl w:val="0"/>
        </w:rPr>
        <w:t xml:space="preserve">The focus of Shariah as cited by Elias (2012) is to see to a better welfare of people. It centered on ensuring justice, equity, benefit and to promote mercy on Muslims. It should be noted as emphasised by the shariah that whatever that does not consider justice, mercy, benefit and wisdom is not at all part of the Shariah.  </w:t>
      </w:r>
    </w:p>
    <w:p w:rsidR="00000000" w:rsidDel="00000000" w:rsidP="00000000" w:rsidRDefault="00000000" w:rsidRPr="00000000" w14:paraId="00000048">
      <w:pPr>
        <w:spacing w:after="160" w:line="278.00000000000006" w:lineRule="auto"/>
        <w:jc w:val="both"/>
        <w:rPr>
          <w:sz w:val="24"/>
          <w:szCs w:val="24"/>
        </w:rPr>
      </w:pPr>
      <w:r w:rsidDel="00000000" w:rsidR="00000000" w:rsidRPr="00000000">
        <w:rPr>
          <w:rtl w:val="0"/>
        </w:rPr>
      </w:r>
    </w:p>
    <w:p w:rsidR="00000000" w:rsidDel="00000000" w:rsidP="00000000" w:rsidRDefault="00000000" w:rsidRPr="00000000" w14:paraId="00000049">
      <w:pPr>
        <w:spacing w:after="240" w:before="240" w:line="240" w:lineRule="auto"/>
        <w:jc w:val="both"/>
        <w:rPr>
          <w:sz w:val="24"/>
          <w:szCs w:val="24"/>
        </w:rPr>
      </w:pPr>
      <w:r w:rsidDel="00000000" w:rsidR="00000000" w:rsidRPr="00000000">
        <w:rPr>
          <w:sz w:val="24"/>
          <w:szCs w:val="24"/>
          <w:rtl w:val="0"/>
        </w:rPr>
        <w:t xml:space="preserve">According to Güney (2024), while discussing Shariah, its paramount to emphasize on the importance of Maslaha which focuses on the adoption of benefit rather than harm.      Meanwhile, citing Ghazālī (1993), Güney (2024) adds that, as emphasised by the Shariah, Maslaha could be described as whatsoever that aims at pursuing  what is beneficial in the context of Islamic jurisprudence and preventing what is harmful.</w:t>
      </w:r>
    </w:p>
    <w:p w:rsidR="00000000" w:rsidDel="00000000" w:rsidP="00000000" w:rsidRDefault="00000000" w:rsidRPr="00000000" w14:paraId="0000004A">
      <w:pPr>
        <w:spacing w:after="240" w:before="240" w:line="240" w:lineRule="auto"/>
        <w:jc w:val="both"/>
        <w:rPr>
          <w:sz w:val="24"/>
          <w:szCs w:val="24"/>
        </w:rPr>
      </w:pPr>
      <w:r w:rsidDel="00000000" w:rsidR="00000000" w:rsidRPr="00000000">
        <w:rPr>
          <w:sz w:val="24"/>
          <w:szCs w:val="24"/>
          <w:rtl w:val="0"/>
        </w:rPr>
        <w:t xml:space="preserve">As also mentioned by Dasuki and Bouheraoua (2011), it can also be classified as same as maqasid as they are sometimes used subtitutably. However, they add that Maṣlaḥah has also been used by the scholars as a phenomenon that enhance people’s benefit and discourage corruption and social menace.</w:t>
      </w:r>
    </w:p>
    <w:p w:rsidR="00000000" w:rsidDel="00000000" w:rsidP="00000000" w:rsidRDefault="00000000" w:rsidRPr="00000000" w14:paraId="0000004B">
      <w:pPr>
        <w:spacing w:after="240" w:before="240" w:line="240" w:lineRule="auto"/>
        <w:jc w:val="both"/>
        <w:rPr>
          <w:sz w:val="24"/>
          <w:szCs w:val="24"/>
        </w:rPr>
      </w:pPr>
      <w:r w:rsidDel="00000000" w:rsidR="00000000" w:rsidRPr="00000000">
        <w:rPr>
          <w:sz w:val="24"/>
          <w:szCs w:val="24"/>
          <w:rtl w:val="0"/>
        </w:rPr>
        <w:t xml:space="preserve">As affirmed by Ahmed (2015), the Shariah emphasised that Muslims have the duty of ensuring that they observe and always maintain ethical standard while involved in business, economic and financial transaction in such a way that social wellbeing are also put into consideration. This therefore is in contrary to conventional organisation that its main aim is to maximise profit, firms’ value and shareholders’ wealth, even to the detriment of the society (Ahmed, 2015).</w:t>
      </w:r>
    </w:p>
    <w:p w:rsidR="00000000" w:rsidDel="00000000" w:rsidP="00000000" w:rsidRDefault="00000000" w:rsidRPr="00000000" w14:paraId="0000004C">
      <w:pPr>
        <w:spacing w:after="160" w:line="278.00000000000006" w:lineRule="auto"/>
        <w:jc w:val="both"/>
        <w:rPr>
          <w:sz w:val="24"/>
          <w:szCs w:val="24"/>
        </w:rPr>
      </w:pPr>
      <w:r w:rsidDel="00000000" w:rsidR="00000000" w:rsidRPr="00000000">
        <w:rPr>
          <w:rtl w:val="0"/>
        </w:rPr>
      </w:r>
    </w:p>
    <w:p w:rsidR="00000000" w:rsidDel="00000000" w:rsidP="00000000" w:rsidRDefault="00000000" w:rsidRPr="00000000" w14:paraId="0000004D">
      <w:pPr>
        <w:spacing w:after="240" w:before="240" w:line="240" w:lineRule="auto"/>
        <w:jc w:val="both"/>
        <w:rPr>
          <w:sz w:val="24"/>
          <w:szCs w:val="24"/>
        </w:rPr>
      </w:pPr>
      <w:r w:rsidDel="00000000" w:rsidR="00000000" w:rsidRPr="00000000">
        <w:rPr>
          <w:sz w:val="24"/>
          <w:szCs w:val="24"/>
          <w:rtl w:val="0"/>
        </w:rPr>
        <w:t xml:space="preserve">Concerning the convergence of global AI ethical principles and Islamic principles on Islamic finance, Floridi </w:t>
      </w:r>
      <w:r w:rsidDel="00000000" w:rsidR="00000000" w:rsidRPr="00000000">
        <w:rPr>
          <w:i w:val="1"/>
          <w:sz w:val="24"/>
          <w:szCs w:val="24"/>
          <w:rtl w:val="0"/>
        </w:rPr>
        <w:t xml:space="preserve">et al.</w:t>
      </w:r>
      <w:r w:rsidDel="00000000" w:rsidR="00000000" w:rsidRPr="00000000">
        <w:rPr>
          <w:sz w:val="24"/>
          <w:szCs w:val="24"/>
          <w:rtl w:val="0"/>
        </w:rPr>
        <w:t xml:space="preserve"> (2018) and Jobin et al. (2019) as cited by Raquib </w:t>
      </w:r>
      <w:r w:rsidDel="00000000" w:rsidR="00000000" w:rsidRPr="00000000">
        <w:rPr>
          <w:i w:val="1"/>
          <w:sz w:val="24"/>
          <w:szCs w:val="24"/>
          <w:rtl w:val="0"/>
        </w:rPr>
        <w:t xml:space="preserve">et al.</w:t>
      </w:r>
      <w:r w:rsidDel="00000000" w:rsidR="00000000" w:rsidRPr="00000000">
        <w:rPr>
          <w:sz w:val="24"/>
          <w:szCs w:val="24"/>
          <w:rtl w:val="0"/>
        </w:rPr>
        <w:t xml:space="preserve"> (2022) noted that, over half of 84 documents reviewed on the subject matter adopted the principles of justice and fairness, transparency, non-maleficence, responsibility and privacy  in their financial and economic transactions. </w:t>
      </w:r>
    </w:p>
    <w:p w:rsidR="00000000" w:rsidDel="00000000" w:rsidP="00000000" w:rsidRDefault="00000000" w:rsidRPr="00000000" w14:paraId="0000004E">
      <w:pPr>
        <w:spacing w:after="240" w:before="240" w:lin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4F">
      <w:pPr>
        <w:spacing w:after="240" w:before="240" w:line="240" w:lineRule="auto"/>
        <w:jc w:val="both"/>
        <w:rPr>
          <w:sz w:val="24"/>
          <w:szCs w:val="24"/>
        </w:rPr>
      </w:pPr>
      <w:r w:rsidDel="00000000" w:rsidR="00000000" w:rsidRPr="00000000">
        <w:rPr>
          <w:sz w:val="24"/>
          <w:szCs w:val="24"/>
          <w:rtl w:val="0"/>
        </w:rPr>
        <w:t xml:space="preserve">Fauzi and Nugroho (2025) mentioned that as guided by the Quran, ethical principle highlights that there should be justice in the usage of adopted phenomenon like AI by ensuring that it is not monopolised or misused. They also emphasised that the use of AI should come with an upheld responsibility; that is, there should be accountability for any activities that involve the use of AI to prevent a negative effect in the society and finally by using phenomenon like AI, shariah teaches that, Haram should be avoided and by ensuring this, it should be employed to enhance beneficial use for individuals and the society at large.</w:t>
      </w:r>
    </w:p>
    <w:p w:rsidR="00000000" w:rsidDel="00000000" w:rsidP="00000000" w:rsidRDefault="00000000" w:rsidRPr="00000000" w14:paraId="00000050">
      <w:pPr>
        <w:spacing w:after="240" w:before="240" w:line="240" w:lineRule="auto"/>
        <w:jc w:val="both"/>
        <w:rPr>
          <w:sz w:val="24"/>
          <w:szCs w:val="24"/>
        </w:rPr>
      </w:pPr>
      <w:r w:rsidDel="00000000" w:rsidR="00000000" w:rsidRPr="00000000">
        <w:rPr>
          <w:sz w:val="24"/>
          <w:szCs w:val="24"/>
          <w:rtl w:val="0"/>
        </w:rPr>
        <w:t xml:space="preserve">Similarly, Rafikov (2025) mentions some of the Islamic ethics in relation to AI while laying the foundation with the Islamic teaching of human beings as Allah's vicegerent on Earth. Allah says in the Qur’an, “And [mention, O Muhammad], when your Lord said to the angels, ‘Indeed, I will make upon the earth a successive authority (khalīfah).’” (Qur’an 2:30), adding that this role of Allah’s vicegerents is not merely about exercising power and knowledge; it is primarily a trust (amānah) from Allah, which requires us to promote justice, prevent harm, steward creation responsibly, be truthful and honest, avoid harm and corruption, encourage knowledge, responsibility, ethical constraints, consultation, accountability, balance innovations with considerations, transparency, prioritization of common good (Maṣlaḥah), and re-establishment of the purpose of technology in serving humanity’s true interest: improving welfare, establishing justice, and promoting mercy (raḥmah).</w:t>
      </w:r>
    </w:p>
    <w:p w:rsidR="00000000" w:rsidDel="00000000" w:rsidP="00000000" w:rsidRDefault="00000000" w:rsidRPr="00000000" w14:paraId="00000051">
      <w:pPr>
        <w:spacing w:after="240" w:before="240" w:line="240" w:lineRule="auto"/>
        <w:jc w:val="both"/>
        <w:rPr>
          <w:sz w:val="24"/>
          <w:szCs w:val="24"/>
        </w:rPr>
      </w:pPr>
      <w:r w:rsidDel="00000000" w:rsidR="00000000" w:rsidRPr="00000000">
        <w:rPr>
          <w:sz w:val="24"/>
          <w:szCs w:val="24"/>
          <w:rtl w:val="0"/>
        </w:rPr>
        <w:t xml:space="preserve">This review underscores the need to explore convergence and divergence across ethical paradigms in guiding AI application within Islamic fintech.”</w:t>
      </w:r>
    </w:p>
    <w:p w:rsidR="00000000" w:rsidDel="00000000" w:rsidP="00000000" w:rsidRDefault="00000000" w:rsidRPr="00000000" w14:paraId="00000052">
      <w:pPr>
        <w:spacing w:after="240" w:before="240" w:line="240" w:lineRule="auto"/>
        <w:jc w:val="both"/>
        <w:rPr>
          <w:sz w:val="24"/>
          <w:szCs w:val="24"/>
        </w:rPr>
      </w:pPr>
      <w:r w:rsidDel="00000000" w:rsidR="00000000" w:rsidRPr="00000000">
        <w:rPr>
          <w:b w:val="1"/>
          <w:sz w:val="24"/>
          <w:szCs w:val="24"/>
          <w:rtl w:val="0"/>
        </w:rPr>
        <w:t xml:space="preserve">Methodology</w:t>
      </w:r>
      <w:r w:rsidDel="00000000" w:rsidR="00000000" w:rsidRPr="00000000">
        <w:rPr>
          <w:rtl w:val="0"/>
        </w:rPr>
      </w:r>
    </w:p>
    <w:p w:rsidR="00000000" w:rsidDel="00000000" w:rsidP="00000000" w:rsidRDefault="00000000" w:rsidRPr="00000000" w14:paraId="00000053">
      <w:pPr>
        <w:spacing w:after="240" w:before="240" w:line="240" w:lineRule="auto"/>
        <w:jc w:val="both"/>
        <w:rPr>
          <w:sz w:val="24"/>
          <w:szCs w:val="24"/>
        </w:rPr>
      </w:pPr>
      <w:r w:rsidDel="00000000" w:rsidR="00000000" w:rsidRPr="00000000">
        <w:rPr>
          <w:sz w:val="24"/>
          <w:szCs w:val="24"/>
          <w:rtl w:val="0"/>
        </w:rPr>
        <w:t xml:space="preserve">The method used for the study is qualitative content analysis, which involves systematically analyzing documents, reports, and literature related to global AI ethics frameworks (e.g., the EU AI Act, OECD AI Principles and UNESCO), Islamic ethical principles (especially Maqasid as-Shariah, Fiqh al-Muamalat, and Islamic finance ethics), and the application of both in FinTech. This is in addition to thematic comparative analysis with the aid of document review and thematic coding, using manual tagging.</w:t>
      </w:r>
    </w:p>
    <w:p w:rsidR="00000000" w:rsidDel="00000000" w:rsidP="00000000" w:rsidRDefault="00000000" w:rsidRPr="00000000" w14:paraId="00000054">
      <w:pPr>
        <w:spacing w:after="240" w:before="240" w:line="240" w:lineRule="auto"/>
        <w:jc w:val="both"/>
        <w:rPr>
          <w:sz w:val="24"/>
          <w:szCs w:val="24"/>
        </w:rPr>
      </w:pPr>
      <w:r w:rsidDel="00000000" w:rsidR="00000000" w:rsidRPr="00000000">
        <w:rPr>
          <w:sz w:val="24"/>
          <w:szCs w:val="24"/>
          <w:rtl w:val="0"/>
        </w:rPr>
        <w:t xml:space="preserve">Primary data, tagged general codes, are collected from the following documents:</w:t>
      </w:r>
    </w:p>
    <w:p w:rsidR="00000000" w:rsidDel="00000000" w:rsidP="00000000" w:rsidRDefault="00000000" w:rsidRPr="00000000" w14:paraId="00000055">
      <w:pPr>
        <w:numPr>
          <w:ilvl w:val="0"/>
          <w:numId w:val="5"/>
        </w:numPr>
        <w:spacing w:before="240" w:line="240" w:lineRule="auto"/>
        <w:ind w:left="720" w:hanging="360"/>
        <w:jc w:val="both"/>
        <w:rPr>
          <w:color w:val="0d0d0d"/>
          <w:sz w:val="24"/>
          <w:szCs w:val="24"/>
        </w:rPr>
      </w:pPr>
      <w:r w:rsidDel="00000000" w:rsidR="00000000" w:rsidRPr="00000000">
        <w:rPr>
          <w:color w:val="0d0d0d"/>
          <w:sz w:val="24"/>
          <w:szCs w:val="24"/>
          <w:rtl w:val="0"/>
        </w:rPr>
        <w:t xml:space="preserve">Global AI ethics documents (EU, OECD, and UNESCO guidelines).</w:t>
      </w:r>
    </w:p>
    <w:p w:rsidR="00000000" w:rsidDel="00000000" w:rsidP="00000000" w:rsidRDefault="00000000" w:rsidRPr="00000000" w14:paraId="00000056">
      <w:pPr>
        <w:numPr>
          <w:ilvl w:val="0"/>
          <w:numId w:val="5"/>
        </w:numPr>
        <w:spacing w:after="240" w:line="240" w:lineRule="auto"/>
        <w:ind w:left="720" w:hanging="360"/>
        <w:jc w:val="both"/>
        <w:rPr>
          <w:color w:val="0d0d0d"/>
          <w:sz w:val="24"/>
          <w:szCs w:val="24"/>
        </w:rPr>
      </w:pPr>
      <w:r w:rsidDel="00000000" w:rsidR="00000000" w:rsidRPr="00000000">
        <w:rPr>
          <w:color w:val="0d0d0d"/>
          <w:sz w:val="24"/>
          <w:szCs w:val="24"/>
          <w:rtl w:val="0"/>
        </w:rPr>
        <w:t xml:space="preserve">Classical and contemporary Islamic legal texts on Maqasid, Adl, and ethics</w:t>
      </w:r>
    </w:p>
    <w:p w:rsidR="00000000" w:rsidDel="00000000" w:rsidP="00000000" w:rsidRDefault="00000000" w:rsidRPr="00000000" w14:paraId="00000057">
      <w:pPr>
        <w:spacing w:after="160" w:line="278.00000000000006" w:lineRule="auto"/>
        <w:jc w:val="both"/>
        <w:rPr>
          <w:sz w:val="24"/>
          <w:szCs w:val="24"/>
        </w:rPr>
      </w:pPr>
      <w:r w:rsidDel="00000000" w:rsidR="00000000" w:rsidRPr="00000000">
        <w:rPr>
          <w:rtl w:val="0"/>
        </w:rPr>
      </w:r>
    </w:p>
    <w:p w:rsidR="00000000" w:rsidDel="00000000" w:rsidP="00000000" w:rsidRDefault="00000000" w:rsidRPr="00000000" w14:paraId="00000058">
      <w:pPr>
        <w:spacing w:after="240" w:before="240" w:line="240" w:lineRule="auto"/>
        <w:jc w:val="both"/>
        <w:rPr>
          <w:sz w:val="24"/>
          <w:szCs w:val="24"/>
        </w:rPr>
      </w:pPr>
      <w:r w:rsidDel="00000000" w:rsidR="00000000" w:rsidRPr="00000000">
        <w:rPr>
          <w:b w:val="1"/>
          <w:sz w:val="24"/>
          <w:szCs w:val="24"/>
          <w:rtl w:val="0"/>
        </w:rPr>
        <w:t xml:space="preserve">Research Designs</w:t>
      </w:r>
      <w:r w:rsidDel="00000000" w:rsidR="00000000" w:rsidRPr="00000000">
        <w:rPr>
          <w:rtl w:val="0"/>
        </w:rPr>
      </w:r>
    </w:p>
    <w:p w:rsidR="00000000" w:rsidDel="00000000" w:rsidP="00000000" w:rsidRDefault="00000000" w:rsidRPr="00000000" w14:paraId="00000059">
      <w:pPr>
        <w:numPr>
          <w:ilvl w:val="0"/>
          <w:numId w:val="2"/>
        </w:numPr>
        <w:spacing w:after="240" w:before="240" w:line="240" w:lineRule="auto"/>
        <w:ind w:left="720" w:hanging="360"/>
        <w:jc w:val="both"/>
        <w:rPr>
          <w:color w:val="0d0d0d"/>
          <w:sz w:val="24"/>
          <w:szCs w:val="24"/>
        </w:rPr>
      </w:pPr>
      <w:r w:rsidDel="00000000" w:rsidR="00000000" w:rsidRPr="00000000">
        <w:rPr>
          <w:color w:val="0d0d0d"/>
          <w:sz w:val="24"/>
          <w:szCs w:val="24"/>
          <w:rtl w:val="0"/>
        </w:rPr>
        <w:t xml:space="preserve">Qualitative Comparative Analysis using document review and thematic coding with manual tagging</w:t>
      </w:r>
    </w:p>
    <w:p w:rsidR="00000000" w:rsidDel="00000000" w:rsidP="00000000" w:rsidRDefault="00000000" w:rsidRPr="00000000" w14:paraId="0000005A">
      <w:pPr>
        <w:spacing w:after="240" w:line="278.00000000000006" w:lineRule="auto"/>
        <w:jc w:val="both"/>
        <w:rPr>
          <w:sz w:val="24"/>
          <w:szCs w:val="24"/>
        </w:rPr>
      </w:pPr>
      <w:r w:rsidDel="00000000" w:rsidR="00000000" w:rsidRPr="00000000">
        <w:rPr>
          <w:rtl w:val="0"/>
        </w:rPr>
      </w:r>
    </w:p>
    <w:p w:rsidR="00000000" w:rsidDel="00000000" w:rsidP="00000000" w:rsidRDefault="00000000" w:rsidRPr="00000000" w14:paraId="0000005B">
      <w:pPr>
        <w:spacing w:after="240" w:before="240" w:line="240" w:lineRule="auto"/>
        <w:jc w:val="both"/>
        <w:rPr>
          <w:sz w:val="24"/>
          <w:szCs w:val="24"/>
        </w:rPr>
      </w:pPr>
      <w:r w:rsidDel="00000000" w:rsidR="00000000" w:rsidRPr="00000000">
        <w:rPr>
          <w:b w:val="1"/>
          <w:sz w:val="24"/>
          <w:szCs w:val="24"/>
          <w:rtl w:val="0"/>
        </w:rPr>
        <w:t xml:space="preserve">General Codes</w:t>
      </w:r>
      <w:r w:rsidDel="00000000" w:rsidR="00000000" w:rsidRPr="00000000">
        <w:rPr>
          <w:rtl w:val="0"/>
        </w:rPr>
      </w:r>
    </w:p>
    <w:p w:rsidR="00000000" w:rsidDel="00000000" w:rsidP="00000000" w:rsidRDefault="00000000" w:rsidRPr="00000000" w14:paraId="0000005C">
      <w:pPr>
        <w:numPr>
          <w:ilvl w:val="0"/>
          <w:numId w:val="1"/>
        </w:numPr>
        <w:spacing w:before="240" w:line="240" w:lineRule="auto"/>
        <w:ind w:left="720" w:hanging="360"/>
        <w:jc w:val="both"/>
        <w:rPr>
          <w:sz w:val="24"/>
          <w:szCs w:val="24"/>
        </w:rPr>
      </w:pPr>
      <w:r w:rsidDel="00000000" w:rsidR="00000000" w:rsidRPr="00000000">
        <w:rPr>
          <w:sz w:val="24"/>
          <w:szCs w:val="24"/>
          <w:rtl w:val="0"/>
        </w:rPr>
        <w:t xml:space="preserve">Fairness/Justice (Adl)</w:t>
      </w:r>
    </w:p>
    <w:p w:rsidR="00000000" w:rsidDel="00000000" w:rsidP="00000000" w:rsidRDefault="00000000" w:rsidRPr="00000000" w14:paraId="0000005D">
      <w:pPr>
        <w:numPr>
          <w:ilvl w:val="0"/>
          <w:numId w:val="1"/>
        </w:numPr>
        <w:spacing w:line="240" w:lineRule="auto"/>
        <w:ind w:left="720" w:hanging="360"/>
        <w:jc w:val="both"/>
        <w:rPr>
          <w:sz w:val="24"/>
          <w:szCs w:val="24"/>
        </w:rPr>
      </w:pPr>
      <w:r w:rsidDel="00000000" w:rsidR="00000000" w:rsidRPr="00000000">
        <w:rPr>
          <w:sz w:val="24"/>
          <w:szCs w:val="24"/>
          <w:rtl w:val="0"/>
        </w:rPr>
        <w:t xml:space="preserve">Accountability</w:t>
      </w:r>
    </w:p>
    <w:p w:rsidR="00000000" w:rsidDel="00000000" w:rsidP="00000000" w:rsidRDefault="00000000" w:rsidRPr="00000000" w14:paraId="0000005E">
      <w:pPr>
        <w:numPr>
          <w:ilvl w:val="0"/>
          <w:numId w:val="1"/>
        </w:numPr>
        <w:spacing w:line="240" w:lineRule="auto"/>
        <w:ind w:left="720" w:hanging="360"/>
        <w:jc w:val="both"/>
        <w:rPr>
          <w:sz w:val="24"/>
          <w:szCs w:val="24"/>
        </w:rPr>
      </w:pPr>
      <w:r w:rsidDel="00000000" w:rsidR="00000000" w:rsidRPr="00000000">
        <w:rPr>
          <w:sz w:val="24"/>
          <w:szCs w:val="24"/>
          <w:rtl w:val="0"/>
        </w:rPr>
        <w:t xml:space="preserve">Maslahah</w:t>
      </w:r>
    </w:p>
    <w:p w:rsidR="00000000" w:rsidDel="00000000" w:rsidP="00000000" w:rsidRDefault="00000000" w:rsidRPr="00000000" w14:paraId="0000005F">
      <w:pPr>
        <w:numPr>
          <w:ilvl w:val="0"/>
          <w:numId w:val="1"/>
        </w:numPr>
        <w:spacing w:line="240" w:lineRule="auto"/>
        <w:ind w:left="720" w:hanging="360"/>
        <w:jc w:val="both"/>
        <w:rPr>
          <w:sz w:val="24"/>
          <w:szCs w:val="24"/>
        </w:rPr>
      </w:pPr>
      <w:r w:rsidDel="00000000" w:rsidR="00000000" w:rsidRPr="00000000">
        <w:rPr>
          <w:sz w:val="24"/>
          <w:szCs w:val="24"/>
          <w:rtl w:val="0"/>
        </w:rPr>
        <w:t xml:space="preserve">Prohibition of harm (Darul Mafasid)</w:t>
      </w:r>
    </w:p>
    <w:p w:rsidR="00000000" w:rsidDel="00000000" w:rsidP="00000000" w:rsidRDefault="00000000" w:rsidRPr="00000000" w14:paraId="00000060">
      <w:pPr>
        <w:numPr>
          <w:ilvl w:val="0"/>
          <w:numId w:val="1"/>
        </w:numPr>
        <w:spacing w:line="240" w:lineRule="auto"/>
        <w:ind w:left="720" w:hanging="360"/>
        <w:jc w:val="both"/>
        <w:rPr>
          <w:sz w:val="24"/>
          <w:szCs w:val="24"/>
        </w:rPr>
      </w:pPr>
      <w:r w:rsidDel="00000000" w:rsidR="00000000" w:rsidRPr="00000000">
        <w:rPr>
          <w:sz w:val="24"/>
          <w:szCs w:val="24"/>
          <w:rtl w:val="0"/>
        </w:rPr>
        <w:t xml:space="preserve">Amanah (trust)</w:t>
      </w:r>
    </w:p>
    <w:p w:rsidR="00000000" w:rsidDel="00000000" w:rsidP="00000000" w:rsidRDefault="00000000" w:rsidRPr="00000000" w14:paraId="00000061">
      <w:pPr>
        <w:numPr>
          <w:ilvl w:val="0"/>
          <w:numId w:val="1"/>
        </w:numPr>
        <w:spacing w:line="240" w:lineRule="auto"/>
        <w:ind w:left="720" w:hanging="360"/>
        <w:jc w:val="both"/>
        <w:rPr>
          <w:sz w:val="24"/>
          <w:szCs w:val="24"/>
        </w:rPr>
      </w:pPr>
      <w:r w:rsidDel="00000000" w:rsidR="00000000" w:rsidRPr="00000000">
        <w:rPr>
          <w:sz w:val="24"/>
          <w:szCs w:val="24"/>
          <w:rtl w:val="0"/>
        </w:rPr>
        <w:t xml:space="preserve">Transparency</w:t>
      </w:r>
    </w:p>
    <w:p w:rsidR="00000000" w:rsidDel="00000000" w:rsidP="00000000" w:rsidRDefault="00000000" w:rsidRPr="00000000" w14:paraId="00000062">
      <w:pPr>
        <w:numPr>
          <w:ilvl w:val="0"/>
          <w:numId w:val="1"/>
        </w:numPr>
        <w:spacing w:line="240" w:lineRule="auto"/>
        <w:ind w:left="720" w:hanging="360"/>
        <w:jc w:val="both"/>
        <w:rPr>
          <w:sz w:val="24"/>
          <w:szCs w:val="24"/>
        </w:rPr>
      </w:pPr>
      <w:r w:rsidDel="00000000" w:rsidR="00000000" w:rsidRPr="00000000">
        <w:rPr>
          <w:sz w:val="24"/>
          <w:szCs w:val="24"/>
          <w:rtl w:val="0"/>
        </w:rPr>
        <w:t xml:space="preserve">Human dignity (privacy, satr awrah—covering of private parts, etc.)</w:t>
      </w:r>
    </w:p>
    <w:p w:rsidR="00000000" w:rsidDel="00000000" w:rsidP="00000000" w:rsidRDefault="00000000" w:rsidRPr="00000000" w14:paraId="00000063">
      <w:pPr>
        <w:numPr>
          <w:ilvl w:val="0"/>
          <w:numId w:val="1"/>
        </w:numPr>
        <w:spacing w:line="240" w:lineRule="auto"/>
        <w:ind w:left="720" w:hanging="360"/>
        <w:jc w:val="both"/>
        <w:rPr>
          <w:sz w:val="24"/>
          <w:szCs w:val="24"/>
        </w:rPr>
      </w:pPr>
      <w:r w:rsidDel="00000000" w:rsidR="00000000" w:rsidRPr="00000000">
        <w:rPr>
          <w:sz w:val="24"/>
          <w:szCs w:val="24"/>
          <w:rtl w:val="0"/>
        </w:rPr>
        <w:t xml:space="preserve">Non-Maleficence</w:t>
      </w:r>
    </w:p>
    <w:p w:rsidR="00000000" w:rsidDel="00000000" w:rsidP="00000000" w:rsidRDefault="00000000" w:rsidRPr="00000000" w14:paraId="00000064">
      <w:pPr>
        <w:numPr>
          <w:ilvl w:val="0"/>
          <w:numId w:val="1"/>
        </w:numPr>
        <w:spacing w:line="240" w:lineRule="auto"/>
        <w:ind w:left="720" w:hanging="360"/>
        <w:jc w:val="both"/>
        <w:rPr>
          <w:sz w:val="24"/>
          <w:szCs w:val="24"/>
        </w:rPr>
      </w:pPr>
      <w:r w:rsidDel="00000000" w:rsidR="00000000" w:rsidRPr="00000000">
        <w:rPr>
          <w:sz w:val="24"/>
          <w:szCs w:val="24"/>
          <w:rtl w:val="0"/>
        </w:rPr>
        <w:t xml:space="preserve">Bayyinah (clarity and openness)</w:t>
      </w:r>
    </w:p>
    <w:p w:rsidR="00000000" w:rsidDel="00000000" w:rsidP="00000000" w:rsidRDefault="00000000" w:rsidRPr="00000000" w14:paraId="00000065">
      <w:pPr>
        <w:numPr>
          <w:ilvl w:val="0"/>
          <w:numId w:val="1"/>
        </w:numPr>
        <w:spacing w:after="240" w:line="240" w:lineRule="auto"/>
        <w:ind w:left="720" w:hanging="360"/>
        <w:jc w:val="both"/>
        <w:rPr>
          <w:color w:val="0d0d0d"/>
          <w:sz w:val="24"/>
          <w:szCs w:val="24"/>
        </w:rPr>
      </w:pPr>
      <w:r w:rsidDel="00000000" w:rsidR="00000000" w:rsidRPr="00000000">
        <w:rPr>
          <w:color w:val="0d0d0d"/>
          <w:sz w:val="24"/>
          <w:szCs w:val="24"/>
          <w:rtl w:val="0"/>
        </w:rPr>
        <w:t xml:space="preserve">Taklif (moral responsibility)</w:t>
      </w:r>
    </w:p>
    <w:p w:rsidR="00000000" w:rsidDel="00000000" w:rsidP="00000000" w:rsidRDefault="00000000" w:rsidRPr="00000000" w14:paraId="00000066">
      <w:pPr>
        <w:spacing w:after="240" w:line="278.00000000000006" w:lineRule="auto"/>
        <w:jc w:val="both"/>
        <w:rPr>
          <w:sz w:val="24"/>
          <w:szCs w:val="24"/>
        </w:rPr>
      </w:pPr>
      <w:r w:rsidDel="00000000" w:rsidR="00000000" w:rsidRPr="00000000">
        <w:rPr>
          <w:rtl w:val="0"/>
        </w:rPr>
      </w:r>
    </w:p>
    <w:p w:rsidR="00000000" w:rsidDel="00000000" w:rsidP="00000000" w:rsidRDefault="00000000" w:rsidRPr="00000000" w14:paraId="00000067">
      <w:pPr>
        <w:spacing w:after="240" w:before="240" w:line="240" w:lineRule="auto"/>
        <w:jc w:val="both"/>
        <w:rPr>
          <w:sz w:val="24"/>
          <w:szCs w:val="24"/>
        </w:rPr>
      </w:pPr>
      <w:r w:rsidDel="00000000" w:rsidR="00000000" w:rsidRPr="00000000">
        <w:rPr>
          <w:b w:val="1"/>
          <w:sz w:val="24"/>
          <w:szCs w:val="24"/>
          <w:rtl w:val="0"/>
        </w:rPr>
        <w:t xml:space="preserve">Coding Matrix</w:t>
      </w:r>
      <w:r w:rsidDel="00000000" w:rsidR="00000000" w:rsidRPr="00000000">
        <w:rPr>
          <w:rtl w:val="0"/>
        </w:rPr>
      </w:r>
    </w:p>
    <w:p w:rsidR="00000000" w:rsidDel="00000000" w:rsidP="00000000" w:rsidRDefault="00000000" w:rsidRPr="00000000" w14:paraId="00000068">
      <w:pPr>
        <w:spacing w:after="160" w:line="278.00000000000006" w:lineRule="auto"/>
        <w:jc w:val="both"/>
        <w:rPr>
          <w:sz w:val="24"/>
          <w:szCs w:val="24"/>
        </w:rPr>
      </w:pPr>
      <w:r w:rsidDel="00000000" w:rsidR="00000000" w:rsidRPr="00000000">
        <w:rPr>
          <w:rtl w:val="0"/>
        </w:rPr>
      </w:r>
    </w:p>
    <w:tbl>
      <w:tblPr>
        <w:tblStyle w:val="Table2"/>
        <w:tblW w:w="9360.0" w:type="dxa"/>
        <w:jc w:val="left"/>
        <w:tblLayout w:type="fixed"/>
        <w:tblLook w:val="0400"/>
      </w:tblPr>
      <w:tblGrid>
        <w:gridCol w:w="2749"/>
        <w:gridCol w:w="4563"/>
        <w:gridCol w:w="2048"/>
        <w:tblGridChange w:id="0">
          <w:tblGrid>
            <w:gridCol w:w="2749"/>
            <w:gridCol w:w="4563"/>
            <w:gridCol w:w="2048"/>
          </w:tblGrid>
        </w:tblGridChange>
      </w:tblGrid>
      <w:tr>
        <w:trPr>
          <w:cantSplit w:val="1"/>
          <w:tblHeader w:val="1"/>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9">
            <w:pPr>
              <w:spacing w:line="240" w:lineRule="auto"/>
              <w:jc w:val="both"/>
              <w:rPr>
                <w:sz w:val="24"/>
                <w:szCs w:val="24"/>
              </w:rPr>
            </w:pPr>
            <w:r w:rsidDel="00000000" w:rsidR="00000000" w:rsidRPr="00000000">
              <w:rPr>
                <w:sz w:val="24"/>
                <w:szCs w:val="24"/>
                <w:rtl w:val="0"/>
              </w:rPr>
              <w:t xml:space="preserve">General Ethical Codes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A">
            <w:pPr>
              <w:spacing w:line="240" w:lineRule="auto"/>
              <w:jc w:val="both"/>
              <w:rPr>
                <w:sz w:val="24"/>
                <w:szCs w:val="24"/>
              </w:rPr>
            </w:pPr>
            <w:r w:rsidDel="00000000" w:rsidR="00000000" w:rsidRPr="00000000">
              <w:rPr>
                <w:sz w:val="24"/>
                <w:szCs w:val="24"/>
                <w:rtl w:val="0"/>
              </w:rPr>
              <w:t xml:space="preserve">Global Ethical Principles (EU, OECD and UNESCO AI Ethics Principes)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B">
            <w:pPr>
              <w:spacing w:line="240" w:lineRule="auto"/>
              <w:jc w:val="both"/>
              <w:rPr>
                <w:sz w:val="24"/>
                <w:szCs w:val="24"/>
              </w:rPr>
            </w:pPr>
            <w:r w:rsidDel="00000000" w:rsidR="00000000" w:rsidRPr="00000000">
              <w:rPr>
                <w:sz w:val="24"/>
                <w:szCs w:val="24"/>
                <w:rtl w:val="0"/>
              </w:rPr>
              <w:t xml:space="preserve">Islamic Ethical Principles</w:t>
            </w:r>
          </w:p>
        </w:tc>
      </w:tr>
      <w:tr>
        <w:trPr>
          <w:cantSplit w:val="1"/>
          <w:tblHeader w:val="1"/>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C">
            <w:pPr>
              <w:spacing w:line="240" w:lineRule="auto"/>
              <w:jc w:val="both"/>
              <w:rPr>
                <w:sz w:val="24"/>
                <w:szCs w:val="24"/>
              </w:rPr>
            </w:pPr>
            <w:r w:rsidDel="00000000" w:rsidR="00000000" w:rsidRPr="00000000">
              <w:rPr>
                <w:sz w:val="24"/>
                <w:szCs w:val="24"/>
                <w:rtl w:val="0"/>
              </w:rPr>
              <w:t xml:space="preserve">Fairness/Justice (Adl)</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D">
            <w:pPr>
              <w:spacing w:line="240" w:lineRule="auto"/>
              <w:jc w:val="both"/>
              <w:rPr>
                <w:sz w:val="24"/>
                <w:szCs w:val="24"/>
              </w:rPr>
            </w:pPr>
            <w:r w:rsidDel="00000000" w:rsidR="00000000" w:rsidRPr="00000000">
              <w:rPr>
                <w:sz w:val="24"/>
                <w:szCs w:val="24"/>
                <w:rtl w:val="0"/>
              </w:rPr>
              <w:t xml:space="preserve">Yes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E">
            <w:pPr>
              <w:spacing w:line="240" w:lineRule="auto"/>
              <w:jc w:val="both"/>
              <w:rPr>
                <w:sz w:val="24"/>
                <w:szCs w:val="24"/>
              </w:rPr>
            </w:pPr>
            <w:r w:rsidDel="00000000" w:rsidR="00000000" w:rsidRPr="00000000">
              <w:rPr>
                <w:sz w:val="24"/>
                <w:szCs w:val="24"/>
                <w:rtl w:val="0"/>
              </w:rPr>
              <w:t xml:space="preserve">Yes</w:t>
            </w:r>
          </w:p>
        </w:tc>
      </w:tr>
      <w:tr>
        <w:trPr>
          <w:cantSplit w:val="1"/>
          <w:tblHeader w:val="1"/>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F">
            <w:pPr>
              <w:spacing w:line="240" w:lineRule="auto"/>
              <w:jc w:val="both"/>
              <w:rPr>
                <w:sz w:val="24"/>
                <w:szCs w:val="24"/>
              </w:rPr>
            </w:pPr>
            <w:r w:rsidDel="00000000" w:rsidR="00000000" w:rsidRPr="00000000">
              <w:rPr>
                <w:sz w:val="24"/>
                <w:szCs w:val="24"/>
                <w:rtl w:val="0"/>
              </w:rPr>
              <w:t xml:space="preserve">Accountability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0">
            <w:pPr>
              <w:spacing w:line="240" w:lineRule="auto"/>
              <w:jc w:val="both"/>
              <w:rPr>
                <w:sz w:val="24"/>
                <w:szCs w:val="24"/>
              </w:rPr>
            </w:pPr>
            <w:r w:rsidDel="00000000" w:rsidR="00000000" w:rsidRPr="00000000">
              <w:rPr>
                <w:sz w:val="24"/>
                <w:szCs w:val="24"/>
                <w:rtl w:val="0"/>
              </w:rPr>
              <w:t xml:space="preserve">Yes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1">
            <w:pPr>
              <w:spacing w:line="240" w:lineRule="auto"/>
              <w:jc w:val="both"/>
              <w:rPr>
                <w:sz w:val="24"/>
                <w:szCs w:val="24"/>
              </w:rPr>
            </w:pPr>
            <w:r w:rsidDel="00000000" w:rsidR="00000000" w:rsidRPr="00000000">
              <w:rPr>
                <w:sz w:val="24"/>
                <w:szCs w:val="24"/>
                <w:rtl w:val="0"/>
              </w:rPr>
              <w:t xml:space="preserve">Yes</w:t>
            </w:r>
          </w:p>
        </w:tc>
      </w:tr>
      <w:tr>
        <w:trPr>
          <w:cantSplit w:val="1"/>
          <w:tblHeader w:val="1"/>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2">
            <w:pPr>
              <w:spacing w:line="240" w:lineRule="auto"/>
              <w:jc w:val="both"/>
              <w:rPr>
                <w:sz w:val="24"/>
                <w:szCs w:val="24"/>
              </w:rPr>
            </w:pPr>
            <w:r w:rsidDel="00000000" w:rsidR="00000000" w:rsidRPr="00000000">
              <w:rPr>
                <w:sz w:val="24"/>
                <w:szCs w:val="24"/>
                <w:rtl w:val="0"/>
              </w:rPr>
              <w:t xml:space="preserve">Maslahah (Public Interest)</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3">
            <w:pPr>
              <w:spacing w:line="240" w:lineRule="auto"/>
              <w:jc w:val="both"/>
              <w:rPr>
                <w:sz w:val="24"/>
                <w:szCs w:val="24"/>
              </w:rPr>
            </w:pPr>
            <w:r w:rsidDel="00000000" w:rsidR="00000000" w:rsidRPr="00000000">
              <w:rPr>
                <w:sz w:val="24"/>
                <w:szCs w:val="24"/>
                <w:rtl w:val="0"/>
              </w:rPr>
              <w:t xml:space="preserve">Yes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4">
            <w:pPr>
              <w:spacing w:line="240" w:lineRule="auto"/>
              <w:jc w:val="both"/>
              <w:rPr>
                <w:sz w:val="24"/>
                <w:szCs w:val="24"/>
              </w:rPr>
            </w:pPr>
            <w:r w:rsidDel="00000000" w:rsidR="00000000" w:rsidRPr="00000000">
              <w:rPr>
                <w:sz w:val="24"/>
                <w:szCs w:val="24"/>
                <w:rtl w:val="0"/>
              </w:rPr>
              <w:t xml:space="preserve">Yes</w:t>
            </w:r>
          </w:p>
        </w:tc>
      </w:tr>
      <w:tr>
        <w:trPr>
          <w:cantSplit w:val="1"/>
          <w:tblHeader w:val="1"/>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5">
            <w:pPr>
              <w:spacing w:line="240" w:lineRule="auto"/>
              <w:jc w:val="both"/>
              <w:rPr>
                <w:sz w:val="24"/>
                <w:szCs w:val="24"/>
              </w:rPr>
            </w:pPr>
            <w:r w:rsidDel="00000000" w:rsidR="00000000" w:rsidRPr="00000000">
              <w:rPr>
                <w:sz w:val="24"/>
                <w:szCs w:val="24"/>
                <w:rtl w:val="0"/>
              </w:rPr>
              <w:t xml:space="preserve">Prohibition of Harms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6">
            <w:pPr>
              <w:spacing w:line="240" w:lineRule="auto"/>
              <w:jc w:val="both"/>
              <w:rPr>
                <w:sz w:val="24"/>
                <w:szCs w:val="24"/>
              </w:rPr>
            </w:pPr>
            <w:r w:rsidDel="00000000" w:rsidR="00000000" w:rsidRPr="00000000">
              <w:rPr>
                <w:sz w:val="24"/>
                <w:szCs w:val="24"/>
                <w:rtl w:val="0"/>
              </w:rPr>
              <w:t xml:space="preserve">Yes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7">
            <w:pPr>
              <w:spacing w:line="240" w:lineRule="auto"/>
              <w:jc w:val="both"/>
              <w:rPr>
                <w:sz w:val="24"/>
                <w:szCs w:val="24"/>
              </w:rPr>
            </w:pPr>
            <w:r w:rsidDel="00000000" w:rsidR="00000000" w:rsidRPr="00000000">
              <w:rPr>
                <w:sz w:val="24"/>
                <w:szCs w:val="24"/>
                <w:rtl w:val="0"/>
              </w:rPr>
              <w:t xml:space="preserve">Yes</w:t>
            </w:r>
          </w:p>
        </w:tc>
      </w:tr>
      <w:tr>
        <w:trPr>
          <w:cantSplit w:val="1"/>
          <w:tblHeader w:val="1"/>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8">
            <w:pPr>
              <w:spacing w:line="240" w:lineRule="auto"/>
              <w:jc w:val="both"/>
              <w:rPr>
                <w:sz w:val="24"/>
                <w:szCs w:val="24"/>
              </w:rPr>
            </w:pPr>
            <w:r w:rsidDel="00000000" w:rsidR="00000000" w:rsidRPr="00000000">
              <w:rPr>
                <w:sz w:val="24"/>
                <w:szCs w:val="24"/>
                <w:rtl w:val="0"/>
              </w:rPr>
              <w:t xml:space="preserve">Amanah (Trust)</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9">
            <w:pPr>
              <w:spacing w:line="240" w:lineRule="auto"/>
              <w:jc w:val="both"/>
              <w:rPr>
                <w:sz w:val="24"/>
                <w:szCs w:val="24"/>
              </w:rPr>
            </w:pPr>
            <w:r w:rsidDel="00000000" w:rsidR="00000000" w:rsidRPr="00000000">
              <w:rPr>
                <w:sz w:val="24"/>
                <w:szCs w:val="24"/>
                <w:rtl w:val="0"/>
              </w:rPr>
              <w:t xml:space="preserve">Yes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A">
            <w:pPr>
              <w:spacing w:line="240" w:lineRule="auto"/>
              <w:jc w:val="both"/>
              <w:rPr>
                <w:sz w:val="24"/>
                <w:szCs w:val="24"/>
              </w:rPr>
            </w:pPr>
            <w:r w:rsidDel="00000000" w:rsidR="00000000" w:rsidRPr="00000000">
              <w:rPr>
                <w:sz w:val="24"/>
                <w:szCs w:val="24"/>
                <w:rtl w:val="0"/>
              </w:rPr>
              <w:t xml:space="preserve">Yes</w:t>
            </w:r>
          </w:p>
        </w:tc>
      </w:tr>
      <w:tr>
        <w:trPr>
          <w:cantSplit w:val="1"/>
          <w:tblHeader w:val="1"/>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B">
            <w:pPr>
              <w:spacing w:line="240" w:lineRule="auto"/>
              <w:jc w:val="both"/>
              <w:rPr>
                <w:sz w:val="24"/>
                <w:szCs w:val="24"/>
              </w:rPr>
            </w:pPr>
            <w:r w:rsidDel="00000000" w:rsidR="00000000" w:rsidRPr="00000000">
              <w:rPr>
                <w:sz w:val="24"/>
                <w:szCs w:val="24"/>
                <w:rtl w:val="0"/>
              </w:rPr>
              <w:t xml:space="preserve">Transparency</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C">
            <w:pPr>
              <w:spacing w:line="240" w:lineRule="auto"/>
              <w:jc w:val="both"/>
              <w:rPr>
                <w:sz w:val="24"/>
                <w:szCs w:val="24"/>
              </w:rPr>
            </w:pPr>
            <w:r w:rsidDel="00000000" w:rsidR="00000000" w:rsidRPr="00000000">
              <w:rPr>
                <w:sz w:val="24"/>
                <w:szCs w:val="24"/>
                <w:rtl w:val="0"/>
              </w:rPr>
              <w:t xml:space="preserve">Yes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D">
            <w:pPr>
              <w:spacing w:line="240" w:lineRule="auto"/>
              <w:jc w:val="both"/>
              <w:rPr>
                <w:sz w:val="24"/>
                <w:szCs w:val="24"/>
              </w:rPr>
            </w:pPr>
            <w:r w:rsidDel="00000000" w:rsidR="00000000" w:rsidRPr="00000000">
              <w:rPr>
                <w:sz w:val="24"/>
                <w:szCs w:val="24"/>
                <w:rtl w:val="0"/>
              </w:rPr>
              <w:t xml:space="preserve">Yes</w:t>
            </w:r>
          </w:p>
        </w:tc>
      </w:tr>
      <w:tr>
        <w:trPr>
          <w:cantSplit w:val="1"/>
          <w:tblHeader w:val="1"/>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E">
            <w:pPr>
              <w:spacing w:line="240" w:lineRule="auto"/>
              <w:jc w:val="both"/>
              <w:rPr>
                <w:sz w:val="24"/>
                <w:szCs w:val="24"/>
              </w:rPr>
            </w:pPr>
            <w:r w:rsidDel="00000000" w:rsidR="00000000" w:rsidRPr="00000000">
              <w:rPr>
                <w:sz w:val="24"/>
                <w:szCs w:val="24"/>
                <w:rtl w:val="0"/>
              </w:rPr>
              <w:t xml:space="preserve">Human Dignity</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F">
            <w:pPr>
              <w:spacing w:line="240" w:lineRule="auto"/>
              <w:jc w:val="both"/>
              <w:rPr>
                <w:sz w:val="24"/>
                <w:szCs w:val="24"/>
              </w:rPr>
            </w:pPr>
            <w:r w:rsidDel="00000000" w:rsidR="00000000" w:rsidRPr="00000000">
              <w:rPr>
                <w:sz w:val="24"/>
                <w:szCs w:val="24"/>
                <w:rtl w:val="0"/>
              </w:rPr>
              <w:t xml:space="preserve">Yes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0">
            <w:pPr>
              <w:spacing w:line="240" w:lineRule="auto"/>
              <w:jc w:val="both"/>
              <w:rPr>
                <w:sz w:val="24"/>
                <w:szCs w:val="24"/>
              </w:rPr>
            </w:pPr>
            <w:r w:rsidDel="00000000" w:rsidR="00000000" w:rsidRPr="00000000">
              <w:rPr>
                <w:sz w:val="24"/>
                <w:szCs w:val="24"/>
                <w:rtl w:val="0"/>
              </w:rPr>
              <w:t xml:space="preserve">Yes</w:t>
            </w:r>
          </w:p>
        </w:tc>
      </w:tr>
      <w:tr>
        <w:trPr>
          <w:cantSplit w:val="1"/>
          <w:tblHeader w:val="1"/>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1">
            <w:pPr>
              <w:spacing w:line="240" w:lineRule="auto"/>
              <w:jc w:val="both"/>
              <w:rPr>
                <w:sz w:val="24"/>
                <w:szCs w:val="24"/>
              </w:rPr>
            </w:pPr>
            <w:r w:rsidDel="00000000" w:rsidR="00000000" w:rsidRPr="00000000">
              <w:rPr>
                <w:sz w:val="24"/>
                <w:szCs w:val="24"/>
                <w:rtl w:val="0"/>
              </w:rPr>
              <w:t xml:space="preserve">Non-Maleficences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2">
            <w:pPr>
              <w:spacing w:line="240" w:lineRule="auto"/>
              <w:jc w:val="both"/>
              <w:rPr>
                <w:sz w:val="24"/>
                <w:szCs w:val="24"/>
              </w:rPr>
            </w:pPr>
            <w:r w:rsidDel="00000000" w:rsidR="00000000" w:rsidRPr="00000000">
              <w:rPr>
                <w:sz w:val="24"/>
                <w:szCs w:val="24"/>
                <w:rtl w:val="0"/>
              </w:rPr>
              <w:t xml:space="preserve">Yes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3">
            <w:pPr>
              <w:spacing w:line="240" w:lineRule="auto"/>
              <w:jc w:val="both"/>
              <w:rPr>
                <w:sz w:val="24"/>
                <w:szCs w:val="24"/>
              </w:rPr>
            </w:pPr>
            <w:r w:rsidDel="00000000" w:rsidR="00000000" w:rsidRPr="00000000">
              <w:rPr>
                <w:sz w:val="24"/>
                <w:szCs w:val="24"/>
                <w:rtl w:val="0"/>
              </w:rPr>
              <w:t xml:space="preserve">Yes</w:t>
            </w:r>
          </w:p>
        </w:tc>
      </w:tr>
      <w:tr>
        <w:trPr>
          <w:cantSplit w:val="1"/>
          <w:tblHeader w:val="1"/>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4">
            <w:pPr>
              <w:spacing w:line="240" w:lineRule="auto"/>
              <w:jc w:val="both"/>
              <w:rPr>
                <w:sz w:val="24"/>
                <w:szCs w:val="24"/>
              </w:rPr>
            </w:pPr>
            <w:r w:rsidDel="00000000" w:rsidR="00000000" w:rsidRPr="00000000">
              <w:rPr>
                <w:sz w:val="24"/>
                <w:szCs w:val="24"/>
                <w:rtl w:val="0"/>
              </w:rPr>
              <w:t xml:space="preserve">Bayyinah (Clarity and Openness)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5">
            <w:pPr>
              <w:spacing w:line="240" w:lineRule="auto"/>
              <w:jc w:val="both"/>
              <w:rPr>
                <w:sz w:val="24"/>
                <w:szCs w:val="24"/>
              </w:rPr>
            </w:pPr>
            <w:r w:rsidDel="00000000" w:rsidR="00000000" w:rsidRPr="00000000">
              <w:rPr>
                <w:sz w:val="24"/>
                <w:szCs w:val="24"/>
                <w:rtl w:val="0"/>
              </w:rPr>
              <w:t xml:space="preserve">Yes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6">
            <w:pPr>
              <w:spacing w:line="240" w:lineRule="auto"/>
              <w:jc w:val="both"/>
              <w:rPr>
                <w:sz w:val="24"/>
                <w:szCs w:val="24"/>
              </w:rPr>
            </w:pPr>
            <w:r w:rsidDel="00000000" w:rsidR="00000000" w:rsidRPr="00000000">
              <w:rPr>
                <w:sz w:val="24"/>
                <w:szCs w:val="24"/>
                <w:rtl w:val="0"/>
              </w:rPr>
              <w:t xml:space="preserve">Yes</w:t>
            </w:r>
          </w:p>
        </w:tc>
      </w:tr>
      <w:tr>
        <w:trPr>
          <w:cantSplit w:val="1"/>
          <w:tblHeader w:val="1"/>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7">
            <w:pPr>
              <w:spacing w:line="240" w:lineRule="auto"/>
              <w:jc w:val="both"/>
              <w:rPr>
                <w:sz w:val="24"/>
                <w:szCs w:val="24"/>
              </w:rPr>
            </w:pPr>
            <w:r w:rsidDel="00000000" w:rsidR="00000000" w:rsidRPr="00000000">
              <w:rPr>
                <w:sz w:val="24"/>
                <w:szCs w:val="24"/>
                <w:rtl w:val="0"/>
              </w:rPr>
              <w:t xml:space="preserve">Taklif (Moral Responsibility)</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8">
            <w:pPr>
              <w:spacing w:line="240" w:lineRule="auto"/>
              <w:jc w:val="both"/>
              <w:rPr>
                <w:sz w:val="24"/>
                <w:szCs w:val="24"/>
              </w:rPr>
            </w:pPr>
            <w:r w:rsidDel="00000000" w:rsidR="00000000" w:rsidRPr="00000000">
              <w:rPr>
                <w:sz w:val="24"/>
                <w:szCs w:val="24"/>
                <w:rtl w:val="0"/>
              </w:rPr>
              <w:t xml:space="preserve">Yes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9">
            <w:pPr>
              <w:spacing w:line="240" w:lineRule="auto"/>
              <w:jc w:val="both"/>
              <w:rPr>
                <w:sz w:val="24"/>
                <w:szCs w:val="24"/>
              </w:rPr>
            </w:pPr>
            <w:r w:rsidDel="00000000" w:rsidR="00000000" w:rsidRPr="00000000">
              <w:rPr>
                <w:sz w:val="24"/>
                <w:szCs w:val="24"/>
                <w:rtl w:val="0"/>
              </w:rPr>
              <w:t xml:space="preserve">Yes</w:t>
            </w:r>
          </w:p>
        </w:tc>
      </w:tr>
    </w:tbl>
    <w:p w:rsidR="00000000" w:rsidDel="00000000" w:rsidP="00000000" w:rsidRDefault="00000000" w:rsidRPr="00000000" w14:paraId="0000008A">
      <w:pPr>
        <w:spacing w:after="240" w:line="278.00000000000006" w:lineRule="auto"/>
        <w:jc w:val="both"/>
        <w:rPr>
          <w:sz w:val="24"/>
          <w:szCs w:val="24"/>
        </w:rPr>
      </w:pPr>
      <w:r w:rsidDel="00000000" w:rsidR="00000000" w:rsidRPr="00000000">
        <w:rPr>
          <w:rtl w:val="0"/>
        </w:rPr>
      </w:r>
    </w:p>
    <w:p w:rsidR="00000000" w:rsidDel="00000000" w:rsidP="00000000" w:rsidRDefault="00000000" w:rsidRPr="00000000" w14:paraId="0000008B">
      <w:pPr>
        <w:spacing w:after="240" w:before="240" w:line="240" w:lineRule="auto"/>
        <w:jc w:val="both"/>
        <w:rPr>
          <w:b w:val="1"/>
          <w:sz w:val="24"/>
          <w:szCs w:val="24"/>
        </w:rPr>
      </w:pPr>
      <w:r w:rsidDel="00000000" w:rsidR="00000000" w:rsidRPr="00000000">
        <w:rPr>
          <w:rtl w:val="0"/>
        </w:rPr>
      </w:r>
    </w:p>
    <w:p w:rsidR="00000000" w:rsidDel="00000000" w:rsidP="00000000" w:rsidRDefault="00000000" w:rsidRPr="00000000" w14:paraId="0000008C">
      <w:pPr>
        <w:spacing w:after="240" w:before="240" w:line="240" w:lineRule="auto"/>
        <w:jc w:val="both"/>
        <w:rPr>
          <w:sz w:val="24"/>
          <w:szCs w:val="24"/>
        </w:rPr>
      </w:pPr>
      <w:r w:rsidDel="00000000" w:rsidR="00000000" w:rsidRPr="00000000">
        <w:rPr>
          <w:b w:val="1"/>
          <w:sz w:val="24"/>
          <w:szCs w:val="24"/>
          <w:rtl w:val="0"/>
        </w:rPr>
        <w:t xml:space="preserve">Methods of Analysis</w:t>
      </w:r>
      <w:r w:rsidDel="00000000" w:rsidR="00000000" w:rsidRPr="00000000">
        <w:rPr>
          <w:sz w:val="24"/>
          <w:szCs w:val="24"/>
          <w:rtl w:val="0"/>
        </w:rPr>
        <w:t xml:space="preserve">:</w:t>
      </w:r>
    </w:p>
    <w:p w:rsidR="00000000" w:rsidDel="00000000" w:rsidP="00000000" w:rsidRDefault="00000000" w:rsidRPr="00000000" w14:paraId="0000008D">
      <w:pPr>
        <w:numPr>
          <w:ilvl w:val="0"/>
          <w:numId w:val="4"/>
        </w:numPr>
        <w:spacing w:before="240" w:line="240" w:lineRule="auto"/>
        <w:ind w:left="720" w:hanging="360"/>
        <w:jc w:val="both"/>
        <w:rPr>
          <w:color w:val="0d0d0d"/>
          <w:sz w:val="24"/>
          <w:szCs w:val="24"/>
        </w:rPr>
      </w:pPr>
      <w:r w:rsidDel="00000000" w:rsidR="00000000" w:rsidRPr="00000000">
        <w:rPr>
          <w:color w:val="0d0d0d"/>
          <w:sz w:val="24"/>
          <w:szCs w:val="24"/>
          <w:rtl w:val="0"/>
        </w:rPr>
        <w:t xml:space="preserve">Thematic Content Analysis: Extracting and comparing ethical themes from both global AI ethics principles and Shariah sources.</w:t>
      </w:r>
    </w:p>
    <w:p w:rsidR="00000000" w:rsidDel="00000000" w:rsidP="00000000" w:rsidRDefault="00000000" w:rsidRPr="00000000" w14:paraId="0000008E">
      <w:pPr>
        <w:numPr>
          <w:ilvl w:val="0"/>
          <w:numId w:val="4"/>
        </w:numPr>
        <w:spacing w:after="240" w:line="240" w:lineRule="auto"/>
        <w:ind w:left="720" w:hanging="360"/>
        <w:jc w:val="both"/>
        <w:rPr>
          <w:color w:val="0d0d0d"/>
          <w:sz w:val="24"/>
          <w:szCs w:val="24"/>
        </w:rPr>
      </w:pPr>
      <w:r w:rsidDel="00000000" w:rsidR="00000000" w:rsidRPr="00000000">
        <w:rPr>
          <w:color w:val="0d0d0d"/>
          <w:sz w:val="24"/>
          <w:szCs w:val="24"/>
          <w:rtl w:val="0"/>
        </w:rPr>
        <w:t xml:space="preserve">Comparative Matrix Development: Mapping similarities, gaps, and alignments.</w:t>
      </w:r>
    </w:p>
    <w:p w:rsidR="00000000" w:rsidDel="00000000" w:rsidP="00000000" w:rsidRDefault="00000000" w:rsidRPr="00000000" w14:paraId="0000008F">
      <w:pPr>
        <w:spacing w:after="160" w:line="278.00000000000006" w:lineRule="auto"/>
        <w:jc w:val="both"/>
        <w:rPr>
          <w:sz w:val="24"/>
          <w:szCs w:val="24"/>
        </w:rPr>
      </w:pPr>
      <w:r w:rsidDel="00000000" w:rsidR="00000000" w:rsidRPr="00000000">
        <w:rPr>
          <w:rtl w:val="0"/>
        </w:rPr>
      </w:r>
    </w:p>
    <w:p w:rsidR="00000000" w:rsidDel="00000000" w:rsidP="00000000" w:rsidRDefault="00000000" w:rsidRPr="00000000" w14:paraId="00000090">
      <w:pPr>
        <w:spacing w:after="240" w:before="240" w:line="240" w:lineRule="auto"/>
        <w:jc w:val="both"/>
        <w:rPr>
          <w:sz w:val="24"/>
          <w:szCs w:val="24"/>
        </w:rPr>
      </w:pPr>
      <w:r w:rsidDel="00000000" w:rsidR="00000000" w:rsidRPr="00000000">
        <w:rPr>
          <w:b w:val="1"/>
          <w:sz w:val="24"/>
          <w:szCs w:val="24"/>
          <w:rtl w:val="0"/>
        </w:rPr>
        <w:t xml:space="preserve">Findings</w:t>
      </w:r>
      <w:r w:rsidDel="00000000" w:rsidR="00000000" w:rsidRPr="00000000">
        <w:rPr>
          <w:rtl w:val="0"/>
        </w:rPr>
      </w:r>
    </w:p>
    <w:p w:rsidR="00000000" w:rsidDel="00000000" w:rsidP="00000000" w:rsidRDefault="00000000" w:rsidRPr="00000000" w14:paraId="00000091">
      <w:pPr>
        <w:spacing w:after="240" w:before="240" w:line="240" w:lineRule="auto"/>
        <w:jc w:val="both"/>
        <w:rPr>
          <w:sz w:val="24"/>
          <w:szCs w:val="24"/>
        </w:rPr>
      </w:pPr>
      <w:r w:rsidDel="00000000" w:rsidR="00000000" w:rsidRPr="00000000">
        <w:rPr>
          <w:sz w:val="24"/>
          <w:szCs w:val="24"/>
          <w:rtl w:val="0"/>
        </w:rPr>
        <w:t xml:space="preserve">Using thematic comparative analysis with the aid of document review and thematic coding and manual tagging, it was observed that there is a convergence between global ethical AI principles and Islamic ethical principles as enshrined in maqasid As-Shariah (objectives of shariah).</w:t>
      </w:r>
    </w:p>
    <w:p w:rsidR="00000000" w:rsidDel="00000000" w:rsidP="00000000" w:rsidRDefault="00000000" w:rsidRPr="00000000" w14:paraId="00000092">
      <w:pPr>
        <w:spacing w:after="240" w:before="240" w:line="240" w:lineRule="auto"/>
        <w:jc w:val="both"/>
        <w:rPr>
          <w:sz w:val="24"/>
          <w:szCs w:val="24"/>
        </w:rPr>
      </w:pPr>
      <w:r w:rsidDel="00000000" w:rsidR="00000000" w:rsidRPr="00000000">
        <w:rPr>
          <w:sz w:val="24"/>
          <w:szCs w:val="24"/>
          <w:rtl w:val="0"/>
        </w:rPr>
        <w:t xml:space="preserve">Corroborating the above convergence, the findings of the study by Rabbani et al. (2022) highlights that ethical issues relating to AI implementation is statistically related to islamic finance and RegTech. They also confirmed that the ethical issues related to AI implementation can be curtailed by the effective use of RegTech and Islamic finance techniques </w:t>
      </w:r>
    </w:p>
    <w:p w:rsidR="00000000" w:rsidDel="00000000" w:rsidP="00000000" w:rsidRDefault="00000000" w:rsidRPr="00000000" w14:paraId="00000093">
      <w:pPr>
        <w:spacing w:after="160" w:line="278.00000000000006" w:lineRule="auto"/>
        <w:jc w:val="both"/>
        <w:rPr>
          <w:sz w:val="24"/>
          <w:szCs w:val="24"/>
        </w:rPr>
      </w:pPr>
      <w:r w:rsidDel="00000000" w:rsidR="00000000" w:rsidRPr="00000000">
        <w:rPr>
          <w:rtl w:val="0"/>
        </w:rPr>
      </w:r>
    </w:p>
    <w:p w:rsidR="00000000" w:rsidDel="00000000" w:rsidP="00000000" w:rsidRDefault="00000000" w:rsidRPr="00000000" w14:paraId="00000094">
      <w:pPr>
        <w:spacing w:after="240" w:before="240" w:line="240" w:lineRule="auto"/>
        <w:jc w:val="both"/>
        <w:rPr>
          <w:b w:val="1"/>
          <w:sz w:val="24"/>
          <w:szCs w:val="24"/>
        </w:rPr>
      </w:pPr>
      <w:r w:rsidDel="00000000" w:rsidR="00000000" w:rsidRPr="00000000">
        <w:rPr>
          <w:sz w:val="24"/>
          <w:szCs w:val="24"/>
        </w:rPr>
        <w:drawing>
          <wp:inline distB="0" distT="0" distL="0" distR="0">
            <wp:extent cx="3227705" cy="456311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3227705" cy="4563110"/>
                    </a:xfrm>
                    <a:prstGeom prst="rect"/>
                    <a:ln/>
                  </pic:spPr>
                </pic:pic>
              </a:graphicData>
            </a:graphic>
          </wp:inline>
        </w:drawing>
      </w:r>
      <w:r w:rsidDel="00000000" w:rsidR="00000000" w:rsidRPr="00000000">
        <w:rPr>
          <w:rtl w:val="0"/>
        </w:rPr>
      </w:r>
    </w:p>
    <w:p w:rsidR="00000000" w:rsidDel="00000000" w:rsidP="00000000" w:rsidRDefault="00000000" w:rsidRPr="00000000" w14:paraId="00000095">
      <w:pPr>
        <w:pStyle w:val="Heading3"/>
        <w:spacing w:before="280" w:line="278.00000000000006" w:lineRule="auto"/>
        <w:jc w:val="both"/>
        <w:rPr>
          <w:b w:val="1"/>
          <w:color w:val="000000"/>
          <w:sz w:val="24"/>
          <w:szCs w:val="24"/>
        </w:rPr>
      </w:pPr>
      <w:r w:rsidDel="00000000" w:rsidR="00000000" w:rsidRPr="00000000">
        <w:rPr>
          <w:b w:val="1"/>
          <w:color w:val="000000"/>
          <w:sz w:val="24"/>
          <w:szCs w:val="24"/>
          <w:rtl w:val="0"/>
        </w:rPr>
        <w:t xml:space="preserve">Breakdown of Variable Roles in the Study</w:t>
      </w:r>
    </w:p>
    <w:tbl>
      <w:tblPr>
        <w:tblStyle w:val="Table3"/>
        <w:tblW w:w="7706.999999999999"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17"/>
        <w:gridCol w:w="1551"/>
        <w:gridCol w:w="4139"/>
        <w:tblGridChange w:id="0">
          <w:tblGrid>
            <w:gridCol w:w="2017"/>
            <w:gridCol w:w="1551"/>
            <w:gridCol w:w="4139"/>
          </w:tblGrid>
        </w:tblGridChange>
      </w:tblGrid>
      <w:tr>
        <w:trPr>
          <w:cantSplit w:val="0"/>
          <w:tblHeader w:val="0"/>
        </w:trPr>
        <w:tc>
          <w:tcPr/>
          <w:p w:rsidR="00000000" w:rsidDel="00000000" w:rsidP="00000000" w:rsidRDefault="00000000" w:rsidRPr="00000000" w14:paraId="00000096">
            <w:pPr>
              <w:spacing w:after="160" w:line="278.00000000000006" w:lineRule="auto"/>
              <w:rPr>
                <w:rFonts w:ascii="Aptos" w:cs="Aptos" w:eastAsia="Aptos" w:hAnsi="Aptos"/>
                <w:b w:val="1"/>
                <w:sz w:val="24"/>
                <w:szCs w:val="24"/>
              </w:rPr>
            </w:pPr>
            <w:r w:rsidDel="00000000" w:rsidR="00000000" w:rsidRPr="00000000">
              <w:rPr>
                <w:b w:val="1"/>
                <w:sz w:val="24"/>
                <w:szCs w:val="24"/>
                <w:rtl w:val="0"/>
              </w:rPr>
              <w:t xml:space="preserve">Component</w:t>
            </w:r>
            <w:r w:rsidDel="00000000" w:rsidR="00000000" w:rsidRPr="00000000">
              <w:rPr>
                <w:rtl w:val="0"/>
              </w:rPr>
            </w:r>
          </w:p>
        </w:tc>
        <w:tc>
          <w:tcPr/>
          <w:p w:rsidR="00000000" w:rsidDel="00000000" w:rsidP="00000000" w:rsidRDefault="00000000" w:rsidRPr="00000000" w14:paraId="00000097">
            <w:pPr>
              <w:spacing w:after="160" w:line="278.00000000000006" w:lineRule="auto"/>
              <w:rPr>
                <w:rFonts w:ascii="Aptos" w:cs="Aptos" w:eastAsia="Aptos" w:hAnsi="Aptos"/>
                <w:b w:val="1"/>
                <w:sz w:val="24"/>
                <w:szCs w:val="24"/>
              </w:rPr>
            </w:pPr>
            <w:r w:rsidDel="00000000" w:rsidR="00000000" w:rsidRPr="00000000">
              <w:rPr>
                <w:b w:val="1"/>
                <w:sz w:val="24"/>
                <w:szCs w:val="24"/>
                <w:rtl w:val="0"/>
              </w:rPr>
              <w:t xml:space="preserve">Type</w:t>
            </w:r>
            <w:r w:rsidDel="00000000" w:rsidR="00000000" w:rsidRPr="00000000">
              <w:rPr>
                <w:rtl w:val="0"/>
              </w:rPr>
            </w:r>
          </w:p>
        </w:tc>
        <w:tc>
          <w:tcPr/>
          <w:p w:rsidR="00000000" w:rsidDel="00000000" w:rsidP="00000000" w:rsidRDefault="00000000" w:rsidRPr="00000000" w14:paraId="00000098">
            <w:pPr>
              <w:spacing w:after="160" w:line="278.00000000000006" w:lineRule="auto"/>
              <w:rPr>
                <w:rFonts w:ascii="Aptos" w:cs="Aptos" w:eastAsia="Aptos" w:hAnsi="Aptos"/>
                <w:b w:val="1"/>
                <w:sz w:val="24"/>
                <w:szCs w:val="24"/>
              </w:rPr>
            </w:pPr>
            <w:r w:rsidDel="00000000" w:rsidR="00000000" w:rsidRPr="00000000">
              <w:rPr>
                <w:b w:val="1"/>
                <w:sz w:val="24"/>
                <w:szCs w:val="24"/>
                <w:rtl w:val="0"/>
              </w:rPr>
              <w:t xml:space="preserve">Explanation</w:t>
            </w:r>
            <w:r w:rsidDel="00000000" w:rsidR="00000000" w:rsidRPr="00000000">
              <w:rPr>
                <w:rtl w:val="0"/>
              </w:rPr>
            </w:r>
          </w:p>
        </w:tc>
      </w:tr>
      <w:tr>
        <w:trPr>
          <w:cantSplit w:val="0"/>
          <w:tblHeader w:val="0"/>
        </w:trPr>
        <w:tc>
          <w:tcPr/>
          <w:p w:rsidR="00000000" w:rsidDel="00000000" w:rsidP="00000000" w:rsidRDefault="00000000" w:rsidRPr="00000000" w14:paraId="00000099">
            <w:pPr>
              <w:spacing w:after="160" w:line="278.00000000000006" w:lineRule="auto"/>
              <w:rPr>
                <w:rFonts w:ascii="Aptos" w:cs="Aptos" w:eastAsia="Aptos" w:hAnsi="Aptos"/>
                <w:sz w:val="24"/>
                <w:szCs w:val="24"/>
              </w:rPr>
            </w:pPr>
            <w:r w:rsidDel="00000000" w:rsidR="00000000" w:rsidRPr="00000000">
              <w:rPr>
                <w:sz w:val="24"/>
                <w:szCs w:val="24"/>
                <w:rtl w:val="0"/>
              </w:rPr>
              <w:t xml:space="preserve">Global AI Ethics Frameworks</w:t>
            </w:r>
            <w:r w:rsidDel="00000000" w:rsidR="00000000" w:rsidRPr="00000000">
              <w:rPr>
                <w:rtl w:val="0"/>
              </w:rPr>
            </w:r>
          </w:p>
        </w:tc>
        <w:tc>
          <w:tcPr/>
          <w:p w:rsidR="00000000" w:rsidDel="00000000" w:rsidP="00000000" w:rsidRDefault="00000000" w:rsidRPr="00000000" w14:paraId="0000009A">
            <w:pPr>
              <w:spacing w:after="160" w:line="278.00000000000006" w:lineRule="auto"/>
              <w:rPr>
                <w:rFonts w:ascii="Aptos" w:cs="Aptos" w:eastAsia="Aptos" w:hAnsi="Aptos"/>
                <w:sz w:val="24"/>
                <w:szCs w:val="24"/>
              </w:rPr>
            </w:pPr>
            <w:r w:rsidDel="00000000" w:rsidR="00000000" w:rsidRPr="00000000">
              <w:rPr>
                <w:sz w:val="24"/>
                <w:szCs w:val="24"/>
                <w:rtl w:val="0"/>
              </w:rPr>
              <w:t xml:space="preserve">Independent Variable</w:t>
            </w:r>
            <w:r w:rsidDel="00000000" w:rsidR="00000000" w:rsidRPr="00000000">
              <w:rPr>
                <w:rtl w:val="0"/>
              </w:rPr>
            </w:r>
          </w:p>
        </w:tc>
        <w:tc>
          <w:tcPr/>
          <w:p w:rsidR="00000000" w:rsidDel="00000000" w:rsidP="00000000" w:rsidRDefault="00000000" w:rsidRPr="00000000" w14:paraId="0000009B">
            <w:pPr>
              <w:spacing w:after="160" w:line="278.00000000000006" w:lineRule="auto"/>
              <w:rPr>
                <w:rFonts w:ascii="Aptos" w:cs="Aptos" w:eastAsia="Aptos" w:hAnsi="Aptos"/>
                <w:sz w:val="24"/>
                <w:szCs w:val="24"/>
              </w:rPr>
            </w:pPr>
            <w:r w:rsidDel="00000000" w:rsidR="00000000" w:rsidRPr="00000000">
              <w:rPr>
                <w:sz w:val="24"/>
                <w:szCs w:val="24"/>
                <w:rtl w:val="0"/>
              </w:rPr>
              <w:t xml:space="preserve">Provide baseline ethical standards from a global secular context (EU, OECD, and UNESCO AI Ethics Principles).</w:t>
            </w:r>
            <w:r w:rsidDel="00000000" w:rsidR="00000000" w:rsidRPr="00000000">
              <w:rPr>
                <w:rtl w:val="0"/>
              </w:rPr>
            </w:r>
          </w:p>
        </w:tc>
      </w:tr>
      <w:tr>
        <w:trPr>
          <w:cantSplit w:val="0"/>
          <w:tblHeader w:val="0"/>
        </w:trPr>
        <w:tc>
          <w:tcPr/>
          <w:p w:rsidR="00000000" w:rsidDel="00000000" w:rsidP="00000000" w:rsidRDefault="00000000" w:rsidRPr="00000000" w14:paraId="0000009C">
            <w:pPr>
              <w:spacing w:after="160" w:line="278.00000000000006" w:lineRule="auto"/>
              <w:rPr>
                <w:rFonts w:ascii="Aptos" w:cs="Aptos" w:eastAsia="Aptos" w:hAnsi="Aptos"/>
                <w:sz w:val="24"/>
                <w:szCs w:val="24"/>
              </w:rPr>
            </w:pPr>
            <w:r w:rsidDel="00000000" w:rsidR="00000000" w:rsidRPr="00000000">
              <w:rPr>
                <w:sz w:val="24"/>
                <w:szCs w:val="24"/>
                <w:rtl w:val="0"/>
              </w:rPr>
              <w:t xml:space="preserve">Islamic Ethical Principles</w:t>
            </w:r>
            <w:r w:rsidDel="00000000" w:rsidR="00000000" w:rsidRPr="00000000">
              <w:rPr>
                <w:rtl w:val="0"/>
              </w:rPr>
            </w:r>
          </w:p>
        </w:tc>
        <w:tc>
          <w:tcPr/>
          <w:p w:rsidR="00000000" w:rsidDel="00000000" w:rsidP="00000000" w:rsidRDefault="00000000" w:rsidRPr="00000000" w14:paraId="0000009D">
            <w:pPr>
              <w:spacing w:after="160" w:line="278.00000000000006" w:lineRule="auto"/>
              <w:rPr>
                <w:rFonts w:ascii="Aptos" w:cs="Aptos" w:eastAsia="Aptos" w:hAnsi="Aptos"/>
                <w:sz w:val="24"/>
                <w:szCs w:val="24"/>
              </w:rPr>
            </w:pPr>
            <w:r w:rsidDel="00000000" w:rsidR="00000000" w:rsidRPr="00000000">
              <w:rPr>
                <w:sz w:val="24"/>
                <w:szCs w:val="24"/>
                <w:rtl w:val="0"/>
              </w:rPr>
              <w:t xml:space="preserve"> Independent Variable</w:t>
            </w:r>
            <w:r w:rsidDel="00000000" w:rsidR="00000000" w:rsidRPr="00000000">
              <w:rPr>
                <w:rtl w:val="0"/>
              </w:rPr>
            </w:r>
          </w:p>
        </w:tc>
        <w:tc>
          <w:tcPr/>
          <w:p w:rsidR="00000000" w:rsidDel="00000000" w:rsidP="00000000" w:rsidRDefault="00000000" w:rsidRPr="00000000" w14:paraId="0000009E">
            <w:pPr>
              <w:spacing w:after="160" w:line="278.00000000000006" w:lineRule="auto"/>
              <w:rPr>
                <w:rFonts w:ascii="Aptos" w:cs="Aptos" w:eastAsia="Aptos" w:hAnsi="Aptos"/>
                <w:sz w:val="24"/>
                <w:szCs w:val="24"/>
              </w:rPr>
            </w:pPr>
            <w:r w:rsidDel="00000000" w:rsidR="00000000" w:rsidRPr="00000000">
              <w:rPr>
                <w:sz w:val="24"/>
                <w:szCs w:val="24"/>
                <w:rtl w:val="0"/>
              </w:rPr>
              <w:t xml:space="preserve">Islamic moral standards as enshrined in  Maqasid as-Shariah and Fiqh al-Muamalat.</w:t>
            </w:r>
            <w:r w:rsidDel="00000000" w:rsidR="00000000" w:rsidRPr="00000000">
              <w:rPr>
                <w:rtl w:val="0"/>
              </w:rPr>
            </w:r>
          </w:p>
        </w:tc>
      </w:tr>
      <w:tr>
        <w:trPr>
          <w:cantSplit w:val="0"/>
          <w:tblHeader w:val="0"/>
        </w:trPr>
        <w:tc>
          <w:tcPr/>
          <w:p w:rsidR="00000000" w:rsidDel="00000000" w:rsidP="00000000" w:rsidRDefault="00000000" w:rsidRPr="00000000" w14:paraId="0000009F">
            <w:pPr>
              <w:spacing w:after="160" w:line="278.00000000000006" w:lineRule="auto"/>
              <w:rPr>
                <w:rFonts w:ascii="Aptos" w:cs="Aptos" w:eastAsia="Aptos" w:hAnsi="Aptos"/>
                <w:sz w:val="24"/>
                <w:szCs w:val="24"/>
              </w:rPr>
            </w:pPr>
            <w:r w:rsidDel="00000000" w:rsidR="00000000" w:rsidRPr="00000000">
              <w:rPr>
                <w:sz w:val="24"/>
                <w:szCs w:val="24"/>
                <w:rtl w:val="0"/>
              </w:rPr>
              <w:t xml:space="preserve">Comparative Ethical Analysis</w:t>
            </w:r>
            <w:r w:rsidDel="00000000" w:rsidR="00000000" w:rsidRPr="00000000">
              <w:rPr>
                <w:rtl w:val="0"/>
              </w:rPr>
            </w:r>
          </w:p>
        </w:tc>
        <w:tc>
          <w:tcPr/>
          <w:p w:rsidR="00000000" w:rsidDel="00000000" w:rsidP="00000000" w:rsidRDefault="00000000" w:rsidRPr="00000000" w14:paraId="000000A0">
            <w:pPr>
              <w:spacing w:after="160" w:line="278.00000000000006" w:lineRule="auto"/>
              <w:rPr>
                <w:rFonts w:ascii="Aptos" w:cs="Aptos" w:eastAsia="Aptos" w:hAnsi="Aptos"/>
                <w:sz w:val="24"/>
                <w:szCs w:val="24"/>
              </w:rPr>
            </w:pPr>
            <w:r w:rsidDel="00000000" w:rsidR="00000000" w:rsidRPr="00000000">
              <w:rPr>
                <w:sz w:val="24"/>
                <w:szCs w:val="24"/>
                <w:rtl w:val="0"/>
              </w:rPr>
              <w:t xml:space="preserve"> Mediating Process</w:t>
            </w:r>
            <w:r w:rsidDel="00000000" w:rsidR="00000000" w:rsidRPr="00000000">
              <w:rPr>
                <w:rtl w:val="0"/>
              </w:rPr>
            </w:r>
          </w:p>
        </w:tc>
        <w:tc>
          <w:tcPr/>
          <w:p w:rsidR="00000000" w:rsidDel="00000000" w:rsidP="00000000" w:rsidRDefault="00000000" w:rsidRPr="00000000" w14:paraId="000000A1">
            <w:pPr>
              <w:spacing w:after="160" w:line="278.00000000000006" w:lineRule="auto"/>
              <w:rPr>
                <w:rFonts w:ascii="Aptos" w:cs="Aptos" w:eastAsia="Aptos" w:hAnsi="Aptos"/>
                <w:sz w:val="24"/>
                <w:szCs w:val="24"/>
              </w:rPr>
            </w:pPr>
            <w:r w:rsidDel="00000000" w:rsidR="00000000" w:rsidRPr="00000000">
              <w:rPr>
                <w:sz w:val="24"/>
                <w:szCs w:val="24"/>
                <w:rtl w:val="0"/>
              </w:rPr>
              <w:t xml:space="preserve">Where alignment/convergence,  divergence, and synthesis are analyzed.</w:t>
            </w:r>
            <w:r w:rsidDel="00000000" w:rsidR="00000000" w:rsidRPr="00000000">
              <w:rPr>
                <w:rtl w:val="0"/>
              </w:rPr>
            </w:r>
          </w:p>
        </w:tc>
      </w:tr>
      <w:tr>
        <w:trPr>
          <w:cantSplit w:val="0"/>
          <w:tblHeader w:val="0"/>
        </w:trPr>
        <w:tc>
          <w:tcPr/>
          <w:p w:rsidR="00000000" w:rsidDel="00000000" w:rsidP="00000000" w:rsidRDefault="00000000" w:rsidRPr="00000000" w14:paraId="000000A2">
            <w:pPr>
              <w:spacing w:after="160" w:line="278.00000000000006" w:lineRule="auto"/>
              <w:rPr>
                <w:rFonts w:ascii="Aptos" w:cs="Aptos" w:eastAsia="Aptos" w:hAnsi="Aptos"/>
                <w:sz w:val="24"/>
                <w:szCs w:val="24"/>
              </w:rPr>
            </w:pPr>
            <w:r w:rsidDel="00000000" w:rsidR="00000000" w:rsidRPr="00000000">
              <w:rPr>
                <w:sz w:val="24"/>
                <w:szCs w:val="24"/>
                <w:rtl w:val="0"/>
              </w:rPr>
              <w:t xml:space="preserve">Proposed Islamic AI      Ethics Framework</w:t>
            </w:r>
            <w:r w:rsidDel="00000000" w:rsidR="00000000" w:rsidRPr="00000000">
              <w:rPr>
                <w:rtl w:val="0"/>
              </w:rPr>
            </w:r>
          </w:p>
        </w:tc>
        <w:tc>
          <w:tcPr/>
          <w:p w:rsidR="00000000" w:rsidDel="00000000" w:rsidP="00000000" w:rsidRDefault="00000000" w:rsidRPr="00000000" w14:paraId="000000A3">
            <w:pPr>
              <w:spacing w:after="160" w:line="278.00000000000006" w:lineRule="auto"/>
              <w:rPr>
                <w:rFonts w:ascii="Aptos" w:cs="Aptos" w:eastAsia="Aptos" w:hAnsi="Aptos"/>
                <w:sz w:val="24"/>
                <w:szCs w:val="24"/>
              </w:rPr>
            </w:pPr>
            <w:r w:rsidDel="00000000" w:rsidR="00000000" w:rsidRPr="00000000">
              <w:rPr>
                <w:sz w:val="24"/>
                <w:szCs w:val="24"/>
                <w:rtl w:val="0"/>
              </w:rPr>
              <w:t xml:space="preserve">Intermediate Outcome</w:t>
            </w:r>
            <w:r w:rsidDel="00000000" w:rsidR="00000000" w:rsidRPr="00000000">
              <w:rPr>
                <w:rtl w:val="0"/>
              </w:rPr>
            </w:r>
          </w:p>
        </w:tc>
        <w:tc>
          <w:tcPr/>
          <w:p w:rsidR="00000000" w:rsidDel="00000000" w:rsidP="00000000" w:rsidRDefault="00000000" w:rsidRPr="00000000" w14:paraId="000000A4">
            <w:pPr>
              <w:spacing w:after="160" w:line="278.00000000000006" w:lineRule="auto"/>
              <w:rPr>
                <w:rFonts w:ascii="Aptos" w:cs="Aptos" w:eastAsia="Aptos" w:hAnsi="Aptos"/>
                <w:sz w:val="24"/>
                <w:szCs w:val="24"/>
              </w:rPr>
            </w:pPr>
            <w:r w:rsidDel="00000000" w:rsidR="00000000" w:rsidRPr="00000000">
              <w:rPr>
                <w:sz w:val="24"/>
                <w:szCs w:val="24"/>
                <w:rtl w:val="0"/>
              </w:rPr>
              <w:t xml:space="preserve">Theoretical output that results from the comparative analysis.</w:t>
            </w:r>
            <w:r w:rsidDel="00000000" w:rsidR="00000000" w:rsidRPr="00000000">
              <w:rPr>
                <w:rtl w:val="0"/>
              </w:rPr>
            </w:r>
          </w:p>
        </w:tc>
      </w:tr>
      <w:tr>
        <w:trPr>
          <w:cantSplit w:val="0"/>
          <w:tblHeader w:val="0"/>
        </w:trPr>
        <w:tc>
          <w:tcPr/>
          <w:p w:rsidR="00000000" w:rsidDel="00000000" w:rsidP="00000000" w:rsidRDefault="00000000" w:rsidRPr="00000000" w14:paraId="000000A5">
            <w:pPr>
              <w:spacing w:after="160" w:line="278.00000000000006" w:lineRule="auto"/>
              <w:rPr>
                <w:rFonts w:ascii="Aptos" w:cs="Aptos" w:eastAsia="Aptos" w:hAnsi="Aptos"/>
                <w:sz w:val="24"/>
                <w:szCs w:val="24"/>
              </w:rPr>
            </w:pPr>
            <w:r w:rsidDel="00000000" w:rsidR="00000000" w:rsidRPr="00000000">
              <w:rPr>
                <w:sz w:val="24"/>
                <w:szCs w:val="24"/>
                <w:rtl w:val="0"/>
              </w:rPr>
              <w:t xml:space="preserve">Ethical Islamic   FinTech (Implementation)</w:t>
            </w:r>
            <w:r w:rsidDel="00000000" w:rsidR="00000000" w:rsidRPr="00000000">
              <w:rPr>
                <w:rtl w:val="0"/>
              </w:rPr>
            </w:r>
          </w:p>
        </w:tc>
        <w:tc>
          <w:tcPr/>
          <w:p w:rsidR="00000000" w:rsidDel="00000000" w:rsidP="00000000" w:rsidRDefault="00000000" w:rsidRPr="00000000" w14:paraId="000000A6">
            <w:pPr>
              <w:spacing w:after="160" w:line="278.00000000000006" w:lineRule="auto"/>
              <w:rPr>
                <w:rFonts w:ascii="Aptos" w:cs="Aptos" w:eastAsia="Aptos" w:hAnsi="Aptos"/>
                <w:sz w:val="24"/>
                <w:szCs w:val="24"/>
              </w:rPr>
            </w:pPr>
            <w:r w:rsidDel="00000000" w:rsidR="00000000" w:rsidRPr="00000000">
              <w:rPr>
                <w:sz w:val="24"/>
                <w:szCs w:val="24"/>
                <w:rtl w:val="0"/>
              </w:rPr>
              <w:t xml:space="preserve">Dependent Variable (Output)</w:t>
            </w:r>
            <w:r w:rsidDel="00000000" w:rsidR="00000000" w:rsidRPr="00000000">
              <w:rPr>
                <w:rtl w:val="0"/>
              </w:rPr>
            </w:r>
          </w:p>
        </w:tc>
        <w:tc>
          <w:tcPr/>
          <w:p w:rsidR="00000000" w:rsidDel="00000000" w:rsidP="00000000" w:rsidRDefault="00000000" w:rsidRPr="00000000" w14:paraId="000000A7">
            <w:pPr>
              <w:spacing w:after="160" w:line="278.00000000000006" w:lineRule="auto"/>
              <w:rPr>
                <w:rFonts w:ascii="Aptos" w:cs="Aptos" w:eastAsia="Aptos" w:hAnsi="Aptos"/>
                <w:sz w:val="24"/>
                <w:szCs w:val="24"/>
              </w:rPr>
            </w:pPr>
            <w:r w:rsidDel="00000000" w:rsidR="00000000" w:rsidRPr="00000000">
              <w:rPr>
                <w:sz w:val="24"/>
                <w:szCs w:val="24"/>
                <w:rtl w:val="0"/>
              </w:rPr>
              <w:t xml:space="preserve">Real-world result: AI is deployed in Islamic FinTech systems ethically and in line with Shariah, subject to review as and when due.</w:t>
            </w:r>
            <w:r w:rsidDel="00000000" w:rsidR="00000000" w:rsidRPr="00000000">
              <w:rPr>
                <w:rtl w:val="0"/>
              </w:rPr>
            </w:r>
          </w:p>
        </w:tc>
      </w:tr>
    </w:tbl>
    <w:p w:rsidR="00000000" w:rsidDel="00000000" w:rsidP="00000000" w:rsidRDefault="00000000" w:rsidRPr="00000000" w14:paraId="000000A8">
      <w:pPr>
        <w:spacing w:after="160" w:line="278.00000000000006" w:lineRule="auto"/>
        <w:rPr>
          <w:rFonts w:ascii="Aptos" w:cs="Aptos" w:eastAsia="Aptos" w:hAnsi="Aptos"/>
          <w:sz w:val="24"/>
          <w:szCs w:val="24"/>
        </w:rPr>
      </w:pPr>
      <w:r w:rsidDel="00000000" w:rsidR="00000000" w:rsidRPr="00000000">
        <w:rPr>
          <w:rtl w:val="0"/>
        </w:rPr>
      </w:r>
    </w:p>
    <w:p w:rsidR="00000000" w:rsidDel="00000000" w:rsidP="00000000" w:rsidRDefault="00000000" w:rsidRPr="00000000" w14:paraId="000000A9">
      <w:pPr>
        <w:spacing w:after="160" w:line="278.00000000000006" w:lineRule="auto"/>
        <w:rPr>
          <w:rFonts w:ascii="Aptos" w:cs="Aptos" w:eastAsia="Aptos" w:hAnsi="Aptos"/>
          <w:sz w:val="24"/>
          <w:szCs w:val="24"/>
        </w:rPr>
      </w:pPr>
      <w:r w:rsidDel="00000000" w:rsidR="00000000" w:rsidRPr="00000000">
        <w:rPr>
          <w:rtl w:val="0"/>
        </w:rPr>
      </w:r>
    </w:p>
    <w:p w:rsidR="00000000" w:rsidDel="00000000" w:rsidP="00000000" w:rsidRDefault="00000000" w:rsidRPr="00000000" w14:paraId="000000AA">
      <w:pPr>
        <w:spacing w:after="240" w:before="240" w:line="240" w:lineRule="auto"/>
        <w:jc w:val="both"/>
        <w:rPr>
          <w:sz w:val="24"/>
          <w:szCs w:val="24"/>
        </w:rPr>
      </w:pPr>
      <w:r w:rsidDel="00000000" w:rsidR="00000000" w:rsidRPr="00000000">
        <w:rPr>
          <w:sz w:val="24"/>
          <w:szCs w:val="24"/>
          <w:rtl w:val="0"/>
        </w:rPr>
        <w:t xml:space="preserve">The above framework has the documents of global AI and Islamic ethical principles as inputs and independent variables, which are processed using comparative thematic analysis, ethical mapping, and alignment through manual tagging, which resulted in output (dependent variables), majorly, the convergence between the two ethical principles, denoting an Islamic AI ethical framework for fintech, and serving as a policy recommendation for a Shariah-compliant AI system.</w:t>
      </w:r>
    </w:p>
    <w:p w:rsidR="00000000" w:rsidDel="00000000" w:rsidP="00000000" w:rsidRDefault="00000000" w:rsidRPr="00000000" w14:paraId="000000AB">
      <w:pPr>
        <w:spacing w:after="240" w:before="240" w:line="240" w:lineRule="auto"/>
        <w:jc w:val="both"/>
        <w:rPr>
          <w:sz w:val="24"/>
          <w:szCs w:val="24"/>
        </w:rPr>
      </w:pPr>
      <w:r w:rsidDel="00000000" w:rsidR="00000000" w:rsidRPr="00000000">
        <w:rPr>
          <w:sz w:val="24"/>
          <w:szCs w:val="24"/>
          <w:rtl w:val="0"/>
        </w:rPr>
        <w:t xml:space="preserve">There is also a provision for a feedback loop, arising from review by shariah scholars, AI ethicists, and fintech practitioners.</w:t>
      </w:r>
    </w:p>
    <w:p w:rsidR="00000000" w:rsidDel="00000000" w:rsidP="00000000" w:rsidRDefault="00000000" w:rsidRPr="00000000" w14:paraId="000000AC">
      <w:pPr>
        <w:spacing w:after="240" w:before="240" w:line="240" w:lineRule="auto"/>
        <w:jc w:val="both"/>
        <w:rPr>
          <w:sz w:val="24"/>
          <w:szCs w:val="24"/>
        </w:rPr>
      </w:pPr>
      <w:r w:rsidDel="00000000" w:rsidR="00000000" w:rsidRPr="00000000">
        <w:rPr>
          <w:sz w:val="24"/>
          <w:szCs w:val="24"/>
          <w:rtl w:val="0"/>
        </w:rPr>
        <w:t xml:space="preserve">The framework could be validated by Islamic finance experts and AI ethics researchers.</w:t>
      </w:r>
    </w:p>
    <w:p w:rsidR="00000000" w:rsidDel="00000000" w:rsidP="00000000" w:rsidRDefault="00000000" w:rsidRPr="00000000" w14:paraId="000000AD">
      <w:pPr>
        <w:spacing w:after="160" w:line="278.00000000000006" w:lineRule="auto"/>
        <w:jc w:val="both"/>
        <w:rPr>
          <w:sz w:val="24"/>
          <w:szCs w:val="24"/>
        </w:rPr>
      </w:pPr>
      <w:r w:rsidDel="00000000" w:rsidR="00000000" w:rsidRPr="00000000">
        <w:rPr>
          <w:rtl w:val="0"/>
        </w:rPr>
      </w:r>
    </w:p>
    <w:p w:rsidR="00000000" w:rsidDel="00000000" w:rsidP="00000000" w:rsidRDefault="00000000" w:rsidRPr="00000000" w14:paraId="000000AE">
      <w:pPr>
        <w:spacing w:after="240" w:before="240" w:line="240" w:lineRule="auto"/>
        <w:jc w:val="both"/>
        <w:rPr>
          <w:b w:val="1"/>
          <w:sz w:val="24"/>
          <w:szCs w:val="24"/>
        </w:rPr>
      </w:pPr>
      <w:r w:rsidDel="00000000" w:rsidR="00000000" w:rsidRPr="00000000">
        <w:rPr>
          <w:b w:val="1"/>
          <w:sz w:val="24"/>
          <w:szCs w:val="24"/>
          <w:rtl w:val="0"/>
        </w:rPr>
        <w:t xml:space="preserve">Conclusion and Discussions</w:t>
      </w:r>
    </w:p>
    <w:p w:rsidR="00000000" w:rsidDel="00000000" w:rsidP="00000000" w:rsidRDefault="00000000" w:rsidRPr="00000000" w14:paraId="000000AF">
      <w:pPr>
        <w:spacing w:after="240" w:before="240" w:line="240" w:lineRule="auto"/>
        <w:jc w:val="both"/>
        <w:rPr>
          <w:sz w:val="24"/>
          <w:szCs w:val="24"/>
        </w:rPr>
      </w:pPr>
      <w:r w:rsidDel="00000000" w:rsidR="00000000" w:rsidRPr="00000000">
        <w:rPr>
          <w:sz w:val="24"/>
          <w:szCs w:val="24"/>
          <w:rtl w:val="0"/>
        </w:rPr>
        <w:t xml:space="preserve">The findings showed a significant overlaps in fairness as well as harm prevention but there was an existence of divergence between the reviewed global Ai ethical principles and Islamic ethical principles. However, the issues of intention and sources of the ethics are same. However, the intention (Niyyah), though very fundamental in Islamic tenets, Islam does not encourage us to investigate and spy into what might be the intentions of the global AI ethical principles formulator.</w:t>
      </w:r>
    </w:p>
    <w:p w:rsidR="00000000" w:rsidDel="00000000" w:rsidP="00000000" w:rsidRDefault="00000000" w:rsidRPr="00000000" w14:paraId="000000B0">
      <w:pPr>
        <w:spacing w:after="240" w:before="240" w:line="240" w:lineRule="auto"/>
        <w:jc w:val="both"/>
        <w:rPr>
          <w:sz w:val="24"/>
          <w:szCs w:val="24"/>
        </w:rPr>
      </w:pPr>
      <w:r w:rsidDel="00000000" w:rsidR="00000000" w:rsidRPr="00000000">
        <w:rPr>
          <w:sz w:val="24"/>
          <w:szCs w:val="24"/>
          <w:rtl w:val="0"/>
        </w:rPr>
        <w:t xml:space="preserve">As mentioned in Quran 49:12, “Believers, avoid being excessively suspicious, for some suspicion is a sin.  Do not spy or backbite one another”. Similarly as stated by Qardawwy as cited by the Da’wah Institute of Nigeria (2018), one fundamental rule in Islamic principle is that whatever belongs to the worldly and mundane social transaction  (mu’amalat), as against what is prescribed in the religion or devotional worship (Ibaadah) or creed (Aqeedah) is governed by the general principle that state that everything is permissible except what is being prohibited.</w:t>
      </w:r>
    </w:p>
    <w:p w:rsidR="00000000" w:rsidDel="00000000" w:rsidP="00000000" w:rsidRDefault="00000000" w:rsidRPr="00000000" w14:paraId="000000B1">
      <w:pPr>
        <w:spacing w:line="240" w:lineRule="auto"/>
        <w:jc w:val="both"/>
        <w:rPr>
          <w:b w:val="1"/>
          <w:color w:val="222222"/>
          <w:sz w:val="24"/>
          <w:szCs w:val="24"/>
          <w:highlight w:val="white"/>
        </w:rPr>
      </w:pPr>
      <w:r w:rsidDel="00000000" w:rsidR="00000000" w:rsidRPr="00000000">
        <w:rPr>
          <w:b w:val="1"/>
          <w:color w:val="222222"/>
          <w:sz w:val="24"/>
          <w:szCs w:val="24"/>
          <w:highlight w:val="white"/>
          <w:rtl w:val="0"/>
        </w:rPr>
        <w:t xml:space="preserve">References</w:t>
      </w:r>
    </w:p>
    <w:p w:rsidR="00000000" w:rsidDel="00000000" w:rsidP="00000000" w:rsidRDefault="00000000" w:rsidRPr="00000000" w14:paraId="000000B2">
      <w:pPr>
        <w:spacing w:line="240" w:lineRule="auto"/>
        <w:jc w:val="both"/>
        <w:rPr>
          <w:b w:val="1"/>
          <w:sz w:val="24"/>
          <w:szCs w:val="24"/>
        </w:rPr>
      </w:pPr>
      <w:r w:rsidDel="00000000" w:rsidR="00000000" w:rsidRPr="00000000">
        <w:rPr>
          <w:rtl w:val="0"/>
        </w:rPr>
      </w:r>
    </w:p>
    <w:p w:rsidR="00000000" w:rsidDel="00000000" w:rsidP="00000000" w:rsidRDefault="00000000" w:rsidRPr="00000000" w14:paraId="000000B3">
      <w:pPr>
        <w:spacing w:line="240" w:lineRule="auto"/>
        <w:jc w:val="both"/>
        <w:rPr>
          <w:sz w:val="24"/>
          <w:szCs w:val="24"/>
        </w:rPr>
      </w:pPr>
      <w:r w:rsidDel="00000000" w:rsidR="00000000" w:rsidRPr="00000000">
        <w:rPr>
          <w:color w:val="222222"/>
          <w:sz w:val="24"/>
          <w:szCs w:val="24"/>
          <w:highlight w:val="white"/>
          <w:rtl w:val="0"/>
        </w:rPr>
        <w:t xml:space="preserve">Ahmed, J (October 9, 2015) Ethics in Islamic Finance: Embracing Duties and Consequences in the Post-Crisis Environment</w:t>
      </w:r>
      <w:r w:rsidDel="00000000" w:rsidR="00000000" w:rsidRPr="00000000">
        <w:rPr>
          <w:rtl w:val="0"/>
        </w:rPr>
      </w:r>
    </w:p>
    <w:p w:rsidR="00000000" w:rsidDel="00000000" w:rsidP="00000000" w:rsidRDefault="00000000" w:rsidRPr="00000000" w14:paraId="000000B4">
      <w:pPr>
        <w:spacing w:line="240" w:lineRule="auto"/>
        <w:jc w:val="both"/>
        <w:rPr>
          <w:sz w:val="24"/>
          <w:szCs w:val="24"/>
        </w:rPr>
      </w:pPr>
      <w:r w:rsidDel="00000000" w:rsidR="00000000" w:rsidRPr="00000000">
        <w:rPr>
          <w:color w:val="222222"/>
          <w:sz w:val="24"/>
          <w:szCs w:val="24"/>
          <w:highlight w:val="white"/>
          <w:rtl w:val="0"/>
        </w:rPr>
        <w:t xml:space="preserve">Retrieved 7 May, 2025 from </w:t>
      </w:r>
      <w:hyperlink r:id="rId7">
        <w:r w:rsidDel="00000000" w:rsidR="00000000" w:rsidRPr="00000000">
          <w:rPr>
            <w:color w:val="1155cc"/>
            <w:sz w:val="24"/>
            <w:szCs w:val="24"/>
            <w:highlight w:val="white"/>
            <w:u w:val="single"/>
            <w:rtl w:val="0"/>
          </w:rPr>
          <w:t xml:space="preserve">https://www.ifac.org/knowledge-gateway/discussion/ethics-islamic-finance-embracing-duties-and-consequences-post-crisis-environment</w:t>
        </w:r>
      </w:hyperlink>
      <w:r w:rsidDel="00000000" w:rsidR="00000000" w:rsidRPr="00000000">
        <w:rPr>
          <w:rtl w:val="0"/>
        </w:rPr>
      </w:r>
    </w:p>
    <w:p w:rsidR="00000000" w:rsidDel="00000000" w:rsidP="00000000" w:rsidRDefault="00000000" w:rsidRPr="00000000" w14:paraId="000000B5">
      <w:pPr>
        <w:spacing w:after="240" w:line="278.00000000000006" w:lineRule="auto"/>
        <w:jc w:val="both"/>
        <w:rPr>
          <w:sz w:val="24"/>
          <w:szCs w:val="24"/>
        </w:rPr>
      </w:pPr>
      <w:r w:rsidDel="00000000" w:rsidR="00000000" w:rsidRPr="00000000">
        <w:rPr>
          <w:rtl w:val="0"/>
        </w:rPr>
      </w:r>
    </w:p>
    <w:p w:rsidR="00000000" w:rsidDel="00000000" w:rsidP="00000000" w:rsidRDefault="00000000" w:rsidRPr="00000000" w14:paraId="000000B6">
      <w:pPr>
        <w:spacing w:line="240" w:lineRule="auto"/>
        <w:jc w:val="both"/>
        <w:rPr>
          <w:sz w:val="24"/>
          <w:szCs w:val="24"/>
        </w:rPr>
      </w:pPr>
      <w:r w:rsidDel="00000000" w:rsidR="00000000" w:rsidRPr="00000000">
        <w:rPr>
          <w:color w:val="222222"/>
          <w:sz w:val="24"/>
          <w:szCs w:val="24"/>
          <w:highlight w:val="white"/>
          <w:rtl w:val="0"/>
        </w:rPr>
        <w:t xml:space="preserve">Da'wah Institute of Nigeria (2018) Muslim Relations With Christians, Jews and Others, Pg 67, Published by Da'wah Institute of Nigeria</w:t>
      </w:r>
      <w:r w:rsidDel="00000000" w:rsidR="00000000" w:rsidRPr="00000000">
        <w:rPr>
          <w:rtl w:val="0"/>
        </w:rPr>
      </w:r>
    </w:p>
    <w:p w:rsidR="00000000" w:rsidDel="00000000" w:rsidP="00000000" w:rsidRDefault="00000000" w:rsidRPr="00000000" w14:paraId="000000B7">
      <w:pPr>
        <w:spacing w:line="240" w:lineRule="auto"/>
        <w:jc w:val="both"/>
        <w:rPr>
          <w:sz w:val="24"/>
          <w:szCs w:val="24"/>
        </w:rPr>
      </w:pPr>
      <w:r w:rsidDel="00000000" w:rsidR="00000000" w:rsidRPr="00000000">
        <w:rPr>
          <w:color w:val="222222"/>
          <w:sz w:val="24"/>
          <w:szCs w:val="24"/>
          <w:highlight w:val="white"/>
          <w:rtl w:val="0"/>
        </w:rPr>
        <w:t xml:space="preserve">Retrieved 16 June, 2025 from </w:t>
      </w:r>
      <w:hyperlink r:id="rId8">
        <w:r w:rsidDel="00000000" w:rsidR="00000000" w:rsidRPr="00000000">
          <w:rPr>
            <w:color w:val="1155cc"/>
            <w:sz w:val="24"/>
            <w:szCs w:val="24"/>
            <w:highlight w:val="white"/>
            <w:u w:val="single"/>
            <w:rtl w:val="0"/>
          </w:rPr>
          <w:t xml:space="preserve">https://www.google.com/url?sa=t&amp;source=web&amp;rct=j&amp;opi=89978449&amp;url=https://jliflc.com/wp-content/uploads/2018/09/MUSLIM-RELATIONS-WITH-CHRISTIANS-JEWS-AND-OTHERS-by-Dawah-Institute-of-Nigeria-Islamic-Education-Trust-2018.pdf&amp;ved=2ahUKEwiB56WAtvaNAxW9aEEAHdImDtEQFnoECF4QAQ&amp;usg=AOvVaw0v1NbmZWBSE-NIEu4DxXd2</w:t>
        </w:r>
      </w:hyperlink>
      <w:r w:rsidDel="00000000" w:rsidR="00000000" w:rsidRPr="00000000">
        <w:rPr>
          <w:rtl w:val="0"/>
        </w:rPr>
      </w:r>
    </w:p>
    <w:p w:rsidR="00000000" w:rsidDel="00000000" w:rsidP="00000000" w:rsidRDefault="00000000" w:rsidRPr="00000000" w14:paraId="000000B8">
      <w:pPr>
        <w:spacing w:after="240" w:line="278.00000000000006" w:lineRule="auto"/>
        <w:jc w:val="both"/>
        <w:rPr>
          <w:sz w:val="24"/>
          <w:szCs w:val="24"/>
        </w:rPr>
      </w:pPr>
      <w:r w:rsidDel="00000000" w:rsidR="00000000" w:rsidRPr="00000000">
        <w:rPr>
          <w:sz w:val="24"/>
          <w:szCs w:val="24"/>
          <w:rtl w:val="0"/>
        </w:rPr>
        <w:br w:type="textWrapping"/>
      </w:r>
    </w:p>
    <w:p w:rsidR="00000000" w:rsidDel="00000000" w:rsidP="00000000" w:rsidRDefault="00000000" w:rsidRPr="00000000" w14:paraId="000000B9">
      <w:pPr>
        <w:spacing w:after="240" w:before="220" w:line="240" w:lineRule="auto"/>
        <w:jc w:val="both"/>
        <w:rPr>
          <w:sz w:val="24"/>
          <w:szCs w:val="24"/>
        </w:rPr>
      </w:pPr>
      <w:r w:rsidDel="00000000" w:rsidR="00000000" w:rsidRPr="00000000">
        <w:rPr>
          <w:color w:val="0d0d0d"/>
          <w:sz w:val="24"/>
          <w:szCs w:val="24"/>
          <w:highlight w:val="white"/>
          <w:rtl w:val="0"/>
        </w:rPr>
        <w:t xml:space="preserve">Dusuki, A. W. &amp; Bouheraoua, S. (2011). </w:t>
      </w:r>
      <w:r w:rsidDel="00000000" w:rsidR="00000000" w:rsidRPr="00000000">
        <w:rPr>
          <w:i w:val="1"/>
          <w:color w:val="0d0d0d"/>
          <w:sz w:val="24"/>
          <w:szCs w:val="24"/>
          <w:highlight w:val="white"/>
          <w:rtl w:val="0"/>
        </w:rPr>
        <w:t xml:space="preserve">The framework of Maqasid al-Shariah and its implications for Islamic finance</w:t>
      </w:r>
      <w:r w:rsidDel="00000000" w:rsidR="00000000" w:rsidRPr="00000000">
        <w:rPr>
          <w:rtl w:val="0"/>
        </w:rPr>
      </w:r>
    </w:p>
    <w:p w:rsidR="00000000" w:rsidDel="00000000" w:rsidP="00000000" w:rsidRDefault="00000000" w:rsidRPr="00000000" w14:paraId="000000BA">
      <w:pPr>
        <w:spacing w:after="240" w:before="220" w:line="240" w:lineRule="auto"/>
        <w:jc w:val="both"/>
        <w:rPr>
          <w:sz w:val="24"/>
          <w:szCs w:val="24"/>
        </w:rPr>
      </w:pPr>
      <w:r w:rsidDel="00000000" w:rsidR="00000000" w:rsidRPr="00000000">
        <w:rPr>
          <w:color w:val="0d0d0d"/>
          <w:sz w:val="24"/>
          <w:szCs w:val="24"/>
          <w:highlight w:val="white"/>
          <w:rtl w:val="0"/>
        </w:rPr>
        <w:t xml:space="preserve">Retrieved 5 May, 2025 from </w:t>
      </w:r>
      <w:hyperlink r:id="rId9">
        <w:r w:rsidDel="00000000" w:rsidR="00000000" w:rsidRPr="00000000">
          <w:rPr>
            <w:color w:val="1155cc"/>
            <w:sz w:val="24"/>
            <w:szCs w:val="24"/>
            <w:highlight w:val="white"/>
            <w:u w:val="single"/>
            <w:rtl w:val="0"/>
          </w:rPr>
          <w:t xml:space="preserve">https://icrjournal.org/index.php/icr/article/view/651/636</w:t>
        </w:r>
      </w:hyperlink>
      <w:r w:rsidDel="00000000" w:rsidR="00000000" w:rsidRPr="00000000">
        <w:rPr>
          <w:rtl w:val="0"/>
        </w:rPr>
      </w:r>
    </w:p>
    <w:p w:rsidR="00000000" w:rsidDel="00000000" w:rsidP="00000000" w:rsidRDefault="00000000" w:rsidRPr="00000000" w14:paraId="000000BB">
      <w:pPr>
        <w:spacing w:after="160" w:line="278.00000000000006" w:lineRule="auto"/>
        <w:jc w:val="both"/>
        <w:rPr>
          <w:sz w:val="24"/>
          <w:szCs w:val="24"/>
        </w:rPr>
      </w:pPr>
      <w:r w:rsidDel="00000000" w:rsidR="00000000" w:rsidRPr="00000000">
        <w:rPr>
          <w:rtl w:val="0"/>
        </w:rPr>
      </w:r>
    </w:p>
    <w:p w:rsidR="00000000" w:rsidDel="00000000" w:rsidP="00000000" w:rsidRDefault="00000000" w:rsidRPr="00000000" w14:paraId="000000BC">
      <w:pPr>
        <w:spacing w:before="300" w:line="480" w:lineRule="auto"/>
        <w:jc w:val="both"/>
        <w:rPr>
          <w:sz w:val="24"/>
          <w:szCs w:val="24"/>
        </w:rPr>
      </w:pPr>
      <w:r w:rsidDel="00000000" w:rsidR="00000000" w:rsidRPr="00000000">
        <w:rPr>
          <w:sz w:val="24"/>
          <w:szCs w:val="24"/>
          <w:highlight w:val="white"/>
          <w:rtl w:val="0"/>
        </w:rPr>
        <w:t xml:space="preserve">Elias, A (2012) Ibn Qayyim on Sharia: Islam is based on justice, mercy, wisdom</w:t>
      </w:r>
      <w:r w:rsidDel="00000000" w:rsidR="00000000" w:rsidRPr="00000000">
        <w:rPr>
          <w:rtl w:val="0"/>
        </w:rPr>
      </w:r>
    </w:p>
    <w:p w:rsidR="00000000" w:rsidDel="00000000" w:rsidP="00000000" w:rsidRDefault="00000000" w:rsidRPr="00000000" w14:paraId="000000BD">
      <w:pPr>
        <w:spacing w:before="300" w:line="480" w:lineRule="auto"/>
        <w:jc w:val="both"/>
        <w:rPr>
          <w:sz w:val="24"/>
          <w:szCs w:val="24"/>
        </w:rPr>
      </w:pPr>
      <w:r w:rsidDel="00000000" w:rsidR="00000000" w:rsidRPr="00000000">
        <w:rPr>
          <w:sz w:val="24"/>
          <w:szCs w:val="24"/>
          <w:highlight w:val="white"/>
          <w:rtl w:val="0"/>
        </w:rPr>
        <w:t xml:space="preserve">Retrieved 2 May, 2025, from </w:t>
      </w:r>
      <w:hyperlink r:id="rId10">
        <w:r w:rsidDel="00000000" w:rsidR="00000000" w:rsidRPr="00000000">
          <w:rPr>
            <w:color w:val="1155cc"/>
            <w:sz w:val="24"/>
            <w:szCs w:val="24"/>
            <w:highlight w:val="white"/>
            <w:u w:val="single"/>
            <w:rtl w:val="0"/>
          </w:rPr>
          <w:t xml:space="preserve">https://www.abuaminaelias.com/dailyhadithonline/2012/07/07/ibn-qayyim-maqasid-al-shariah/#:~:text=Ibn%20al%2DQayyim%2C%20may%20Allah,mercy%2C%20benefit%2C%20and%20wisdom</w:t>
        </w:r>
      </w:hyperlink>
      <w:r w:rsidDel="00000000" w:rsidR="00000000" w:rsidRPr="00000000">
        <w:rPr>
          <w:sz w:val="24"/>
          <w:szCs w:val="24"/>
          <w:highlight w:val="white"/>
          <w:rtl w:val="0"/>
        </w:rPr>
        <w:t xml:space="preserve">.</w:t>
      </w:r>
      <w:r w:rsidDel="00000000" w:rsidR="00000000" w:rsidRPr="00000000">
        <w:rPr>
          <w:rtl w:val="0"/>
        </w:rPr>
      </w:r>
    </w:p>
    <w:p w:rsidR="00000000" w:rsidDel="00000000" w:rsidP="00000000" w:rsidRDefault="00000000" w:rsidRPr="00000000" w14:paraId="000000BE">
      <w:pPr>
        <w:spacing w:after="160" w:line="278.00000000000006" w:lineRule="auto"/>
        <w:jc w:val="both"/>
        <w:rPr>
          <w:sz w:val="24"/>
          <w:szCs w:val="24"/>
        </w:rPr>
      </w:pPr>
      <w:r w:rsidDel="00000000" w:rsidR="00000000" w:rsidRPr="00000000">
        <w:rPr>
          <w:rtl w:val="0"/>
        </w:rPr>
      </w:r>
    </w:p>
    <w:p w:rsidR="00000000" w:rsidDel="00000000" w:rsidP="00000000" w:rsidRDefault="00000000" w:rsidRPr="00000000" w14:paraId="000000BF">
      <w:pPr>
        <w:spacing w:before="300" w:line="480" w:lineRule="auto"/>
        <w:jc w:val="both"/>
        <w:rPr>
          <w:sz w:val="24"/>
          <w:szCs w:val="24"/>
        </w:rPr>
      </w:pPr>
      <w:r w:rsidDel="00000000" w:rsidR="00000000" w:rsidRPr="00000000">
        <w:rPr>
          <w:sz w:val="24"/>
          <w:szCs w:val="24"/>
          <w:highlight w:val="white"/>
          <w:rtl w:val="0"/>
        </w:rPr>
        <w:t xml:space="preserve">EU (April 8, 2019) </w:t>
      </w:r>
      <w:r w:rsidDel="00000000" w:rsidR="00000000" w:rsidRPr="00000000">
        <w:rPr>
          <w:color w:val="0d0d0d"/>
          <w:sz w:val="24"/>
          <w:szCs w:val="24"/>
          <w:highlight w:val="white"/>
          <w:rtl w:val="0"/>
        </w:rPr>
        <w:t xml:space="preserve">EU Guidelines for Trustworthy</w:t>
      </w:r>
      <w:r w:rsidDel="00000000" w:rsidR="00000000" w:rsidRPr="00000000">
        <w:rPr>
          <w:rtl w:val="0"/>
        </w:rPr>
      </w:r>
    </w:p>
    <w:p w:rsidR="00000000" w:rsidDel="00000000" w:rsidP="00000000" w:rsidRDefault="00000000" w:rsidRPr="00000000" w14:paraId="000000C0">
      <w:pPr>
        <w:spacing w:before="300" w:line="480" w:lineRule="auto"/>
        <w:jc w:val="both"/>
        <w:rPr>
          <w:sz w:val="24"/>
          <w:szCs w:val="24"/>
        </w:rPr>
      </w:pPr>
      <w:r w:rsidDel="00000000" w:rsidR="00000000" w:rsidRPr="00000000">
        <w:rPr>
          <w:color w:val="0d0d0d"/>
          <w:sz w:val="24"/>
          <w:szCs w:val="24"/>
          <w:highlight w:val="white"/>
          <w:rtl w:val="0"/>
        </w:rPr>
        <w:t xml:space="preserve">Retrieved 2 May, 2025 from</w:t>
        <w:br w:type="textWrapping"/>
      </w:r>
      <w:hyperlink r:id="rId11">
        <w:r w:rsidDel="00000000" w:rsidR="00000000" w:rsidRPr="00000000">
          <w:rPr>
            <w:color w:val="2964aa"/>
            <w:sz w:val="24"/>
            <w:szCs w:val="24"/>
            <w:highlight w:val="white"/>
            <w:u w:val="single"/>
            <w:rtl w:val="0"/>
          </w:rPr>
          <w:t xml:space="preserve">https://digital-strategy.ec.europa.eu/en/library/ethics-guidelines-trustworthy-ai</w:t>
        </w:r>
      </w:hyperlink>
      <w:r w:rsidDel="00000000" w:rsidR="00000000" w:rsidRPr="00000000">
        <w:rPr>
          <w:rtl w:val="0"/>
        </w:rPr>
      </w:r>
    </w:p>
    <w:p w:rsidR="00000000" w:rsidDel="00000000" w:rsidP="00000000" w:rsidRDefault="00000000" w:rsidRPr="00000000" w14:paraId="000000C1">
      <w:pPr>
        <w:spacing w:after="160" w:line="278.00000000000006" w:lineRule="auto"/>
        <w:jc w:val="both"/>
        <w:rPr>
          <w:sz w:val="24"/>
          <w:szCs w:val="24"/>
        </w:rPr>
      </w:pPr>
      <w:r w:rsidDel="00000000" w:rsidR="00000000" w:rsidRPr="00000000">
        <w:rPr>
          <w:rtl w:val="0"/>
        </w:rPr>
      </w:r>
    </w:p>
    <w:p w:rsidR="00000000" w:rsidDel="00000000" w:rsidP="00000000" w:rsidRDefault="00000000" w:rsidRPr="00000000" w14:paraId="000000C2">
      <w:pPr>
        <w:spacing w:before="300" w:line="480" w:lineRule="auto"/>
        <w:jc w:val="both"/>
        <w:rPr>
          <w:sz w:val="24"/>
          <w:szCs w:val="24"/>
        </w:rPr>
      </w:pPr>
      <w:r w:rsidDel="00000000" w:rsidR="00000000" w:rsidRPr="00000000">
        <w:rPr>
          <w:sz w:val="24"/>
          <w:szCs w:val="24"/>
          <w:highlight w:val="white"/>
          <w:rtl w:val="0"/>
        </w:rPr>
        <w:t xml:space="preserve">Fauzi, R. M &amp; Nugroho, K (2025) </w:t>
      </w:r>
      <w:r w:rsidDel="00000000" w:rsidR="00000000" w:rsidRPr="00000000">
        <w:rPr>
          <w:color w:val="131314"/>
          <w:sz w:val="24"/>
          <w:szCs w:val="24"/>
          <w:highlight w:val="white"/>
          <w:rtl w:val="0"/>
        </w:rPr>
        <w:t xml:space="preserve">The Ethics of AI Usage from Perspective of the Qur'an</w:t>
      </w:r>
      <w:r w:rsidDel="00000000" w:rsidR="00000000" w:rsidRPr="00000000">
        <w:rPr>
          <w:rtl w:val="0"/>
        </w:rPr>
      </w:r>
    </w:p>
    <w:p w:rsidR="00000000" w:rsidDel="00000000" w:rsidP="00000000" w:rsidRDefault="00000000" w:rsidRPr="00000000" w14:paraId="000000C3">
      <w:pPr>
        <w:spacing w:before="300" w:line="480" w:lineRule="auto"/>
        <w:jc w:val="both"/>
        <w:rPr>
          <w:sz w:val="24"/>
          <w:szCs w:val="24"/>
        </w:rPr>
      </w:pPr>
      <w:r w:rsidDel="00000000" w:rsidR="00000000" w:rsidRPr="00000000">
        <w:rPr>
          <w:color w:val="525254"/>
          <w:sz w:val="24"/>
          <w:szCs w:val="24"/>
          <w:highlight w:val="white"/>
          <w:rtl w:val="0"/>
        </w:rPr>
        <w:t xml:space="preserve">Jan 2025 </w:t>
      </w:r>
      <w:hyperlink r:id="rId12">
        <w:r w:rsidDel="00000000" w:rsidR="00000000" w:rsidRPr="00000000">
          <w:rPr>
            <w:color w:val="1155cc"/>
            <w:sz w:val="24"/>
            <w:szCs w:val="24"/>
            <w:highlight w:val="white"/>
            <w:u w:val="single"/>
            <w:rtl w:val="0"/>
          </w:rPr>
          <w:t xml:space="preserve">Proceeding ISETH (</w:t>
        </w:r>
      </w:hyperlink>
      <w:r w:rsidDel="00000000" w:rsidR="00000000" w:rsidRPr="00000000">
        <w:rPr>
          <w:rtl w:val="0"/>
        </w:rPr>
      </w:r>
    </w:p>
    <w:p w:rsidR="00000000" w:rsidDel="00000000" w:rsidP="00000000" w:rsidRDefault="00000000" w:rsidRPr="00000000" w14:paraId="000000C4">
      <w:pPr>
        <w:spacing w:before="300" w:line="480" w:lineRule="auto"/>
        <w:jc w:val="both"/>
        <w:rPr>
          <w:sz w:val="24"/>
          <w:szCs w:val="24"/>
        </w:rPr>
      </w:pPr>
      <w:r w:rsidDel="00000000" w:rsidR="00000000" w:rsidRPr="00000000">
        <w:rPr>
          <w:color w:val="131314"/>
          <w:sz w:val="24"/>
          <w:szCs w:val="24"/>
          <w:highlight w:val="white"/>
          <w:rtl w:val="0"/>
        </w:rPr>
        <w:t xml:space="preserve">Retrieved 14 May, 2025 from https://www.researchgate.net/publication/390898816_The_Ethics_of_AI_Usage_from_Perspective_of_the_Qur'an</w:t>
      </w:r>
      <w:r w:rsidDel="00000000" w:rsidR="00000000" w:rsidRPr="00000000">
        <w:rPr>
          <w:rtl w:val="0"/>
        </w:rPr>
      </w:r>
    </w:p>
    <w:p w:rsidR="00000000" w:rsidDel="00000000" w:rsidP="00000000" w:rsidRDefault="00000000" w:rsidRPr="00000000" w14:paraId="000000C5">
      <w:pPr>
        <w:shd w:fill="ffffff" w:val="clear"/>
        <w:spacing w:line="240" w:lineRule="auto"/>
        <w:jc w:val="both"/>
        <w:rPr>
          <w:sz w:val="24"/>
          <w:szCs w:val="24"/>
        </w:rPr>
      </w:pPr>
      <w:r w:rsidDel="00000000" w:rsidR="00000000" w:rsidRPr="00000000">
        <w:rPr>
          <w:rtl w:val="0"/>
        </w:rPr>
      </w:r>
    </w:p>
    <w:p w:rsidR="00000000" w:rsidDel="00000000" w:rsidP="00000000" w:rsidRDefault="00000000" w:rsidRPr="00000000" w14:paraId="000000C6">
      <w:pPr>
        <w:spacing w:after="160" w:line="278.00000000000006" w:lineRule="auto"/>
        <w:jc w:val="both"/>
        <w:rPr>
          <w:sz w:val="24"/>
          <w:szCs w:val="24"/>
        </w:rPr>
      </w:pPr>
      <w:r w:rsidDel="00000000" w:rsidR="00000000" w:rsidRPr="00000000">
        <w:rPr>
          <w:rtl w:val="0"/>
        </w:rPr>
      </w:r>
    </w:p>
    <w:p w:rsidR="00000000" w:rsidDel="00000000" w:rsidP="00000000" w:rsidRDefault="00000000" w:rsidRPr="00000000" w14:paraId="000000C7">
      <w:pPr>
        <w:spacing w:before="300" w:line="480" w:lineRule="auto"/>
        <w:jc w:val="both"/>
        <w:rPr>
          <w:sz w:val="24"/>
          <w:szCs w:val="24"/>
        </w:rPr>
      </w:pPr>
      <w:r w:rsidDel="00000000" w:rsidR="00000000" w:rsidRPr="00000000">
        <w:rPr>
          <w:color w:val="4f5671"/>
          <w:sz w:val="24"/>
          <w:szCs w:val="24"/>
          <w:highlight w:val="white"/>
          <w:rtl w:val="0"/>
        </w:rPr>
        <w:t xml:space="preserve">Güney, N (2024) Maqāsid al-Sharī‘a in Islamic Finance: A Critical Analysis of Modern Discourses</w:t>
      </w:r>
      <w:r w:rsidDel="00000000" w:rsidR="00000000" w:rsidRPr="00000000">
        <w:rPr>
          <w:rtl w:val="0"/>
        </w:rPr>
      </w:r>
    </w:p>
    <w:p w:rsidR="00000000" w:rsidDel="00000000" w:rsidP="00000000" w:rsidRDefault="00000000" w:rsidRPr="00000000" w14:paraId="000000C8">
      <w:pPr>
        <w:spacing w:before="300" w:line="480" w:lineRule="auto"/>
        <w:jc w:val="both"/>
        <w:rPr>
          <w:sz w:val="24"/>
          <w:szCs w:val="24"/>
        </w:rPr>
      </w:pPr>
      <w:r w:rsidDel="00000000" w:rsidR="00000000" w:rsidRPr="00000000">
        <w:rPr>
          <w:color w:val="4f5671"/>
          <w:sz w:val="24"/>
          <w:szCs w:val="24"/>
          <w:highlight w:val="white"/>
          <w:rtl w:val="0"/>
        </w:rPr>
        <w:t xml:space="preserve">Retrieved 5 May, 2025 from </w:t>
      </w:r>
      <w:hyperlink r:id="rId13">
        <w:r w:rsidDel="00000000" w:rsidR="00000000" w:rsidRPr="00000000">
          <w:rPr>
            <w:color w:val="1155cc"/>
            <w:sz w:val="24"/>
            <w:szCs w:val="24"/>
            <w:highlight w:val="white"/>
            <w:u w:val="single"/>
            <w:rtl w:val="0"/>
          </w:rPr>
          <w:t xml:space="preserve">https://www.mdpi.com/2077-1444/15/1/114</w:t>
        </w:r>
      </w:hyperlink>
      <w:r w:rsidDel="00000000" w:rsidR="00000000" w:rsidRPr="00000000">
        <w:rPr>
          <w:rtl w:val="0"/>
        </w:rPr>
      </w:r>
    </w:p>
    <w:p w:rsidR="00000000" w:rsidDel="00000000" w:rsidP="00000000" w:rsidRDefault="00000000" w:rsidRPr="00000000" w14:paraId="000000C9">
      <w:pPr>
        <w:spacing w:before="300" w:line="480" w:lineRule="auto"/>
        <w:jc w:val="both"/>
        <w:rPr>
          <w:sz w:val="24"/>
          <w:szCs w:val="24"/>
        </w:rPr>
      </w:pPr>
      <w:r w:rsidDel="00000000" w:rsidR="00000000" w:rsidRPr="00000000">
        <w:rPr>
          <w:color w:val="4f5671"/>
          <w:sz w:val="24"/>
          <w:szCs w:val="24"/>
          <w:highlight w:val="white"/>
          <w:rtl w:val="0"/>
        </w:rPr>
        <w:t xml:space="preserve">Maududi, A (1972) Tafheem-ul Qur’an</w:t>
      </w:r>
      <w:r w:rsidDel="00000000" w:rsidR="00000000" w:rsidRPr="00000000">
        <w:rPr>
          <w:rtl w:val="0"/>
        </w:rPr>
      </w:r>
    </w:p>
    <w:p w:rsidR="00000000" w:rsidDel="00000000" w:rsidP="00000000" w:rsidRDefault="00000000" w:rsidRPr="00000000" w14:paraId="000000CA">
      <w:pPr>
        <w:spacing w:before="300" w:line="480" w:lineRule="auto"/>
        <w:jc w:val="both"/>
        <w:rPr>
          <w:sz w:val="24"/>
          <w:szCs w:val="24"/>
        </w:rPr>
      </w:pPr>
      <w:r w:rsidDel="00000000" w:rsidR="00000000" w:rsidRPr="00000000">
        <w:rPr>
          <w:color w:val="4f5671"/>
          <w:sz w:val="24"/>
          <w:szCs w:val="24"/>
          <w:highlight w:val="white"/>
          <w:rtl w:val="0"/>
        </w:rPr>
        <w:t xml:space="preserve">Retrieved 19 June, 2025 from https://islamicstudies.info/reference.php?sura=49&amp;verse=12</w:t>
      </w:r>
      <w:r w:rsidDel="00000000" w:rsidR="00000000" w:rsidRPr="00000000">
        <w:rPr>
          <w:rtl w:val="0"/>
        </w:rPr>
      </w:r>
    </w:p>
    <w:p w:rsidR="00000000" w:rsidDel="00000000" w:rsidP="00000000" w:rsidRDefault="00000000" w:rsidRPr="00000000" w14:paraId="000000CB">
      <w:pPr>
        <w:spacing w:before="300" w:line="480" w:lineRule="auto"/>
        <w:jc w:val="both"/>
        <w:rPr>
          <w:sz w:val="24"/>
          <w:szCs w:val="24"/>
        </w:rPr>
      </w:pPr>
      <w:r w:rsidDel="00000000" w:rsidR="00000000" w:rsidRPr="00000000">
        <w:rPr>
          <w:sz w:val="24"/>
          <w:szCs w:val="24"/>
          <w:highlight w:val="white"/>
          <w:rtl w:val="0"/>
        </w:rPr>
        <w:t xml:space="preserve">OECD (2019) OECD AI Principles overview</w:t>
      </w:r>
      <w:r w:rsidDel="00000000" w:rsidR="00000000" w:rsidRPr="00000000">
        <w:rPr>
          <w:rtl w:val="0"/>
        </w:rPr>
      </w:r>
    </w:p>
    <w:p w:rsidR="00000000" w:rsidDel="00000000" w:rsidP="00000000" w:rsidRDefault="00000000" w:rsidRPr="00000000" w14:paraId="000000CC">
      <w:pPr>
        <w:spacing w:before="300" w:line="480" w:lineRule="auto"/>
        <w:jc w:val="both"/>
        <w:rPr>
          <w:sz w:val="24"/>
          <w:szCs w:val="24"/>
        </w:rPr>
      </w:pPr>
      <w:r w:rsidDel="00000000" w:rsidR="00000000" w:rsidRPr="00000000">
        <w:rPr>
          <w:sz w:val="24"/>
          <w:szCs w:val="24"/>
          <w:highlight w:val="white"/>
          <w:rtl w:val="0"/>
        </w:rPr>
        <w:t xml:space="preserve">Retrieved 5 May, 2025 from https://oecd.ai/en/ai-principles</w:t>
      </w:r>
      <w:r w:rsidDel="00000000" w:rsidR="00000000" w:rsidRPr="00000000">
        <w:rPr>
          <w:rtl w:val="0"/>
        </w:rPr>
      </w:r>
    </w:p>
    <w:p w:rsidR="00000000" w:rsidDel="00000000" w:rsidP="00000000" w:rsidRDefault="00000000" w:rsidRPr="00000000" w14:paraId="000000CD">
      <w:pPr>
        <w:spacing w:after="240" w:line="278.00000000000006" w:lineRule="auto"/>
        <w:jc w:val="both"/>
        <w:rPr>
          <w:sz w:val="24"/>
          <w:szCs w:val="24"/>
        </w:rPr>
      </w:pPr>
      <w:r w:rsidDel="00000000" w:rsidR="00000000" w:rsidRPr="00000000">
        <w:rPr>
          <w:rtl w:val="0"/>
        </w:rPr>
      </w:r>
    </w:p>
    <w:p w:rsidR="00000000" w:rsidDel="00000000" w:rsidP="00000000" w:rsidRDefault="00000000" w:rsidRPr="00000000" w14:paraId="000000CE">
      <w:pPr>
        <w:spacing w:line="240" w:lineRule="auto"/>
        <w:jc w:val="both"/>
        <w:rPr>
          <w:sz w:val="24"/>
          <w:szCs w:val="24"/>
        </w:rPr>
      </w:pPr>
      <w:r w:rsidDel="00000000" w:rsidR="00000000" w:rsidRPr="00000000">
        <w:rPr>
          <w:color w:val="0d0d0d"/>
          <w:sz w:val="24"/>
          <w:szCs w:val="24"/>
          <w:highlight w:val="white"/>
          <w:rtl w:val="0"/>
        </w:rPr>
        <w:t xml:space="preserve">Rabbani, M. R, Sarea, A, Khan, S, &amp; Abdullah, Y (2022) </w:t>
      </w:r>
      <w:r w:rsidDel="00000000" w:rsidR="00000000" w:rsidRPr="00000000">
        <w:rPr>
          <w:color w:val="222222"/>
          <w:sz w:val="24"/>
          <w:szCs w:val="24"/>
          <w:highlight w:val="white"/>
          <w:rtl w:val="0"/>
        </w:rPr>
        <w:t xml:space="preserve">Ethical concerns in artificial intelligence (AI): The role of RegTech and Islamic finance</w:t>
      </w:r>
      <w:r w:rsidDel="00000000" w:rsidR="00000000" w:rsidRPr="00000000">
        <w:rPr>
          <w:rtl w:val="0"/>
        </w:rPr>
      </w:r>
    </w:p>
    <w:p w:rsidR="00000000" w:rsidDel="00000000" w:rsidP="00000000" w:rsidRDefault="00000000" w:rsidRPr="00000000" w14:paraId="000000CF">
      <w:pPr>
        <w:spacing w:after="160" w:line="278.00000000000006" w:lineRule="auto"/>
        <w:jc w:val="both"/>
        <w:rPr>
          <w:sz w:val="24"/>
          <w:szCs w:val="24"/>
        </w:rPr>
      </w:pPr>
      <w:r w:rsidDel="00000000" w:rsidR="00000000" w:rsidRPr="00000000">
        <w:rPr>
          <w:rtl w:val="0"/>
        </w:rPr>
      </w:r>
    </w:p>
    <w:p w:rsidR="00000000" w:rsidDel="00000000" w:rsidP="00000000" w:rsidRDefault="00000000" w:rsidRPr="00000000" w14:paraId="000000D0">
      <w:pPr>
        <w:spacing w:line="240" w:lineRule="auto"/>
        <w:jc w:val="both"/>
        <w:rPr>
          <w:sz w:val="24"/>
          <w:szCs w:val="24"/>
        </w:rPr>
      </w:pPr>
      <w:r w:rsidDel="00000000" w:rsidR="00000000" w:rsidRPr="00000000">
        <w:rPr>
          <w:i w:val="1"/>
          <w:color w:val="222222"/>
          <w:sz w:val="24"/>
          <w:szCs w:val="24"/>
          <w:highlight w:val="white"/>
          <w:rtl w:val="0"/>
        </w:rPr>
        <w:t xml:space="preserve">Artificial Intelligence for Sustainable Finance and Sustainable Technology: Proceedings of ICGER 2021 1, 381-390, 2022</w:t>
      </w:r>
      <w:r w:rsidDel="00000000" w:rsidR="00000000" w:rsidRPr="00000000">
        <w:rPr>
          <w:rtl w:val="0"/>
        </w:rPr>
      </w:r>
    </w:p>
    <w:p w:rsidR="00000000" w:rsidDel="00000000" w:rsidP="00000000" w:rsidRDefault="00000000" w:rsidRPr="00000000" w14:paraId="000000D1">
      <w:pPr>
        <w:spacing w:line="240" w:lineRule="auto"/>
        <w:jc w:val="both"/>
        <w:rPr>
          <w:sz w:val="24"/>
          <w:szCs w:val="24"/>
        </w:rPr>
      </w:pPr>
      <w:r w:rsidDel="00000000" w:rsidR="00000000" w:rsidRPr="00000000">
        <w:rPr>
          <w:color w:val="222222"/>
          <w:sz w:val="24"/>
          <w:szCs w:val="24"/>
          <w:highlight w:val="white"/>
          <w:rtl w:val="0"/>
        </w:rPr>
        <w:t xml:space="preserve">Retrieved 1 May, 2025 from </w:t>
      </w:r>
      <w:hyperlink r:id="rId14">
        <w:r w:rsidDel="00000000" w:rsidR="00000000" w:rsidRPr="00000000">
          <w:rPr>
            <w:color w:val="1155cc"/>
            <w:sz w:val="24"/>
            <w:szCs w:val="24"/>
            <w:highlight w:val="white"/>
            <w:u w:val="single"/>
            <w:rtl w:val="0"/>
          </w:rPr>
          <w:t xml:space="preserve">https://scholar.google.com/scholar?hl=en&amp;as_sdt=0%2C5&amp;q=ethical+issues+of+AI+and+Islam+and+Islamic+finance&amp;btnG=#d=gs_qabs&amp;t=1746122069494&amp;u=%23p%3DxIMkgGjcfm8J</w:t>
        </w:r>
      </w:hyperlink>
      <w:r w:rsidDel="00000000" w:rsidR="00000000" w:rsidRPr="00000000">
        <w:rPr>
          <w:rtl w:val="0"/>
        </w:rPr>
      </w:r>
    </w:p>
    <w:p w:rsidR="00000000" w:rsidDel="00000000" w:rsidP="00000000" w:rsidRDefault="00000000" w:rsidRPr="00000000" w14:paraId="000000D2">
      <w:pPr>
        <w:spacing w:after="160" w:line="278.00000000000006" w:lineRule="auto"/>
        <w:jc w:val="both"/>
        <w:rPr>
          <w:sz w:val="24"/>
          <w:szCs w:val="24"/>
        </w:rPr>
      </w:pPr>
      <w:r w:rsidDel="00000000" w:rsidR="00000000" w:rsidRPr="00000000">
        <w:rPr>
          <w:rtl w:val="0"/>
        </w:rPr>
      </w:r>
    </w:p>
    <w:p w:rsidR="00000000" w:rsidDel="00000000" w:rsidP="00000000" w:rsidRDefault="00000000" w:rsidRPr="00000000" w14:paraId="000000D3">
      <w:pPr>
        <w:spacing w:line="240" w:lineRule="auto"/>
        <w:jc w:val="both"/>
        <w:rPr>
          <w:sz w:val="24"/>
          <w:szCs w:val="24"/>
        </w:rPr>
      </w:pPr>
      <w:r w:rsidDel="00000000" w:rsidR="00000000" w:rsidRPr="00000000">
        <w:rPr>
          <w:color w:val="222222"/>
          <w:sz w:val="24"/>
          <w:szCs w:val="24"/>
          <w:highlight w:val="white"/>
          <w:rtl w:val="0"/>
        </w:rPr>
        <w:t xml:space="preserve">Rafikov, I (2025) </w:t>
      </w:r>
      <w:r w:rsidDel="00000000" w:rsidR="00000000" w:rsidRPr="00000000">
        <w:rPr>
          <w:rtl w:val="0"/>
        </w:rPr>
      </w:r>
    </w:p>
    <w:p w:rsidR="00000000" w:rsidDel="00000000" w:rsidP="00000000" w:rsidRDefault="00000000" w:rsidRPr="00000000" w14:paraId="000000D4">
      <w:pPr>
        <w:spacing w:line="240" w:lineRule="auto"/>
        <w:jc w:val="both"/>
        <w:rPr>
          <w:sz w:val="24"/>
          <w:szCs w:val="24"/>
        </w:rPr>
      </w:pPr>
      <w:r w:rsidDel="00000000" w:rsidR="00000000" w:rsidRPr="00000000">
        <w:rPr>
          <w:color w:val="222222"/>
          <w:sz w:val="24"/>
          <w:szCs w:val="24"/>
          <w:highlight w:val="white"/>
          <w:rtl w:val="0"/>
        </w:rPr>
        <w:t xml:space="preserve">Advanced AI and the Moral Challenge: An Islamic Perspective</w:t>
      </w:r>
      <w:r w:rsidDel="00000000" w:rsidR="00000000" w:rsidRPr="00000000">
        <w:rPr>
          <w:rtl w:val="0"/>
        </w:rPr>
      </w:r>
    </w:p>
    <w:p w:rsidR="00000000" w:rsidDel="00000000" w:rsidP="00000000" w:rsidRDefault="00000000" w:rsidRPr="00000000" w14:paraId="000000D5">
      <w:pPr>
        <w:spacing w:line="240" w:lineRule="auto"/>
        <w:jc w:val="both"/>
        <w:rPr>
          <w:sz w:val="24"/>
          <w:szCs w:val="24"/>
        </w:rPr>
      </w:pPr>
      <w:r w:rsidDel="00000000" w:rsidR="00000000" w:rsidRPr="00000000">
        <w:rPr>
          <w:color w:val="222222"/>
          <w:sz w:val="24"/>
          <w:szCs w:val="24"/>
          <w:highlight w:val="white"/>
          <w:rtl w:val="0"/>
        </w:rPr>
        <w:t xml:space="preserve">Retrieved 21 May, 2025 from </w:t>
      </w:r>
      <w:hyperlink r:id="rId15">
        <w:r w:rsidDel="00000000" w:rsidR="00000000" w:rsidRPr="00000000">
          <w:rPr>
            <w:color w:val="1155cc"/>
            <w:sz w:val="24"/>
            <w:szCs w:val="24"/>
            <w:highlight w:val="white"/>
            <w:u w:val="single"/>
            <w:rtl w:val="0"/>
          </w:rPr>
          <w:t xml:space="preserve">https://maqasid.org/blog/advanced-ai-and-the-moral-challenge-an-islamic-perspective/</w:t>
        </w:r>
      </w:hyperlink>
      <w:r w:rsidDel="00000000" w:rsidR="00000000" w:rsidRPr="00000000">
        <w:rPr>
          <w:rtl w:val="0"/>
        </w:rPr>
      </w:r>
    </w:p>
    <w:p w:rsidR="00000000" w:rsidDel="00000000" w:rsidP="00000000" w:rsidRDefault="00000000" w:rsidRPr="00000000" w14:paraId="000000D6">
      <w:pPr>
        <w:spacing w:after="240" w:line="278.00000000000006" w:lineRule="auto"/>
        <w:jc w:val="both"/>
        <w:rPr>
          <w:sz w:val="24"/>
          <w:szCs w:val="24"/>
        </w:rPr>
      </w:pPr>
      <w:r w:rsidDel="00000000" w:rsidR="00000000" w:rsidRPr="00000000">
        <w:rPr>
          <w:sz w:val="24"/>
          <w:szCs w:val="24"/>
          <w:rtl w:val="0"/>
        </w:rPr>
        <w:br w:type="textWrapping"/>
        <w:br w:type="textWrapping"/>
      </w:r>
    </w:p>
    <w:p w:rsidR="00000000" w:rsidDel="00000000" w:rsidP="00000000" w:rsidRDefault="00000000" w:rsidRPr="00000000" w14:paraId="000000D7">
      <w:pPr>
        <w:spacing w:line="240" w:lineRule="auto"/>
        <w:jc w:val="both"/>
        <w:rPr>
          <w:sz w:val="24"/>
          <w:szCs w:val="24"/>
        </w:rPr>
      </w:pPr>
      <w:r w:rsidDel="00000000" w:rsidR="00000000" w:rsidRPr="00000000">
        <w:rPr>
          <w:color w:val="222222"/>
          <w:sz w:val="24"/>
          <w:szCs w:val="24"/>
          <w:highlight w:val="white"/>
          <w:rtl w:val="0"/>
        </w:rPr>
        <w:t xml:space="preserve">Raquib, A., Channa, B., &amp; Zubair, T. et al. (2022)  Islamic virtue-based ethics for artificial intelligence. Discov Artif Intell 2, 11 (2022). </w:t>
      </w:r>
      <w:hyperlink r:id="rId16">
        <w:r w:rsidDel="00000000" w:rsidR="00000000" w:rsidRPr="00000000">
          <w:rPr>
            <w:color w:val="1155cc"/>
            <w:sz w:val="24"/>
            <w:szCs w:val="24"/>
            <w:highlight w:val="white"/>
            <w:u w:val="single"/>
            <w:rtl w:val="0"/>
          </w:rPr>
          <w:t xml:space="preserve">https://doi.org/10.1007/s44163-022-00028-2</w:t>
        </w:r>
      </w:hyperlink>
      <w:r w:rsidDel="00000000" w:rsidR="00000000" w:rsidRPr="00000000">
        <w:rPr>
          <w:rtl w:val="0"/>
        </w:rPr>
      </w:r>
    </w:p>
    <w:p w:rsidR="00000000" w:rsidDel="00000000" w:rsidP="00000000" w:rsidRDefault="00000000" w:rsidRPr="00000000" w14:paraId="000000D8">
      <w:pPr>
        <w:spacing w:line="240" w:lineRule="auto"/>
        <w:jc w:val="both"/>
        <w:rPr>
          <w:sz w:val="24"/>
          <w:szCs w:val="24"/>
        </w:rPr>
      </w:pPr>
      <w:r w:rsidDel="00000000" w:rsidR="00000000" w:rsidRPr="00000000">
        <w:rPr>
          <w:color w:val="222222"/>
          <w:sz w:val="24"/>
          <w:szCs w:val="24"/>
          <w:highlight w:val="white"/>
          <w:rtl w:val="0"/>
        </w:rPr>
        <w:t xml:space="preserve">Retrieved 14 May, 2025 from https://link.springer.com/article/10.1007/s44163-022-00028-2#Fn7</w:t>
      </w:r>
      <w:r w:rsidDel="00000000" w:rsidR="00000000" w:rsidRPr="00000000">
        <w:rPr>
          <w:rtl w:val="0"/>
        </w:rPr>
      </w:r>
    </w:p>
    <w:p w:rsidR="00000000" w:rsidDel="00000000" w:rsidP="00000000" w:rsidRDefault="00000000" w:rsidRPr="00000000" w14:paraId="000000D9">
      <w:pPr>
        <w:spacing w:after="240" w:line="278.00000000000006" w:lineRule="auto"/>
        <w:jc w:val="both"/>
        <w:rPr>
          <w:sz w:val="24"/>
          <w:szCs w:val="24"/>
        </w:rPr>
      </w:pPr>
      <w:r w:rsidDel="00000000" w:rsidR="00000000" w:rsidRPr="00000000">
        <w:rPr>
          <w:sz w:val="24"/>
          <w:szCs w:val="24"/>
          <w:rtl w:val="0"/>
        </w:rPr>
        <w:br w:type="textWrapping"/>
      </w:r>
    </w:p>
    <w:p w:rsidR="00000000" w:rsidDel="00000000" w:rsidP="00000000" w:rsidRDefault="00000000" w:rsidRPr="00000000" w14:paraId="000000DA">
      <w:pPr>
        <w:spacing w:line="240" w:lineRule="auto"/>
        <w:jc w:val="both"/>
        <w:rPr>
          <w:sz w:val="24"/>
          <w:szCs w:val="24"/>
        </w:rPr>
      </w:pPr>
      <w:r w:rsidDel="00000000" w:rsidR="00000000" w:rsidRPr="00000000">
        <w:rPr>
          <w:color w:val="222222"/>
          <w:sz w:val="24"/>
          <w:szCs w:val="24"/>
          <w:highlight w:val="white"/>
          <w:rtl w:val="0"/>
        </w:rPr>
        <w:t xml:space="preserve">Ramos, G (2025) Global AI Ethics and Governance Observatory</w:t>
      </w:r>
      <w:r w:rsidDel="00000000" w:rsidR="00000000" w:rsidRPr="00000000">
        <w:rPr>
          <w:rtl w:val="0"/>
        </w:rPr>
      </w:r>
    </w:p>
    <w:p w:rsidR="00000000" w:rsidDel="00000000" w:rsidP="00000000" w:rsidRDefault="00000000" w:rsidRPr="00000000" w14:paraId="000000DB">
      <w:pPr>
        <w:spacing w:line="240" w:lineRule="auto"/>
        <w:jc w:val="both"/>
        <w:rPr>
          <w:sz w:val="24"/>
          <w:szCs w:val="24"/>
        </w:rPr>
      </w:pPr>
      <w:r w:rsidDel="00000000" w:rsidR="00000000" w:rsidRPr="00000000">
        <w:rPr>
          <w:color w:val="222222"/>
          <w:sz w:val="24"/>
          <w:szCs w:val="24"/>
          <w:highlight w:val="white"/>
          <w:rtl w:val="0"/>
        </w:rPr>
        <w:t xml:space="preserve">Retrieved 5 May, 2025 from </w:t>
      </w:r>
      <w:hyperlink r:id="rId17">
        <w:r w:rsidDel="00000000" w:rsidR="00000000" w:rsidRPr="00000000">
          <w:rPr>
            <w:color w:val="1155cc"/>
            <w:sz w:val="24"/>
            <w:szCs w:val="24"/>
            <w:highlight w:val="white"/>
            <w:u w:val="single"/>
            <w:rtl w:val="0"/>
          </w:rPr>
          <w:t xml:space="preserve">https://www.unesco.org/ethics-ai/en?hub=32618</w:t>
        </w:r>
      </w:hyperlink>
      <w:r w:rsidDel="00000000" w:rsidR="00000000" w:rsidRPr="00000000">
        <w:rPr>
          <w:rtl w:val="0"/>
        </w:rPr>
      </w:r>
    </w:p>
    <w:p w:rsidR="00000000" w:rsidDel="00000000" w:rsidP="00000000" w:rsidRDefault="00000000" w:rsidRPr="00000000" w14:paraId="000000DC">
      <w:pPr>
        <w:spacing w:after="240" w:line="278.00000000000006" w:lineRule="auto"/>
        <w:jc w:val="both"/>
        <w:rPr>
          <w:sz w:val="24"/>
          <w:szCs w:val="24"/>
        </w:rPr>
      </w:pPr>
      <w:r w:rsidDel="00000000" w:rsidR="00000000" w:rsidRPr="00000000">
        <w:rPr>
          <w:sz w:val="24"/>
          <w:szCs w:val="24"/>
          <w:rtl w:val="0"/>
        </w:rPr>
        <w:br w:type="textWrapping"/>
        <w:br w:type="textWrapping"/>
      </w:r>
    </w:p>
    <w:p w:rsidR="00000000" w:rsidDel="00000000" w:rsidP="00000000" w:rsidRDefault="00000000" w:rsidRPr="00000000" w14:paraId="000000DD">
      <w:pPr>
        <w:spacing w:line="240" w:lineRule="auto"/>
        <w:jc w:val="both"/>
        <w:rPr>
          <w:sz w:val="24"/>
          <w:szCs w:val="24"/>
        </w:rPr>
      </w:pPr>
      <w:r w:rsidDel="00000000" w:rsidR="00000000" w:rsidRPr="00000000">
        <w:rPr>
          <w:color w:val="222222"/>
          <w:sz w:val="24"/>
          <w:szCs w:val="24"/>
          <w:highlight w:val="white"/>
          <w:rtl w:val="0"/>
        </w:rPr>
        <w:t xml:space="preserve">UNESCO (2021) Artificial Intelligence: Ethics of AIr</w:t>
      </w:r>
      <w:r w:rsidDel="00000000" w:rsidR="00000000" w:rsidRPr="00000000">
        <w:rPr>
          <w:rtl w:val="0"/>
        </w:rPr>
      </w:r>
    </w:p>
    <w:p w:rsidR="00000000" w:rsidDel="00000000" w:rsidP="00000000" w:rsidRDefault="00000000" w:rsidRPr="00000000" w14:paraId="000000DE">
      <w:pPr>
        <w:spacing w:line="240" w:lineRule="auto"/>
        <w:jc w:val="both"/>
        <w:rPr>
          <w:sz w:val="24"/>
          <w:szCs w:val="24"/>
        </w:rPr>
      </w:pPr>
      <w:r w:rsidDel="00000000" w:rsidR="00000000" w:rsidRPr="00000000">
        <w:rPr>
          <w:color w:val="222222"/>
          <w:sz w:val="24"/>
          <w:szCs w:val="24"/>
          <w:highlight w:val="white"/>
          <w:rtl w:val="0"/>
        </w:rPr>
        <w:t xml:space="preserve">Retrieved 5 May, 2025 from </w:t>
      </w:r>
      <w:hyperlink r:id="rId18">
        <w:r w:rsidDel="00000000" w:rsidR="00000000" w:rsidRPr="00000000">
          <w:rPr>
            <w:color w:val="1155cc"/>
            <w:sz w:val="24"/>
            <w:szCs w:val="24"/>
            <w:highlight w:val="white"/>
            <w:u w:val="single"/>
            <w:rtl w:val="0"/>
          </w:rPr>
          <w:t xml:space="preserve">https://www.unesco.org/en/artificial-intelligence</w:t>
        </w:r>
      </w:hyperlink>
      <w:r w:rsidDel="00000000" w:rsidR="00000000" w:rsidRPr="00000000">
        <w:rPr>
          <w:rtl w:val="0"/>
        </w:rPr>
      </w:r>
    </w:p>
    <w:p w:rsidR="00000000" w:rsidDel="00000000" w:rsidP="00000000" w:rsidRDefault="00000000" w:rsidRPr="00000000" w14:paraId="000000DF">
      <w:pPr>
        <w:spacing w:after="240" w:line="278.00000000000006" w:lineRule="auto"/>
        <w:jc w:val="both"/>
        <w:rPr>
          <w:sz w:val="24"/>
          <w:szCs w:val="24"/>
        </w:rPr>
      </w:pPr>
      <w:r w:rsidDel="00000000" w:rsidR="00000000" w:rsidRPr="00000000">
        <w:rPr>
          <w:rtl w:val="0"/>
        </w:rPr>
      </w:r>
    </w:p>
    <w:p w:rsidR="00000000" w:rsidDel="00000000" w:rsidP="00000000" w:rsidRDefault="00000000" w:rsidRPr="00000000" w14:paraId="000000E0">
      <w:pPr>
        <w:spacing w:line="240" w:lineRule="auto"/>
        <w:jc w:val="both"/>
        <w:rPr>
          <w:sz w:val="24"/>
          <w:szCs w:val="24"/>
        </w:rPr>
      </w:pPr>
      <w:r w:rsidDel="00000000" w:rsidR="00000000" w:rsidRPr="00000000">
        <w:rPr>
          <w:color w:val="222222"/>
          <w:sz w:val="24"/>
          <w:szCs w:val="24"/>
          <w:highlight w:val="white"/>
          <w:rtl w:val="0"/>
        </w:rPr>
        <w:t xml:space="preserve">UNESCO (2022) </w:t>
      </w:r>
      <w:r w:rsidDel="00000000" w:rsidR="00000000" w:rsidRPr="00000000">
        <w:rPr>
          <w:color w:val="333333"/>
          <w:sz w:val="24"/>
          <w:szCs w:val="24"/>
          <w:highlight w:val="white"/>
          <w:rtl w:val="0"/>
        </w:rPr>
        <w:t xml:space="preserve">Recommendation on the Ethics of Artificial Intelligence</w:t>
      </w:r>
      <w:r w:rsidDel="00000000" w:rsidR="00000000" w:rsidRPr="00000000">
        <w:rPr>
          <w:rtl w:val="0"/>
        </w:rPr>
      </w:r>
    </w:p>
    <w:p w:rsidR="00000000" w:rsidDel="00000000" w:rsidP="00000000" w:rsidRDefault="00000000" w:rsidRPr="00000000" w14:paraId="000000E1">
      <w:pPr>
        <w:spacing w:line="240" w:lineRule="auto"/>
        <w:jc w:val="both"/>
        <w:rPr>
          <w:sz w:val="24"/>
          <w:szCs w:val="24"/>
        </w:rPr>
      </w:pPr>
      <w:r w:rsidDel="00000000" w:rsidR="00000000" w:rsidRPr="00000000">
        <w:rPr>
          <w:color w:val="333333"/>
          <w:sz w:val="24"/>
          <w:szCs w:val="24"/>
          <w:highlight w:val="white"/>
          <w:rtl w:val="0"/>
        </w:rPr>
        <w:t xml:space="preserve">Retrieved 5 May, 2025 from </w:t>
      </w:r>
      <w:hyperlink r:id="rId19">
        <w:r w:rsidDel="00000000" w:rsidR="00000000" w:rsidRPr="00000000">
          <w:rPr>
            <w:color w:val="1155cc"/>
            <w:sz w:val="24"/>
            <w:szCs w:val="24"/>
            <w:highlight w:val="white"/>
            <w:u w:val="single"/>
            <w:rtl w:val="0"/>
          </w:rPr>
          <w:t xml:space="preserve">https://unesdoc.unesco.org/ark:/48223/pf0000381137</w:t>
        </w:r>
      </w:hyperlink>
      <w:r w:rsidDel="00000000" w:rsidR="00000000" w:rsidRPr="00000000">
        <w:rPr>
          <w:rtl w:val="0"/>
        </w:rPr>
      </w:r>
    </w:p>
    <w:p w:rsidR="00000000" w:rsidDel="00000000" w:rsidP="00000000" w:rsidRDefault="00000000" w:rsidRPr="00000000" w14:paraId="000000E2">
      <w:pPr>
        <w:spacing w:after="160" w:line="278.00000000000006" w:lineRule="auto"/>
        <w:jc w:val="both"/>
        <w:rPr>
          <w:sz w:val="24"/>
          <w:szCs w:val="24"/>
        </w:rPr>
      </w:pPr>
      <w:r w:rsidDel="00000000" w:rsidR="00000000" w:rsidRPr="00000000">
        <w:rPr>
          <w:rtl w:val="0"/>
        </w:rPr>
      </w:r>
    </w:p>
    <w:p w:rsidR="00000000" w:rsidDel="00000000" w:rsidP="00000000" w:rsidRDefault="00000000" w:rsidRPr="00000000" w14:paraId="000000E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digital-strategy.ec.europa.eu/en/library/ethics-guidelines-trustworthy-ai" TargetMode="External"/><Relationship Id="rId10" Type="http://schemas.openxmlformats.org/officeDocument/2006/relationships/hyperlink" Target="https://www.abuaminaelias.com/dailyhadithonline/2012/07/07/ibn-qayyim-maqasid-al-shariah/#:~:text=Ibn%20al%2DQayyim%2C%20may%20Allah,mercy%2C%20benefit%2C%20and%20wisdom" TargetMode="External"/><Relationship Id="rId13" Type="http://schemas.openxmlformats.org/officeDocument/2006/relationships/hyperlink" Target="https://www.mdpi.com/2077-1444/15/1/114" TargetMode="External"/><Relationship Id="rId12" Type="http://schemas.openxmlformats.org/officeDocument/2006/relationships/hyperlink" Target="https://www.researchgate.net/journal/Proceeding-ISETH-International-Summit-on-Science-Technology-and-Humanity-2615-1588"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icrjournal.org/index.php/icr/article/view/651/636" TargetMode="External"/><Relationship Id="rId15" Type="http://schemas.openxmlformats.org/officeDocument/2006/relationships/hyperlink" Target="https://maqasid.org/blog/advanced-ai-and-the-moral-challenge-an-islamic-perspective/" TargetMode="External"/><Relationship Id="rId14" Type="http://schemas.openxmlformats.org/officeDocument/2006/relationships/hyperlink" Target="https://scholar.google.com/scholar?hl=en&amp;as_sdt=0%2C5&amp;q=ethical+issues+of+AI+and+Islam+and+Islamic+finance&amp;btnG=#d=gs_qabs&amp;t=1746122069494&amp;u=%23p%3DxIMkgGjcfm8J" TargetMode="External"/><Relationship Id="rId17" Type="http://schemas.openxmlformats.org/officeDocument/2006/relationships/hyperlink" Target="https://www.unesco.org/ethics-ai/en?hub=32618" TargetMode="External"/><Relationship Id="rId16" Type="http://schemas.openxmlformats.org/officeDocument/2006/relationships/hyperlink" Target="https://doi.org/10.1007/s44163-022-00028-2" TargetMode="External"/><Relationship Id="rId5" Type="http://schemas.openxmlformats.org/officeDocument/2006/relationships/styles" Target="styles.xml"/><Relationship Id="rId19" Type="http://schemas.openxmlformats.org/officeDocument/2006/relationships/hyperlink" Target="https://unesdoc.unesco.org/ark:/48223/pf0000381137" TargetMode="External"/><Relationship Id="rId6" Type="http://schemas.openxmlformats.org/officeDocument/2006/relationships/image" Target="media/image1.jpg"/><Relationship Id="rId18" Type="http://schemas.openxmlformats.org/officeDocument/2006/relationships/hyperlink" Target="https://www.unesco.org/en/artificial-intelligence" TargetMode="External"/><Relationship Id="rId7" Type="http://schemas.openxmlformats.org/officeDocument/2006/relationships/hyperlink" Target="https://www.ifac.org/knowledge-gateway/discussion/ethics-islamic-finance-embracing-duties-and-consequences-post-crisis-environment" TargetMode="External"/><Relationship Id="rId8" Type="http://schemas.openxmlformats.org/officeDocument/2006/relationships/hyperlink" Target="https://jliflc.com/wp-content/uploads/2018/09/MUSLIM-RELATIONS-WITH-CHRISTIANS-JEWS-AND-OTHERS-by-Dawah-Institute-of-Nigeria-Islamic-Education-Trust-201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