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8DD7C7" w14:textId="1E72F1EF" w:rsidR="009E38F3" w:rsidRPr="009E38F3" w:rsidRDefault="009E38F3" w:rsidP="009E38F3">
      <w:pPr>
        <w:spacing w:before="240" w:after="0" w:line="360" w:lineRule="auto"/>
        <w:jc w:val="center"/>
        <w:outlineLvl w:val="0"/>
        <w:rPr>
          <w:rFonts w:ascii="Times New Roman" w:eastAsia="Times New Roman" w:hAnsi="Times New Roman" w:cs="Times New Roman"/>
          <w:b/>
          <w:iCs/>
          <w:kern w:val="28"/>
          <w:sz w:val="24"/>
          <w:szCs w:val="24"/>
          <w:lang w:eastAsia="x-none" w:bidi="he-IL"/>
        </w:rPr>
      </w:pPr>
      <w:proofErr w:type="spellStart"/>
      <w:r w:rsidRPr="009E38F3">
        <w:rPr>
          <w:rFonts w:ascii="Times New Roman" w:eastAsia="Times New Roman" w:hAnsi="Times New Roman" w:cs="Times New Roman"/>
          <w:b/>
          <w:iCs/>
          <w:kern w:val="28"/>
          <w:sz w:val="24"/>
          <w:szCs w:val="24"/>
          <w:lang w:eastAsia="x-none" w:bidi="he-IL"/>
        </w:rPr>
        <w:t>Unraveling</w:t>
      </w:r>
      <w:proofErr w:type="spellEnd"/>
      <w:r w:rsidRPr="009E38F3">
        <w:rPr>
          <w:rFonts w:ascii="Times New Roman" w:eastAsia="Times New Roman" w:hAnsi="Times New Roman" w:cs="Times New Roman"/>
          <w:b/>
          <w:iCs/>
          <w:kern w:val="28"/>
          <w:sz w:val="24"/>
          <w:szCs w:val="24"/>
          <w:lang w:eastAsia="x-none" w:bidi="he-IL"/>
        </w:rPr>
        <w:t xml:space="preserve"> Risk-Taking in </w:t>
      </w:r>
      <w:proofErr w:type="spellStart"/>
      <w:r w:rsidRPr="009E38F3">
        <w:rPr>
          <w:rFonts w:ascii="Times New Roman" w:eastAsia="Times New Roman" w:hAnsi="Times New Roman" w:cs="Times New Roman"/>
          <w:b/>
          <w:iCs/>
          <w:kern w:val="28"/>
          <w:sz w:val="24"/>
          <w:szCs w:val="24"/>
          <w:lang w:eastAsia="x-none" w:bidi="he-IL"/>
        </w:rPr>
        <w:t>Goan</w:t>
      </w:r>
      <w:proofErr w:type="spellEnd"/>
      <w:r w:rsidRPr="009E38F3">
        <w:rPr>
          <w:rFonts w:ascii="Times New Roman" w:eastAsia="Times New Roman" w:hAnsi="Times New Roman" w:cs="Times New Roman"/>
          <w:b/>
          <w:iCs/>
          <w:kern w:val="28"/>
          <w:sz w:val="24"/>
          <w:szCs w:val="24"/>
          <w:lang w:eastAsia="x-none" w:bidi="he-IL"/>
        </w:rPr>
        <w:t xml:space="preserve"> Adolescents: The Interplay of Social Anxiety and Aggression</w:t>
      </w:r>
    </w:p>
    <w:p w14:paraId="7B34F606" w14:textId="77777777" w:rsidR="009E38F3" w:rsidRDefault="009E38F3" w:rsidP="00BA354A">
      <w:pPr>
        <w:spacing w:line="360" w:lineRule="auto"/>
        <w:rPr>
          <w:rFonts w:ascii="Times New Roman" w:hAnsi="Times New Roman" w:cs="Times New Roman"/>
          <w:b/>
          <w:sz w:val="24"/>
          <w:szCs w:val="24"/>
        </w:rPr>
      </w:pPr>
    </w:p>
    <w:p w14:paraId="059C726A" w14:textId="77777777" w:rsidR="00931174" w:rsidRPr="0083155B" w:rsidRDefault="00931174" w:rsidP="00931174">
      <w:pPr>
        <w:spacing w:line="360" w:lineRule="auto"/>
        <w:rPr>
          <w:rFonts w:ascii="Times New Roman" w:hAnsi="Times New Roman" w:cs="Times New Roman"/>
          <w:b/>
          <w:sz w:val="24"/>
          <w:szCs w:val="24"/>
        </w:rPr>
      </w:pPr>
      <w:r w:rsidRPr="0083155B">
        <w:rPr>
          <w:rFonts w:ascii="Times New Roman" w:hAnsi="Times New Roman" w:cs="Times New Roman"/>
          <w:b/>
          <w:sz w:val="24"/>
          <w:szCs w:val="24"/>
        </w:rPr>
        <w:t xml:space="preserve">Abstract: </w:t>
      </w:r>
    </w:p>
    <w:p w14:paraId="5DDE0108" w14:textId="77777777" w:rsidR="00931174" w:rsidRDefault="00931174" w:rsidP="00931174">
      <w:pPr>
        <w:spacing w:line="360" w:lineRule="auto"/>
        <w:jc w:val="both"/>
        <w:rPr>
          <w:rFonts w:ascii="Times New Roman" w:hAnsi="Times New Roman" w:cs="Times New Roman"/>
          <w:sz w:val="24"/>
          <w:szCs w:val="24"/>
        </w:rPr>
      </w:pPr>
      <w:r w:rsidRPr="003F6BF4">
        <w:rPr>
          <w:rFonts w:ascii="Times New Roman" w:hAnsi="Times New Roman" w:cs="Times New Roman"/>
          <w:b/>
          <w:sz w:val="24"/>
          <w:szCs w:val="24"/>
        </w:rPr>
        <w:t>Objective:</w:t>
      </w:r>
      <w:r>
        <w:rPr>
          <w:rFonts w:ascii="Times New Roman" w:hAnsi="Times New Roman" w:cs="Times New Roman"/>
          <w:sz w:val="24"/>
          <w:szCs w:val="24"/>
        </w:rPr>
        <w:t xml:space="preserve"> </w:t>
      </w:r>
      <w:r w:rsidRPr="0083155B">
        <w:rPr>
          <w:rFonts w:ascii="Times New Roman" w:hAnsi="Times New Roman" w:cs="Times New Roman"/>
          <w:sz w:val="24"/>
          <w:szCs w:val="24"/>
        </w:rPr>
        <w:t xml:space="preserve">This study investigates the role of aggression as a mediator in the relationship between social anxiety and risk-taking among school-going </w:t>
      </w:r>
      <w:proofErr w:type="spellStart"/>
      <w:r w:rsidRPr="0083155B">
        <w:rPr>
          <w:rFonts w:ascii="Times New Roman" w:hAnsi="Times New Roman" w:cs="Times New Roman"/>
          <w:sz w:val="24"/>
          <w:szCs w:val="24"/>
        </w:rPr>
        <w:t>Goan</w:t>
      </w:r>
      <w:proofErr w:type="spellEnd"/>
      <w:r w:rsidRPr="0083155B">
        <w:rPr>
          <w:rFonts w:ascii="Times New Roman" w:hAnsi="Times New Roman" w:cs="Times New Roman"/>
          <w:sz w:val="24"/>
          <w:szCs w:val="24"/>
        </w:rPr>
        <w:t xml:space="preserve"> adolescents. </w:t>
      </w:r>
    </w:p>
    <w:p w14:paraId="28DA7669" w14:textId="77777777" w:rsidR="00931174" w:rsidRDefault="00931174" w:rsidP="00931174">
      <w:pPr>
        <w:spacing w:line="360" w:lineRule="auto"/>
        <w:jc w:val="both"/>
        <w:rPr>
          <w:rFonts w:ascii="Times New Roman" w:hAnsi="Times New Roman" w:cs="Times New Roman"/>
          <w:sz w:val="24"/>
          <w:szCs w:val="24"/>
        </w:rPr>
      </w:pPr>
      <w:r w:rsidRPr="003F6BF4">
        <w:rPr>
          <w:rFonts w:ascii="Times New Roman" w:hAnsi="Times New Roman" w:cs="Times New Roman"/>
          <w:b/>
          <w:sz w:val="24"/>
          <w:szCs w:val="24"/>
        </w:rPr>
        <w:t>Methods:</w:t>
      </w:r>
      <w:r>
        <w:rPr>
          <w:rFonts w:ascii="Times New Roman" w:hAnsi="Times New Roman" w:cs="Times New Roman"/>
          <w:sz w:val="24"/>
          <w:szCs w:val="24"/>
        </w:rPr>
        <w:t xml:space="preserve"> </w:t>
      </w:r>
      <w:r w:rsidRPr="0083155B">
        <w:rPr>
          <w:rFonts w:ascii="Times New Roman" w:hAnsi="Times New Roman" w:cs="Times New Roman"/>
          <w:sz w:val="24"/>
          <w:szCs w:val="24"/>
        </w:rPr>
        <w:t xml:space="preserve">Drawing on a sample of 200 participants in a cross-sectional design, self-report measures were used to assess social anxiety, aggression, and risk-taking. Pearson’s correlation and Regression-based mediation analysis using Hayes’ PROCESS macro was employed to test the hypothesized model. Initial analyses confirmed that social anxiety was positively associated with both aggression and risk-taking, with aggression also showing a significant positive relationship with risk-taking. </w:t>
      </w:r>
    </w:p>
    <w:p w14:paraId="5FFD6033" w14:textId="77777777" w:rsidR="00931174" w:rsidRDefault="00931174" w:rsidP="00931174">
      <w:pPr>
        <w:spacing w:line="360" w:lineRule="auto"/>
        <w:jc w:val="both"/>
        <w:rPr>
          <w:rFonts w:ascii="Times New Roman" w:hAnsi="Times New Roman" w:cs="Times New Roman"/>
          <w:sz w:val="24"/>
          <w:szCs w:val="24"/>
        </w:rPr>
      </w:pPr>
      <w:r w:rsidRPr="003F6BF4">
        <w:rPr>
          <w:rFonts w:ascii="Times New Roman" w:hAnsi="Times New Roman" w:cs="Times New Roman"/>
          <w:b/>
          <w:sz w:val="24"/>
          <w:szCs w:val="24"/>
        </w:rPr>
        <w:t>Results:</w:t>
      </w:r>
      <w:r>
        <w:rPr>
          <w:rFonts w:ascii="Times New Roman" w:hAnsi="Times New Roman" w:cs="Times New Roman"/>
          <w:sz w:val="24"/>
          <w:szCs w:val="24"/>
        </w:rPr>
        <w:t xml:space="preserve"> </w:t>
      </w:r>
      <w:r w:rsidRPr="0083155B">
        <w:rPr>
          <w:rFonts w:ascii="Times New Roman" w:hAnsi="Times New Roman" w:cs="Times New Roman"/>
          <w:sz w:val="24"/>
          <w:szCs w:val="24"/>
        </w:rPr>
        <w:t xml:space="preserve">The mediation model revealed that aggression partially mediates the effect of social anxiety on risk-taking. Specifically, the indirect effect was statistically significant, suggesting that aggression contributes to the pathway linking social anxiety to risk-taking </w:t>
      </w:r>
      <w:proofErr w:type="spellStart"/>
      <w:r w:rsidRPr="0083155B">
        <w:rPr>
          <w:rFonts w:ascii="Times New Roman" w:hAnsi="Times New Roman" w:cs="Times New Roman"/>
          <w:sz w:val="24"/>
          <w:szCs w:val="24"/>
        </w:rPr>
        <w:t>behavior</w:t>
      </w:r>
      <w:proofErr w:type="spellEnd"/>
      <w:r w:rsidRPr="0083155B">
        <w:rPr>
          <w:rFonts w:ascii="Times New Roman" w:hAnsi="Times New Roman" w:cs="Times New Roman"/>
          <w:sz w:val="24"/>
          <w:szCs w:val="24"/>
        </w:rPr>
        <w:t xml:space="preserve">. </w:t>
      </w:r>
    </w:p>
    <w:p w14:paraId="16607E5D" w14:textId="77777777" w:rsidR="00931174" w:rsidRPr="0083155B" w:rsidRDefault="00931174" w:rsidP="00931174">
      <w:pPr>
        <w:spacing w:line="360" w:lineRule="auto"/>
        <w:jc w:val="both"/>
        <w:rPr>
          <w:rFonts w:ascii="Times New Roman" w:hAnsi="Times New Roman" w:cs="Times New Roman"/>
          <w:sz w:val="24"/>
          <w:szCs w:val="24"/>
        </w:rPr>
      </w:pPr>
      <w:r w:rsidRPr="003F6BF4">
        <w:rPr>
          <w:rFonts w:ascii="Times New Roman" w:hAnsi="Times New Roman" w:cs="Times New Roman"/>
          <w:b/>
          <w:sz w:val="24"/>
          <w:szCs w:val="24"/>
        </w:rPr>
        <w:t>Conclusion:</w:t>
      </w:r>
      <w:r>
        <w:rPr>
          <w:rFonts w:ascii="Times New Roman" w:hAnsi="Times New Roman" w:cs="Times New Roman"/>
          <w:sz w:val="24"/>
          <w:szCs w:val="24"/>
        </w:rPr>
        <w:t xml:space="preserve"> </w:t>
      </w:r>
      <w:r w:rsidRPr="0083155B">
        <w:rPr>
          <w:rFonts w:ascii="Times New Roman" w:hAnsi="Times New Roman" w:cs="Times New Roman"/>
          <w:sz w:val="24"/>
          <w:szCs w:val="24"/>
        </w:rPr>
        <w:t xml:space="preserve">These findings extend existing literature by highlighting the nuanced role of aggression in a non-Western adolescent population and underscore the importance of fostering a supportive and nurturing environment to prevent the development of social anxiety and aggression, which in turn may help mitigate risk-taking </w:t>
      </w:r>
      <w:proofErr w:type="spellStart"/>
      <w:r w:rsidRPr="0083155B">
        <w:rPr>
          <w:rFonts w:ascii="Times New Roman" w:hAnsi="Times New Roman" w:cs="Times New Roman"/>
          <w:sz w:val="24"/>
          <w:szCs w:val="24"/>
        </w:rPr>
        <w:t>behaviors</w:t>
      </w:r>
      <w:proofErr w:type="spellEnd"/>
      <w:r w:rsidRPr="0083155B">
        <w:rPr>
          <w:rFonts w:ascii="Times New Roman" w:hAnsi="Times New Roman" w:cs="Times New Roman"/>
          <w:sz w:val="24"/>
          <w:szCs w:val="24"/>
        </w:rPr>
        <w:t xml:space="preserve"> in adolescence.</w:t>
      </w:r>
    </w:p>
    <w:p w14:paraId="0EDC769A" w14:textId="77777777" w:rsidR="00931174" w:rsidRPr="0083155B" w:rsidRDefault="00931174" w:rsidP="00931174">
      <w:pPr>
        <w:spacing w:line="360" w:lineRule="auto"/>
        <w:rPr>
          <w:rFonts w:ascii="Times New Roman" w:hAnsi="Times New Roman" w:cs="Times New Roman"/>
          <w:sz w:val="24"/>
          <w:szCs w:val="24"/>
        </w:rPr>
      </w:pPr>
      <w:r w:rsidRPr="0083155B">
        <w:rPr>
          <w:rFonts w:ascii="Times New Roman" w:hAnsi="Times New Roman" w:cs="Times New Roman"/>
          <w:b/>
          <w:sz w:val="24"/>
          <w:szCs w:val="24"/>
        </w:rPr>
        <w:t xml:space="preserve">Keywords: </w:t>
      </w:r>
      <w:bookmarkStart w:id="0" w:name="_Hlk212547531"/>
      <w:r w:rsidRPr="0083155B">
        <w:rPr>
          <w:rFonts w:ascii="Times New Roman" w:hAnsi="Times New Roman" w:cs="Times New Roman"/>
          <w:sz w:val="24"/>
          <w:szCs w:val="24"/>
        </w:rPr>
        <w:t>Adolescent Social Anxiety; Adolescent Aggression; Risk-Taking; Mediation Analysis</w:t>
      </w:r>
    </w:p>
    <w:p w14:paraId="3ABEA9FE" w14:textId="77777777" w:rsidR="00931174" w:rsidRDefault="00931174" w:rsidP="00931174">
      <w:pPr>
        <w:keepNext/>
        <w:spacing w:before="360" w:after="120" w:line="360" w:lineRule="auto"/>
        <w:outlineLvl w:val="0"/>
        <w:rPr>
          <w:rFonts w:ascii="Times New Roman" w:eastAsia="Times New Roman" w:hAnsi="Times New Roman" w:cs="Times New Roman"/>
          <w:b/>
          <w:iCs/>
          <w:kern w:val="32"/>
          <w:sz w:val="24"/>
          <w:szCs w:val="24"/>
          <w:lang w:val="en-US" w:eastAsia="x-none" w:bidi="he-IL"/>
        </w:rPr>
      </w:pPr>
    </w:p>
    <w:bookmarkEnd w:id="0"/>
    <w:p w14:paraId="37FDBC2F" w14:textId="77777777" w:rsidR="00931174" w:rsidRDefault="00931174" w:rsidP="00BA354A">
      <w:pPr>
        <w:spacing w:line="360" w:lineRule="auto"/>
        <w:rPr>
          <w:rFonts w:ascii="Times New Roman" w:hAnsi="Times New Roman" w:cs="Times New Roman"/>
          <w:b/>
          <w:sz w:val="24"/>
          <w:szCs w:val="24"/>
        </w:rPr>
      </w:pPr>
    </w:p>
    <w:p w14:paraId="734652AD" w14:textId="77777777" w:rsidR="00931174" w:rsidRDefault="00931174">
      <w:pPr>
        <w:rPr>
          <w:rFonts w:ascii="Times New Roman" w:hAnsi="Times New Roman" w:cs="Times New Roman"/>
          <w:b/>
          <w:sz w:val="24"/>
          <w:szCs w:val="24"/>
        </w:rPr>
      </w:pPr>
      <w:r>
        <w:rPr>
          <w:rFonts w:ascii="Times New Roman" w:hAnsi="Times New Roman" w:cs="Times New Roman"/>
          <w:b/>
          <w:sz w:val="24"/>
          <w:szCs w:val="24"/>
        </w:rPr>
        <w:br w:type="page"/>
      </w:r>
    </w:p>
    <w:p w14:paraId="056BABD8" w14:textId="77777777" w:rsidR="00835837" w:rsidRPr="00835837" w:rsidRDefault="00835837" w:rsidP="00835837">
      <w:pPr>
        <w:spacing w:before="100" w:beforeAutospacing="1" w:after="100" w:afterAutospacing="1" w:line="360" w:lineRule="auto"/>
        <w:jc w:val="both"/>
        <w:outlineLvl w:val="2"/>
        <w:rPr>
          <w:rFonts w:ascii="Times New Roman" w:eastAsia="Times New Roman" w:hAnsi="Times New Roman" w:cs="Times New Roman"/>
          <w:b/>
          <w:bCs/>
          <w:sz w:val="27"/>
          <w:szCs w:val="27"/>
          <w:lang w:eastAsia="en-IN"/>
        </w:rPr>
      </w:pPr>
      <w:proofErr w:type="spellStart"/>
      <w:r w:rsidRPr="00835837">
        <w:rPr>
          <w:rFonts w:ascii="Times New Roman" w:eastAsia="Times New Roman" w:hAnsi="Times New Roman" w:cs="Times New Roman"/>
          <w:b/>
          <w:bCs/>
          <w:sz w:val="27"/>
          <w:szCs w:val="27"/>
          <w:lang w:eastAsia="en-IN"/>
        </w:rPr>
        <w:lastRenderedPageBreak/>
        <w:t>Título</w:t>
      </w:r>
      <w:proofErr w:type="spellEnd"/>
      <w:r w:rsidRPr="00835837">
        <w:rPr>
          <w:rFonts w:ascii="Times New Roman" w:eastAsia="Times New Roman" w:hAnsi="Times New Roman" w:cs="Times New Roman"/>
          <w:b/>
          <w:bCs/>
          <w:sz w:val="27"/>
          <w:szCs w:val="27"/>
          <w:lang w:eastAsia="en-IN"/>
        </w:rPr>
        <w:t xml:space="preserve"> (Spanish):</w:t>
      </w:r>
    </w:p>
    <w:p w14:paraId="0EAC42C8" w14:textId="77777777" w:rsidR="00835837" w:rsidRPr="00835837" w:rsidRDefault="00835837" w:rsidP="00835837">
      <w:pPr>
        <w:spacing w:before="100" w:beforeAutospacing="1" w:after="100" w:afterAutospacing="1" w:line="360" w:lineRule="auto"/>
        <w:jc w:val="both"/>
        <w:rPr>
          <w:rFonts w:ascii="Times New Roman" w:eastAsia="Times New Roman" w:hAnsi="Times New Roman" w:cs="Times New Roman"/>
          <w:sz w:val="24"/>
          <w:szCs w:val="24"/>
          <w:lang w:eastAsia="en-IN"/>
        </w:rPr>
      </w:pPr>
      <w:proofErr w:type="spellStart"/>
      <w:r w:rsidRPr="00835837">
        <w:rPr>
          <w:rFonts w:ascii="Times New Roman" w:eastAsia="Times New Roman" w:hAnsi="Times New Roman" w:cs="Times New Roman"/>
          <w:sz w:val="24"/>
          <w:szCs w:val="24"/>
          <w:lang w:eastAsia="en-IN"/>
        </w:rPr>
        <w:t>Desentrañando</w:t>
      </w:r>
      <w:proofErr w:type="spellEnd"/>
      <w:r w:rsidRPr="00835837">
        <w:rPr>
          <w:rFonts w:ascii="Times New Roman" w:eastAsia="Times New Roman" w:hAnsi="Times New Roman" w:cs="Times New Roman"/>
          <w:sz w:val="24"/>
          <w:szCs w:val="24"/>
          <w:lang w:eastAsia="en-IN"/>
        </w:rPr>
        <w:t xml:space="preserve"> la </w:t>
      </w:r>
      <w:proofErr w:type="spellStart"/>
      <w:r w:rsidRPr="00835837">
        <w:rPr>
          <w:rFonts w:ascii="Times New Roman" w:eastAsia="Times New Roman" w:hAnsi="Times New Roman" w:cs="Times New Roman"/>
          <w:sz w:val="24"/>
          <w:szCs w:val="24"/>
          <w:lang w:eastAsia="en-IN"/>
        </w:rPr>
        <w:t>toma</w:t>
      </w:r>
      <w:proofErr w:type="spellEnd"/>
      <w:r w:rsidRPr="00835837">
        <w:rPr>
          <w:rFonts w:ascii="Times New Roman" w:eastAsia="Times New Roman" w:hAnsi="Times New Roman" w:cs="Times New Roman"/>
          <w:sz w:val="24"/>
          <w:szCs w:val="24"/>
          <w:lang w:eastAsia="en-IN"/>
        </w:rPr>
        <w:t xml:space="preserve"> de </w:t>
      </w:r>
      <w:proofErr w:type="spellStart"/>
      <w:r w:rsidRPr="00835837">
        <w:rPr>
          <w:rFonts w:ascii="Times New Roman" w:eastAsia="Times New Roman" w:hAnsi="Times New Roman" w:cs="Times New Roman"/>
          <w:sz w:val="24"/>
          <w:szCs w:val="24"/>
          <w:lang w:eastAsia="en-IN"/>
        </w:rPr>
        <w:t>riesgos</w:t>
      </w:r>
      <w:proofErr w:type="spellEnd"/>
      <w:r w:rsidRPr="00835837">
        <w:rPr>
          <w:rFonts w:ascii="Times New Roman" w:eastAsia="Times New Roman" w:hAnsi="Times New Roman" w:cs="Times New Roman"/>
          <w:sz w:val="24"/>
          <w:szCs w:val="24"/>
          <w:lang w:eastAsia="en-IN"/>
        </w:rPr>
        <w:t xml:space="preserve"> </w:t>
      </w:r>
      <w:proofErr w:type="spellStart"/>
      <w:r w:rsidRPr="00835837">
        <w:rPr>
          <w:rFonts w:ascii="Times New Roman" w:eastAsia="Times New Roman" w:hAnsi="Times New Roman" w:cs="Times New Roman"/>
          <w:sz w:val="24"/>
          <w:szCs w:val="24"/>
          <w:lang w:eastAsia="en-IN"/>
        </w:rPr>
        <w:t>en</w:t>
      </w:r>
      <w:proofErr w:type="spellEnd"/>
      <w:r w:rsidRPr="00835837">
        <w:rPr>
          <w:rFonts w:ascii="Times New Roman" w:eastAsia="Times New Roman" w:hAnsi="Times New Roman" w:cs="Times New Roman"/>
          <w:sz w:val="24"/>
          <w:szCs w:val="24"/>
          <w:lang w:eastAsia="en-IN"/>
        </w:rPr>
        <w:t xml:space="preserve"> </w:t>
      </w:r>
      <w:proofErr w:type="spellStart"/>
      <w:r w:rsidRPr="00835837">
        <w:rPr>
          <w:rFonts w:ascii="Times New Roman" w:eastAsia="Times New Roman" w:hAnsi="Times New Roman" w:cs="Times New Roman"/>
          <w:sz w:val="24"/>
          <w:szCs w:val="24"/>
          <w:lang w:eastAsia="en-IN"/>
        </w:rPr>
        <w:t>adolescentes</w:t>
      </w:r>
      <w:proofErr w:type="spellEnd"/>
      <w:r w:rsidRPr="00835837">
        <w:rPr>
          <w:rFonts w:ascii="Times New Roman" w:eastAsia="Times New Roman" w:hAnsi="Times New Roman" w:cs="Times New Roman"/>
          <w:sz w:val="24"/>
          <w:szCs w:val="24"/>
          <w:lang w:eastAsia="en-IN"/>
        </w:rPr>
        <w:t xml:space="preserve"> de Goa: la </w:t>
      </w:r>
      <w:proofErr w:type="spellStart"/>
      <w:r w:rsidRPr="00835837">
        <w:rPr>
          <w:rFonts w:ascii="Times New Roman" w:eastAsia="Times New Roman" w:hAnsi="Times New Roman" w:cs="Times New Roman"/>
          <w:sz w:val="24"/>
          <w:szCs w:val="24"/>
          <w:lang w:eastAsia="en-IN"/>
        </w:rPr>
        <w:t>interacción</w:t>
      </w:r>
      <w:proofErr w:type="spellEnd"/>
      <w:r w:rsidRPr="00835837">
        <w:rPr>
          <w:rFonts w:ascii="Times New Roman" w:eastAsia="Times New Roman" w:hAnsi="Times New Roman" w:cs="Times New Roman"/>
          <w:sz w:val="24"/>
          <w:szCs w:val="24"/>
          <w:lang w:eastAsia="en-IN"/>
        </w:rPr>
        <w:t xml:space="preserve"> entre la </w:t>
      </w:r>
      <w:proofErr w:type="spellStart"/>
      <w:r w:rsidRPr="00835837">
        <w:rPr>
          <w:rFonts w:ascii="Times New Roman" w:eastAsia="Times New Roman" w:hAnsi="Times New Roman" w:cs="Times New Roman"/>
          <w:sz w:val="24"/>
          <w:szCs w:val="24"/>
          <w:lang w:eastAsia="en-IN"/>
        </w:rPr>
        <w:t>ansiedad</w:t>
      </w:r>
      <w:proofErr w:type="spellEnd"/>
      <w:r w:rsidRPr="00835837">
        <w:rPr>
          <w:rFonts w:ascii="Times New Roman" w:eastAsia="Times New Roman" w:hAnsi="Times New Roman" w:cs="Times New Roman"/>
          <w:sz w:val="24"/>
          <w:szCs w:val="24"/>
          <w:lang w:eastAsia="en-IN"/>
        </w:rPr>
        <w:t xml:space="preserve"> social y la </w:t>
      </w:r>
      <w:proofErr w:type="spellStart"/>
      <w:r w:rsidRPr="00835837">
        <w:rPr>
          <w:rFonts w:ascii="Times New Roman" w:eastAsia="Times New Roman" w:hAnsi="Times New Roman" w:cs="Times New Roman"/>
          <w:sz w:val="24"/>
          <w:szCs w:val="24"/>
          <w:lang w:eastAsia="en-IN"/>
        </w:rPr>
        <w:t>agresión</w:t>
      </w:r>
      <w:proofErr w:type="spellEnd"/>
    </w:p>
    <w:p w14:paraId="018AA6CF" w14:textId="77777777" w:rsidR="00835837" w:rsidRPr="00835837" w:rsidRDefault="00835837" w:rsidP="00835837">
      <w:pPr>
        <w:spacing w:before="100" w:beforeAutospacing="1" w:after="100" w:afterAutospacing="1" w:line="360" w:lineRule="auto"/>
        <w:jc w:val="both"/>
        <w:outlineLvl w:val="2"/>
        <w:rPr>
          <w:rFonts w:ascii="Times New Roman" w:eastAsia="Times New Roman" w:hAnsi="Times New Roman" w:cs="Times New Roman"/>
          <w:b/>
          <w:bCs/>
          <w:sz w:val="27"/>
          <w:szCs w:val="27"/>
          <w:lang w:eastAsia="en-IN"/>
        </w:rPr>
      </w:pPr>
      <w:proofErr w:type="spellStart"/>
      <w:r w:rsidRPr="00835837">
        <w:rPr>
          <w:rFonts w:ascii="Times New Roman" w:eastAsia="Times New Roman" w:hAnsi="Times New Roman" w:cs="Times New Roman"/>
          <w:b/>
          <w:bCs/>
          <w:sz w:val="27"/>
          <w:szCs w:val="27"/>
          <w:lang w:eastAsia="en-IN"/>
        </w:rPr>
        <w:t>Resumen</w:t>
      </w:r>
      <w:proofErr w:type="spellEnd"/>
      <w:r w:rsidRPr="00835837">
        <w:rPr>
          <w:rFonts w:ascii="Times New Roman" w:eastAsia="Times New Roman" w:hAnsi="Times New Roman" w:cs="Times New Roman"/>
          <w:b/>
          <w:bCs/>
          <w:sz w:val="27"/>
          <w:szCs w:val="27"/>
          <w:lang w:eastAsia="en-IN"/>
        </w:rPr>
        <w:t xml:space="preserve"> (Spanish):</w:t>
      </w:r>
    </w:p>
    <w:p w14:paraId="3F2E16DC" w14:textId="77777777" w:rsidR="00835837" w:rsidRPr="00835837" w:rsidRDefault="00835837" w:rsidP="00FB6207">
      <w:pPr>
        <w:spacing w:before="100" w:beforeAutospacing="1" w:after="100" w:afterAutospacing="1" w:line="360" w:lineRule="auto"/>
        <w:jc w:val="both"/>
        <w:rPr>
          <w:rFonts w:ascii="Times New Roman" w:eastAsia="Times New Roman" w:hAnsi="Times New Roman" w:cs="Times New Roman"/>
          <w:sz w:val="24"/>
          <w:szCs w:val="24"/>
          <w:lang w:eastAsia="en-IN"/>
        </w:rPr>
      </w:pPr>
      <w:proofErr w:type="spellStart"/>
      <w:r w:rsidRPr="00835837">
        <w:rPr>
          <w:rFonts w:ascii="Times New Roman" w:eastAsia="Times New Roman" w:hAnsi="Times New Roman" w:cs="Times New Roman"/>
          <w:b/>
          <w:bCs/>
          <w:sz w:val="24"/>
          <w:szCs w:val="24"/>
          <w:lang w:eastAsia="en-IN"/>
        </w:rPr>
        <w:t>Objetivo</w:t>
      </w:r>
      <w:proofErr w:type="spellEnd"/>
      <w:r w:rsidRPr="00835837">
        <w:rPr>
          <w:rFonts w:ascii="Times New Roman" w:eastAsia="Times New Roman" w:hAnsi="Times New Roman" w:cs="Times New Roman"/>
          <w:b/>
          <w:bCs/>
          <w:sz w:val="24"/>
          <w:szCs w:val="24"/>
          <w:lang w:eastAsia="en-IN"/>
        </w:rPr>
        <w:t>:</w:t>
      </w:r>
      <w:r w:rsidRPr="00835837">
        <w:rPr>
          <w:rFonts w:ascii="Times New Roman" w:eastAsia="Times New Roman" w:hAnsi="Times New Roman" w:cs="Times New Roman"/>
          <w:sz w:val="24"/>
          <w:szCs w:val="24"/>
          <w:lang w:eastAsia="en-IN"/>
        </w:rPr>
        <w:t xml:space="preserve"> Este </w:t>
      </w:r>
      <w:proofErr w:type="spellStart"/>
      <w:r w:rsidRPr="00835837">
        <w:rPr>
          <w:rFonts w:ascii="Times New Roman" w:eastAsia="Times New Roman" w:hAnsi="Times New Roman" w:cs="Times New Roman"/>
          <w:sz w:val="24"/>
          <w:szCs w:val="24"/>
          <w:lang w:eastAsia="en-IN"/>
        </w:rPr>
        <w:t>estudio</w:t>
      </w:r>
      <w:proofErr w:type="spellEnd"/>
      <w:r w:rsidRPr="00835837">
        <w:rPr>
          <w:rFonts w:ascii="Times New Roman" w:eastAsia="Times New Roman" w:hAnsi="Times New Roman" w:cs="Times New Roman"/>
          <w:sz w:val="24"/>
          <w:szCs w:val="24"/>
          <w:lang w:eastAsia="en-IN"/>
        </w:rPr>
        <w:t xml:space="preserve"> </w:t>
      </w:r>
      <w:proofErr w:type="spellStart"/>
      <w:r w:rsidRPr="00835837">
        <w:rPr>
          <w:rFonts w:ascii="Times New Roman" w:eastAsia="Times New Roman" w:hAnsi="Times New Roman" w:cs="Times New Roman"/>
          <w:sz w:val="24"/>
          <w:szCs w:val="24"/>
          <w:lang w:eastAsia="en-IN"/>
        </w:rPr>
        <w:t>investiga</w:t>
      </w:r>
      <w:proofErr w:type="spellEnd"/>
      <w:r w:rsidRPr="00835837">
        <w:rPr>
          <w:rFonts w:ascii="Times New Roman" w:eastAsia="Times New Roman" w:hAnsi="Times New Roman" w:cs="Times New Roman"/>
          <w:sz w:val="24"/>
          <w:szCs w:val="24"/>
          <w:lang w:eastAsia="en-IN"/>
        </w:rPr>
        <w:t xml:space="preserve"> el </w:t>
      </w:r>
      <w:proofErr w:type="spellStart"/>
      <w:r w:rsidRPr="00835837">
        <w:rPr>
          <w:rFonts w:ascii="Times New Roman" w:eastAsia="Times New Roman" w:hAnsi="Times New Roman" w:cs="Times New Roman"/>
          <w:sz w:val="24"/>
          <w:szCs w:val="24"/>
          <w:lang w:eastAsia="en-IN"/>
        </w:rPr>
        <w:t>papel</w:t>
      </w:r>
      <w:proofErr w:type="spellEnd"/>
      <w:r w:rsidRPr="00835837">
        <w:rPr>
          <w:rFonts w:ascii="Times New Roman" w:eastAsia="Times New Roman" w:hAnsi="Times New Roman" w:cs="Times New Roman"/>
          <w:sz w:val="24"/>
          <w:szCs w:val="24"/>
          <w:lang w:eastAsia="en-IN"/>
        </w:rPr>
        <w:t xml:space="preserve"> de la </w:t>
      </w:r>
      <w:proofErr w:type="spellStart"/>
      <w:r w:rsidRPr="00835837">
        <w:rPr>
          <w:rFonts w:ascii="Times New Roman" w:eastAsia="Times New Roman" w:hAnsi="Times New Roman" w:cs="Times New Roman"/>
          <w:sz w:val="24"/>
          <w:szCs w:val="24"/>
          <w:lang w:eastAsia="en-IN"/>
        </w:rPr>
        <w:t>agresión</w:t>
      </w:r>
      <w:proofErr w:type="spellEnd"/>
      <w:r w:rsidRPr="00835837">
        <w:rPr>
          <w:rFonts w:ascii="Times New Roman" w:eastAsia="Times New Roman" w:hAnsi="Times New Roman" w:cs="Times New Roman"/>
          <w:sz w:val="24"/>
          <w:szCs w:val="24"/>
          <w:lang w:eastAsia="en-IN"/>
        </w:rPr>
        <w:t xml:space="preserve"> </w:t>
      </w:r>
      <w:proofErr w:type="spellStart"/>
      <w:r w:rsidRPr="00835837">
        <w:rPr>
          <w:rFonts w:ascii="Times New Roman" w:eastAsia="Times New Roman" w:hAnsi="Times New Roman" w:cs="Times New Roman"/>
          <w:sz w:val="24"/>
          <w:szCs w:val="24"/>
          <w:lang w:eastAsia="en-IN"/>
        </w:rPr>
        <w:t>como</w:t>
      </w:r>
      <w:proofErr w:type="spellEnd"/>
      <w:r w:rsidRPr="00835837">
        <w:rPr>
          <w:rFonts w:ascii="Times New Roman" w:eastAsia="Times New Roman" w:hAnsi="Times New Roman" w:cs="Times New Roman"/>
          <w:sz w:val="24"/>
          <w:szCs w:val="24"/>
          <w:lang w:eastAsia="en-IN"/>
        </w:rPr>
        <w:t xml:space="preserve"> </w:t>
      </w:r>
      <w:proofErr w:type="spellStart"/>
      <w:r w:rsidRPr="00835837">
        <w:rPr>
          <w:rFonts w:ascii="Times New Roman" w:eastAsia="Times New Roman" w:hAnsi="Times New Roman" w:cs="Times New Roman"/>
          <w:sz w:val="24"/>
          <w:szCs w:val="24"/>
          <w:lang w:eastAsia="en-IN"/>
        </w:rPr>
        <w:t>mediadora</w:t>
      </w:r>
      <w:proofErr w:type="spellEnd"/>
      <w:r w:rsidRPr="00835837">
        <w:rPr>
          <w:rFonts w:ascii="Times New Roman" w:eastAsia="Times New Roman" w:hAnsi="Times New Roman" w:cs="Times New Roman"/>
          <w:sz w:val="24"/>
          <w:szCs w:val="24"/>
          <w:lang w:eastAsia="en-IN"/>
        </w:rPr>
        <w:t xml:space="preserve"> </w:t>
      </w:r>
      <w:proofErr w:type="spellStart"/>
      <w:r w:rsidRPr="00835837">
        <w:rPr>
          <w:rFonts w:ascii="Times New Roman" w:eastAsia="Times New Roman" w:hAnsi="Times New Roman" w:cs="Times New Roman"/>
          <w:sz w:val="24"/>
          <w:szCs w:val="24"/>
          <w:lang w:eastAsia="en-IN"/>
        </w:rPr>
        <w:t>en</w:t>
      </w:r>
      <w:proofErr w:type="spellEnd"/>
      <w:r w:rsidRPr="00835837">
        <w:rPr>
          <w:rFonts w:ascii="Times New Roman" w:eastAsia="Times New Roman" w:hAnsi="Times New Roman" w:cs="Times New Roman"/>
          <w:sz w:val="24"/>
          <w:szCs w:val="24"/>
          <w:lang w:eastAsia="en-IN"/>
        </w:rPr>
        <w:t xml:space="preserve"> la </w:t>
      </w:r>
      <w:proofErr w:type="spellStart"/>
      <w:r w:rsidRPr="00835837">
        <w:rPr>
          <w:rFonts w:ascii="Times New Roman" w:eastAsia="Times New Roman" w:hAnsi="Times New Roman" w:cs="Times New Roman"/>
          <w:sz w:val="24"/>
          <w:szCs w:val="24"/>
          <w:lang w:eastAsia="en-IN"/>
        </w:rPr>
        <w:t>relación</w:t>
      </w:r>
      <w:proofErr w:type="spellEnd"/>
      <w:r w:rsidRPr="00835837">
        <w:rPr>
          <w:rFonts w:ascii="Times New Roman" w:eastAsia="Times New Roman" w:hAnsi="Times New Roman" w:cs="Times New Roman"/>
          <w:sz w:val="24"/>
          <w:szCs w:val="24"/>
          <w:lang w:eastAsia="en-IN"/>
        </w:rPr>
        <w:t xml:space="preserve"> entre la </w:t>
      </w:r>
      <w:proofErr w:type="spellStart"/>
      <w:r w:rsidRPr="00835837">
        <w:rPr>
          <w:rFonts w:ascii="Times New Roman" w:eastAsia="Times New Roman" w:hAnsi="Times New Roman" w:cs="Times New Roman"/>
          <w:sz w:val="24"/>
          <w:szCs w:val="24"/>
          <w:lang w:eastAsia="en-IN"/>
        </w:rPr>
        <w:t>ansiedad</w:t>
      </w:r>
      <w:proofErr w:type="spellEnd"/>
      <w:r w:rsidRPr="00835837">
        <w:rPr>
          <w:rFonts w:ascii="Times New Roman" w:eastAsia="Times New Roman" w:hAnsi="Times New Roman" w:cs="Times New Roman"/>
          <w:sz w:val="24"/>
          <w:szCs w:val="24"/>
          <w:lang w:eastAsia="en-IN"/>
        </w:rPr>
        <w:t xml:space="preserve"> social y la </w:t>
      </w:r>
      <w:proofErr w:type="spellStart"/>
      <w:r w:rsidRPr="00835837">
        <w:rPr>
          <w:rFonts w:ascii="Times New Roman" w:eastAsia="Times New Roman" w:hAnsi="Times New Roman" w:cs="Times New Roman"/>
          <w:sz w:val="24"/>
          <w:szCs w:val="24"/>
          <w:lang w:eastAsia="en-IN"/>
        </w:rPr>
        <w:t>toma</w:t>
      </w:r>
      <w:proofErr w:type="spellEnd"/>
      <w:r w:rsidRPr="00835837">
        <w:rPr>
          <w:rFonts w:ascii="Times New Roman" w:eastAsia="Times New Roman" w:hAnsi="Times New Roman" w:cs="Times New Roman"/>
          <w:sz w:val="24"/>
          <w:szCs w:val="24"/>
          <w:lang w:eastAsia="en-IN"/>
        </w:rPr>
        <w:t xml:space="preserve"> de </w:t>
      </w:r>
      <w:proofErr w:type="spellStart"/>
      <w:r w:rsidRPr="00835837">
        <w:rPr>
          <w:rFonts w:ascii="Times New Roman" w:eastAsia="Times New Roman" w:hAnsi="Times New Roman" w:cs="Times New Roman"/>
          <w:sz w:val="24"/>
          <w:szCs w:val="24"/>
          <w:lang w:eastAsia="en-IN"/>
        </w:rPr>
        <w:t>riesgos</w:t>
      </w:r>
      <w:proofErr w:type="spellEnd"/>
      <w:r w:rsidRPr="00835837">
        <w:rPr>
          <w:rFonts w:ascii="Times New Roman" w:eastAsia="Times New Roman" w:hAnsi="Times New Roman" w:cs="Times New Roman"/>
          <w:sz w:val="24"/>
          <w:szCs w:val="24"/>
          <w:lang w:eastAsia="en-IN"/>
        </w:rPr>
        <w:t xml:space="preserve"> </w:t>
      </w:r>
      <w:proofErr w:type="spellStart"/>
      <w:r w:rsidRPr="00835837">
        <w:rPr>
          <w:rFonts w:ascii="Times New Roman" w:eastAsia="Times New Roman" w:hAnsi="Times New Roman" w:cs="Times New Roman"/>
          <w:sz w:val="24"/>
          <w:szCs w:val="24"/>
          <w:lang w:eastAsia="en-IN"/>
        </w:rPr>
        <w:t>en</w:t>
      </w:r>
      <w:proofErr w:type="spellEnd"/>
      <w:r w:rsidRPr="00835837">
        <w:rPr>
          <w:rFonts w:ascii="Times New Roman" w:eastAsia="Times New Roman" w:hAnsi="Times New Roman" w:cs="Times New Roman"/>
          <w:sz w:val="24"/>
          <w:szCs w:val="24"/>
          <w:lang w:eastAsia="en-IN"/>
        </w:rPr>
        <w:t xml:space="preserve"> </w:t>
      </w:r>
      <w:proofErr w:type="spellStart"/>
      <w:r w:rsidRPr="00835837">
        <w:rPr>
          <w:rFonts w:ascii="Times New Roman" w:eastAsia="Times New Roman" w:hAnsi="Times New Roman" w:cs="Times New Roman"/>
          <w:sz w:val="24"/>
          <w:szCs w:val="24"/>
          <w:lang w:eastAsia="en-IN"/>
        </w:rPr>
        <w:t>adolescentes</w:t>
      </w:r>
      <w:proofErr w:type="spellEnd"/>
      <w:r w:rsidRPr="00835837">
        <w:rPr>
          <w:rFonts w:ascii="Times New Roman" w:eastAsia="Times New Roman" w:hAnsi="Times New Roman" w:cs="Times New Roman"/>
          <w:sz w:val="24"/>
          <w:szCs w:val="24"/>
          <w:lang w:eastAsia="en-IN"/>
        </w:rPr>
        <w:t xml:space="preserve"> </w:t>
      </w:r>
      <w:proofErr w:type="spellStart"/>
      <w:r w:rsidRPr="00835837">
        <w:rPr>
          <w:rFonts w:ascii="Times New Roman" w:eastAsia="Times New Roman" w:hAnsi="Times New Roman" w:cs="Times New Roman"/>
          <w:sz w:val="24"/>
          <w:szCs w:val="24"/>
          <w:lang w:eastAsia="en-IN"/>
        </w:rPr>
        <w:t>escolares</w:t>
      </w:r>
      <w:proofErr w:type="spellEnd"/>
      <w:r w:rsidRPr="00835837">
        <w:rPr>
          <w:rFonts w:ascii="Times New Roman" w:eastAsia="Times New Roman" w:hAnsi="Times New Roman" w:cs="Times New Roman"/>
          <w:sz w:val="24"/>
          <w:szCs w:val="24"/>
          <w:lang w:eastAsia="en-IN"/>
        </w:rPr>
        <w:t xml:space="preserve"> de Goa.</w:t>
      </w:r>
      <w:r w:rsidRPr="00835837">
        <w:rPr>
          <w:rFonts w:ascii="Times New Roman" w:eastAsia="Times New Roman" w:hAnsi="Times New Roman" w:cs="Times New Roman"/>
          <w:sz w:val="24"/>
          <w:szCs w:val="24"/>
          <w:lang w:eastAsia="en-IN"/>
        </w:rPr>
        <w:br/>
      </w:r>
      <w:proofErr w:type="spellStart"/>
      <w:r w:rsidRPr="00835837">
        <w:rPr>
          <w:rFonts w:ascii="Times New Roman" w:eastAsia="Times New Roman" w:hAnsi="Times New Roman" w:cs="Times New Roman"/>
          <w:b/>
          <w:bCs/>
          <w:sz w:val="24"/>
          <w:szCs w:val="24"/>
          <w:lang w:eastAsia="en-IN"/>
        </w:rPr>
        <w:t>Métodos</w:t>
      </w:r>
      <w:proofErr w:type="spellEnd"/>
      <w:r w:rsidRPr="00835837">
        <w:rPr>
          <w:rFonts w:ascii="Times New Roman" w:eastAsia="Times New Roman" w:hAnsi="Times New Roman" w:cs="Times New Roman"/>
          <w:b/>
          <w:bCs/>
          <w:sz w:val="24"/>
          <w:szCs w:val="24"/>
          <w:lang w:eastAsia="en-IN"/>
        </w:rPr>
        <w:t>:</w:t>
      </w:r>
      <w:r w:rsidRPr="00835837">
        <w:rPr>
          <w:rFonts w:ascii="Times New Roman" w:eastAsia="Times New Roman" w:hAnsi="Times New Roman" w:cs="Times New Roman"/>
          <w:sz w:val="24"/>
          <w:szCs w:val="24"/>
          <w:lang w:eastAsia="en-IN"/>
        </w:rPr>
        <w:t xml:space="preserve"> Con una </w:t>
      </w:r>
      <w:proofErr w:type="spellStart"/>
      <w:r w:rsidRPr="00835837">
        <w:rPr>
          <w:rFonts w:ascii="Times New Roman" w:eastAsia="Times New Roman" w:hAnsi="Times New Roman" w:cs="Times New Roman"/>
          <w:sz w:val="24"/>
          <w:szCs w:val="24"/>
          <w:lang w:eastAsia="en-IN"/>
        </w:rPr>
        <w:t>muestra</w:t>
      </w:r>
      <w:proofErr w:type="spellEnd"/>
      <w:r w:rsidRPr="00835837">
        <w:rPr>
          <w:rFonts w:ascii="Times New Roman" w:eastAsia="Times New Roman" w:hAnsi="Times New Roman" w:cs="Times New Roman"/>
          <w:sz w:val="24"/>
          <w:szCs w:val="24"/>
          <w:lang w:eastAsia="en-IN"/>
        </w:rPr>
        <w:t xml:space="preserve"> de 200 </w:t>
      </w:r>
      <w:proofErr w:type="spellStart"/>
      <w:r w:rsidRPr="00835837">
        <w:rPr>
          <w:rFonts w:ascii="Times New Roman" w:eastAsia="Times New Roman" w:hAnsi="Times New Roman" w:cs="Times New Roman"/>
          <w:sz w:val="24"/>
          <w:szCs w:val="24"/>
          <w:lang w:eastAsia="en-IN"/>
        </w:rPr>
        <w:t>participantes</w:t>
      </w:r>
      <w:proofErr w:type="spellEnd"/>
      <w:r w:rsidRPr="00835837">
        <w:rPr>
          <w:rFonts w:ascii="Times New Roman" w:eastAsia="Times New Roman" w:hAnsi="Times New Roman" w:cs="Times New Roman"/>
          <w:sz w:val="24"/>
          <w:szCs w:val="24"/>
          <w:lang w:eastAsia="en-IN"/>
        </w:rPr>
        <w:t xml:space="preserve"> </w:t>
      </w:r>
      <w:proofErr w:type="spellStart"/>
      <w:r w:rsidRPr="00835837">
        <w:rPr>
          <w:rFonts w:ascii="Times New Roman" w:eastAsia="Times New Roman" w:hAnsi="Times New Roman" w:cs="Times New Roman"/>
          <w:sz w:val="24"/>
          <w:szCs w:val="24"/>
          <w:lang w:eastAsia="en-IN"/>
        </w:rPr>
        <w:t>en</w:t>
      </w:r>
      <w:proofErr w:type="spellEnd"/>
      <w:r w:rsidRPr="00835837">
        <w:rPr>
          <w:rFonts w:ascii="Times New Roman" w:eastAsia="Times New Roman" w:hAnsi="Times New Roman" w:cs="Times New Roman"/>
          <w:sz w:val="24"/>
          <w:szCs w:val="24"/>
          <w:lang w:eastAsia="en-IN"/>
        </w:rPr>
        <w:t xml:space="preserve"> un </w:t>
      </w:r>
      <w:proofErr w:type="spellStart"/>
      <w:r w:rsidRPr="00835837">
        <w:rPr>
          <w:rFonts w:ascii="Times New Roman" w:eastAsia="Times New Roman" w:hAnsi="Times New Roman" w:cs="Times New Roman"/>
          <w:sz w:val="24"/>
          <w:szCs w:val="24"/>
          <w:lang w:eastAsia="en-IN"/>
        </w:rPr>
        <w:t>diseño</w:t>
      </w:r>
      <w:proofErr w:type="spellEnd"/>
      <w:r w:rsidRPr="00835837">
        <w:rPr>
          <w:rFonts w:ascii="Times New Roman" w:eastAsia="Times New Roman" w:hAnsi="Times New Roman" w:cs="Times New Roman"/>
          <w:sz w:val="24"/>
          <w:szCs w:val="24"/>
          <w:lang w:eastAsia="en-IN"/>
        </w:rPr>
        <w:t xml:space="preserve"> transversal, se </w:t>
      </w:r>
      <w:proofErr w:type="spellStart"/>
      <w:r w:rsidRPr="00835837">
        <w:rPr>
          <w:rFonts w:ascii="Times New Roman" w:eastAsia="Times New Roman" w:hAnsi="Times New Roman" w:cs="Times New Roman"/>
          <w:sz w:val="24"/>
          <w:szCs w:val="24"/>
          <w:lang w:eastAsia="en-IN"/>
        </w:rPr>
        <w:t>utilizaron</w:t>
      </w:r>
      <w:proofErr w:type="spellEnd"/>
      <w:r w:rsidRPr="00835837">
        <w:rPr>
          <w:rFonts w:ascii="Times New Roman" w:eastAsia="Times New Roman" w:hAnsi="Times New Roman" w:cs="Times New Roman"/>
          <w:sz w:val="24"/>
          <w:szCs w:val="24"/>
          <w:lang w:eastAsia="en-IN"/>
        </w:rPr>
        <w:t xml:space="preserve"> </w:t>
      </w:r>
      <w:proofErr w:type="spellStart"/>
      <w:r w:rsidRPr="00835837">
        <w:rPr>
          <w:rFonts w:ascii="Times New Roman" w:eastAsia="Times New Roman" w:hAnsi="Times New Roman" w:cs="Times New Roman"/>
          <w:sz w:val="24"/>
          <w:szCs w:val="24"/>
          <w:lang w:eastAsia="en-IN"/>
        </w:rPr>
        <w:t>medidas</w:t>
      </w:r>
      <w:proofErr w:type="spellEnd"/>
      <w:r w:rsidRPr="00835837">
        <w:rPr>
          <w:rFonts w:ascii="Times New Roman" w:eastAsia="Times New Roman" w:hAnsi="Times New Roman" w:cs="Times New Roman"/>
          <w:sz w:val="24"/>
          <w:szCs w:val="24"/>
          <w:lang w:eastAsia="en-IN"/>
        </w:rPr>
        <w:t xml:space="preserve"> de </w:t>
      </w:r>
      <w:proofErr w:type="spellStart"/>
      <w:r w:rsidRPr="00835837">
        <w:rPr>
          <w:rFonts w:ascii="Times New Roman" w:eastAsia="Times New Roman" w:hAnsi="Times New Roman" w:cs="Times New Roman"/>
          <w:sz w:val="24"/>
          <w:szCs w:val="24"/>
          <w:lang w:eastAsia="en-IN"/>
        </w:rPr>
        <w:t>autoinforme</w:t>
      </w:r>
      <w:proofErr w:type="spellEnd"/>
      <w:r w:rsidRPr="00835837">
        <w:rPr>
          <w:rFonts w:ascii="Times New Roman" w:eastAsia="Times New Roman" w:hAnsi="Times New Roman" w:cs="Times New Roman"/>
          <w:sz w:val="24"/>
          <w:szCs w:val="24"/>
          <w:lang w:eastAsia="en-IN"/>
        </w:rPr>
        <w:t xml:space="preserve"> para </w:t>
      </w:r>
      <w:proofErr w:type="spellStart"/>
      <w:r w:rsidRPr="00835837">
        <w:rPr>
          <w:rFonts w:ascii="Times New Roman" w:eastAsia="Times New Roman" w:hAnsi="Times New Roman" w:cs="Times New Roman"/>
          <w:sz w:val="24"/>
          <w:szCs w:val="24"/>
          <w:lang w:eastAsia="en-IN"/>
        </w:rPr>
        <w:t>evaluar</w:t>
      </w:r>
      <w:proofErr w:type="spellEnd"/>
      <w:r w:rsidRPr="00835837">
        <w:rPr>
          <w:rFonts w:ascii="Times New Roman" w:eastAsia="Times New Roman" w:hAnsi="Times New Roman" w:cs="Times New Roman"/>
          <w:sz w:val="24"/>
          <w:szCs w:val="24"/>
          <w:lang w:eastAsia="en-IN"/>
        </w:rPr>
        <w:t xml:space="preserve"> la </w:t>
      </w:r>
      <w:proofErr w:type="spellStart"/>
      <w:r w:rsidRPr="00835837">
        <w:rPr>
          <w:rFonts w:ascii="Times New Roman" w:eastAsia="Times New Roman" w:hAnsi="Times New Roman" w:cs="Times New Roman"/>
          <w:sz w:val="24"/>
          <w:szCs w:val="24"/>
          <w:lang w:eastAsia="en-IN"/>
        </w:rPr>
        <w:t>ansiedad</w:t>
      </w:r>
      <w:proofErr w:type="spellEnd"/>
      <w:r w:rsidRPr="00835837">
        <w:rPr>
          <w:rFonts w:ascii="Times New Roman" w:eastAsia="Times New Roman" w:hAnsi="Times New Roman" w:cs="Times New Roman"/>
          <w:sz w:val="24"/>
          <w:szCs w:val="24"/>
          <w:lang w:eastAsia="en-IN"/>
        </w:rPr>
        <w:t xml:space="preserve"> social, la </w:t>
      </w:r>
      <w:proofErr w:type="spellStart"/>
      <w:r w:rsidRPr="00835837">
        <w:rPr>
          <w:rFonts w:ascii="Times New Roman" w:eastAsia="Times New Roman" w:hAnsi="Times New Roman" w:cs="Times New Roman"/>
          <w:sz w:val="24"/>
          <w:szCs w:val="24"/>
          <w:lang w:eastAsia="en-IN"/>
        </w:rPr>
        <w:t>agresión</w:t>
      </w:r>
      <w:proofErr w:type="spellEnd"/>
      <w:r w:rsidRPr="00835837">
        <w:rPr>
          <w:rFonts w:ascii="Times New Roman" w:eastAsia="Times New Roman" w:hAnsi="Times New Roman" w:cs="Times New Roman"/>
          <w:sz w:val="24"/>
          <w:szCs w:val="24"/>
          <w:lang w:eastAsia="en-IN"/>
        </w:rPr>
        <w:t xml:space="preserve"> y la </w:t>
      </w:r>
      <w:proofErr w:type="spellStart"/>
      <w:r w:rsidRPr="00835837">
        <w:rPr>
          <w:rFonts w:ascii="Times New Roman" w:eastAsia="Times New Roman" w:hAnsi="Times New Roman" w:cs="Times New Roman"/>
          <w:sz w:val="24"/>
          <w:szCs w:val="24"/>
          <w:lang w:eastAsia="en-IN"/>
        </w:rPr>
        <w:t>toma</w:t>
      </w:r>
      <w:proofErr w:type="spellEnd"/>
      <w:r w:rsidRPr="00835837">
        <w:rPr>
          <w:rFonts w:ascii="Times New Roman" w:eastAsia="Times New Roman" w:hAnsi="Times New Roman" w:cs="Times New Roman"/>
          <w:sz w:val="24"/>
          <w:szCs w:val="24"/>
          <w:lang w:eastAsia="en-IN"/>
        </w:rPr>
        <w:t xml:space="preserve"> de </w:t>
      </w:r>
      <w:proofErr w:type="spellStart"/>
      <w:r w:rsidRPr="00835837">
        <w:rPr>
          <w:rFonts w:ascii="Times New Roman" w:eastAsia="Times New Roman" w:hAnsi="Times New Roman" w:cs="Times New Roman"/>
          <w:sz w:val="24"/>
          <w:szCs w:val="24"/>
          <w:lang w:eastAsia="en-IN"/>
        </w:rPr>
        <w:t>riesgos</w:t>
      </w:r>
      <w:proofErr w:type="spellEnd"/>
      <w:r w:rsidRPr="00835837">
        <w:rPr>
          <w:rFonts w:ascii="Times New Roman" w:eastAsia="Times New Roman" w:hAnsi="Times New Roman" w:cs="Times New Roman"/>
          <w:sz w:val="24"/>
          <w:szCs w:val="24"/>
          <w:lang w:eastAsia="en-IN"/>
        </w:rPr>
        <w:t xml:space="preserve">. Se </w:t>
      </w:r>
      <w:proofErr w:type="spellStart"/>
      <w:r w:rsidRPr="00835837">
        <w:rPr>
          <w:rFonts w:ascii="Times New Roman" w:eastAsia="Times New Roman" w:hAnsi="Times New Roman" w:cs="Times New Roman"/>
          <w:sz w:val="24"/>
          <w:szCs w:val="24"/>
          <w:lang w:eastAsia="en-IN"/>
        </w:rPr>
        <w:t>emplearon</w:t>
      </w:r>
      <w:proofErr w:type="spellEnd"/>
      <w:r w:rsidRPr="00835837">
        <w:rPr>
          <w:rFonts w:ascii="Times New Roman" w:eastAsia="Times New Roman" w:hAnsi="Times New Roman" w:cs="Times New Roman"/>
          <w:sz w:val="24"/>
          <w:szCs w:val="24"/>
          <w:lang w:eastAsia="en-IN"/>
        </w:rPr>
        <w:t xml:space="preserve"> el </w:t>
      </w:r>
      <w:proofErr w:type="spellStart"/>
      <w:r w:rsidRPr="00835837">
        <w:rPr>
          <w:rFonts w:ascii="Times New Roman" w:eastAsia="Times New Roman" w:hAnsi="Times New Roman" w:cs="Times New Roman"/>
          <w:sz w:val="24"/>
          <w:szCs w:val="24"/>
          <w:lang w:eastAsia="en-IN"/>
        </w:rPr>
        <w:t>coeficiente</w:t>
      </w:r>
      <w:proofErr w:type="spellEnd"/>
      <w:r w:rsidRPr="00835837">
        <w:rPr>
          <w:rFonts w:ascii="Times New Roman" w:eastAsia="Times New Roman" w:hAnsi="Times New Roman" w:cs="Times New Roman"/>
          <w:sz w:val="24"/>
          <w:szCs w:val="24"/>
          <w:lang w:eastAsia="en-IN"/>
        </w:rPr>
        <w:t xml:space="preserve"> de </w:t>
      </w:r>
      <w:proofErr w:type="spellStart"/>
      <w:r w:rsidRPr="00835837">
        <w:rPr>
          <w:rFonts w:ascii="Times New Roman" w:eastAsia="Times New Roman" w:hAnsi="Times New Roman" w:cs="Times New Roman"/>
          <w:sz w:val="24"/>
          <w:szCs w:val="24"/>
          <w:lang w:eastAsia="en-IN"/>
        </w:rPr>
        <w:t>correlación</w:t>
      </w:r>
      <w:proofErr w:type="spellEnd"/>
      <w:r w:rsidRPr="00835837">
        <w:rPr>
          <w:rFonts w:ascii="Times New Roman" w:eastAsia="Times New Roman" w:hAnsi="Times New Roman" w:cs="Times New Roman"/>
          <w:sz w:val="24"/>
          <w:szCs w:val="24"/>
          <w:lang w:eastAsia="en-IN"/>
        </w:rPr>
        <w:t xml:space="preserve"> de Pearson y un </w:t>
      </w:r>
      <w:proofErr w:type="spellStart"/>
      <w:r w:rsidRPr="00835837">
        <w:rPr>
          <w:rFonts w:ascii="Times New Roman" w:eastAsia="Times New Roman" w:hAnsi="Times New Roman" w:cs="Times New Roman"/>
          <w:sz w:val="24"/>
          <w:szCs w:val="24"/>
          <w:lang w:eastAsia="en-IN"/>
        </w:rPr>
        <w:t>análisis</w:t>
      </w:r>
      <w:proofErr w:type="spellEnd"/>
      <w:r w:rsidRPr="00835837">
        <w:rPr>
          <w:rFonts w:ascii="Times New Roman" w:eastAsia="Times New Roman" w:hAnsi="Times New Roman" w:cs="Times New Roman"/>
          <w:sz w:val="24"/>
          <w:szCs w:val="24"/>
          <w:lang w:eastAsia="en-IN"/>
        </w:rPr>
        <w:t xml:space="preserve"> de </w:t>
      </w:r>
      <w:proofErr w:type="spellStart"/>
      <w:r w:rsidRPr="00835837">
        <w:rPr>
          <w:rFonts w:ascii="Times New Roman" w:eastAsia="Times New Roman" w:hAnsi="Times New Roman" w:cs="Times New Roman"/>
          <w:sz w:val="24"/>
          <w:szCs w:val="24"/>
          <w:lang w:eastAsia="en-IN"/>
        </w:rPr>
        <w:t>mediación</w:t>
      </w:r>
      <w:proofErr w:type="spellEnd"/>
      <w:r w:rsidRPr="00835837">
        <w:rPr>
          <w:rFonts w:ascii="Times New Roman" w:eastAsia="Times New Roman" w:hAnsi="Times New Roman" w:cs="Times New Roman"/>
          <w:sz w:val="24"/>
          <w:szCs w:val="24"/>
          <w:lang w:eastAsia="en-IN"/>
        </w:rPr>
        <w:t xml:space="preserve"> </w:t>
      </w:r>
      <w:proofErr w:type="spellStart"/>
      <w:r w:rsidRPr="00835837">
        <w:rPr>
          <w:rFonts w:ascii="Times New Roman" w:eastAsia="Times New Roman" w:hAnsi="Times New Roman" w:cs="Times New Roman"/>
          <w:sz w:val="24"/>
          <w:szCs w:val="24"/>
          <w:lang w:eastAsia="en-IN"/>
        </w:rPr>
        <w:t>basado</w:t>
      </w:r>
      <w:proofErr w:type="spellEnd"/>
      <w:r w:rsidRPr="00835837">
        <w:rPr>
          <w:rFonts w:ascii="Times New Roman" w:eastAsia="Times New Roman" w:hAnsi="Times New Roman" w:cs="Times New Roman"/>
          <w:sz w:val="24"/>
          <w:szCs w:val="24"/>
          <w:lang w:eastAsia="en-IN"/>
        </w:rPr>
        <w:t xml:space="preserve"> </w:t>
      </w:r>
      <w:proofErr w:type="spellStart"/>
      <w:r w:rsidRPr="00835837">
        <w:rPr>
          <w:rFonts w:ascii="Times New Roman" w:eastAsia="Times New Roman" w:hAnsi="Times New Roman" w:cs="Times New Roman"/>
          <w:sz w:val="24"/>
          <w:szCs w:val="24"/>
          <w:lang w:eastAsia="en-IN"/>
        </w:rPr>
        <w:t>en</w:t>
      </w:r>
      <w:proofErr w:type="spellEnd"/>
      <w:r w:rsidRPr="00835837">
        <w:rPr>
          <w:rFonts w:ascii="Times New Roman" w:eastAsia="Times New Roman" w:hAnsi="Times New Roman" w:cs="Times New Roman"/>
          <w:sz w:val="24"/>
          <w:szCs w:val="24"/>
          <w:lang w:eastAsia="en-IN"/>
        </w:rPr>
        <w:t xml:space="preserve"> </w:t>
      </w:r>
      <w:proofErr w:type="spellStart"/>
      <w:r w:rsidRPr="00835837">
        <w:rPr>
          <w:rFonts w:ascii="Times New Roman" w:eastAsia="Times New Roman" w:hAnsi="Times New Roman" w:cs="Times New Roman"/>
          <w:sz w:val="24"/>
          <w:szCs w:val="24"/>
          <w:lang w:eastAsia="en-IN"/>
        </w:rPr>
        <w:t>regresión</w:t>
      </w:r>
      <w:proofErr w:type="spellEnd"/>
      <w:r w:rsidRPr="00835837">
        <w:rPr>
          <w:rFonts w:ascii="Times New Roman" w:eastAsia="Times New Roman" w:hAnsi="Times New Roman" w:cs="Times New Roman"/>
          <w:sz w:val="24"/>
          <w:szCs w:val="24"/>
          <w:lang w:eastAsia="en-IN"/>
        </w:rPr>
        <w:t xml:space="preserve"> </w:t>
      </w:r>
      <w:proofErr w:type="spellStart"/>
      <w:r w:rsidRPr="00835837">
        <w:rPr>
          <w:rFonts w:ascii="Times New Roman" w:eastAsia="Times New Roman" w:hAnsi="Times New Roman" w:cs="Times New Roman"/>
          <w:sz w:val="24"/>
          <w:szCs w:val="24"/>
          <w:lang w:eastAsia="en-IN"/>
        </w:rPr>
        <w:t>utilizando</w:t>
      </w:r>
      <w:proofErr w:type="spellEnd"/>
      <w:r w:rsidRPr="00835837">
        <w:rPr>
          <w:rFonts w:ascii="Times New Roman" w:eastAsia="Times New Roman" w:hAnsi="Times New Roman" w:cs="Times New Roman"/>
          <w:sz w:val="24"/>
          <w:szCs w:val="24"/>
          <w:lang w:eastAsia="en-IN"/>
        </w:rPr>
        <w:t xml:space="preserve"> el macro PROCESS de Hayes para </w:t>
      </w:r>
      <w:proofErr w:type="spellStart"/>
      <w:r w:rsidRPr="00835837">
        <w:rPr>
          <w:rFonts w:ascii="Times New Roman" w:eastAsia="Times New Roman" w:hAnsi="Times New Roman" w:cs="Times New Roman"/>
          <w:sz w:val="24"/>
          <w:szCs w:val="24"/>
          <w:lang w:eastAsia="en-IN"/>
        </w:rPr>
        <w:t>comprobar</w:t>
      </w:r>
      <w:proofErr w:type="spellEnd"/>
      <w:r w:rsidRPr="00835837">
        <w:rPr>
          <w:rFonts w:ascii="Times New Roman" w:eastAsia="Times New Roman" w:hAnsi="Times New Roman" w:cs="Times New Roman"/>
          <w:sz w:val="24"/>
          <w:szCs w:val="24"/>
          <w:lang w:eastAsia="en-IN"/>
        </w:rPr>
        <w:t xml:space="preserve"> el </w:t>
      </w:r>
      <w:proofErr w:type="spellStart"/>
      <w:r w:rsidRPr="00835837">
        <w:rPr>
          <w:rFonts w:ascii="Times New Roman" w:eastAsia="Times New Roman" w:hAnsi="Times New Roman" w:cs="Times New Roman"/>
          <w:sz w:val="24"/>
          <w:szCs w:val="24"/>
          <w:lang w:eastAsia="en-IN"/>
        </w:rPr>
        <w:t>modelo</w:t>
      </w:r>
      <w:proofErr w:type="spellEnd"/>
      <w:r w:rsidRPr="00835837">
        <w:rPr>
          <w:rFonts w:ascii="Times New Roman" w:eastAsia="Times New Roman" w:hAnsi="Times New Roman" w:cs="Times New Roman"/>
          <w:sz w:val="24"/>
          <w:szCs w:val="24"/>
          <w:lang w:eastAsia="en-IN"/>
        </w:rPr>
        <w:t xml:space="preserve"> </w:t>
      </w:r>
      <w:proofErr w:type="spellStart"/>
      <w:r w:rsidRPr="00835837">
        <w:rPr>
          <w:rFonts w:ascii="Times New Roman" w:eastAsia="Times New Roman" w:hAnsi="Times New Roman" w:cs="Times New Roman"/>
          <w:sz w:val="24"/>
          <w:szCs w:val="24"/>
          <w:lang w:eastAsia="en-IN"/>
        </w:rPr>
        <w:t>hipotetizado</w:t>
      </w:r>
      <w:proofErr w:type="spellEnd"/>
      <w:r w:rsidRPr="00835837">
        <w:rPr>
          <w:rFonts w:ascii="Times New Roman" w:eastAsia="Times New Roman" w:hAnsi="Times New Roman" w:cs="Times New Roman"/>
          <w:sz w:val="24"/>
          <w:szCs w:val="24"/>
          <w:lang w:eastAsia="en-IN"/>
        </w:rPr>
        <w:t xml:space="preserve">. Los </w:t>
      </w:r>
      <w:proofErr w:type="spellStart"/>
      <w:r w:rsidRPr="00835837">
        <w:rPr>
          <w:rFonts w:ascii="Times New Roman" w:eastAsia="Times New Roman" w:hAnsi="Times New Roman" w:cs="Times New Roman"/>
          <w:sz w:val="24"/>
          <w:szCs w:val="24"/>
          <w:lang w:eastAsia="en-IN"/>
        </w:rPr>
        <w:t>análisis</w:t>
      </w:r>
      <w:proofErr w:type="spellEnd"/>
      <w:r w:rsidRPr="00835837">
        <w:rPr>
          <w:rFonts w:ascii="Times New Roman" w:eastAsia="Times New Roman" w:hAnsi="Times New Roman" w:cs="Times New Roman"/>
          <w:sz w:val="24"/>
          <w:szCs w:val="24"/>
          <w:lang w:eastAsia="en-IN"/>
        </w:rPr>
        <w:t xml:space="preserve"> </w:t>
      </w:r>
      <w:proofErr w:type="spellStart"/>
      <w:r w:rsidRPr="00835837">
        <w:rPr>
          <w:rFonts w:ascii="Times New Roman" w:eastAsia="Times New Roman" w:hAnsi="Times New Roman" w:cs="Times New Roman"/>
          <w:sz w:val="24"/>
          <w:szCs w:val="24"/>
          <w:lang w:eastAsia="en-IN"/>
        </w:rPr>
        <w:t>iniciales</w:t>
      </w:r>
      <w:proofErr w:type="spellEnd"/>
      <w:r w:rsidRPr="00835837">
        <w:rPr>
          <w:rFonts w:ascii="Times New Roman" w:eastAsia="Times New Roman" w:hAnsi="Times New Roman" w:cs="Times New Roman"/>
          <w:sz w:val="24"/>
          <w:szCs w:val="24"/>
          <w:lang w:eastAsia="en-IN"/>
        </w:rPr>
        <w:t xml:space="preserve"> </w:t>
      </w:r>
      <w:proofErr w:type="spellStart"/>
      <w:r w:rsidRPr="00835837">
        <w:rPr>
          <w:rFonts w:ascii="Times New Roman" w:eastAsia="Times New Roman" w:hAnsi="Times New Roman" w:cs="Times New Roman"/>
          <w:sz w:val="24"/>
          <w:szCs w:val="24"/>
          <w:lang w:eastAsia="en-IN"/>
        </w:rPr>
        <w:t>confirmaron</w:t>
      </w:r>
      <w:proofErr w:type="spellEnd"/>
      <w:r w:rsidRPr="00835837">
        <w:rPr>
          <w:rFonts w:ascii="Times New Roman" w:eastAsia="Times New Roman" w:hAnsi="Times New Roman" w:cs="Times New Roman"/>
          <w:sz w:val="24"/>
          <w:szCs w:val="24"/>
          <w:lang w:eastAsia="en-IN"/>
        </w:rPr>
        <w:t xml:space="preserve"> que la </w:t>
      </w:r>
      <w:proofErr w:type="spellStart"/>
      <w:r w:rsidRPr="00835837">
        <w:rPr>
          <w:rFonts w:ascii="Times New Roman" w:eastAsia="Times New Roman" w:hAnsi="Times New Roman" w:cs="Times New Roman"/>
          <w:sz w:val="24"/>
          <w:szCs w:val="24"/>
          <w:lang w:eastAsia="en-IN"/>
        </w:rPr>
        <w:t>ansiedad</w:t>
      </w:r>
      <w:proofErr w:type="spellEnd"/>
      <w:r w:rsidRPr="00835837">
        <w:rPr>
          <w:rFonts w:ascii="Times New Roman" w:eastAsia="Times New Roman" w:hAnsi="Times New Roman" w:cs="Times New Roman"/>
          <w:sz w:val="24"/>
          <w:szCs w:val="24"/>
          <w:lang w:eastAsia="en-IN"/>
        </w:rPr>
        <w:t xml:space="preserve"> social se </w:t>
      </w:r>
      <w:proofErr w:type="spellStart"/>
      <w:r w:rsidRPr="00835837">
        <w:rPr>
          <w:rFonts w:ascii="Times New Roman" w:eastAsia="Times New Roman" w:hAnsi="Times New Roman" w:cs="Times New Roman"/>
          <w:sz w:val="24"/>
          <w:szCs w:val="24"/>
          <w:lang w:eastAsia="en-IN"/>
        </w:rPr>
        <w:t>asociaba</w:t>
      </w:r>
      <w:proofErr w:type="spellEnd"/>
      <w:r w:rsidRPr="00835837">
        <w:rPr>
          <w:rFonts w:ascii="Times New Roman" w:eastAsia="Times New Roman" w:hAnsi="Times New Roman" w:cs="Times New Roman"/>
          <w:sz w:val="24"/>
          <w:szCs w:val="24"/>
          <w:lang w:eastAsia="en-IN"/>
        </w:rPr>
        <w:t xml:space="preserve"> </w:t>
      </w:r>
      <w:proofErr w:type="spellStart"/>
      <w:r w:rsidRPr="00835837">
        <w:rPr>
          <w:rFonts w:ascii="Times New Roman" w:eastAsia="Times New Roman" w:hAnsi="Times New Roman" w:cs="Times New Roman"/>
          <w:sz w:val="24"/>
          <w:szCs w:val="24"/>
          <w:lang w:eastAsia="en-IN"/>
        </w:rPr>
        <w:t>positivamente</w:t>
      </w:r>
      <w:proofErr w:type="spellEnd"/>
      <w:r w:rsidRPr="00835837">
        <w:rPr>
          <w:rFonts w:ascii="Times New Roman" w:eastAsia="Times New Roman" w:hAnsi="Times New Roman" w:cs="Times New Roman"/>
          <w:sz w:val="24"/>
          <w:szCs w:val="24"/>
          <w:lang w:eastAsia="en-IN"/>
        </w:rPr>
        <w:t xml:space="preserve"> tanto con la </w:t>
      </w:r>
      <w:proofErr w:type="spellStart"/>
      <w:r w:rsidRPr="00835837">
        <w:rPr>
          <w:rFonts w:ascii="Times New Roman" w:eastAsia="Times New Roman" w:hAnsi="Times New Roman" w:cs="Times New Roman"/>
          <w:sz w:val="24"/>
          <w:szCs w:val="24"/>
          <w:lang w:eastAsia="en-IN"/>
        </w:rPr>
        <w:t>agresión</w:t>
      </w:r>
      <w:proofErr w:type="spellEnd"/>
      <w:r w:rsidRPr="00835837">
        <w:rPr>
          <w:rFonts w:ascii="Times New Roman" w:eastAsia="Times New Roman" w:hAnsi="Times New Roman" w:cs="Times New Roman"/>
          <w:sz w:val="24"/>
          <w:szCs w:val="24"/>
          <w:lang w:eastAsia="en-IN"/>
        </w:rPr>
        <w:t xml:space="preserve"> </w:t>
      </w:r>
      <w:proofErr w:type="spellStart"/>
      <w:r w:rsidRPr="00835837">
        <w:rPr>
          <w:rFonts w:ascii="Times New Roman" w:eastAsia="Times New Roman" w:hAnsi="Times New Roman" w:cs="Times New Roman"/>
          <w:sz w:val="24"/>
          <w:szCs w:val="24"/>
          <w:lang w:eastAsia="en-IN"/>
        </w:rPr>
        <w:t>como</w:t>
      </w:r>
      <w:proofErr w:type="spellEnd"/>
      <w:r w:rsidRPr="00835837">
        <w:rPr>
          <w:rFonts w:ascii="Times New Roman" w:eastAsia="Times New Roman" w:hAnsi="Times New Roman" w:cs="Times New Roman"/>
          <w:sz w:val="24"/>
          <w:szCs w:val="24"/>
          <w:lang w:eastAsia="en-IN"/>
        </w:rPr>
        <w:t xml:space="preserve"> con la </w:t>
      </w:r>
      <w:proofErr w:type="spellStart"/>
      <w:r w:rsidRPr="00835837">
        <w:rPr>
          <w:rFonts w:ascii="Times New Roman" w:eastAsia="Times New Roman" w:hAnsi="Times New Roman" w:cs="Times New Roman"/>
          <w:sz w:val="24"/>
          <w:szCs w:val="24"/>
          <w:lang w:eastAsia="en-IN"/>
        </w:rPr>
        <w:t>toma</w:t>
      </w:r>
      <w:proofErr w:type="spellEnd"/>
      <w:r w:rsidRPr="00835837">
        <w:rPr>
          <w:rFonts w:ascii="Times New Roman" w:eastAsia="Times New Roman" w:hAnsi="Times New Roman" w:cs="Times New Roman"/>
          <w:sz w:val="24"/>
          <w:szCs w:val="24"/>
          <w:lang w:eastAsia="en-IN"/>
        </w:rPr>
        <w:t xml:space="preserve"> de </w:t>
      </w:r>
      <w:proofErr w:type="spellStart"/>
      <w:r w:rsidRPr="00835837">
        <w:rPr>
          <w:rFonts w:ascii="Times New Roman" w:eastAsia="Times New Roman" w:hAnsi="Times New Roman" w:cs="Times New Roman"/>
          <w:sz w:val="24"/>
          <w:szCs w:val="24"/>
          <w:lang w:eastAsia="en-IN"/>
        </w:rPr>
        <w:t>riesgos</w:t>
      </w:r>
      <w:proofErr w:type="spellEnd"/>
      <w:r w:rsidRPr="00835837">
        <w:rPr>
          <w:rFonts w:ascii="Times New Roman" w:eastAsia="Times New Roman" w:hAnsi="Times New Roman" w:cs="Times New Roman"/>
          <w:sz w:val="24"/>
          <w:szCs w:val="24"/>
          <w:lang w:eastAsia="en-IN"/>
        </w:rPr>
        <w:t xml:space="preserve">, y que la </w:t>
      </w:r>
      <w:proofErr w:type="spellStart"/>
      <w:r w:rsidRPr="00835837">
        <w:rPr>
          <w:rFonts w:ascii="Times New Roman" w:eastAsia="Times New Roman" w:hAnsi="Times New Roman" w:cs="Times New Roman"/>
          <w:sz w:val="24"/>
          <w:szCs w:val="24"/>
          <w:lang w:eastAsia="en-IN"/>
        </w:rPr>
        <w:t>agresión</w:t>
      </w:r>
      <w:proofErr w:type="spellEnd"/>
      <w:r w:rsidRPr="00835837">
        <w:rPr>
          <w:rFonts w:ascii="Times New Roman" w:eastAsia="Times New Roman" w:hAnsi="Times New Roman" w:cs="Times New Roman"/>
          <w:sz w:val="24"/>
          <w:szCs w:val="24"/>
          <w:lang w:eastAsia="en-IN"/>
        </w:rPr>
        <w:t xml:space="preserve"> </w:t>
      </w:r>
      <w:proofErr w:type="spellStart"/>
      <w:r w:rsidRPr="00835837">
        <w:rPr>
          <w:rFonts w:ascii="Times New Roman" w:eastAsia="Times New Roman" w:hAnsi="Times New Roman" w:cs="Times New Roman"/>
          <w:sz w:val="24"/>
          <w:szCs w:val="24"/>
          <w:lang w:eastAsia="en-IN"/>
        </w:rPr>
        <w:t>también</w:t>
      </w:r>
      <w:proofErr w:type="spellEnd"/>
      <w:r w:rsidRPr="00835837">
        <w:rPr>
          <w:rFonts w:ascii="Times New Roman" w:eastAsia="Times New Roman" w:hAnsi="Times New Roman" w:cs="Times New Roman"/>
          <w:sz w:val="24"/>
          <w:szCs w:val="24"/>
          <w:lang w:eastAsia="en-IN"/>
        </w:rPr>
        <w:t xml:space="preserve"> </w:t>
      </w:r>
      <w:proofErr w:type="spellStart"/>
      <w:r w:rsidRPr="00835837">
        <w:rPr>
          <w:rFonts w:ascii="Times New Roman" w:eastAsia="Times New Roman" w:hAnsi="Times New Roman" w:cs="Times New Roman"/>
          <w:sz w:val="24"/>
          <w:szCs w:val="24"/>
          <w:lang w:eastAsia="en-IN"/>
        </w:rPr>
        <w:t>mostraba</w:t>
      </w:r>
      <w:proofErr w:type="spellEnd"/>
      <w:r w:rsidRPr="00835837">
        <w:rPr>
          <w:rFonts w:ascii="Times New Roman" w:eastAsia="Times New Roman" w:hAnsi="Times New Roman" w:cs="Times New Roman"/>
          <w:sz w:val="24"/>
          <w:szCs w:val="24"/>
          <w:lang w:eastAsia="en-IN"/>
        </w:rPr>
        <w:t xml:space="preserve"> una </w:t>
      </w:r>
      <w:proofErr w:type="spellStart"/>
      <w:r w:rsidRPr="00835837">
        <w:rPr>
          <w:rFonts w:ascii="Times New Roman" w:eastAsia="Times New Roman" w:hAnsi="Times New Roman" w:cs="Times New Roman"/>
          <w:sz w:val="24"/>
          <w:szCs w:val="24"/>
          <w:lang w:eastAsia="en-IN"/>
        </w:rPr>
        <w:t>relación</w:t>
      </w:r>
      <w:proofErr w:type="spellEnd"/>
      <w:r w:rsidRPr="00835837">
        <w:rPr>
          <w:rFonts w:ascii="Times New Roman" w:eastAsia="Times New Roman" w:hAnsi="Times New Roman" w:cs="Times New Roman"/>
          <w:sz w:val="24"/>
          <w:szCs w:val="24"/>
          <w:lang w:eastAsia="en-IN"/>
        </w:rPr>
        <w:t xml:space="preserve"> </w:t>
      </w:r>
      <w:proofErr w:type="spellStart"/>
      <w:r w:rsidRPr="00835837">
        <w:rPr>
          <w:rFonts w:ascii="Times New Roman" w:eastAsia="Times New Roman" w:hAnsi="Times New Roman" w:cs="Times New Roman"/>
          <w:sz w:val="24"/>
          <w:szCs w:val="24"/>
          <w:lang w:eastAsia="en-IN"/>
        </w:rPr>
        <w:t>positiva</w:t>
      </w:r>
      <w:proofErr w:type="spellEnd"/>
      <w:r w:rsidRPr="00835837">
        <w:rPr>
          <w:rFonts w:ascii="Times New Roman" w:eastAsia="Times New Roman" w:hAnsi="Times New Roman" w:cs="Times New Roman"/>
          <w:sz w:val="24"/>
          <w:szCs w:val="24"/>
          <w:lang w:eastAsia="en-IN"/>
        </w:rPr>
        <w:t xml:space="preserve"> </w:t>
      </w:r>
      <w:proofErr w:type="spellStart"/>
      <w:r w:rsidRPr="00835837">
        <w:rPr>
          <w:rFonts w:ascii="Times New Roman" w:eastAsia="Times New Roman" w:hAnsi="Times New Roman" w:cs="Times New Roman"/>
          <w:sz w:val="24"/>
          <w:szCs w:val="24"/>
          <w:lang w:eastAsia="en-IN"/>
        </w:rPr>
        <w:t>significativa</w:t>
      </w:r>
      <w:proofErr w:type="spellEnd"/>
      <w:r w:rsidRPr="00835837">
        <w:rPr>
          <w:rFonts w:ascii="Times New Roman" w:eastAsia="Times New Roman" w:hAnsi="Times New Roman" w:cs="Times New Roman"/>
          <w:sz w:val="24"/>
          <w:szCs w:val="24"/>
          <w:lang w:eastAsia="en-IN"/>
        </w:rPr>
        <w:t xml:space="preserve"> con la </w:t>
      </w:r>
      <w:proofErr w:type="spellStart"/>
      <w:r w:rsidRPr="00835837">
        <w:rPr>
          <w:rFonts w:ascii="Times New Roman" w:eastAsia="Times New Roman" w:hAnsi="Times New Roman" w:cs="Times New Roman"/>
          <w:sz w:val="24"/>
          <w:szCs w:val="24"/>
          <w:lang w:eastAsia="en-IN"/>
        </w:rPr>
        <w:t>toma</w:t>
      </w:r>
      <w:proofErr w:type="spellEnd"/>
      <w:r w:rsidRPr="00835837">
        <w:rPr>
          <w:rFonts w:ascii="Times New Roman" w:eastAsia="Times New Roman" w:hAnsi="Times New Roman" w:cs="Times New Roman"/>
          <w:sz w:val="24"/>
          <w:szCs w:val="24"/>
          <w:lang w:eastAsia="en-IN"/>
        </w:rPr>
        <w:t xml:space="preserve"> de </w:t>
      </w:r>
      <w:proofErr w:type="spellStart"/>
      <w:r w:rsidRPr="00835837">
        <w:rPr>
          <w:rFonts w:ascii="Times New Roman" w:eastAsia="Times New Roman" w:hAnsi="Times New Roman" w:cs="Times New Roman"/>
          <w:sz w:val="24"/>
          <w:szCs w:val="24"/>
          <w:lang w:eastAsia="en-IN"/>
        </w:rPr>
        <w:t>riesgos</w:t>
      </w:r>
      <w:proofErr w:type="spellEnd"/>
      <w:r w:rsidRPr="00835837">
        <w:rPr>
          <w:rFonts w:ascii="Times New Roman" w:eastAsia="Times New Roman" w:hAnsi="Times New Roman" w:cs="Times New Roman"/>
          <w:sz w:val="24"/>
          <w:szCs w:val="24"/>
          <w:lang w:eastAsia="en-IN"/>
        </w:rPr>
        <w:t>.</w:t>
      </w:r>
      <w:r w:rsidRPr="00835837">
        <w:rPr>
          <w:rFonts w:ascii="Times New Roman" w:eastAsia="Times New Roman" w:hAnsi="Times New Roman" w:cs="Times New Roman"/>
          <w:sz w:val="24"/>
          <w:szCs w:val="24"/>
          <w:lang w:eastAsia="en-IN"/>
        </w:rPr>
        <w:br/>
      </w:r>
      <w:proofErr w:type="spellStart"/>
      <w:r w:rsidRPr="00835837">
        <w:rPr>
          <w:rFonts w:ascii="Times New Roman" w:eastAsia="Times New Roman" w:hAnsi="Times New Roman" w:cs="Times New Roman"/>
          <w:b/>
          <w:bCs/>
          <w:sz w:val="24"/>
          <w:szCs w:val="24"/>
          <w:lang w:eastAsia="en-IN"/>
        </w:rPr>
        <w:t>Resultados</w:t>
      </w:r>
      <w:proofErr w:type="spellEnd"/>
      <w:r w:rsidRPr="00835837">
        <w:rPr>
          <w:rFonts w:ascii="Times New Roman" w:eastAsia="Times New Roman" w:hAnsi="Times New Roman" w:cs="Times New Roman"/>
          <w:b/>
          <w:bCs/>
          <w:sz w:val="24"/>
          <w:szCs w:val="24"/>
          <w:lang w:eastAsia="en-IN"/>
        </w:rPr>
        <w:t>:</w:t>
      </w:r>
      <w:r w:rsidRPr="00835837">
        <w:rPr>
          <w:rFonts w:ascii="Times New Roman" w:eastAsia="Times New Roman" w:hAnsi="Times New Roman" w:cs="Times New Roman"/>
          <w:sz w:val="24"/>
          <w:szCs w:val="24"/>
          <w:lang w:eastAsia="en-IN"/>
        </w:rPr>
        <w:t xml:space="preserve"> El </w:t>
      </w:r>
      <w:proofErr w:type="spellStart"/>
      <w:r w:rsidRPr="00835837">
        <w:rPr>
          <w:rFonts w:ascii="Times New Roman" w:eastAsia="Times New Roman" w:hAnsi="Times New Roman" w:cs="Times New Roman"/>
          <w:sz w:val="24"/>
          <w:szCs w:val="24"/>
          <w:lang w:eastAsia="en-IN"/>
        </w:rPr>
        <w:t>modelo</w:t>
      </w:r>
      <w:proofErr w:type="spellEnd"/>
      <w:r w:rsidRPr="00835837">
        <w:rPr>
          <w:rFonts w:ascii="Times New Roman" w:eastAsia="Times New Roman" w:hAnsi="Times New Roman" w:cs="Times New Roman"/>
          <w:sz w:val="24"/>
          <w:szCs w:val="24"/>
          <w:lang w:eastAsia="en-IN"/>
        </w:rPr>
        <w:t xml:space="preserve"> de </w:t>
      </w:r>
      <w:proofErr w:type="spellStart"/>
      <w:r w:rsidRPr="00835837">
        <w:rPr>
          <w:rFonts w:ascii="Times New Roman" w:eastAsia="Times New Roman" w:hAnsi="Times New Roman" w:cs="Times New Roman"/>
          <w:sz w:val="24"/>
          <w:szCs w:val="24"/>
          <w:lang w:eastAsia="en-IN"/>
        </w:rPr>
        <w:t>mediación</w:t>
      </w:r>
      <w:proofErr w:type="spellEnd"/>
      <w:r w:rsidRPr="00835837">
        <w:rPr>
          <w:rFonts w:ascii="Times New Roman" w:eastAsia="Times New Roman" w:hAnsi="Times New Roman" w:cs="Times New Roman"/>
          <w:sz w:val="24"/>
          <w:szCs w:val="24"/>
          <w:lang w:eastAsia="en-IN"/>
        </w:rPr>
        <w:t xml:space="preserve"> </w:t>
      </w:r>
      <w:proofErr w:type="spellStart"/>
      <w:r w:rsidRPr="00835837">
        <w:rPr>
          <w:rFonts w:ascii="Times New Roman" w:eastAsia="Times New Roman" w:hAnsi="Times New Roman" w:cs="Times New Roman"/>
          <w:sz w:val="24"/>
          <w:szCs w:val="24"/>
          <w:lang w:eastAsia="en-IN"/>
        </w:rPr>
        <w:t>reveló</w:t>
      </w:r>
      <w:proofErr w:type="spellEnd"/>
      <w:r w:rsidRPr="00835837">
        <w:rPr>
          <w:rFonts w:ascii="Times New Roman" w:eastAsia="Times New Roman" w:hAnsi="Times New Roman" w:cs="Times New Roman"/>
          <w:sz w:val="24"/>
          <w:szCs w:val="24"/>
          <w:lang w:eastAsia="en-IN"/>
        </w:rPr>
        <w:t xml:space="preserve"> que la </w:t>
      </w:r>
      <w:proofErr w:type="spellStart"/>
      <w:r w:rsidRPr="00835837">
        <w:rPr>
          <w:rFonts w:ascii="Times New Roman" w:eastAsia="Times New Roman" w:hAnsi="Times New Roman" w:cs="Times New Roman"/>
          <w:sz w:val="24"/>
          <w:szCs w:val="24"/>
          <w:lang w:eastAsia="en-IN"/>
        </w:rPr>
        <w:t>agresión</w:t>
      </w:r>
      <w:proofErr w:type="spellEnd"/>
      <w:r w:rsidRPr="00835837">
        <w:rPr>
          <w:rFonts w:ascii="Times New Roman" w:eastAsia="Times New Roman" w:hAnsi="Times New Roman" w:cs="Times New Roman"/>
          <w:sz w:val="24"/>
          <w:szCs w:val="24"/>
          <w:lang w:eastAsia="en-IN"/>
        </w:rPr>
        <w:t xml:space="preserve"> media </w:t>
      </w:r>
      <w:proofErr w:type="spellStart"/>
      <w:r w:rsidRPr="00835837">
        <w:rPr>
          <w:rFonts w:ascii="Times New Roman" w:eastAsia="Times New Roman" w:hAnsi="Times New Roman" w:cs="Times New Roman"/>
          <w:sz w:val="24"/>
          <w:szCs w:val="24"/>
          <w:lang w:eastAsia="en-IN"/>
        </w:rPr>
        <w:t>parcialmente</w:t>
      </w:r>
      <w:proofErr w:type="spellEnd"/>
      <w:r w:rsidRPr="00835837">
        <w:rPr>
          <w:rFonts w:ascii="Times New Roman" w:eastAsia="Times New Roman" w:hAnsi="Times New Roman" w:cs="Times New Roman"/>
          <w:sz w:val="24"/>
          <w:szCs w:val="24"/>
          <w:lang w:eastAsia="en-IN"/>
        </w:rPr>
        <w:t xml:space="preserve"> el </w:t>
      </w:r>
      <w:proofErr w:type="spellStart"/>
      <w:r w:rsidRPr="00835837">
        <w:rPr>
          <w:rFonts w:ascii="Times New Roman" w:eastAsia="Times New Roman" w:hAnsi="Times New Roman" w:cs="Times New Roman"/>
          <w:sz w:val="24"/>
          <w:szCs w:val="24"/>
          <w:lang w:eastAsia="en-IN"/>
        </w:rPr>
        <w:t>efecto</w:t>
      </w:r>
      <w:proofErr w:type="spellEnd"/>
      <w:r w:rsidRPr="00835837">
        <w:rPr>
          <w:rFonts w:ascii="Times New Roman" w:eastAsia="Times New Roman" w:hAnsi="Times New Roman" w:cs="Times New Roman"/>
          <w:sz w:val="24"/>
          <w:szCs w:val="24"/>
          <w:lang w:eastAsia="en-IN"/>
        </w:rPr>
        <w:t xml:space="preserve"> de la </w:t>
      </w:r>
      <w:proofErr w:type="spellStart"/>
      <w:r w:rsidRPr="00835837">
        <w:rPr>
          <w:rFonts w:ascii="Times New Roman" w:eastAsia="Times New Roman" w:hAnsi="Times New Roman" w:cs="Times New Roman"/>
          <w:sz w:val="24"/>
          <w:szCs w:val="24"/>
          <w:lang w:eastAsia="en-IN"/>
        </w:rPr>
        <w:t>ansiedad</w:t>
      </w:r>
      <w:proofErr w:type="spellEnd"/>
      <w:r w:rsidRPr="00835837">
        <w:rPr>
          <w:rFonts w:ascii="Times New Roman" w:eastAsia="Times New Roman" w:hAnsi="Times New Roman" w:cs="Times New Roman"/>
          <w:sz w:val="24"/>
          <w:szCs w:val="24"/>
          <w:lang w:eastAsia="en-IN"/>
        </w:rPr>
        <w:t xml:space="preserve"> social </w:t>
      </w:r>
      <w:proofErr w:type="spellStart"/>
      <w:r w:rsidRPr="00835837">
        <w:rPr>
          <w:rFonts w:ascii="Times New Roman" w:eastAsia="Times New Roman" w:hAnsi="Times New Roman" w:cs="Times New Roman"/>
          <w:sz w:val="24"/>
          <w:szCs w:val="24"/>
          <w:lang w:eastAsia="en-IN"/>
        </w:rPr>
        <w:t>sobre</w:t>
      </w:r>
      <w:proofErr w:type="spellEnd"/>
      <w:r w:rsidRPr="00835837">
        <w:rPr>
          <w:rFonts w:ascii="Times New Roman" w:eastAsia="Times New Roman" w:hAnsi="Times New Roman" w:cs="Times New Roman"/>
          <w:sz w:val="24"/>
          <w:szCs w:val="24"/>
          <w:lang w:eastAsia="en-IN"/>
        </w:rPr>
        <w:t xml:space="preserve"> la </w:t>
      </w:r>
      <w:proofErr w:type="spellStart"/>
      <w:r w:rsidRPr="00835837">
        <w:rPr>
          <w:rFonts w:ascii="Times New Roman" w:eastAsia="Times New Roman" w:hAnsi="Times New Roman" w:cs="Times New Roman"/>
          <w:sz w:val="24"/>
          <w:szCs w:val="24"/>
          <w:lang w:eastAsia="en-IN"/>
        </w:rPr>
        <w:t>toma</w:t>
      </w:r>
      <w:proofErr w:type="spellEnd"/>
      <w:r w:rsidRPr="00835837">
        <w:rPr>
          <w:rFonts w:ascii="Times New Roman" w:eastAsia="Times New Roman" w:hAnsi="Times New Roman" w:cs="Times New Roman"/>
          <w:sz w:val="24"/>
          <w:szCs w:val="24"/>
          <w:lang w:eastAsia="en-IN"/>
        </w:rPr>
        <w:t xml:space="preserve"> de </w:t>
      </w:r>
      <w:proofErr w:type="spellStart"/>
      <w:r w:rsidRPr="00835837">
        <w:rPr>
          <w:rFonts w:ascii="Times New Roman" w:eastAsia="Times New Roman" w:hAnsi="Times New Roman" w:cs="Times New Roman"/>
          <w:sz w:val="24"/>
          <w:szCs w:val="24"/>
          <w:lang w:eastAsia="en-IN"/>
        </w:rPr>
        <w:t>riesgos</w:t>
      </w:r>
      <w:proofErr w:type="spellEnd"/>
      <w:r w:rsidRPr="00835837">
        <w:rPr>
          <w:rFonts w:ascii="Times New Roman" w:eastAsia="Times New Roman" w:hAnsi="Times New Roman" w:cs="Times New Roman"/>
          <w:sz w:val="24"/>
          <w:szCs w:val="24"/>
          <w:lang w:eastAsia="en-IN"/>
        </w:rPr>
        <w:t xml:space="preserve">. </w:t>
      </w:r>
      <w:proofErr w:type="spellStart"/>
      <w:r w:rsidRPr="00835837">
        <w:rPr>
          <w:rFonts w:ascii="Times New Roman" w:eastAsia="Times New Roman" w:hAnsi="Times New Roman" w:cs="Times New Roman"/>
          <w:sz w:val="24"/>
          <w:szCs w:val="24"/>
          <w:lang w:eastAsia="en-IN"/>
        </w:rPr>
        <w:t>Específicamente</w:t>
      </w:r>
      <w:proofErr w:type="spellEnd"/>
      <w:r w:rsidRPr="00835837">
        <w:rPr>
          <w:rFonts w:ascii="Times New Roman" w:eastAsia="Times New Roman" w:hAnsi="Times New Roman" w:cs="Times New Roman"/>
          <w:sz w:val="24"/>
          <w:szCs w:val="24"/>
          <w:lang w:eastAsia="en-IN"/>
        </w:rPr>
        <w:t xml:space="preserve">, el </w:t>
      </w:r>
      <w:proofErr w:type="spellStart"/>
      <w:r w:rsidRPr="00835837">
        <w:rPr>
          <w:rFonts w:ascii="Times New Roman" w:eastAsia="Times New Roman" w:hAnsi="Times New Roman" w:cs="Times New Roman"/>
          <w:sz w:val="24"/>
          <w:szCs w:val="24"/>
          <w:lang w:eastAsia="en-IN"/>
        </w:rPr>
        <w:t>efecto</w:t>
      </w:r>
      <w:proofErr w:type="spellEnd"/>
      <w:r w:rsidRPr="00835837">
        <w:rPr>
          <w:rFonts w:ascii="Times New Roman" w:eastAsia="Times New Roman" w:hAnsi="Times New Roman" w:cs="Times New Roman"/>
          <w:sz w:val="24"/>
          <w:szCs w:val="24"/>
          <w:lang w:eastAsia="en-IN"/>
        </w:rPr>
        <w:t xml:space="preserve"> </w:t>
      </w:r>
      <w:proofErr w:type="spellStart"/>
      <w:r w:rsidRPr="00835837">
        <w:rPr>
          <w:rFonts w:ascii="Times New Roman" w:eastAsia="Times New Roman" w:hAnsi="Times New Roman" w:cs="Times New Roman"/>
          <w:sz w:val="24"/>
          <w:szCs w:val="24"/>
          <w:lang w:eastAsia="en-IN"/>
        </w:rPr>
        <w:t>indirecto</w:t>
      </w:r>
      <w:proofErr w:type="spellEnd"/>
      <w:r w:rsidRPr="00835837">
        <w:rPr>
          <w:rFonts w:ascii="Times New Roman" w:eastAsia="Times New Roman" w:hAnsi="Times New Roman" w:cs="Times New Roman"/>
          <w:sz w:val="24"/>
          <w:szCs w:val="24"/>
          <w:lang w:eastAsia="en-IN"/>
        </w:rPr>
        <w:t xml:space="preserve"> </w:t>
      </w:r>
      <w:proofErr w:type="spellStart"/>
      <w:r w:rsidRPr="00835837">
        <w:rPr>
          <w:rFonts w:ascii="Times New Roman" w:eastAsia="Times New Roman" w:hAnsi="Times New Roman" w:cs="Times New Roman"/>
          <w:sz w:val="24"/>
          <w:szCs w:val="24"/>
          <w:lang w:eastAsia="en-IN"/>
        </w:rPr>
        <w:t>fue</w:t>
      </w:r>
      <w:proofErr w:type="spellEnd"/>
      <w:r w:rsidRPr="00835837">
        <w:rPr>
          <w:rFonts w:ascii="Times New Roman" w:eastAsia="Times New Roman" w:hAnsi="Times New Roman" w:cs="Times New Roman"/>
          <w:sz w:val="24"/>
          <w:szCs w:val="24"/>
          <w:lang w:eastAsia="en-IN"/>
        </w:rPr>
        <w:t xml:space="preserve"> </w:t>
      </w:r>
      <w:proofErr w:type="spellStart"/>
      <w:r w:rsidRPr="00835837">
        <w:rPr>
          <w:rFonts w:ascii="Times New Roman" w:eastAsia="Times New Roman" w:hAnsi="Times New Roman" w:cs="Times New Roman"/>
          <w:sz w:val="24"/>
          <w:szCs w:val="24"/>
          <w:lang w:eastAsia="en-IN"/>
        </w:rPr>
        <w:t>estadísticamente</w:t>
      </w:r>
      <w:proofErr w:type="spellEnd"/>
      <w:r w:rsidRPr="00835837">
        <w:rPr>
          <w:rFonts w:ascii="Times New Roman" w:eastAsia="Times New Roman" w:hAnsi="Times New Roman" w:cs="Times New Roman"/>
          <w:sz w:val="24"/>
          <w:szCs w:val="24"/>
          <w:lang w:eastAsia="en-IN"/>
        </w:rPr>
        <w:t xml:space="preserve"> </w:t>
      </w:r>
      <w:proofErr w:type="spellStart"/>
      <w:r w:rsidRPr="00835837">
        <w:rPr>
          <w:rFonts w:ascii="Times New Roman" w:eastAsia="Times New Roman" w:hAnsi="Times New Roman" w:cs="Times New Roman"/>
          <w:sz w:val="24"/>
          <w:szCs w:val="24"/>
          <w:lang w:eastAsia="en-IN"/>
        </w:rPr>
        <w:t>significativo</w:t>
      </w:r>
      <w:proofErr w:type="spellEnd"/>
      <w:r w:rsidRPr="00835837">
        <w:rPr>
          <w:rFonts w:ascii="Times New Roman" w:eastAsia="Times New Roman" w:hAnsi="Times New Roman" w:cs="Times New Roman"/>
          <w:sz w:val="24"/>
          <w:szCs w:val="24"/>
          <w:lang w:eastAsia="en-IN"/>
        </w:rPr>
        <w:t xml:space="preserve">, lo que </w:t>
      </w:r>
      <w:proofErr w:type="spellStart"/>
      <w:r w:rsidRPr="00835837">
        <w:rPr>
          <w:rFonts w:ascii="Times New Roman" w:eastAsia="Times New Roman" w:hAnsi="Times New Roman" w:cs="Times New Roman"/>
          <w:sz w:val="24"/>
          <w:szCs w:val="24"/>
          <w:lang w:eastAsia="en-IN"/>
        </w:rPr>
        <w:t>sugiere</w:t>
      </w:r>
      <w:proofErr w:type="spellEnd"/>
      <w:r w:rsidRPr="00835837">
        <w:rPr>
          <w:rFonts w:ascii="Times New Roman" w:eastAsia="Times New Roman" w:hAnsi="Times New Roman" w:cs="Times New Roman"/>
          <w:sz w:val="24"/>
          <w:szCs w:val="24"/>
          <w:lang w:eastAsia="en-IN"/>
        </w:rPr>
        <w:t xml:space="preserve"> que la </w:t>
      </w:r>
      <w:proofErr w:type="spellStart"/>
      <w:r w:rsidRPr="00835837">
        <w:rPr>
          <w:rFonts w:ascii="Times New Roman" w:eastAsia="Times New Roman" w:hAnsi="Times New Roman" w:cs="Times New Roman"/>
          <w:sz w:val="24"/>
          <w:szCs w:val="24"/>
          <w:lang w:eastAsia="en-IN"/>
        </w:rPr>
        <w:t>agresión</w:t>
      </w:r>
      <w:proofErr w:type="spellEnd"/>
      <w:r w:rsidRPr="00835837">
        <w:rPr>
          <w:rFonts w:ascii="Times New Roman" w:eastAsia="Times New Roman" w:hAnsi="Times New Roman" w:cs="Times New Roman"/>
          <w:sz w:val="24"/>
          <w:szCs w:val="24"/>
          <w:lang w:eastAsia="en-IN"/>
        </w:rPr>
        <w:t xml:space="preserve"> </w:t>
      </w:r>
      <w:proofErr w:type="spellStart"/>
      <w:r w:rsidRPr="00835837">
        <w:rPr>
          <w:rFonts w:ascii="Times New Roman" w:eastAsia="Times New Roman" w:hAnsi="Times New Roman" w:cs="Times New Roman"/>
          <w:sz w:val="24"/>
          <w:szCs w:val="24"/>
          <w:lang w:eastAsia="en-IN"/>
        </w:rPr>
        <w:t>contribuye</w:t>
      </w:r>
      <w:proofErr w:type="spellEnd"/>
      <w:r w:rsidRPr="00835837">
        <w:rPr>
          <w:rFonts w:ascii="Times New Roman" w:eastAsia="Times New Roman" w:hAnsi="Times New Roman" w:cs="Times New Roman"/>
          <w:sz w:val="24"/>
          <w:szCs w:val="24"/>
          <w:lang w:eastAsia="en-IN"/>
        </w:rPr>
        <w:t xml:space="preserve"> a la </w:t>
      </w:r>
      <w:proofErr w:type="spellStart"/>
      <w:r w:rsidRPr="00835837">
        <w:rPr>
          <w:rFonts w:ascii="Times New Roman" w:eastAsia="Times New Roman" w:hAnsi="Times New Roman" w:cs="Times New Roman"/>
          <w:sz w:val="24"/>
          <w:szCs w:val="24"/>
          <w:lang w:eastAsia="en-IN"/>
        </w:rPr>
        <w:t>vía</w:t>
      </w:r>
      <w:proofErr w:type="spellEnd"/>
      <w:r w:rsidRPr="00835837">
        <w:rPr>
          <w:rFonts w:ascii="Times New Roman" w:eastAsia="Times New Roman" w:hAnsi="Times New Roman" w:cs="Times New Roman"/>
          <w:sz w:val="24"/>
          <w:szCs w:val="24"/>
          <w:lang w:eastAsia="en-IN"/>
        </w:rPr>
        <w:t xml:space="preserve"> que vincula la </w:t>
      </w:r>
      <w:proofErr w:type="spellStart"/>
      <w:r w:rsidRPr="00835837">
        <w:rPr>
          <w:rFonts w:ascii="Times New Roman" w:eastAsia="Times New Roman" w:hAnsi="Times New Roman" w:cs="Times New Roman"/>
          <w:sz w:val="24"/>
          <w:szCs w:val="24"/>
          <w:lang w:eastAsia="en-IN"/>
        </w:rPr>
        <w:t>ansiedad</w:t>
      </w:r>
      <w:proofErr w:type="spellEnd"/>
      <w:r w:rsidRPr="00835837">
        <w:rPr>
          <w:rFonts w:ascii="Times New Roman" w:eastAsia="Times New Roman" w:hAnsi="Times New Roman" w:cs="Times New Roman"/>
          <w:sz w:val="24"/>
          <w:szCs w:val="24"/>
          <w:lang w:eastAsia="en-IN"/>
        </w:rPr>
        <w:t xml:space="preserve"> social con la </w:t>
      </w:r>
      <w:proofErr w:type="spellStart"/>
      <w:r w:rsidRPr="00835837">
        <w:rPr>
          <w:rFonts w:ascii="Times New Roman" w:eastAsia="Times New Roman" w:hAnsi="Times New Roman" w:cs="Times New Roman"/>
          <w:sz w:val="24"/>
          <w:szCs w:val="24"/>
          <w:lang w:eastAsia="en-IN"/>
        </w:rPr>
        <w:t>conducta</w:t>
      </w:r>
      <w:proofErr w:type="spellEnd"/>
      <w:r w:rsidRPr="00835837">
        <w:rPr>
          <w:rFonts w:ascii="Times New Roman" w:eastAsia="Times New Roman" w:hAnsi="Times New Roman" w:cs="Times New Roman"/>
          <w:sz w:val="24"/>
          <w:szCs w:val="24"/>
          <w:lang w:eastAsia="en-IN"/>
        </w:rPr>
        <w:t xml:space="preserve"> de </w:t>
      </w:r>
      <w:proofErr w:type="spellStart"/>
      <w:r w:rsidRPr="00835837">
        <w:rPr>
          <w:rFonts w:ascii="Times New Roman" w:eastAsia="Times New Roman" w:hAnsi="Times New Roman" w:cs="Times New Roman"/>
          <w:sz w:val="24"/>
          <w:szCs w:val="24"/>
          <w:lang w:eastAsia="en-IN"/>
        </w:rPr>
        <w:t>toma</w:t>
      </w:r>
      <w:proofErr w:type="spellEnd"/>
      <w:r w:rsidRPr="00835837">
        <w:rPr>
          <w:rFonts w:ascii="Times New Roman" w:eastAsia="Times New Roman" w:hAnsi="Times New Roman" w:cs="Times New Roman"/>
          <w:sz w:val="24"/>
          <w:szCs w:val="24"/>
          <w:lang w:eastAsia="en-IN"/>
        </w:rPr>
        <w:t xml:space="preserve"> de </w:t>
      </w:r>
      <w:proofErr w:type="spellStart"/>
      <w:r w:rsidRPr="00835837">
        <w:rPr>
          <w:rFonts w:ascii="Times New Roman" w:eastAsia="Times New Roman" w:hAnsi="Times New Roman" w:cs="Times New Roman"/>
          <w:sz w:val="24"/>
          <w:szCs w:val="24"/>
          <w:lang w:eastAsia="en-IN"/>
        </w:rPr>
        <w:t>riesgos</w:t>
      </w:r>
      <w:proofErr w:type="spellEnd"/>
      <w:r w:rsidRPr="00835837">
        <w:rPr>
          <w:rFonts w:ascii="Times New Roman" w:eastAsia="Times New Roman" w:hAnsi="Times New Roman" w:cs="Times New Roman"/>
          <w:sz w:val="24"/>
          <w:szCs w:val="24"/>
          <w:lang w:eastAsia="en-IN"/>
        </w:rPr>
        <w:t>.</w:t>
      </w:r>
      <w:r w:rsidRPr="00835837">
        <w:rPr>
          <w:rFonts w:ascii="Times New Roman" w:eastAsia="Times New Roman" w:hAnsi="Times New Roman" w:cs="Times New Roman"/>
          <w:sz w:val="24"/>
          <w:szCs w:val="24"/>
          <w:lang w:eastAsia="en-IN"/>
        </w:rPr>
        <w:br/>
      </w:r>
      <w:proofErr w:type="spellStart"/>
      <w:r w:rsidRPr="00835837">
        <w:rPr>
          <w:rFonts w:ascii="Times New Roman" w:eastAsia="Times New Roman" w:hAnsi="Times New Roman" w:cs="Times New Roman"/>
          <w:b/>
          <w:bCs/>
          <w:sz w:val="24"/>
          <w:szCs w:val="24"/>
          <w:lang w:eastAsia="en-IN"/>
        </w:rPr>
        <w:t>Conclusión</w:t>
      </w:r>
      <w:proofErr w:type="spellEnd"/>
      <w:r w:rsidRPr="00835837">
        <w:rPr>
          <w:rFonts w:ascii="Times New Roman" w:eastAsia="Times New Roman" w:hAnsi="Times New Roman" w:cs="Times New Roman"/>
          <w:b/>
          <w:bCs/>
          <w:sz w:val="24"/>
          <w:szCs w:val="24"/>
          <w:lang w:eastAsia="en-IN"/>
        </w:rPr>
        <w:t>:</w:t>
      </w:r>
      <w:r w:rsidRPr="00835837">
        <w:rPr>
          <w:rFonts w:ascii="Times New Roman" w:eastAsia="Times New Roman" w:hAnsi="Times New Roman" w:cs="Times New Roman"/>
          <w:sz w:val="24"/>
          <w:szCs w:val="24"/>
          <w:lang w:eastAsia="en-IN"/>
        </w:rPr>
        <w:t xml:space="preserve"> </w:t>
      </w:r>
      <w:proofErr w:type="spellStart"/>
      <w:r w:rsidRPr="00835837">
        <w:rPr>
          <w:rFonts w:ascii="Times New Roman" w:eastAsia="Times New Roman" w:hAnsi="Times New Roman" w:cs="Times New Roman"/>
          <w:sz w:val="24"/>
          <w:szCs w:val="24"/>
          <w:lang w:eastAsia="en-IN"/>
        </w:rPr>
        <w:t>Estos</w:t>
      </w:r>
      <w:proofErr w:type="spellEnd"/>
      <w:r w:rsidRPr="00835837">
        <w:rPr>
          <w:rFonts w:ascii="Times New Roman" w:eastAsia="Times New Roman" w:hAnsi="Times New Roman" w:cs="Times New Roman"/>
          <w:sz w:val="24"/>
          <w:szCs w:val="24"/>
          <w:lang w:eastAsia="en-IN"/>
        </w:rPr>
        <w:t xml:space="preserve"> </w:t>
      </w:r>
      <w:proofErr w:type="spellStart"/>
      <w:r w:rsidRPr="00835837">
        <w:rPr>
          <w:rFonts w:ascii="Times New Roman" w:eastAsia="Times New Roman" w:hAnsi="Times New Roman" w:cs="Times New Roman"/>
          <w:sz w:val="24"/>
          <w:szCs w:val="24"/>
          <w:lang w:eastAsia="en-IN"/>
        </w:rPr>
        <w:t>hallazgos</w:t>
      </w:r>
      <w:proofErr w:type="spellEnd"/>
      <w:r w:rsidRPr="00835837">
        <w:rPr>
          <w:rFonts w:ascii="Times New Roman" w:eastAsia="Times New Roman" w:hAnsi="Times New Roman" w:cs="Times New Roman"/>
          <w:sz w:val="24"/>
          <w:szCs w:val="24"/>
          <w:lang w:eastAsia="en-IN"/>
        </w:rPr>
        <w:t xml:space="preserve"> </w:t>
      </w:r>
      <w:proofErr w:type="spellStart"/>
      <w:r w:rsidRPr="00835837">
        <w:rPr>
          <w:rFonts w:ascii="Times New Roman" w:eastAsia="Times New Roman" w:hAnsi="Times New Roman" w:cs="Times New Roman"/>
          <w:sz w:val="24"/>
          <w:szCs w:val="24"/>
          <w:lang w:eastAsia="en-IN"/>
        </w:rPr>
        <w:t>amplían</w:t>
      </w:r>
      <w:proofErr w:type="spellEnd"/>
      <w:r w:rsidRPr="00835837">
        <w:rPr>
          <w:rFonts w:ascii="Times New Roman" w:eastAsia="Times New Roman" w:hAnsi="Times New Roman" w:cs="Times New Roman"/>
          <w:sz w:val="24"/>
          <w:szCs w:val="24"/>
          <w:lang w:eastAsia="en-IN"/>
        </w:rPr>
        <w:t xml:space="preserve"> la </w:t>
      </w:r>
      <w:proofErr w:type="spellStart"/>
      <w:r w:rsidRPr="00835837">
        <w:rPr>
          <w:rFonts w:ascii="Times New Roman" w:eastAsia="Times New Roman" w:hAnsi="Times New Roman" w:cs="Times New Roman"/>
          <w:sz w:val="24"/>
          <w:szCs w:val="24"/>
          <w:lang w:eastAsia="en-IN"/>
        </w:rPr>
        <w:t>literatura</w:t>
      </w:r>
      <w:proofErr w:type="spellEnd"/>
      <w:r w:rsidRPr="00835837">
        <w:rPr>
          <w:rFonts w:ascii="Times New Roman" w:eastAsia="Times New Roman" w:hAnsi="Times New Roman" w:cs="Times New Roman"/>
          <w:sz w:val="24"/>
          <w:szCs w:val="24"/>
          <w:lang w:eastAsia="en-IN"/>
        </w:rPr>
        <w:t xml:space="preserve"> </w:t>
      </w:r>
      <w:proofErr w:type="spellStart"/>
      <w:r w:rsidRPr="00835837">
        <w:rPr>
          <w:rFonts w:ascii="Times New Roman" w:eastAsia="Times New Roman" w:hAnsi="Times New Roman" w:cs="Times New Roman"/>
          <w:sz w:val="24"/>
          <w:szCs w:val="24"/>
          <w:lang w:eastAsia="en-IN"/>
        </w:rPr>
        <w:t>existente</w:t>
      </w:r>
      <w:proofErr w:type="spellEnd"/>
      <w:r w:rsidRPr="00835837">
        <w:rPr>
          <w:rFonts w:ascii="Times New Roman" w:eastAsia="Times New Roman" w:hAnsi="Times New Roman" w:cs="Times New Roman"/>
          <w:sz w:val="24"/>
          <w:szCs w:val="24"/>
          <w:lang w:eastAsia="en-IN"/>
        </w:rPr>
        <w:t xml:space="preserve"> al </w:t>
      </w:r>
      <w:proofErr w:type="spellStart"/>
      <w:r w:rsidRPr="00835837">
        <w:rPr>
          <w:rFonts w:ascii="Times New Roman" w:eastAsia="Times New Roman" w:hAnsi="Times New Roman" w:cs="Times New Roman"/>
          <w:sz w:val="24"/>
          <w:szCs w:val="24"/>
          <w:lang w:eastAsia="en-IN"/>
        </w:rPr>
        <w:t>destacar</w:t>
      </w:r>
      <w:proofErr w:type="spellEnd"/>
      <w:r w:rsidRPr="00835837">
        <w:rPr>
          <w:rFonts w:ascii="Times New Roman" w:eastAsia="Times New Roman" w:hAnsi="Times New Roman" w:cs="Times New Roman"/>
          <w:sz w:val="24"/>
          <w:szCs w:val="24"/>
          <w:lang w:eastAsia="en-IN"/>
        </w:rPr>
        <w:t xml:space="preserve"> el </w:t>
      </w:r>
      <w:proofErr w:type="spellStart"/>
      <w:r w:rsidRPr="00835837">
        <w:rPr>
          <w:rFonts w:ascii="Times New Roman" w:eastAsia="Times New Roman" w:hAnsi="Times New Roman" w:cs="Times New Roman"/>
          <w:sz w:val="24"/>
          <w:szCs w:val="24"/>
          <w:lang w:eastAsia="en-IN"/>
        </w:rPr>
        <w:t>papel</w:t>
      </w:r>
      <w:proofErr w:type="spellEnd"/>
      <w:r w:rsidRPr="00835837">
        <w:rPr>
          <w:rFonts w:ascii="Times New Roman" w:eastAsia="Times New Roman" w:hAnsi="Times New Roman" w:cs="Times New Roman"/>
          <w:sz w:val="24"/>
          <w:szCs w:val="24"/>
          <w:lang w:eastAsia="en-IN"/>
        </w:rPr>
        <w:t xml:space="preserve"> </w:t>
      </w:r>
      <w:proofErr w:type="spellStart"/>
      <w:r w:rsidRPr="00835837">
        <w:rPr>
          <w:rFonts w:ascii="Times New Roman" w:eastAsia="Times New Roman" w:hAnsi="Times New Roman" w:cs="Times New Roman"/>
          <w:sz w:val="24"/>
          <w:szCs w:val="24"/>
          <w:lang w:eastAsia="en-IN"/>
        </w:rPr>
        <w:t>matizado</w:t>
      </w:r>
      <w:proofErr w:type="spellEnd"/>
      <w:r w:rsidRPr="00835837">
        <w:rPr>
          <w:rFonts w:ascii="Times New Roman" w:eastAsia="Times New Roman" w:hAnsi="Times New Roman" w:cs="Times New Roman"/>
          <w:sz w:val="24"/>
          <w:szCs w:val="24"/>
          <w:lang w:eastAsia="en-IN"/>
        </w:rPr>
        <w:t xml:space="preserve"> de la </w:t>
      </w:r>
      <w:proofErr w:type="spellStart"/>
      <w:r w:rsidRPr="00835837">
        <w:rPr>
          <w:rFonts w:ascii="Times New Roman" w:eastAsia="Times New Roman" w:hAnsi="Times New Roman" w:cs="Times New Roman"/>
          <w:sz w:val="24"/>
          <w:szCs w:val="24"/>
          <w:lang w:eastAsia="en-IN"/>
        </w:rPr>
        <w:t>agresión</w:t>
      </w:r>
      <w:proofErr w:type="spellEnd"/>
      <w:r w:rsidRPr="00835837">
        <w:rPr>
          <w:rFonts w:ascii="Times New Roman" w:eastAsia="Times New Roman" w:hAnsi="Times New Roman" w:cs="Times New Roman"/>
          <w:sz w:val="24"/>
          <w:szCs w:val="24"/>
          <w:lang w:eastAsia="en-IN"/>
        </w:rPr>
        <w:t xml:space="preserve"> </w:t>
      </w:r>
      <w:proofErr w:type="spellStart"/>
      <w:r w:rsidRPr="00835837">
        <w:rPr>
          <w:rFonts w:ascii="Times New Roman" w:eastAsia="Times New Roman" w:hAnsi="Times New Roman" w:cs="Times New Roman"/>
          <w:sz w:val="24"/>
          <w:szCs w:val="24"/>
          <w:lang w:eastAsia="en-IN"/>
        </w:rPr>
        <w:t>en</w:t>
      </w:r>
      <w:proofErr w:type="spellEnd"/>
      <w:r w:rsidRPr="00835837">
        <w:rPr>
          <w:rFonts w:ascii="Times New Roman" w:eastAsia="Times New Roman" w:hAnsi="Times New Roman" w:cs="Times New Roman"/>
          <w:sz w:val="24"/>
          <w:szCs w:val="24"/>
          <w:lang w:eastAsia="en-IN"/>
        </w:rPr>
        <w:t xml:space="preserve"> una población </w:t>
      </w:r>
      <w:proofErr w:type="spellStart"/>
      <w:r w:rsidRPr="00835837">
        <w:rPr>
          <w:rFonts w:ascii="Times New Roman" w:eastAsia="Times New Roman" w:hAnsi="Times New Roman" w:cs="Times New Roman"/>
          <w:sz w:val="24"/>
          <w:szCs w:val="24"/>
          <w:lang w:eastAsia="en-IN"/>
        </w:rPr>
        <w:t>adolescente</w:t>
      </w:r>
      <w:proofErr w:type="spellEnd"/>
      <w:r w:rsidRPr="00835837">
        <w:rPr>
          <w:rFonts w:ascii="Times New Roman" w:eastAsia="Times New Roman" w:hAnsi="Times New Roman" w:cs="Times New Roman"/>
          <w:sz w:val="24"/>
          <w:szCs w:val="24"/>
          <w:lang w:eastAsia="en-IN"/>
        </w:rPr>
        <w:t xml:space="preserve"> no occidental y </w:t>
      </w:r>
      <w:proofErr w:type="spellStart"/>
      <w:r w:rsidRPr="00835837">
        <w:rPr>
          <w:rFonts w:ascii="Times New Roman" w:eastAsia="Times New Roman" w:hAnsi="Times New Roman" w:cs="Times New Roman"/>
          <w:sz w:val="24"/>
          <w:szCs w:val="24"/>
          <w:lang w:eastAsia="en-IN"/>
        </w:rPr>
        <w:t>subrayan</w:t>
      </w:r>
      <w:proofErr w:type="spellEnd"/>
      <w:r w:rsidRPr="00835837">
        <w:rPr>
          <w:rFonts w:ascii="Times New Roman" w:eastAsia="Times New Roman" w:hAnsi="Times New Roman" w:cs="Times New Roman"/>
          <w:sz w:val="24"/>
          <w:szCs w:val="24"/>
          <w:lang w:eastAsia="en-IN"/>
        </w:rPr>
        <w:t xml:space="preserve"> la </w:t>
      </w:r>
      <w:proofErr w:type="spellStart"/>
      <w:r w:rsidRPr="00835837">
        <w:rPr>
          <w:rFonts w:ascii="Times New Roman" w:eastAsia="Times New Roman" w:hAnsi="Times New Roman" w:cs="Times New Roman"/>
          <w:sz w:val="24"/>
          <w:szCs w:val="24"/>
          <w:lang w:eastAsia="en-IN"/>
        </w:rPr>
        <w:t>importancia</w:t>
      </w:r>
      <w:proofErr w:type="spellEnd"/>
      <w:r w:rsidRPr="00835837">
        <w:rPr>
          <w:rFonts w:ascii="Times New Roman" w:eastAsia="Times New Roman" w:hAnsi="Times New Roman" w:cs="Times New Roman"/>
          <w:sz w:val="24"/>
          <w:szCs w:val="24"/>
          <w:lang w:eastAsia="en-IN"/>
        </w:rPr>
        <w:t xml:space="preserve"> de </w:t>
      </w:r>
      <w:proofErr w:type="spellStart"/>
      <w:r w:rsidRPr="00835837">
        <w:rPr>
          <w:rFonts w:ascii="Times New Roman" w:eastAsia="Times New Roman" w:hAnsi="Times New Roman" w:cs="Times New Roman"/>
          <w:sz w:val="24"/>
          <w:szCs w:val="24"/>
          <w:lang w:eastAsia="en-IN"/>
        </w:rPr>
        <w:t>fomentar</w:t>
      </w:r>
      <w:proofErr w:type="spellEnd"/>
      <w:r w:rsidRPr="00835837">
        <w:rPr>
          <w:rFonts w:ascii="Times New Roman" w:eastAsia="Times New Roman" w:hAnsi="Times New Roman" w:cs="Times New Roman"/>
          <w:sz w:val="24"/>
          <w:szCs w:val="24"/>
          <w:lang w:eastAsia="en-IN"/>
        </w:rPr>
        <w:t xml:space="preserve"> un </w:t>
      </w:r>
      <w:proofErr w:type="spellStart"/>
      <w:r w:rsidRPr="00835837">
        <w:rPr>
          <w:rFonts w:ascii="Times New Roman" w:eastAsia="Times New Roman" w:hAnsi="Times New Roman" w:cs="Times New Roman"/>
          <w:sz w:val="24"/>
          <w:szCs w:val="24"/>
          <w:lang w:eastAsia="en-IN"/>
        </w:rPr>
        <w:t>entorno</w:t>
      </w:r>
      <w:proofErr w:type="spellEnd"/>
      <w:r w:rsidRPr="00835837">
        <w:rPr>
          <w:rFonts w:ascii="Times New Roman" w:eastAsia="Times New Roman" w:hAnsi="Times New Roman" w:cs="Times New Roman"/>
          <w:sz w:val="24"/>
          <w:szCs w:val="24"/>
          <w:lang w:eastAsia="en-IN"/>
        </w:rPr>
        <w:t xml:space="preserve"> de </w:t>
      </w:r>
      <w:proofErr w:type="spellStart"/>
      <w:r w:rsidRPr="00835837">
        <w:rPr>
          <w:rFonts w:ascii="Times New Roman" w:eastAsia="Times New Roman" w:hAnsi="Times New Roman" w:cs="Times New Roman"/>
          <w:sz w:val="24"/>
          <w:szCs w:val="24"/>
          <w:lang w:eastAsia="en-IN"/>
        </w:rPr>
        <w:t>apoyo</w:t>
      </w:r>
      <w:proofErr w:type="spellEnd"/>
      <w:r w:rsidRPr="00835837">
        <w:rPr>
          <w:rFonts w:ascii="Times New Roman" w:eastAsia="Times New Roman" w:hAnsi="Times New Roman" w:cs="Times New Roman"/>
          <w:sz w:val="24"/>
          <w:szCs w:val="24"/>
          <w:lang w:eastAsia="en-IN"/>
        </w:rPr>
        <w:t xml:space="preserve"> y </w:t>
      </w:r>
      <w:proofErr w:type="spellStart"/>
      <w:r w:rsidRPr="00835837">
        <w:rPr>
          <w:rFonts w:ascii="Times New Roman" w:eastAsia="Times New Roman" w:hAnsi="Times New Roman" w:cs="Times New Roman"/>
          <w:sz w:val="24"/>
          <w:szCs w:val="24"/>
          <w:lang w:eastAsia="en-IN"/>
        </w:rPr>
        <w:t>cuidado</w:t>
      </w:r>
      <w:proofErr w:type="spellEnd"/>
      <w:r w:rsidRPr="00835837">
        <w:rPr>
          <w:rFonts w:ascii="Times New Roman" w:eastAsia="Times New Roman" w:hAnsi="Times New Roman" w:cs="Times New Roman"/>
          <w:sz w:val="24"/>
          <w:szCs w:val="24"/>
          <w:lang w:eastAsia="en-IN"/>
        </w:rPr>
        <w:t xml:space="preserve"> para </w:t>
      </w:r>
      <w:proofErr w:type="spellStart"/>
      <w:r w:rsidRPr="00835837">
        <w:rPr>
          <w:rFonts w:ascii="Times New Roman" w:eastAsia="Times New Roman" w:hAnsi="Times New Roman" w:cs="Times New Roman"/>
          <w:sz w:val="24"/>
          <w:szCs w:val="24"/>
          <w:lang w:eastAsia="en-IN"/>
        </w:rPr>
        <w:t>prevenir</w:t>
      </w:r>
      <w:proofErr w:type="spellEnd"/>
      <w:r w:rsidRPr="00835837">
        <w:rPr>
          <w:rFonts w:ascii="Times New Roman" w:eastAsia="Times New Roman" w:hAnsi="Times New Roman" w:cs="Times New Roman"/>
          <w:sz w:val="24"/>
          <w:szCs w:val="24"/>
          <w:lang w:eastAsia="en-IN"/>
        </w:rPr>
        <w:t xml:space="preserve"> el </w:t>
      </w:r>
      <w:proofErr w:type="spellStart"/>
      <w:r w:rsidRPr="00835837">
        <w:rPr>
          <w:rFonts w:ascii="Times New Roman" w:eastAsia="Times New Roman" w:hAnsi="Times New Roman" w:cs="Times New Roman"/>
          <w:sz w:val="24"/>
          <w:szCs w:val="24"/>
          <w:lang w:eastAsia="en-IN"/>
        </w:rPr>
        <w:t>desarrollo</w:t>
      </w:r>
      <w:proofErr w:type="spellEnd"/>
      <w:r w:rsidRPr="00835837">
        <w:rPr>
          <w:rFonts w:ascii="Times New Roman" w:eastAsia="Times New Roman" w:hAnsi="Times New Roman" w:cs="Times New Roman"/>
          <w:sz w:val="24"/>
          <w:szCs w:val="24"/>
          <w:lang w:eastAsia="en-IN"/>
        </w:rPr>
        <w:t xml:space="preserve"> de la </w:t>
      </w:r>
      <w:proofErr w:type="spellStart"/>
      <w:r w:rsidRPr="00835837">
        <w:rPr>
          <w:rFonts w:ascii="Times New Roman" w:eastAsia="Times New Roman" w:hAnsi="Times New Roman" w:cs="Times New Roman"/>
          <w:sz w:val="24"/>
          <w:szCs w:val="24"/>
          <w:lang w:eastAsia="en-IN"/>
        </w:rPr>
        <w:t>ansiedad</w:t>
      </w:r>
      <w:proofErr w:type="spellEnd"/>
      <w:r w:rsidRPr="00835837">
        <w:rPr>
          <w:rFonts w:ascii="Times New Roman" w:eastAsia="Times New Roman" w:hAnsi="Times New Roman" w:cs="Times New Roman"/>
          <w:sz w:val="24"/>
          <w:szCs w:val="24"/>
          <w:lang w:eastAsia="en-IN"/>
        </w:rPr>
        <w:t xml:space="preserve"> social y la </w:t>
      </w:r>
      <w:proofErr w:type="spellStart"/>
      <w:r w:rsidRPr="00835837">
        <w:rPr>
          <w:rFonts w:ascii="Times New Roman" w:eastAsia="Times New Roman" w:hAnsi="Times New Roman" w:cs="Times New Roman"/>
          <w:sz w:val="24"/>
          <w:szCs w:val="24"/>
          <w:lang w:eastAsia="en-IN"/>
        </w:rPr>
        <w:t>agresión</w:t>
      </w:r>
      <w:proofErr w:type="spellEnd"/>
      <w:r w:rsidRPr="00835837">
        <w:rPr>
          <w:rFonts w:ascii="Times New Roman" w:eastAsia="Times New Roman" w:hAnsi="Times New Roman" w:cs="Times New Roman"/>
          <w:sz w:val="24"/>
          <w:szCs w:val="24"/>
          <w:lang w:eastAsia="en-IN"/>
        </w:rPr>
        <w:t xml:space="preserve">, lo que a </w:t>
      </w:r>
      <w:proofErr w:type="spellStart"/>
      <w:r w:rsidRPr="00835837">
        <w:rPr>
          <w:rFonts w:ascii="Times New Roman" w:eastAsia="Times New Roman" w:hAnsi="Times New Roman" w:cs="Times New Roman"/>
          <w:sz w:val="24"/>
          <w:szCs w:val="24"/>
          <w:lang w:eastAsia="en-IN"/>
        </w:rPr>
        <w:t>su</w:t>
      </w:r>
      <w:proofErr w:type="spellEnd"/>
      <w:r w:rsidRPr="00835837">
        <w:rPr>
          <w:rFonts w:ascii="Times New Roman" w:eastAsia="Times New Roman" w:hAnsi="Times New Roman" w:cs="Times New Roman"/>
          <w:sz w:val="24"/>
          <w:szCs w:val="24"/>
          <w:lang w:eastAsia="en-IN"/>
        </w:rPr>
        <w:t xml:space="preserve"> </w:t>
      </w:r>
      <w:proofErr w:type="spellStart"/>
      <w:r w:rsidRPr="00835837">
        <w:rPr>
          <w:rFonts w:ascii="Times New Roman" w:eastAsia="Times New Roman" w:hAnsi="Times New Roman" w:cs="Times New Roman"/>
          <w:sz w:val="24"/>
          <w:szCs w:val="24"/>
          <w:lang w:eastAsia="en-IN"/>
        </w:rPr>
        <w:t>vez</w:t>
      </w:r>
      <w:proofErr w:type="spellEnd"/>
      <w:r w:rsidRPr="00835837">
        <w:rPr>
          <w:rFonts w:ascii="Times New Roman" w:eastAsia="Times New Roman" w:hAnsi="Times New Roman" w:cs="Times New Roman"/>
          <w:sz w:val="24"/>
          <w:szCs w:val="24"/>
          <w:lang w:eastAsia="en-IN"/>
        </w:rPr>
        <w:t xml:space="preserve"> </w:t>
      </w:r>
      <w:proofErr w:type="spellStart"/>
      <w:r w:rsidRPr="00835837">
        <w:rPr>
          <w:rFonts w:ascii="Times New Roman" w:eastAsia="Times New Roman" w:hAnsi="Times New Roman" w:cs="Times New Roman"/>
          <w:sz w:val="24"/>
          <w:szCs w:val="24"/>
          <w:lang w:eastAsia="en-IN"/>
        </w:rPr>
        <w:t>podría</w:t>
      </w:r>
      <w:proofErr w:type="spellEnd"/>
      <w:r w:rsidRPr="00835837">
        <w:rPr>
          <w:rFonts w:ascii="Times New Roman" w:eastAsia="Times New Roman" w:hAnsi="Times New Roman" w:cs="Times New Roman"/>
          <w:sz w:val="24"/>
          <w:szCs w:val="24"/>
          <w:lang w:eastAsia="en-IN"/>
        </w:rPr>
        <w:t xml:space="preserve"> </w:t>
      </w:r>
      <w:proofErr w:type="spellStart"/>
      <w:r w:rsidRPr="00835837">
        <w:rPr>
          <w:rFonts w:ascii="Times New Roman" w:eastAsia="Times New Roman" w:hAnsi="Times New Roman" w:cs="Times New Roman"/>
          <w:sz w:val="24"/>
          <w:szCs w:val="24"/>
          <w:lang w:eastAsia="en-IN"/>
        </w:rPr>
        <w:t>ayudar</w:t>
      </w:r>
      <w:proofErr w:type="spellEnd"/>
      <w:r w:rsidRPr="00835837">
        <w:rPr>
          <w:rFonts w:ascii="Times New Roman" w:eastAsia="Times New Roman" w:hAnsi="Times New Roman" w:cs="Times New Roman"/>
          <w:sz w:val="24"/>
          <w:szCs w:val="24"/>
          <w:lang w:eastAsia="en-IN"/>
        </w:rPr>
        <w:t xml:space="preserve"> a </w:t>
      </w:r>
      <w:proofErr w:type="spellStart"/>
      <w:r w:rsidRPr="00835837">
        <w:rPr>
          <w:rFonts w:ascii="Times New Roman" w:eastAsia="Times New Roman" w:hAnsi="Times New Roman" w:cs="Times New Roman"/>
          <w:sz w:val="24"/>
          <w:szCs w:val="24"/>
          <w:lang w:eastAsia="en-IN"/>
        </w:rPr>
        <w:t>mitigar</w:t>
      </w:r>
      <w:proofErr w:type="spellEnd"/>
      <w:r w:rsidRPr="00835837">
        <w:rPr>
          <w:rFonts w:ascii="Times New Roman" w:eastAsia="Times New Roman" w:hAnsi="Times New Roman" w:cs="Times New Roman"/>
          <w:sz w:val="24"/>
          <w:szCs w:val="24"/>
          <w:lang w:eastAsia="en-IN"/>
        </w:rPr>
        <w:t xml:space="preserve"> las </w:t>
      </w:r>
      <w:proofErr w:type="spellStart"/>
      <w:r w:rsidRPr="00835837">
        <w:rPr>
          <w:rFonts w:ascii="Times New Roman" w:eastAsia="Times New Roman" w:hAnsi="Times New Roman" w:cs="Times New Roman"/>
          <w:sz w:val="24"/>
          <w:szCs w:val="24"/>
          <w:lang w:eastAsia="en-IN"/>
        </w:rPr>
        <w:t>conductas</w:t>
      </w:r>
      <w:proofErr w:type="spellEnd"/>
      <w:r w:rsidRPr="00835837">
        <w:rPr>
          <w:rFonts w:ascii="Times New Roman" w:eastAsia="Times New Roman" w:hAnsi="Times New Roman" w:cs="Times New Roman"/>
          <w:sz w:val="24"/>
          <w:szCs w:val="24"/>
          <w:lang w:eastAsia="en-IN"/>
        </w:rPr>
        <w:t xml:space="preserve"> de </w:t>
      </w:r>
      <w:proofErr w:type="spellStart"/>
      <w:r w:rsidRPr="00835837">
        <w:rPr>
          <w:rFonts w:ascii="Times New Roman" w:eastAsia="Times New Roman" w:hAnsi="Times New Roman" w:cs="Times New Roman"/>
          <w:sz w:val="24"/>
          <w:szCs w:val="24"/>
          <w:lang w:eastAsia="en-IN"/>
        </w:rPr>
        <w:t>riesgo</w:t>
      </w:r>
      <w:proofErr w:type="spellEnd"/>
      <w:r w:rsidRPr="00835837">
        <w:rPr>
          <w:rFonts w:ascii="Times New Roman" w:eastAsia="Times New Roman" w:hAnsi="Times New Roman" w:cs="Times New Roman"/>
          <w:sz w:val="24"/>
          <w:szCs w:val="24"/>
          <w:lang w:eastAsia="en-IN"/>
        </w:rPr>
        <w:t xml:space="preserve"> </w:t>
      </w:r>
      <w:proofErr w:type="spellStart"/>
      <w:r w:rsidRPr="00835837">
        <w:rPr>
          <w:rFonts w:ascii="Times New Roman" w:eastAsia="Times New Roman" w:hAnsi="Times New Roman" w:cs="Times New Roman"/>
          <w:sz w:val="24"/>
          <w:szCs w:val="24"/>
          <w:lang w:eastAsia="en-IN"/>
        </w:rPr>
        <w:t>durante</w:t>
      </w:r>
      <w:proofErr w:type="spellEnd"/>
      <w:r w:rsidRPr="00835837">
        <w:rPr>
          <w:rFonts w:ascii="Times New Roman" w:eastAsia="Times New Roman" w:hAnsi="Times New Roman" w:cs="Times New Roman"/>
          <w:sz w:val="24"/>
          <w:szCs w:val="24"/>
          <w:lang w:eastAsia="en-IN"/>
        </w:rPr>
        <w:t xml:space="preserve"> la </w:t>
      </w:r>
      <w:proofErr w:type="spellStart"/>
      <w:r w:rsidRPr="00835837">
        <w:rPr>
          <w:rFonts w:ascii="Times New Roman" w:eastAsia="Times New Roman" w:hAnsi="Times New Roman" w:cs="Times New Roman"/>
          <w:sz w:val="24"/>
          <w:szCs w:val="24"/>
          <w:lang w:eastAsia="en-IN"/>
        </w:rPr>
        <w:t>adolescencia</w:t>
      </w:r>
      <w:proofErr w:type="spellEnd"/>
      <w:r w:rsidRPr="00835837">
        <w:rPr>
          <w:rFonts w:ascii="Times New Roman" w:eastAsia="Times New Roman" w:hAnsi="Times New Roman" w:cs="Times New Roman"/>
          <w:sz w:val="24"/>
          <w:szCs w:val="24"/>
          <w:lang w:eastAsia="en-IN"/>
        </w:rPr>
        <w:t>.</w:t>
      </w:r>
    </w:p>
    <w:p w14:paraId="662FD096" w14:textId="77777777" w:rsidR="00835837" w:rsidRPr="00835837" w:rsidRDefault="00835837" w:rsidP="00FB620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35837">
        <w:rPr>
          <w:rFonts w:ascii="Times New Roman" w:eastAsia="Times New Roman" w:hAnsi="Times New Roman" w:cs="Times New Roman"/>
          <w:b/>
          <w:bCs/>
          <w:sz w:val="24"/>
          <w:szCs w:val="24"/>
          <w:lang w:eastAsia="en-IN"/>
        </w:rPr>
        <w:t>Palabras clave (Spanish):</w:t>
      </w:r>
      <w:r w:rsidRPr="00835837">
        <w:rPr>
          <w:rFonts w:ascii="Times New Roman" w:eastAsia="Times New Roman" w:hAnsi="Times New Roman" w:cs="Times New Roman"/>
          <w:sz w:val="24"/>
          <w:szCs w:val="24"/>
          <w:lang w:eastAsia="en-IN"/>
        </w:rPr>
        <w:t xml:space="preserve"> </w:t>
      </w:r>
      <w:proofErr w:type="spellStart"/>
      <w:r w:rsidRPr="00835837">
        <w:rPr>
          <w:rFonts w:ascii="Times New Roman" w:eastAsia="Times New Roman" w:hAnsi="Times New Roman" w:cs="Times New Roman"/>
          <w:sz w:val="24"/>
          <w:szCs w:val="24"/>
          <w:lang w:eastAsia="en-IN"/>
        </w:rPr>
        <w:t>Ansiedad</w:t>
      </w:r>
      <w:proofErr w:type="spellEnd"/>
      <w:r w:rsidRPr="00835837">
        <w:rPr>
          <w:rFonts w:ascii="Times New Roman" w:eastAsia="Times New Roman" w:hAnsi="Times New Roman" w:cs="Times New Roman"/>
          <w:sz w:val="24"/>
          <w:szCs w:val="24"/>
          <w:lang w:eastAsia="en-IN"/>
        </w:rPr>
        <w:t xml:space="preserve"> social </w:t>
      </w:r>
      <w:proofErr w:type="spellStart"/>
      <w:r w:rsidRPr="00835837">
        <w:rPr>
          <w:rFonts w:ascii="Times New Roman" w:eastAsia="Times New Roman" w:hAnsi="Times New Roman" w:cs="Times New Roman"/>
          <w:sz w:val="24"/>
          <w:szCs w:val="24"/>
          <w:lang w:eastAsia="en-IN"/>
        </w:rPr>
        <w:t>en</w:t>
      </w:r>
      <w:proofErr w:type="spellEnd"/>
      <w:r w:rsidRPr="00835837">
        <w:rPr>
          <w:rFonts w:ascii="Times New Roman" w:eastAsia="Times New Roman" w:hAnsi="Times New Roman" w:cs="Times New Roman"/>
          <w:sz w:val="24"/>
          <w:szCs w:val="24"/>
          <w:lang w:eastAsia="en-IN"/>
        </w:rPr>
        <w:t xml:space="preserve"> </w:t>
      </w:r>
      <w:proofErr w:type="spellStart"/>
      <w:r w:rsidRPr="00835837">
        <w:rPr>
          <w:rFonts w:ascii="Times New Roman" w:eastAsia="Times New Roman" w:hAnsi="Times New Roman" w:cs="Times New Roman"/>
          <w:sz w:val="24"/>
          <w:szCs w:val="24"/>
          <w:lang w:eastAsia="en-IN"/>
        </w:rPr>
        <w:t>adolescentes</w:t>
      </w:r>
      <w:proofErr w:type="spellEnd"/>
      <w:r w:rsidRPr="00835837">
        <w:rPr>
          <w:rFonts w:ascii="Times New Roman" w:eastAsia="Times New Roman" w:hAnsi="Times New Roman" w:cs="Times New Roman"/>
          <w:sz w:val="24"/>
          <w:szCs w:val="24"/>
          <w:lang w:eastAsia="en-IN"/>
        </w:rPr>
        <w:t xml:space="preserve">; </w:t>
      </w:r>
      <w:proofErr w:type="spellStart"/>
      <w:r w:rsidRPr="00835837">
        <w:rPr>
          <w:rFonts w:ascii="Times New Roman" w:eastAsia="Times New Roman" w:hAnsi="Times New Roman" w:cs="Times New Roman"/>
          <w:sz w:val="24"/>
          <w:szCs w:val="24"/>
          <w:lang w:eastAsia="en-IN"/>
        </w:rPr>
        <w:t>Agresión</w:t>
      </w:r>
      <w:proofErr w:type="spellEnd"/>
      <w:r w:rsidRPr="00835837">
        <w:rPr>
          <w:rFonts w:ascii="Times New Roman" w:eastAsia="Times New Roman" w:hAnsi="Times New Roman" w:cs="Times New Roman"/>
          <w:sz w:val="24"/>
          <w:szCs w:val="24"/>
          <w:lang w:eastAsia="en-IN"/>
        </w:rPr>
        <w:t xml:space="preserve"> </w:t>
      </w:r>
      <w:proofErr w:type="spellStart"/>
      <w:r w:rsidRPr="00835837">
        <w:rPr>
          <w:rFonts w:ascii="Times New Roman" w:eastAsia="Times New Roman" w:hAnsi="Times New Roman" w:cs="Times New Roman"/>
          <w:sz w:val="24"/>
          <w:szCs w:val="24"/>
          <w:lang w:eastAsia="en-IN"/>
        </w:rPr>
        <w:t>adolescente</w:t>
      </w:r>
      <w:proofErr w:type="spellEnd"/>
      <w:r w:rsidRPr="00835837">
        <w:rPr>
          <w:rFonts w:ascii="Times New Roman" w:eastAsia="Times New Roman" w:hAnsi="Times New Roman" w:cs="Times New Roman"/>
          <w:sz w:val="24"/>
          <w:szCs w:val="24"/>
          <w:lang w:eastAsia="en-IN"/>
        </w:rPr>
        <w:t xml:space="preserve">; Toma de </w:t>
      </w:r>
      <w:proofErr w:type="spellStart"/>
      <w:r w:rsidRPr="00835837">
        <w:rPr>
          <w:rFonts w:ascii="Times New Roman" w:eastAsia="Times New Roman" w:hAnsi="Times New Roman" w:cs="Times New Roman"/>
          <w:sz w:val="24"/>
          <w:szCs w:val="24"/>
          <w:lang w:eastAsia="en-IN"/>
        </w:rPr>
        <w:t>riesgos</w:t>
      </w:r>
      <w:proofErr w:type="spellEnd"/>
      <w:r w:rsidRPr="00835837">
        <w:rPr>
          <w:rFonts w:ascii="Times New Roman" w:eastAsia="Times New Roman" w:hAnsi="Times New Roman" w:cs="Times New Roman"/>
          <w:sz w:val="24"/>
          <w:szCs w:val="24"/>
          <w:lang w:eastAsia="en-IN"/>
        </w:rPr>
        <w:t xml:space="preserve">; </w:t>
      </w:r>
      <w:proofErr w:type="spellStart"/>
      <w:r w:rsidRPr="00835837">
        <w:rPr>
          <w:rFonts w:ascii="Times New Roman" w:eastAsia="Times New Roman" w:hAnsi="Times New Roman" w:cs="Times New Roman"/>
          <w:sz w:val="24"/>
          <w:szCs w:val="24"/>
          <w:lang w:eastAsia="en-IN"/>
        </w:rPr>
        <w:t>Análisis</w:t>
      </w:r>
      <w:proofErr w:type="spellEnd"/>
      <w:r w:rsidRPr="00835837">
        <w:rPr>
          <w:rFonts w:ascii="Times New Roman" w:eastAsia="Times New Roman" w:hAnsi="Times New Roman" w:cs="Times New Roman"/>
          <w:sz w:val="24"/>
          <w:szCs w:val="24"/>
          <w:lang w:eastAsia="en-IN"/>
        </w:rPr>
        <w:t xml:space="preserve"> de </w:t>
      </w:r>
      <w:proofErr w:type="spellStart"/>
      <w:r w:rsidRPr="00835837">
        <w:rPr>
          <w:rFonts w:ascii="Times New Roman" w:eastAsia="Times New Roman" w:hAnsi="Times New Roman" w:cs="Times New Roman"/>
          <w:sz w:val="24"/>
          <w:szCs w:val="24"/>
          <w:lang w:eastAsia="en-IN"/>
        </w:rPr>
        <w:t>mediación</w:t>
      </w:r>
      <w:proofErr w:type="spellEnd"/>
    </w:p>
    <w:p w14:paraId="5A10003E" w14:textId="77777777" w:rsidR="00931174" w:rsidRDefault="00931174" w:rsidP="00FB6207">
      <w:pPr>
        <w:spacing w:line="360" w:lineRule="auto"/>
        <w:jc w:val="both"/>
        <w:rPr>
          <w:rFonts w:ascii="Times New Roman" w:hAnsi="Times New Roman" w:cs="Times New Roman"/>
          <w:b/>
          <w:sz w:val="24"/>
          <w:szCs w:val="24"/>
        </w:rPr>
      </w:pPr>
    </w:p>
    <w:p w14:paraId="452D5B36" w14:textId="3F8C4A05" w:rsidR="0085305B" w:rsidRPr="004B49E4" w:rsidRDefault="00931174" w:rsidP="00931174">
      <w:pPr>
        <w:jc w:val="center"/>
        <w:rPr>
          <w:rFonts w:ascii="Times New Roman" w:hAnsi="Times New Roman" w:cs="Times New Roman"/>
          <w:b/>
          <w:sz w:val="24"/>
          <w:szCs w:val="24"/>
        </w:rPr>
      </w:pPr>
      <w:r>
        <w:rPr>
          <w:rFonts w:ascii="Times New Roman" w:hAnsi="Times New Roman" w:cs="Times New Roman"/>
          <w:b/>
          <w:sz w:val="24"/>
          <w:szCs w:val="24"/>
        </w:rPr>
        <w:br w:type="page"/>
      </w:r>
      <w:r w:rsidR="0085305B" w:rsidRPr="004B49E4">
        <w:rPr>
          <w:rFonts w:ascii="Times New Roman" w:hAnsi="Times New Roman" w:cs="Times New Roman"/>
          <w:b/>
          <w:sz w:val="24"/>
          <w:szCs w:val="24"/>
        </w:rPr>
        <w:lastRenderedPageBreak/>
        <w:t>Introduction</w:t>
      </w:r>
    </w:p>
    <w:p w14:paraId="5282B234" w14:textId="00391137" w:rsidR="008F0B07" w:rsidRPr="004B49E4" w:rsidRDefault="00533477" w:rsidP="004B49E4">
      <w:pPr>
        <w:spacing w:line="360" w:lineRule="auto"/>
        <w:jc w:val="both"/>
        <w:rPr>
          <w:rFonts w:ascii="Times New Roman" w:hAnsi="Times New Roman" w:cs="Times New Roman"/>
          <w:sz w:val="24"/>
          <w:szCs w:val="24"/>
        </w:rPr>
      </w:pPr>
      <w:r w:rsidRPr="004B49E4">
        <w:rPr>
          <w:rFonts w:ascii="Times New Roman" w:hAnsi="Times New Roman" w:cs="Times New Roman"/>
          <w:sz w:val="24"/>
          <w:szCs w:val="24"/>
        </w:rPr>
        <w:t xml:space="preserve">According to the World Health Organization (WHO, 2001), adolescence is a crucial stage characterized by significant physical, psychological, and </w:t>
      </w:r>
      <w:proofErr w:type="spellStart"/>
      <w:r w:rsidRPr="004B49E4">
        <w:rPr>
          <w:rFonts w:ascii="Times New Roman" w:hAnsi="Times New Roman" w:cs="Times New Roman"/>
          <w:sz w:val="24"/>
          <w:szCs w:val="24"/>
        </w:rPr>
        <w:t>behavioral</w:t>
      </w:r>
      <w:proofErr w:type="spellEnd"/>
      <w:r w:rsidRPr="004B49E4">
        <w:rPr>
          <w:rFonts w:ascii="Times New Roman" w:hAnsi="Times New Roman" w:cs="Times New Roman"/>
          <w:sz w:val="24"/>
          <w:szCs w:val="24"/>
        </w:rPr>
        <w:t xml:space="preserve"> changes. This complex transitional phase, which marks the shift from childhood to adulthood, generally occurs between the ages of 10 and 19 and is noted for its rapid physical growth alongside various psychological and </w:t>
      </w:r>
      <w:proofErr w:type="spellStart"/>
      <w:r w:rsidRPr="004B49E4">
        <w:rPr>
          <w:rFonts w:ascii="Times New Roman" w:hAnsi="Times New Roman" w:cs="Times New Roman"/>
          <w:sz w:val="24"/>
          <w:szCs w:val="24"/>
        </w:rPr>
        <w:t>behavioral</w:t>
      </w:r>
      <w:proofErr w:type="spellEnd"/>
      <w:r w:rsidRPr="004B49E4">
        <w:rPr>
          <w:rFonts w:ascii="Times New Roman" w:hAnsi="Times New Roman" w:cs="Times New Roman"/>
          <w:sz w:val="24"/>
          <w:szCs w:val="24"/>
        </w:rPr>
        <w:t xml:space="preserve"> developments. </w:t>
      </w:r>
      <w:r w:rsidR="002964FC" w:rsidRPr="004B49E4">
        <w:rPr>
          <w:rFonts w:ascii="Times New Roman" w:hAnsi="Times New Roman" w:cs="Times New Roman"/>
          <w:sz w:val="24"/>
          <w:szCs w:val="24"/>
        </w:rPr>
        <w:t xml:space="preserve">However, adolescence comes with its own set of challenges and uncertainties. It is often regarded as a period of turmoil, as teenagers navigate newfound independence and take on evolving roles. </w:t>
      </w:r>
      <w:r w:rsidR="008F0B07" w:rsidRPr="004B49E4">
        <w:rPr>
          <w:rFonts w:ascii="Times New Roman" w:hAnsi="Times New Roman" w:cs="Times New Roman"/>
          <w:sz w:val="24"/>
          <w:szCs w:val="24"/>
        </w:rPr>
        <w:t>During this phase, adolescents strive to establish their identity, integrate early values into their lives, and acquire skills crucial for adulthood (UNICEF, 20</w:t>
      </w:r>
      <w:r w:rsidR="00B347D1" w:rsidRPr="004B49E4">
        <w:rPr>
          <w:rFonts w:ascii="Times New Roman" w:hAnsi="Times New Roman" w:cs="Times New Roman"/>
          <w:sz w:val="24"/>
          <w:szCs w:val="24"/>
        </w:rPr>
        <w:t>11</w:t>
      </w:r>
      <w:r w:rsidR="008F0B07" w:rsidRPr="004B49E4">
        <w:rPr>
          <w:rFonts w:ascii="Times New Roman" w:hAnsi="Times New Roman" w:cs="Times New Roman"/>
          <w:sz w:val="24"/>
          <w:szCs w:val="24"/>
        </w:rPr>
        <w:t xml:space="preserve">). It is also a time when they cultivate both beneficial and harmful habits that can significantly impact their long-term health and social well-being. Hence, gaining insight into adolescent </w:t>
      </w:r>
      <w:proofErr w:type="spellStart"/>
      <w:r w:rsidR="008F0B07" w:rsidRPr="004B49E4">
        <w:rPr>
          <w:rFonts w:ascii="Times New Roman" w:hAnsi="Times New Roman" w:cs="Times New Roman"/>
          <w:sz w:val="24"/>
          <w:szCs w:val="24"/>
        </w:rPr>
        <w:t>behavior</w:t>
      </w:r>
      <w:proofErr w:type="spellEnd"/>
      <w:r w:rsidR="008F0B07" w:rsidRPr="004B49E4">
        <w:rPr>
          <w:rFonts w:ascii="Times New Roman" w:hAnsi="Times New Roman" w:cs="Times New Roman"/>
          <w:sz w:val="24"/>
          <w:szCs w:val="24"/>
        </w:rPr>
        <w:t xml:space="preserve"> and the factors that shape it is vital.</w:t>
      </w:r>
    </w:p>
    <w:p w14:paraId="6314AFDA" w14:textId="2AB4F58D" w:rsidR="0067239C" w:rsidRPr="004B49E4" w:rsidRDefault="00E51A02" w:rsidP="004B49E4">
      <w:pPr>
        <w:spacing w:line="360" w:lineRule="auto"/>
        <w:jc w:val="both"/>
        <w:rPr>
          <w:rFonts w:ascii="Times New Roman" w:hAnsi="Times New Roman" w:cs="Times New Roman"/>
          <w:sz w:val="24"/>
          <w:szCs w:val="24"/>
        </w:rPr>
      </w:pPr>
      <w:r w:rsidRPr="004B49E4">
        <w:rPr>
          <w:rFonts w:ascii="Times New Roman" w:hAnsi="Times New Roman" w:cs="Times New Roman"/>
          <w:sz w:val="24"/>
          <w:szCs w:val="24"/>
        </w:rPr>
        <w:t xml:space="preserve">Research indicates that risk-taking </w:t>
      </w:r>
      <w:proofErr w:type="spellStart"/>
      <w:r w:rsidRPr="004B49E4">
        <w:rPr>
          <w:rFonts w:ascii="Times New Roman" w:hAnsi="Times New Roman" w:cs="Times New Roman"/>
          <w:sz w:val="24"/>
          <w:szCs w:val="24"/>
        </w:rPr>
        <w:t>behavior</w:t>
      </w:r>
      <w:proofErr w:type="spellEnd"/>
      <w:r w:rsidRPr="004B49E4">
        <w:rPr>
          <w:rFonts w:ascii="Times New Roman" w:hAnsi="Times New Roman" w:cs="Times New Roman"/>
          <w:sz w:val="24"/>
          <w:szCs w:val="24"/>
        </w:rPr>
        <w:t xml:space="preserve"> tends to increase during adolescence, influenced by heightened emotional reactivity and the ongoing development of self-regulation skills (Steinberg, 2017; Gardner &amp; Steinberg, 2005; Steinberg, 2005). Such </w:t>
      </w:r>
      <w:proofErr w:type="spellStart"/>
      <w:r w:rsidRPr="004B49E4">
        <w:rPr>
          <w:rFonts w:ascii="Times New Roman" w:hAnsi="Times New Roman" w:cs="Times New Roman"/>
          <w:sz w:val="24"/>
          <w:szCs w:val="24"/>
        </w:rPr>
        <w:t>behaviors</w:t>
      </w:r>
      <w:proofErr w:type="spellEnd"/>
      <w:r w:rsidRPr="004B49E4">
        <w:rPr>
          <w:rFonts w:ascii="Times New Roman" w:hAnsi="Times New Roman" w:cs="Times New Roman"/>
          <w:sz w:val="24"/>
          <w:szCs w:val="24"/>
        </w:rPr>
        <w:t xml:space="preserve"> encompass a range of actions, including violence, unintentional injuries, risky sexual practices that may lead to unplanned pregnancies and sexually transmitted diseases (such as HIV), substance use (tobacco, alcohol, and drugs), poor dietary habits, and inadequate physical activity (</w:t>
      </w:r>
      <w:proofErr w:type="spellStart"/>
      <w:r w:rsidRPr="004B49E4">
        <w:rPr>
          <w:rFonts w:ascii="Times New Roman" w:hAnsi="Times New Roman" w:cs="Times New Roman"/>
          <w:sz w:val="24"/>
          <w:szCs w:val="24"/>
        </w:rPr>
        <w:t>Centers</w:t>
      </w:r>
      <w:proofErr w:type="spellEnd"/>
      <w:r w:rsidRPr="004B49E4">
        <w:rPr>
          <w:rFonts w:ascii="Times New Roman" w:hAnsi="Times New Roman" w:cs="Times New Roman"/>
          <w:sz w:val="24"/>
          <w:szCs w:val="24"/>
        </w:rPr>
        <w:t xml:space="preserve"> for Disease Control and Prevention [CDC], 1990). Beyond affecting the </w:t>
      </w:r>
      <w:proofErr w:type="gramStart"/>
      <w:r w:rsidRPr="004B49E4">
        <w:rPr>
          <w:rFonts w:ascii="Times New Roman" w:hAnsi="Times New Roman" w:cs="Times New Roman"/>
          <w:sz w:val="24"/>
          <w:szCs w:val="24"/>
        </w:rPr>
        <w:t>adolescents</w:t>
      </w:r>
      <w:proofErr w:type="gramEnd"/>
      <w:r w:rsidRPr="004B49E4">
        <w:rPr>
          <w:rFonts w:ascii="Times New Roman" w:hAnsi="Times New Roman" w:cs="Times New Roman"/>
          <w:sz w:val="24"/>
          <w:szCs w:val="24"/>
        </w:rPr>
        <w:t xml:space="preserve"> themselves, these </w:t>
      </w:r>
      <w:proofErr w:type="spellStart"/>
      <w:r w:rsidRPr="004B49E4">
        <w:rPr>
          <w:rFonts w:ascii="Times New Roman" w:hAnsi="Times New Roman" w:cs="Times New Roman"/>
          <w:sz w:val="24"/>
          <w:szCs w:val="24"/>
        </w:rPr>
        <w:t>behaviors</w:t>
      </w:r>
      <w:proofErr w:type="spellEnd"/>
      <w:r w:rsidRPr="004B49E4">
        <w:rPr>
          <w:rFonts w:ascii="Times New Roman" w:hAnsi="Times New Roman" w:cs="Times New Roman"/>
          <w:sz w:val="24"/>
          <w:szCs w:val="24"/>
        </w:rPr>
        <w:t xml:space="preserve"> also impose a significant societal burden, resulting in substantial economic and public health costs (</w:t>
      </w:r>
      <w:proofErr w:type="spellStart"/>
      <w:r w:rsidRPr="004B49E4">
        <w:rPr>
          <w:rFonts w:ascii="Times New Roman" w:hAnsi="Times New Roman" w:cs="Times New Roman"/>
          <w:sz w:val="24"/>
          <w:szCs w:val="24"/>
        </w:rPr>
        <w:t>Jomon</w:t>
      </w:r>
      <w:proofErr w:type="spellEnd"/>
      <w:r w:rsidRPr="004B49E4">
        <w:rPr>
          <w:rFonts w:ascii="Times New Roman" w:hAnsi="Times New Roman" w:cs="Times New Roman"/>
          <w:sz w:val="24"/>
          <w:szCs w:val="24"/>
        </w:rPr>
        <w:t xml:space="preserve"> &amp; </w:t>
      </w:r>
      <w:proofErr w:type="spellStart"/>
      <w:r w:rsidRPr="004B49E4">
        <w:rPr>
          <w:rFonts w:ascii="Times New Roman" w:hAnsi="Times New Roman" w:cs="Times New Roman"/>
          <w:sz w:val="24"/>
          <w:szCs w:val="24"/>
        </w:rPr>
        <w:t>Romate</w:t>
      </w:r>
      <w:proofErr w:type="spellEnd"/>
      <w:r w:rsidRPr="004B49E4">
        <w:rPr>
          <w:rFonts w:ascii="Times New Roman" w:hAnsi="Times New Roman" w:cs="Times New Roman"/>
          <w:sz w:val="24"/>
          <w:szCs w:val="24"/>
        </w:rPr>
        <w:t>, 2015).</w:t>
      </w:r>
      <w:r w:rsidR="004C4F99" w:rsidRPr="004B49E4">
        <w:rPr>
          <w:rFonts w:ascii="Times New Roman" w:hAnsi="Times New Roman" w:cs="Times New Roman"/>
          <w:sz w:val="24"/>
          <w:szCs w:val="24"/>
        </w:rPr>
        <w:t xml:space="preserve"> </w:t>
      </w:r>
    </w:p>
    <w:p w14:paraId="21777C3C" w14:textId="33F3F5B3" w:rsidR="00A9214C" w:rsidRPr="004B49E4" w:rsidRDefault="00A9214C" w:rsidP="004B49E4">
      <w:pPr>
        <w:spacing w:line="360" w:lineRule="auto"/>
        <w:jc w:val="both"/>
        <w:rPr>
          <w:rFonts w:ascii="Times New Roman" w:hAnsi="Times New Roman" w:cs="Times New Roman"/>
          <w:sz w:val="24"/>
          <w:szCs w:val="24"/>
        </w:rPr>
      </w:pPr>
      <w:r w:rsidRPr="004B49E4">
        <w:rPr>
          <w:rFonts w:ascii="Times New Roman" w:hAnsi="Times New Roman" w:cs="Times New Roman"/>
          <w:sz w:val="24"/>
          <w:szCs w:val="24"/>
        </w:rPr>
        <w:t>Social anxiety is a</w:t>
      </w:r>
      <w:r w:rsidR="00EF2722" w:rsidRPr="004B49E4">
        <w:rPr>
          <w:rFonts w:ascii="Times New Roman" w:hAnsi="Times New Roman" w:cs="Times New Roman"/>
          <w:sz w:val="24"/>
          <w:szCs w:val="24"/>
        </w:rPr>
        <w:t>nother</w:t>
      </w:r>
      <w:r w:rsidRPr="004B49E4">
        <w:rPr>
          <w:rFonts w:ascii="Times New Roman" w:hAnsi="Times New Roman" w:cs="Times New Roman"/>
          <w:sz w:val="24"/>
          <w:szCs w:val="24"/>
        </w:rPr>
        <w:t xml:space="preserve"> significant concern during adolescence, when individuals experience an intense fear of social situations due to worries about embarrassment or negative evaluation (</w:t>
      </w:r>
      <w:r w:rsidR="001D3EFC" w:rsidRPr="004B49E4">
        <w:rPr>
          <w:rFonts w:ascii="Times New Roman" w:hAnsi="Times New Roman" w:cs="Times New Roman"/>
          <w:sz w:val="24"/>
          <w:szCs w:val="24"/>
        </w:rPr>
        <w:t xml:space="preserve">American Psychiatric Association, 2013; </w:t>
      </w:r>
      <w:proofErr w:type="spellStart"/>
      <w:r w:rsidRPr="004B49E4">
        <w:rPr>
          <w:rFonts w:ascii="Times New Roman" w:hAnsi="Times New Roman" w:cs="Times New Roman"/>
          <w:sz w:val="24"/>
          <w:szCs w:val="24"/>
        </w:rPr>
        <w:t>VandenBos</w:t>
      </w:r>
      <w:proofErr w:type="spellEnd"/>
      <w:r w:rsidRPr="004B49E4">
        <w:rPr>
          <w:rFonts w:ascii="Times New Roman" w:hAnsi="Times New Roman" w:cs="Times New Roman"/>
          <w:sz w:val="24"/>
          <w:szCs w:val="24"/>
        </w:rPr>
        <w:t>, 2007). This is further complicated by an increased sensitivity to social contexts and peer feedback (</w:t>
      </w:r>
      <w:r w:rsidR="001D3EFC" w:rsidRPr="004B49E4">
        <w:rPr>
          <w:rFonts w:ascii="Times New Roman" w:hAnsi="Times New Roman" w:cs="Times New Roman"/>
          <w:sz w:val="24"/>
          <w:szCs w:val="24"/>
        </w:rPr>
        <w:t xml:space="preserve">Guyer et al, 2016; </w:t>
      </w:r>
      <w:r w:rsidRPr="004B49E4">
        <w:rPr>
          <w:rFonts w:ascii="Times New Roman" w:hAnsi="Times New Roman" w:cs="Times New Roman"/>
          <w:sz w:val="24"/>
          <w:szCs w:val="24"/>
        </w:rPr>
        <w:t>Blakemore &amp; Mills, 2014), where experiences of peer rejection critically contribute to the emergence of social anxiety disorder (</w:t>
      </w:r>
      <w:proofErr w:type="spellStart"/>
      <w:r w:rsidR="00C5369A" w:rsidRPr="004B49E4">
        <w:rPr>
          <w:rFonts w:ascii="Times New Roman" w:hAnsi="Times New Roman" w:cs="Times New Roman"/>
          <w:sz w:val="24"/>
          <w:szCs w:val="24"/>
        </w:rPr>
        <w:t>Topel</w:t>
      </w:r>
      <w:proofErr w:type="spellEnd"/>
      <w:r w:rsidR="00C5369A" w:rsidRPr="004B49E4">
        <w:rPr>
          <w:rFonts w:ascii="Times New Roman" w:hAnsi="Times New Roman" w:cs="Times New Roman"/>
          <w:sz w:val="24"/>
          <w:szCs w:val="24"/>
        </w:rPr>
        <w:t xml:space="preserve"> et al., 2021;</w:t>
      </w:r>
      <w:r w:rsidR="00065F2E" w:rsidRPr="004B49E4">
        <w:rPr>
          <w:rFonts w:ascii="Times New Roman" w:hAnsi="Times New Roman" w:cs="Times New Roman"/>
          <w:sz w:val="24"/>
          <w:szCs w:val="24"/>
        </w:rPr>
        <w:t xml:space="preserve"> </w:t>
      </w:r>
      <w:proofErr w:type="spellStart"/>
      <w:r w:rsidRPr="004B49E4">
        <w:rPr>
          <w:rFonts w:ascii="Times New Roman" w:hAnsi="Times New Roman" w:cs="Times New Roman"/>
          <w:sz w:val="24"/>
          <w:szCs w:val="24"/>
        </w:rPr>
        <w:t>Festa</w:t>
      </w:r>
      <w:proofErr w:type="spellEnd"/>
      <w:r w:rsidRPr="004B49E4">
        <w:rPr>
          <w:rFonts w:ascii="Times New Roman" w:hAnsi="Times New Roman" w:cs="Times New Roman"/>
          <w:sz w:val="24"/>
          <w:szCs w:val="24"/>
        </w:rPr>
        <w:t xml:space="preserve"> &amp; Ginsburg, 2011; </w:t>
      </w:r>
      <w:proofErr w:type="spellStart"/>
      <w:r w:rsidR="00C5369A" w:rsidRPr="004B49E4">
        <w:rPr>
          <w:rFonts w:ascii="Times New Roman" w:hAnsi="Times New Roman" w:cs="Times New Roman"/>
          <w:sz w:val="24"/>
          <w:szCs w:val="24"/>
        </w:rPr>
        <w:t>Miers</w:t>
      </w:r>
      <w:proofErr w:type="spellEnd"/>
      <w:r w:rsidR="00C5369A" w:rsidRPr="004B49E4">
        <w:rPr>
          <w:rFonts w:ascii="Times New Roman" w:hAnsi="Times New Roman" w:cs="Times New Roman"/>
          <w:sz w:val="24"/>
          <w:szCs w:val="24"/>
        </w:rPr>
        <w:t xml:space="preserve"> et al, 2013; </w:t>
      </w:r>
      <w:r w:rsidRPr="004B49E4">
        <w:rPr>
          <w:rFonts w:ascii="Times New Roman" w:hAnsi="Times New Roman" w:cs="Times New Roman"/>
          <w:sz w:val="24"/>
          <w:szCs w:val="24"/>
        </w:rPr>
        <w:t xml:space="preserve">Gunther Moor et al, 2010; </w:t>
      </w:r>
      <w:proofErr w:type="spellStart"/>
      <w:r w:rsidRPr="004B49E4">
        <w:rPr>
          <w:rFonts w:ascii="Times New Roman" w:hAnsi="Times New Roman" w:cs="Times New Roman"/>
          <w:sz w:val="24"/>
          <w:szCs w:val="24"/>
        </w:rPr>
        <w:t>Rapee</w:t>
      </w:r>
      <w:proofErr w:type="spellEnd"/>
      <w:r w:rsidRPr="004B49E4">
        <w:rPr>
          <w:rFonts w:ascii="Times New Roman" w:hAnsi="Times New Roman" w:cs="Times New Roman"/>
          <w:sz w:val="24"/>
          <w:szCs w:val="24"/>
        </w:rPr>
        <w:t xml:space="preserve"> &amp; Spence, 2004). Typically, adolescents with social anxiety are perceived as shy and reserved, deliberately avoiding interactions that might subject them to criticism (</w:t>
      </w:r>
      <w:proofErr w:type="spellStart"/>
      <w:r w:rsidRPr="004B49E4">
        <w:rPr>
          <w:rFonts w:ascii="Times New Roman" w:hAnsi="Times New Roman" w:cs="Times New Roman"/>
          <w:sz w:val="24"/>
          <w:szCs w:val="24"/>
        </w:rPr>
        <w:t>DeWall</w:t>
      </w:r>
      <w:proofErr w:type="spellEnd"/>
      <w:r w:rsidRPr="004B49E4">
        <w:rPr>
          <w:rFonts w:ascii="Times New Roman" w:hAnsi="Times New Roman" w:cs="Times New Roman"/>
          <w:sz w:val="24"/>
          <w:szCs w:val="24"/>
        </w:rPr>
        <w:t xml:space="preserve"> et al., 2010; </w:t>
      </w:r>
      <w:proofErr w:type="spellStart"/>
      <w:r w:rsidRPr="004B49E4">
        <w:rPr>
          <w:rFonts w:ascii="Times New Roman" w:hAnsi="Times New Roman" w:cs="Times New Roman"/>
          <w:sz w:val="24"/>
          <w:szCs w:val="24"/>
        </w:rPr>
        <w:t>Kashdan</w:t>
      </w:r>
      <w:proofErr w:type="spellEnd"/>
      <w:r w:rsidRPr="004B49E4">
        <w:rPr>
          <w:rFonts w:ascii="Times New Roman" w:hAnsi="Times New Roman" w:cs="Times New Roman"/>
          <w:sz w:val="24"/>
          <w:szCs w:val="24"/>
        </w:rPr>
        <w:t xml:space="preserve"> &amp; McKnight, 2010). However, while many of these </w:t>
      </w:r>
      <w:r w:rsidR="00EF2722" w:rsidRPr="004B49E4">
        <w:rPr>
          <w:rFonts w:ascii="Times New Roman" w:hAnsi="Times New Roman" w:cs="Times New Roman"/>
          <w:sz w:val="24"/>
          <w:szCs w:val="24"/>
        </w:rPr>
        <w:t xml:space="preserve">teens </w:t>
      </w:r>
      <w:r w:rsidRPr="004B49E4">
        <w:rPr>
          <w:rFonts w:ascii="Times New Roman" w:hAnsi="Times New Roman" w:cs="Times New Roman"/>
          <w:sz w:val="24"/>
          <w:szCs w:val="24"/>
        </w:rPr>
        <w:t xml:space="preserve">tend to withdraw, some respond to social stressors with impulsive </w:t>
      </w:r>
      <w:proofErr w:type="spellStart"/>
      <w:r w:rsidRPr="004B49E4">
        <w:rPr>
          <w:rFonts w:ascii="Times New Roman" w:hAnsi="Times New Roman" w:cs="Times New Roman"/>
          <w:sz w:val="24"/>
          <w:szCs w:val="24"/>
        </w:rPr>
        <w:t>behaviors</w:t>
      </w:r>
      <w:proofErr w:type="spellEnd"/>
      <w:r w:rsidRPr="004B49E4">
        <w:rPr>
          <w:rFonts w:ascii="Times New Roman" w:hAnsi="Times New Roman" w:cs="Times New Roman"/>
          <w:sz w:val="24"/>
          <w:szCs w:val="24"/>
        </w:rPr>
        <w:t>, including aggression, violence, and risky activities (</w:t>
      </w:r>
      <w:proofErr w:type="spellStart"/>
      <w:r w:rsidRPr="004B49E4">
        <w:rPr>
          <w:rFonts w:ascii="Times New Roman" w:hAnsi="Times New Roman" w:cs="Times New Roman"/>
          <w:sz w:val="24"/>
          <w:szCs w:val="24"/>
        </w:rPr>
        <w:t>Kashdan</w:t>
      </w:r>
      <w:proofErr w:type="spellEnd"/>
      <w:r w:rsidRPr="004B49E4">
        <w:rPr>
          <w:rFonts w:ascii="Times New Roman" w:hAnsi="Times New Roman" w:cs="Times New Roman"/>
          <w:sz w:val="24"/>
          <w:szCs w:val="24"/>
        </w:rPr>
        <w:t xml:space="preserve"> et al, 2008; </w:t>
      </w:r>
      <w:proofErr w:type="spellStart"/>
      <w:r w:rsidRPr="004B49E4">
        <w:rPr>
          <w:rFonts w:ascii="Times New Roman" w:hAnsi="Times New Roman" w:cs="Times New Roman"/>
          <w:sz w:val="24"/>
          <w:szCs w:val="24"/>
        </w:rPr>
        <w:t>Kashdan</w:t>
      </w:r>
      <w:proofErr w:type="spellEnd"/>
      <w:r w:rsidRPr="004B49E4">
        <w:rPr>
          <w:rFonts w:ascii="Times New Roman" w:hAnsi="Times New Roman" w:cs="Times New Roman"/>
          <w:sz w:val="24"/>
          <w:szCs w:val="24"/>
        </w:rPr>
        <w:t xml:space="preserve"> &amp; Hofmann, 2008). </w:t>
      </w:r>
      <w:r w:rsidRPr="004B49E4">
        <w:rPr>
          <w:rFonts w:ascii="Times New Roman" w:hAnsi="Times New Roman" w:cs="Times New Roman"/>
          <w:sz w:val="24"/>
          <w:szCs w:val="24"/>
        </w:rPr>
        <w:lastRenderedPageBreak/>
        <w:t>Moreover, these individuals display elevated levels of anger and hostility (</w:t>
      </w:r>
      <w:r w:rsidR="00065F2E" w:rsidRPr="004B49E4">
        <w:rPr>
          <w:rFonts w:ascii="Times New Roman" w:hAnsi="Times New Roman" w:cs="Times New Roman"/>
          <w:sz w:val="24"/>
          <w:szCs w:val="24"/>
        </w:rPr>
        <w:t xml:space="preserve">Erwin et al, 2003; </w:t>
      </w:r>
      <w:r w:rsidRPr="004B49E4">
        <w:rPr>
          <w:rFonts w:ascii="Times New Roman" w:hAnsi="Times New Roman" w:cs="Times New Roman"/>
          <w:sz w:val="24"/>
          <w:szCs w:val="24"/>
        </w:rPr>
        <w:t>Kachin et al, 2001;).</w:t>
      </w:r>
    </w:p>
    <w:p w14:paraId="77B46EC7" w14:textId="7B860838" w:rsidR="002E53CE" w:rsidRPr="004B49E4" w:rsidRDefault="00974D97" w:rsidP="004B49E4">
      <w:pPr>
        <w:spacing w:line="360" w:lineRule="auto"/>
        <w:jc w:val="both"/>
        <w:rPr>
          <w:rFonts w:ascii="Times New Roman" w:hAnsi="Times New Roman" w:cs="Times New Roman"/>
          <w:sz w:val="24"/>
          <w:szCs w:val="24"/>
        </w:rPr>
      </w:pPr>
      <w:r w:rsidRPr="004B49E4">
        <w:rPr>
          <w:rFonts w:ascii="Times New Roman" w:hAnsi="Times New Roman" w:cs="Times New Roman"/>
          <w:sz w:val="24"/>
          <w:szCs w:val="24"/>
        </w:rPr>
        <w:t>Further, i</w:t>
      </w:r>
      <w:r w:rsidR="00B41265" w:rsidRPr="004B49E4">
        <w:rPr>
          <w:rFonts w:ascii="Times New Roman" w:hAnsi="Times New Roman" w:cs="Times New Roman"/>
          <w:sz w:val="24"/>
          <w:szCs w:val="24"/>
        </w:rPr>
        <w:t xml:space="preserve">ndividuals with anxiety issues often experience rejection or criticism from others (Breen &amp; </w:t>
      </w:r>
      <w:proofErr w:type="spellStart"/>
      <w:r w:rsidR="00B41265" w:rsidRPr="004B49E4">
        <w:rPr>
          <w:rFonts w:ascii="Times New Roman" w:hAnsi="Times New Roman" w:cs="Times New Roman"/>
          <w:sz w:val="24"/>
          <w:szCs w:val="24"/>
        </w:rPr>
        <w:t>Kashdan</w:t>
      </w:r>
      <w:proofErr w:type="spellEnd"/>
      <w:r w:rsidR="00B41265" w:rsidRPr="004B49E4">
        <w:rPr>
          <w:rFonts w:ascii="Times New Roman" w:hAnsi="Times New Roman" w:cs="Times New Roman"/>
          <w:sz w:val="24"/>
          <w:szCs w:val="24"/>
        </w:rPr>
        <w:t xml:space="preserve">, 2011) and tend to be self-critical, making it challenging for them to discuss their negative emotions. The suppression of these negative emotions, which leads to increased physiological arousal, can subsequently result in aggressive </w:t>
      </w:r>
      <w:proofErr w:type="spellStart"/>
      <w:r w:rsidR="00B41265" w:rsidRPr="004B49E4">
        <w:rPr>
          <w:rFonts w:ascii="Times New Roman" w:hAnsi="Times New Roman" w:cs="Times New Roman"/>
          <w:sz w:val="24"/>
          <w:szCs w:val="24"/>
        </w:rPr>
        <w:t>behavior</w:t>
      </w:r>
      <w:proofErr w:type="spellEnd"/>
      <w:r w:rsidR="00B41265" w:rsidRPr="004B49E4">
        <w:rPr>
          <w:rFonts w:ascii="Times New Roman" w:hAnsi="Times New Roman" w:cs="Times New Roman"/>
          <w:sz w:val="24"/>
          <w:szCs w:val="24"/>
        </w:rPr>
        <w:t xml:space="preserve"> (</w:t>
      </w:r>
      <w:proofErr w:type="spellStart"/>
      <w:r w:rsidR="00065F2E" w:rsidRPr="004B49E4">
        <w:rPr>
          <w:rFonts w:ascii="Times New Roman" w:hAnsi="Times New Roman" w:cs="Times New Roman"/>
          <w:sz w:val="24"/>
          <w:szCs w:val="24"/>
        </w:rPr>
        <w:t>Carliner</w:t>
      </w:r>
      <w:proofErr w:type="spellEnd"/>
      <w:r w:rsidR="00065F2E" w:rsidRPr="004B49E4">
        <w:rPr>
          <w:rFonts w:ascii="Times New Roman" w:hAnsi="Times New Roman" w:cs="Times New Roman"/>
          <w:sz w:val="24"/>
          <w:szCs w:val="24"/>
        </w:rPr>
        <w:t xml:space="preserve"> et al, 2016; </w:t>
      </w:r>
      <w:r w:rsidR="00B41265" w:rsidRPr="004B49E4">
        <w:rPr>
          <w:rFonts w:ascii="Times New Roman" w:hAnsi="Times New Roman" w:cs="Times New Roman"/>
          <w:sz w:val="24"/>
          <w:szCs w:val="24"/>
        </w:rPr>
        <w:t>Gross, 1998).</w:t>
      </w:r>
      <w:r w:rsidRPr="004B49E4">
        <w:rPr>
          <w:rFonts w:ascii="Times New Roman" w:hAnsi="Times New Roman" w:cs="Times New Roman"/>
          <w:sz w:val="24"/>
          <w:szCs w:val="24"/>
        </w:rPr>
        <w:t xml:space="preserve"> Additionally</w:t>
      </w:r>
      <w:r w:rsidR="00B41265" w:rsidRPr="004B49E4">
        <w:rPr>
          <w:rFonts w:ascii="Times New Roman" w:hAnsi="Times New Roman" w:cs="Times New Roman"/>
          <w:sz w:val="24"/>
          <w:szCs w:val="24"/>
        </w:rPr>
        <w:t>,</w:t>
      </w:r>
      <w:r w:rsidRPr="004B49E4">
        <w:rPr>
          <w:rFonts w:ascii="Times New Roman" w:hAnsi="Times New Roman" w:cs="Times New Roman"/>
          <w:sz w:val="24"/>
          <w:szCs w:val="24"/>
        </w:rPr>
        <w:t xml:space="preserve"> </w:t>
      </w:r>
      <w:r w:rsidR="00B41265" w:rsidRPr="004B49E4">
        <w:rPr>
          <w:rFonts w:ascii="Times New Roman" w:hAnsi="Times New Roman" w:cs="Times New Roman"/>
          <w:sz w:val="24"/>
          <w:szCs w:val="24"/>
        </w:rPr>
        <w:t>similar dysfunctional thought patterns—such as attention biases, misinterpretation of information, and ruminative thinking—as well as biological dysregulation, are commonly observed in both social anxiety and various forms of aggression, including relational, reactive, and physical aggression (Andrews et al, 2019).</w:t>
      </w:r>
      <w:r w:rsidRPr="004B49E4">
        <w:rPr>
          <w:rFonts w:ascii="Times New Roman" w:hAnsi="Times New Roman" w:cs="Times New Roman"/>
          <w:sz w:val="24"/>
          <w:szCs w:val="24"/>
        </w:rPr>
        <w:t xml:space="preserve"> Furthermore</w:t>
      </w:r>
      <w:r w:rsidR="00B41265" w:rsidRPr="004B49E4">
        <w:rPr>
          <w:rFonts w:ascii="Times New Roman" w:hAnsi="Times New Roman" w:cs="Times New Roman"/>
          <w:sz w:val="24"/>
          <w:szCs w:val="24"/>
        </w:rPr>
        <w:t xml:space="preserve">, some individuals with social anxiety may attempt to avoid uncomfortable states of self-awareness and the distressing symptoms of anxiety by engaging in risky </w:t>
      </w:r>
      <w:proofErr w:type="spellStart"/>
      <w:r w:rsidR="00B41265" w:rsidRPr="004B49E4">
        <w:rPr>
          <w:rFonts w:ascii="Times New Roman" w:hAnsi="Times New Roman" w:cs="Times New Roman"/>
          <w:sz w:val="24"/>
          <w:szCs w:val="24"/>
        </w:rPr>
        <w:t>behaviors</w:t>
      </w:r>
      <w:proofErr w:type="spellEnd"/>
      <w:r w:rsidR="00B41265" w:rsidRPr="004B49E4">
        <w:rPr>
          <w:rFonts w:ascii="Times New Roman" w:hAnsi="Times New Roman" w:cs="Times New Roman"/>
          <w:sz w:val="24"/>
          <w:szCs w:val="24"/>
        </w:rPr>
        <w:t xml:space="preserve">, such as substance abuse (Burke &amp; Stephens, 1999). Notably, the most problematic </w:t>
      </w:r>
      <w:proofErr w:type="spellStart"/>
      <w:r w:rsidR="00B41265" w:rsidRPr="004B49E4">
        <w:rPr>
          <w:rFonts w:ascii="Times New Roman" w:hAnsi="Times New Roman" w:cs="Times New Roman"/>
          <w:sz w:val="24"/>
          <w:szCs w:val="24"/>
        </w:rPr>
        <w:t>behaviors</w:t>
      </w:r>
      <w:proofErr w:type="spellEnd"/>
      <w:r w:rsidR="00B41265" w:rsidRPr="004B49E4">
        <w:rPr>
          <w:rFonts w:ascii="Times New Roman" w:hAnsi="Times New Roman" w:cs="Times New Roman"/>
          <w:sz w:val="24"/>
          <w:szCs w:val="24"/>
        </w:rPr>
        <w:t xml:space="preserve"> are observed in anxious individuals who believe that </w:t>
      </w:r>
      <w:r w:rsidR="0045621A" w:rsidRPr="004B49E4">
        <w:rPr>
          <w:rFonts w:ascii="Times New Roman" w:hAnsi="Times New Roman" w:cs="Times New Roman"/>
          <w:sz w:val="24"/>
          <w:szCs w:val="24"/>
        </w:rPr>
        <w:t>taking risks</w:t>
      </w:r>
      <w:r w:rsidR="00291864" w:rsidRPr="004B49E4">
        <w:rPr>
          <w:rFonts w:ascii="Times New Roman" w:hAnsi="Times New Roman" w:cs="Times New Roman"/>
          <w:sz w:val="24"/>
          <w:szCs w:val="24"/>
        </w:rPr>
        <w:t xml:space="preserve"> like drinking</w:t>
      </w:r>
      <w:r w:rsidR="0045621A" w:rsidRPr="004B49E4">
        <w:rPr>
          <w:rFonts w:ascii="Times New Roman" w:hAnsi="Times New Roman" w:cs="Times New Roman"/>
          <w:sz w:val="24"/>
          <w:szCs w:val="24"/>
        </w:rPr>
        <w:t xml:space="preserve"> </w:t>
      </w:r>
      <w:r w:rsidR="00B41265" w:rsidRPr="004B49E4">
        <w:rPr>
          <w:rFonts w:ascii="Times New Roman" w:hAnsi="Times New Roman" w:cs="Times New Roman"/>
          <w:sz w:val="24"/>
          <w:szCs w:val="24"/>
        </w:rPr>
        <w:t>will enhance their social assertiveness or alleviate their anxiety symptoms (Ham &amp; Hope, 2005).</w:t>
      </w:r>
    </w:p>
    <w:p w14:paraId="3F350E21" w14:textId="39CE8B64" w:rsidR="00C20539" w:rsidRPr="004B49E4" w:rsidRDefault="00E64D6A" w:rsidP="004B49E4">
      <w:pPr>
        <w:spacing w:line="360" w:lineRule="auto"/>
        <w:jc w:val="both"/>
        <w:rPr>
          <w:rFonts w:ascii="Times New Roman" w:hAnsi="Times New Roman" w:cs="Times New Roman"/>
          <w:sz w:val="24"/>
          <w:szCs w:val="24"/>
        </w:rPr>
      </w:pPr>
      <w:r w:rsidRPr="004B49E4">
        <w:rPr>
          <w:rFonts w:ascii="Times New Roman" w:hAnsi="Times New Roman" w:cs="Times New Roman"/>
          <w:sz w:val="24"/>
          <w:szCs w:val="24"/>
        </w:rPr>
        <w:t xml:space="preserve">Building on the earlier discussion of adolescent </w:t>
      </w:r>
      <w:proofErr w:type="spellStart"/>
      <w:r w:rsidRPr="004B49E4">
        <w:rPr>
          <w:rFonts w:ascii="Times New Roman" w:hAnsi="Times New Roman" w:cs="Times New Roman"/>
          <w:sz w:val="24"/>
          <w:szCs w:val="24"/>
        </w:rPr>
        <w:t>behavioral</w:t>
      </w:r>
      <w:proofErr w:type="spellEnd"/>
      <w:r w:rsidRPr="004B49E4">
        <w:rPr>
          <w:rFonts w:ascii="Times New Roman" w:hAnsi="Times New Roman" w:cs="Times New Roman"/>
          <w:sz w:val="24"/>
          <w:szCs w:val="24"/>
        </w:rPr>
        <w:t xml:space="preserve"> trends, the present study seeks to address gaps in the literature regarding the factors driving risk-taking </w:t>
      </w:r>
      <w:proofErr w:type="spellStart"/>
      <w:r w:rsidRPr="004B49E4">
        <w:rPr>
          <w:rFonts w:ascii="Times New Roman" w:hAnsi="Times New Roman" w:cs="Times New Roman"/>
          <w:sz w:val="24"/>
          <w:szCs w:val="24"/>
        </w:rPr>
        <w:t>behaviors</w:t>
      </w:r>
      <w:proofErr w:type="spellEnd"/>
      <w:r w:rsidRPr="004B49E4">
        <w:rPr>
          <w:rFonts w:ascii="Times New Roman" w:hAnsi="Times New Roman" w:cs="Times New Roman"/>
          <w:sz w:val="24"/>
          <w:szCs w:val="24"/>
        </w:rPr>
        <w:t>. Despite the rising prevalence of risky behaviours</w:t>
      </w:r>
      <w:r w:rsidR="00797DA9" w:rsidRPr="004B49E4">
        <w:rPr>
          <w:rFonts w:ascii="Times New Roman" w:hAnsi="Times New Roman" w:cs="Times New Roman"/>
          <w:sz w:val="24"/>
          <w:szCs w:val="24"/>
        </w:rPr>
        <w:t xml:space="preserve"> especially in Asian contexts</w:t>
      </w:r>
      <w:r w:rsidRPr="004B49E4">
        <w:rPr>
          <w:rFonts w:ascii="Times New Roman" w:hAnsi="Times New Roman" w:cs="Times New Roman"/>
          <w:sz w:val="24"/>
          <w:szCs w:val="24"/>
        </w:rPr>
        <w:t xml:space="preserve">, particularly evident among Indian adolescents, there is limited empirical research that clarifies the causes of these </w:t>
      </w:r>
      <w:proofErr w:type="spellStart"/>
      <w:r w:rsidRPr="004B49E4">
        <w:rPr>
          <w:rFonts w:ascii="Times New Roman" w:hAnsi="Times New Roman" w:cs="Times New Roman"/>
          <w:sz w:val="24"/>
          <w:szCs w:val="24"/>
        </w:rPr>
        <w:t>behaviors</w:t>
      </w:r>
      <w:proofErr w:type="spellEnd"/>
      <w:r w:rsidR="00797DA9" w:rsidRPr="004B49E4">
        <w:rPr>
          <w:rFonts w:ascii="Times New Roman" w:hAnsi="Times New Roman" w:cs="Times New Roman"/>
          <w:sz w:val="24"/>
          <w:szCs w:val="24"/>
        </w:rPr>
        <w:t xml:space="preserve"> (Agrawal &amp; Agrawal, 2012;</w:t>
      </w:r>
      <w:r w:rsidR="00D14A31" w:rsidRPr="004B49E4">
        <w:rPr>
          <w:rFonts w:ascii="Times New Roman" w:hAnsi="Times New Roman" w:cs="Times New Roman"/>
          <w:sz w:val="24"/>
          <w:szCs w:val="24"/>
        </w:rPr>
        <w:t xml:space="preserve"> Singh</w:t>
      </w:r>
      <w:r w:rsidR="00AF26C2" w:rsidRPr="004B49E4">
        <w:rPr>
          <w:rFonts w:ascii="Times New Roman" w:hAnsi="Times New Roman" w:cs="Times New Roman"/>
          <w:sz w:val="24"/>
          <w:szCs w:val="24"/>
        </w:rPr>
        <w:t xml:space="preserve"> et al, 2010;</w:t>
      </w:r>
      <w:r w:rsidR="00421AA1" w:rsidRPr="004B49E4">
        <w:rPr>
          <w:rFonts w:ascii="Times New Roman" w:eastAsia="Times New Roman" w:hAnsi="Times New Roman" w:cs="Times New Roman"/>
          <w:bCs/>
          <w:sz w:val="24"/>
          <w:szCs w:val="24"/>
        </w:rPr>
        <w:t xml:space="preserve"> </w:t>
      </w:r>
      <w:proofErr w:type="spellStart"/>
      <w:r w:rsidR="00421AA1" w:rsidRPr="004B49E4">
        <w:rPr>
          <w:rFonts w:ascii="Times New Roman" w:eastAsia="Times New Roman" w:hAnsi="Times New Roman" w:cs="Times New Roman"/>
          <w:bCs/>
          <w:sz w:val="24"/>
          <w:szCs w:val="24"/>
        </w:rPr>
        <w:t>Corraro</w:t>
      </w:r>
      <w:proofErr w:type="spellEnd"/>
      <w:r w:rsidR="00421AA1" w:rsidRPr="004B49E4">
        <w:rPr>
          <w:rFonts w:ascii="Times New Roman" w:eastAsia="Times New Roman" w:hAnsi="Times New Roman" w:cs="Times New Roman"/>
          <w:bCs/>
          <w:sz w:val="24"/>
          <w:szCs w:val="24"/>
        </w:rPr>
        <w:t xml:space="preserve"> et al, 2006;</w:t>
      </w:r>
      <w:r w:rsidR="000662FA" w:rsidRPr="004B49E4">
        <w:rPr>
          <w:rFonts w:ascii="Times New Roman" w:hAnsi="Times New Roman" w:cs="Times New Roman"/>
          <w:sz w:val="24"/>
          <w:szCs w:val="24"/>
        </w:rPr>
        <w:t xml:space="preserve"> </w:t>
      </w:r>
      <w:r w:rsidR="00421AA1" w:rsidRPr="004B49E4">
        <w:rPr>
          <w:rFonts w:ascii="Times New Roman" w:hAnsi="Times New Roman" w:cs="Times New Roman"/>
          <w:sz w:val="24"/>
          <w:szCs w:val="24"/>
        </w:rPr>
        <w:t xml:space="preserve">Kishore et al, 1999; </w:t>
      </w:r>
      <w:r w:rsidR="000662FA" w:rsidRPr="004B49E4">
        <w:rPr>
          <w:rFonts w:ascii="Times New Roman" w:hAnsi="Times New Roman" w:cs="Times New Roman"/>
          <w:sz w:val="24"/>
          <w:szCs w:val="24"/>
        </w:rPr>
        <w:t>Tan, 1994</w:t>
      </w:r>
      <w:r w:rsidR="00AF26C2" w:rsidRPr="004B49E4">
        <w:rPr>
          <w:rFonts w:ascii="Times New Roman" w:hAnsi="Times New Roman" w:cs="Times New Roman"/>
          <w:sz w:val="24"/>
          <w:szCs w:val="24"/>
        </w:rPr>
        <w:t>).</w:t>
      </w:r>
      <w:r w:rsidR="00675C79" w:rsidRPr="004B49E4">
        <w:rPr>
          <w:rFonts w:ascii="Times New Roman" w:hAnsi="Times New Roman" w:cs="Times New Roman"/>
          <w:sz w:val="24"/>
          <w:szCs w:val="24"/>
        </w:rPr>
        <w:t xml:space="preserve"> Notably, studies conducted in Goa have highlighted both a high prevalence of risk-taking </w:t>
      </w:r>
      <w:proofErr w:type="spellStart"/>
      <w:r w:rsidR="00675C79" w:rsidRPr="004B49E4">
        <w:rPr>
          <w:rFonts w:ascii="Times New Roman" w:hAnsi="Times New Roman" w:cs="Times New Roman"/>
          <w:sz w:val="24"/>
          <w:szCs w:val="24"/>
        </w:rPr>
        <w:t>behaviors</w:t>
      </w:r>
      <w:proofErr w:type="spellEnd"/>
      <w:r w:rsidR="00675C79" w:rsidRPr="004B49E4">
        <w:rPr>
          <w:rFonts w:ascii="Times New Roman" w:hAnsi="Times New Roman" w:cs="Times New Roman"/>
          <w:sz w:val="24"/>
          <w:szCs w:val="24"/>
        </w:rPr>
        <w:t xml:space="preserve"> among adolescents and easy access to drugs (</w:t>
      </w:r>
      <w:r w:rsidR="00846847" w:rsidRPr="004B49E4">
        <w:rPr>
          <w:rFonts w:ascii="Times New Roman" w:hAnsi="Times New Roman" w:cs="Times New Roman"/>
          <w:sz w:val="24"/>
          <w:szCs w:val="24"/>
        </w:rPr>
        <w:t xml:space="preserve">Miranda, 2022; </w:t>
      </w:r>
      <w:proofErr w:type="spellStart"/>
      <w:r w:rsidR="00675C79" w:rsidRPr="004B49E4">
        <w:rPr>
          <w:rFonts w:ascii="Times New Roman" w:hAnsi="Times New Roman" w:cs="Times New Roman"/>
          <w:sz w:val="24"/>
          <w:szCs w:val="24"/>
        </w:rPr>
        <w:t>Cacodcar</w:t>
      </w:r>
      <w:proofErr w:type="spellEnd"/>
      <w:r w:rsidR="00675C79" w:rsidRPr="004B49E4">
        <w:rPr>
          <w:rFonts w:ascii="Times New Roman" w:hAnsi="Times New Roman" w:cs="Times New Roman"/>
          <w:sz w:val="24"/>
          <w:szCs w:val="24"/>
        </w:rPr>
        <w:t xml:space="preserve"> &amp; </w:t>
      </w:r>
      <w:proofErr w:type="spellStart"/>
      <w:r w:rsidR="00675C79" w:rsidRPr="004B49E4">
        <w:rPr>
          <w:rFonts w:ascii="Times New Roman" w:hAnsi="Times New Roman" w:cs="Times New Roman"/>
          <w:sz w:val="24"/>
          <w:szCs w:val="24"/>
        </w:rPr>
        <w:t>Colaco</w:t>
      </w:r>
      <w:proofErr w:type="spellEnd"/>
      <w:r w:rsidR="00675C79" w:rsidRPr="004B49E4">
        <w:rPr>
          <w:rFonts w:ascii="Times New Roman" w:hAnsi="Times New Roman" w:cs="Times New Roman"/>
          <w:sz w:val="24"/>
          <w:szCs w:val="24"/>
        </w:rPr>
        <w:t xml:space="preserve">, 2015; Patil &amp; Andrews, 2001). Against this backdrop, the current study aims to investigate whether social anxiety and aggression are contributing factors to risk-taking </w:t>
      </w:r>
      <w:proofErr w:type="spellStart"/>
      <w:r w:rsidR="00675C79" w:rsidRPr="004B49E4">
        <w:rPr>
          <w:rFonts w:ascii="Times New Roman" w:hAnsi="Times New Roman" w:cs="Times New Roman"/>
          <w:sz w:val="24"/>
          <w:szCs w:val="24"/>
        </w:rPr>
        <w:t>behaviors</w:t>
      </w:r>
      <w:proofErr w:type="spellEnd"/>
      <w:r w:rsidR="00675C79" w:rsidRPr="004B49E4">
        <w:rPr>
          <w:rFonts w:ascii="Times New Roman" w:hAnsi="Times New Roman" w:cs="Times New Roman"/>
          <w:sz w:val="24"/>
          <w:szCs w:val="24"/>
        </w:rPr>
        <w:t xml:space="preserve"> among </w:t>
      </w:r>
      <w:proofErr w:type="spellStart"/>
      <w:r w:rsidR="00675C79" w:rsidRPr="004B49E4">
        <w:rPr>
          <w:rFonts w:ascii="Times New Roman" w:hAnsi="Times New Roman" w:cs="Times New Roman"/>
          <w:sz w:val="24"/>
          <w:szCs w:val="24"/>
        </w:rPr>
        <w:t>Goan</w:t>
      </w:r>
      <w:proofErr w:type="spellEnd"/>
      <w:r w:rsidR="00675C79" w:rsidRPr="004B49E4">
        <w:rPr>
          <w:rFonts w:ascii="Times New Roman" w:hAnsi="Times New Roman" w:cs="Times New Roman"/>
          <w:sz w:val="24"/>
          <w:szCs w:val="24"/>
        </w:rPr>
        <w:t xml:space="preserve"> adolescents. Furthermore, while some international research has explored the relationship between these variables, there remains a significant gap in the literature regarding this interplay within the context of a developing country like India. In addition, this study will examine whether aggression mediates the relationship between social anxiety and risk-taking </w:t>
      </w:r>
      <w:proofErr w:type="spellStart"/>
      <w:r w:rsidR="00675C79" w:rsidRPr="004B49E4">
        <w:rPr>
          <w:rFonts w:ascii="Times New Roman" w:hAnsi="Times New Roman" w:cs="Times New Roman"/>
          <w:sz w:val="24"/>
          <w:szCs w:val="24"/>
        </w:rPr>
        <w:t>behaviors</w:t>
      </w:r>
      <w:proofErr w:type="spellEnd"/>
      <w:r w:rsidR="00675C79" w:rsidRPr="004B49E4">
        <w:rPr>
          <w:rFonts w:ascii="Times New Roman" w:hAnsi="Times New Roman" w:cs="Times New Roman"/>
          <w:sz w:val="24"/>
          <w:szCs w:val="24"/>
        </w:rPr>
        <w:t>, offering a more nuanced understanding of the psychological factors that influence adolescent conduct.</w:t>
      </w:r>
    </w:p>
    <w:p w14:paraId="380FFE6B" w14:textId="68428595" w:rsidR="00492240" w:rsidRPr="004B49E4" w:rsidRDefault="00492240" w:rsidP="004B49E4">
      <w:pPr>
        <w:spacing w:line="360" w:lineRule="auto"/>
        <w:jc w:val="both"/>
        <w:rPr>
          <w:rFonts w:ascii="Times New Roman" w:hAnsi="Times New Roman" w:cs="Times New Roman"/>
          <w:sz w:val="24"/>
          <w:szCs w:val="24"/>
        </w:rPr>
      </w:pPr>
      <w:r w:rsidRPr="004B49E4">
        <w:rPr>
          <w:rFonts w:ascii="Times New Roman" w:hAnsi="Times New Roman" w:cs="Times New Roman"/>
          <w:sz w:val="24"/>
          <w:szCs w:val="24"/>
        </w:rPr>
        <w:lastRenderedPageBreak/>
        <w:t xml:space="preserve">The present study aims to understand whether social anxiety and aggression contribute to risk-taking among </w:t>
      </w:r>
      <w:proofErr w:type="spellStart"/>
      <w:r w:rsidRPr="004B49E4">
        <w:rPr>
          <w:rFonts w:ascii="Times New Roman" w:hAnsi="Times New Roman" w:cs="Times New Roman"/>
          <w:sz w:val="24"/>
          <w:szCs w:val="24"/>
        </w:rPr>
        <w:t>Goan</w:t>
      </w:r>
      <w:proofErr w:type="spellEnd"/>
      <w:r w:rsidRPr="004B49E4">
        <w:rPr>
          <w:rFonts w:ascii="Times New Roman" w:hAnsi="Times New Roman" w:cs="Times New Roman"/>
          <w:sz w:val="24"/>
          <w:szCs w:val="24"/>
        </w:rPr>
        <w:t xml:space="preserve"> adolescents and also examine the potential mediating role of aggression in the relationship between social anxiety and risk-taking</w:t>
      </w:r>
      <w:r w:rsidR="00DA10E3" w:rsidRPr="004B49E4">
        <w:rPr>
          <w:rFonts w:ascii="Times New Roman" w:hAnsi="Times New Roman" w:cs="Times New Roman"/>
          <w:sz w:val="24"/>
          <w:szCs w:val="24"/>
        </w:rPr>
        <w:t xml:space="preserve"> with the following objectives.</w:t>
      </w:r>
    </w:p>
    <w:p w14:paraId="5B0B9AC4" w14:textId="4C238148" w:rsidR="00DA10E3" w:rsidRPr="004B49E4" w:rsidRDefault="00DA10E3" w:rsidP="004B49E4">
      <w:pPr>
        <w:pStyle w:val="ListParagraph"/>
        <w:numPr>
          <w:ilvl w:val="0"/>
          <w:numId w:val="1"/>
        </w:numPr>
        <w:spacing w:line="360" w:lineRule="auto"/>
        <w:jc w:val="both"/>
        <w:rPr>
          <w:rFonts w:ascii="Times New Roman" w:hAnsi="Times New Roman" w:cs="Times New Roman"/>
          <w:sz w:val="24"/>
          <w:szCs w:val="24"/>
        </w:rPr>
      </w:pPr>
      <w:bookmarkStart w:id="1" w:name="_Hlk190857305"/>
      <w:r w:rsidRPr="004B49E4">
        <w:rPr>
          <w:rFonts w:ascii="Times New Roman" w:hAnsi="Times New Roman" w:cs="Times New Roman"/>
          <w:sz w:val="24"/>
          <w:szCs w:val="24"/>
        </w:rPr>
        <w:t xml:space="preserve">To study the association between social anxiety and risk-taking </w:t>
      </w:r>
      <w:proofErr w:type="spellStart"/>
      <w:r w:rsidRPr="004B49E4">
        <w:rPr>
          <w:rFonts w:ascii="Times New Roman" w:hAnsi="Times New Roman" w:cs="Times New Roman"/>
          <w:sz w:val="24"/>
          <w:szCs w:val="24"/>
        </w:rPr>
        <w:t>behaviors</w:t>
      </w:r>
      <w:proofErr w:type="spellEnd"/>
      <w:r w:rsidRPr="004B49E4">
        <w:rPr>
          <w:rFonts w:ascii="Times New Roman" w:hAnsi="Times New Roman" w:cs="Times New Roman"/>
          <w:sz w:val="24"/>
          <w:szCs w:val="24"/>
        </w:rPr>
        <w:t xml:space="preserve"> among </w:t>
      </w:r>
      <w:proofErr w:type="spellStart"/>
      <w:r w:rsidRPr="004B49E4">
        <w:rPr>
          <w:rFonts w:ascii="Times New Roman" w:hAnsi="Times New Roman" w:cs="Times New Roman"/>
          <w:sz w:val="24"/>
          <w:szCs w:val="24"/>
        </w:rPr>
        <w:t>Goan</w:t>
      </w:r>
      <w:proofErr w:type="spellEnd"/>
      <w:r w:rsidRPr="004B49E4">
        <w:rPr>
          <w:rFonts w:ascii="Times New Roman" w:hAnsi="Times New Roman" w:cs="Times New Roman"/>
          <w:sz w:val="24"/>
          <w:szCs w:val="24"/>
        </w:rPr>
        <w:t xml:space="preserve"> adolescents.</w:t>
      </w:r>
    </w:p>
    <w:bookmarkEnd w:id="1"/>
    <w:p w14:paraId="0B4440E9" w14:textId="2FE32A6B" w:rsidR="00DA10E3" w:rsidRPr="004B49E4" w:rsidRDefault="00DA10E3" w:rsidP="004B49E4">
      <w:pPr>
        <w:pStyle w:val="ListParagraph"/>
        <w:numPr>
          <w:ilvl w:val="0"/>
          <w:numId w:val="1"/>
        </w:numPr>
        <w:spacing w:line="360" w:lineRule="auto"/>
        <w:jc w:val="both"/>
        <w:rPr>
          <w:rFonts w:ascii="Times New Roman" w:hAnsi="Times New Roman" w:cs="Times New Roman"/>
          <w:sz w:val="24"/>
          <w:szCs w:val="24"/>
        </w:rPr>
      </w:pPr>
      <w:r w:rsidRPr="004B49E4">
        <w:rPr>
          <w:rFonts w:ascii="Times New Roman" w:hAnsi="Times New Roman" w:cs="Times New Roman"/>
          <w:sz w:val="24"/>
          <w:szCs w:val="24"/>
        </w:rPr>
        <w:t xml:space="preserve">To study the </w:t>
      </w:r>
      <w:r w:rsidR="00D43C01" w:rsidRPr="004B49E4">
        <w:rPr>
          <w:rFonts w:ascii="Times New Roman" w:hAnsi="Times New Roman" w:cs="Times New Roman"/>
          <w:sz w:val="24"/>
          <w:szCs w:val="24"/>
        </w:rPr>
        <w:t xml:space="preserve">relationship </w:t>
      </w:r>
      <w:r w:rsidRPr="004B49E4">
        <w:rPr>
          <w:rFonts w:ascii="Times New Roman" w:hAnsi="Times New Roman" w:cs="Times New Roman"/>
          <w:sz w:val="24"/>
          <w:szCs w:val="24"/>
        </w:rPr>
        <w:t xml:space="preserve">between aggression and risk-taking </w:t>
      </w:r>
      <w:proofErr w:type="spellStart"/>
      <w:r w:rsidRPr="004B49E4">
        <w:rPr>
          <w:rFonts w:ascii="Times New Roman" w:hAnsi="Times New Roman" w:cs="Times New Roman"/>
          <w:sz w:val="24"/>
          <w:szCs w:val="24"/>
        </w:rPr>
        <w:t>behaviors</w:t>
      </w:r>
      <w:proofErr w:type="spellEnd"/>
      <w:r w:rsidRPr="004B49E4">
        <w:rPr>
          <w:rFonts w:ascii="Times New Roman" w:hAnsi="Times New Roman" w:cs="Times New Roman"/>
          <w:sz w:val="24"/>
          <w:szCs w:val="24"/>
        </w:rPr>
        <w:t xml:space="preserve"> among </w:t>
      </w:r>
      <w:proofErr w:type="spellStart"/>
      <w:r w:rsidRPr="004B49E4">
        <w:rPr>
          <w:rFonts w:ascii="Times New Roman" w:hAnsi="Times New Roman" w:cs="Times New Roman"/>
          <w:sz w:val="24"/>
          <w:szCs w:val="24"/>
        </w:rPr>
        <w:t>Goan</w:t>
      </w:r>
      <w:proofErr w:type="spellEnd"/>
      <w:r w:rsidRPr="004B49E4">
        <w:rPr>
          <w:rFonts w:ascii="Times New Roman" w:hAnsi="Times New Roman" w:cs="Times New Roman"/>
          <w:sz w:val="24"/>
          <w:szCs w:val="24"/>
        </w:rPr>
        <w:t xml:space="preserve"> adolescents.</w:t>
      </w:r>
    </w:p>
    <w:p w14:paraId="38DF05D7" w14:textId="67F0C0CD" w:rsidR="00AF58E2" w:rsidRPr="004B49E4" w:rsidRDefault="00AF58E2" w:rsidP="004B49E4">
      <w:pPr>
        <w:pStyle w:val="ListParagraph"/>
        <w:numPr>
          <w:ilvl w:val="0"/>
          <w:numId w:val="1"/>
        </w:numPr>
        <w:spacing w:line="360" w:lineRule="auto"/>
        <w:jc w:val="both"/>
        <w:rPr>
          <w:rFonts w:ascii="Times New Roman" w:hAnsi="Times New Roman" w:cs="Times New Roman"/>
          <w:sz w:val="24"/>
          <w:szCs w:val="24"/>
        </w:rPr>
      </w:pPr>
      <w:r w:rsidRPr="004B49E4">
        <w:rPr>
          <w:rFonts w:ascii="Times New Roman" w:hAnsi="Times New Roman" w:cs="Times New Roman"/>
          <w:sz w:val="24"/>
          <w:szCs w:val="24"/>
        </w:rPr>
        <w:t xml:space="preserve">To study the association between social anxiety and aggression among </w:t>
      </w:r>
      <w:proofErr w:type="spellStart"/>
      <w:r w:rsidRPr="004B49E4">
        <w:rPr>
          <w:rFonts w:ascii="Times New Roman" w:hAnsi="Times New Roman" w:cs="Times New Roman"/>
          <w:sz w:val="24"/>
          <w:szCs w:val="24"/>
        </w:rPr>
        <w:t>Goan</w:t>
      </w:r>
      <w:proofErr w:type="spellEnd"/>
      <w:r w:rsidRPr="004B49E4">
        <w:rPr>
          <w:rFonts w:ascii="Times New Roman" w:hAnsi="Times New Roman" w:cs="Times New Roman"/>
          <w:sz w:val="24"/>
          <w:szCs w:val="24"/>
        </w:rPr>
        <w:t xml:space="preserve"> adolescents.</w:t>
      </w:r>
    </w:p>
    <w:p w14:paraId="09A4CAE8" w14:textId="571CF0C9" w:rsidR="00DA10E3" w:rsidRPr="004B49E4" w:rsidRDefault="00DA10E3" w:rsidP="004B49E4">
      <w:pPr>
        <w:pStyle w:val="ListParagraph"/>
        <w:numPr>
          <w:ilvl w:val="0"/>
          <w:numId w:val="1"/>
        </w:numPr>
        <w:spacing w:line="360" w:lineRule="auto"/>
        <w:jc w:val="both"/>
        <w:rPr>
          <w:rFonts w:ascii="Times New Roman" w:hAnsi="Times New Roman" w:cs="Times New Roman"/>
          <w:sz w:val="24"/>
          <w:szCs w:val="24"/>
        </w:rPr>
      </w:pPr>
      <w:r w:rsidRPr="004B49E4">
        <w:rPr>
          <w:rFonts w:ascii="Times New Roman" w:hAnsi="Times New Roman" w:cs="Times New Roman"/>
          <w:sz w:val="24"/>
          <w:szCs w:val="24"/>
        </w:rPr>
        <w:t xml:space="preserve">To investigate the potential mediating role of aggression in the relationship between social anxiety and risk-taking </w:t>
      </w:r>
      <w:proofErr w:type="spellStart"/>
      <w:r w:rsidRPr="004B49E4">
        <w:rPr>
          <w:rFonts w:ascii="Times New Roman" w:hAnsi="Times New Roman" w:cs="Times New Roman"/>
          <w:sz w:val="24"/>
          <w:szCs w:val="24"/>
        </w:rPr>
        <w:t>behaviors</w:t>
      </w:r>
      <w:proofErr w:type="spellEnd"/>
      <w:r w:rsidRPr="004B49E4">
        <w:rPr>
          <w:rFonts w:ascii="Times New Roman" w:hAnsi="Times New Roman" w:cs="Times New Roman"/>
          <w:sz w:val="24"/>
          <w:szCs w:val="24"/>
        </w:rPr>
        <w:t>.</w:t>
      </w:r>
    </w:p>
    <w:p w14:paraId="7584EFDC" w14:textId="241AB6CA" w:rsidR="00FA75F4" w:rsidRPr="004B49E4" w:rsidRDefault="00FA75F4" w:rsidP="004B49E4">
      <w:pPr>
        <w:spacing w:line="360" w:lineRule="auto"/>
        <w:jc w:val="both"/>
        <w:rPr>
          <w:rFonts w:ascii="Times New Roman" w:hAnsi="Times New Roman" w:cs="Times New Roman"/>
          <w:sz w:val="24"/>
          <w:szCs w:val="24"/>
        </w:rPr>
      </w:pPr>
      <w:r w:rsidRPr="004B49E4">
        <w:rPr>
          <w:rFonts w:ascii="Times New Roman" w:hAnsi="Times New Roman" w:cs="Times New Roman"/>
          <w:sz w:val="24"/>
          <w:szCs w:val="24"/>
        </w:rPr>
        <w:t xml:space="preserve">Drawing on existing evidence, </w:t>
      </w:r>
      <w:r w:rsidR="00AF58E2" w:rsidRPr="004B49E4">
        <w:rPr>
          <w:rFonts w:ascii="Times New Roman" w:hAnsi="Times New Roman" w:cs="Times New Roman"/>
          <w:sz w:val="24"/>
          <w:szCs w:val="24"/>
        </w:rPr>
        <w:t xml:space="preserve">four </w:t>
      </w:r>
      <w:r w:rsidRPr="004B49E4">
        <w:rPr>
          <w:rFonts w:ascii="Times New Roman" w:hAnsi="Times New Roman" w:cs="Times New Roman"/>
          <w:sz w:val="24"/>
          <w:szCs w:val="24"/>
        </w:rPr>
        <w:t>hypotheses were proposed.</w:t>
      </w:r>
      <w:r w:rsidR="00E223DA" w:rsidRPr="004B49E4">
        <w:rPr>
          <w:rFonts w:ascii="Times New Roman" w:hAnsi="Times New Roman" w:cs="Times New Roman"/>
          <w:sz w:val="24"/>
          <w:szCs w:val="24"/>
        </w:rPr>
        <w:t xml:space="preserve"> </w:t>
      </w:r>
    </w:p>
    <w:p w14:paraId="03E5242B" w14:textId="4DDC3C81" w:rsidR="00E223DA" w:rsidRPr="004B49E4" w:rsidRDefault="00E223DA" w:rsidP="004B49E4">
      <w:pPr>
        <w:spacing w:line="360" w:lineRule="auto"/>
        <w:jc w:val="both"/>
        <w:rPr>
          <w:rFonts w:ascii="Times New Roman" w:hAnsi="Times New Roman" w:cs="Times New Roman"/>
          <w:sz w:val="24"/>
          <w:szCs w:val="24"/>
        </w:rPr>
      </w:pPr>
      <w:r w:rsidRPr="004B49E4">
        <w:rPr>
          <w:rFonts w:ascii="Times New Roman" w:hAnsi="Times New Roman" w:cs="Times New Roman"/>
          <w:sz w:val="24"/>
          <w:szCs w:val="24"/>
        </w:rPr>
        <w:t xml:space="preserve">H1: </w:t>
      </w:r>
      <w:bookmarkStart w:id="2" w:name="_Hlk190857248"/>
      <w:r w:rsidRPr="004B49E4">
        <w:rPr>
          <w:rFonts w:ascii="Times New Roman" w:hAnsi="Times New Roman" w:cs="Times New Roman"/>
          <w:sz w:val="24"/>
          <w:szCs w:val="24"/>
        </w:rPr>
        <w:t xml:space="preserve">There is a significant association between social anxiety and risk-taking </w:t>
      </w:r>
      <w:proofErr w:type="spellStart"/>
      <w:r w:rsidRPr="004B49E4">
        <w:rPr>
          <w:rFonts w:ascii="Times New Roman" w:hAnsi="Times New Roman" w:cs="Times New Roman"/>
          <w:sz w:val="24"/>
          <w:szCs w:val="24"/>
        </w:rPr>
        <w:t>behaviors</w:t>
      </w:r>
      <w:proofErr w:type="spellEnd"/>
      <w:r w:rsidRPr="004B49E4">
        <w:rPr>
          <w:rFonts w:ascii="Times New Roman" w:hAnsi="Times New Roman" w:cs="Times New Roman"/>
          <w:sz w:val="24"/>
          <w:szCs w:val="24"/>
        </w:rPr>
        <w:t xml:space="preserve"> among </w:t>
      </w:r>
      <w:proofErr w:type="spellStart"/>
      <w:r w:rsidRPr="004B49E4">
        <w:rPr>
          <w:rFonts w:ascii="Times New Roman" w:hAnsi="Times New Roman" w:cs="Times New Roman"/>
          <w:sz w:val="24"/>
          <w:szCs w:val="24"/>
        </w:rPr>
        <w:t>Goan</w:t>
      </w:r>
      <w:proofErr w:type="spellEnd"/>
      <w:r w:rsidRPr="004B49E4">
        <w:rPr>
          <w:rFonts w:ascii="Times New Roman" w:hAnsi="Times New Roman" w:cs="Times New Roman"/>
          <w:sz w:val="24"/>
          <w:szCs w:val="24"/>
        </w:rPr>
        <w:t xml:space="preserve"> adolescents.</w:t>
      </w:r>
    </w:p>
    <w:bookmarkEnd w:id="2"/>
    <w:p w14:paraId="1509FE9A" w14:textId="1E4EABFC" w:rsidR="00E223DA" w:rsidRPr="004B49E4" w:rsidRDefault="00E223DA" w:rsidP="004B49E4">
      <w:pPr>
        <w:spacing w:line="360" w:lineRule="auto"/>
        <w:jc w:val="both"/>
        <w:rPr>
          <w:rFonts w:ascii="Times New Roman" w:hAnsi="Times New Roman" w:cs="Times New Roman"/>
          <w:sz w:val="24"/>
          <w:szCs w:val="24"/>
        </w:rPr>
      </w:pPr>
      <w:r w:rsidRPr="004B49E4">
        <w:rPr>
          <w:rFonts w:ascii="Times New Roman" w:hAnsi="Times New Roman" w:cs="Times New Roman"/>
          <w:sz w:val="24"/>
          <w:szCs w:val="24"/>
        </w:rPr>
        <w:t xml:space="preserve">H2: There is a significant relationship between aggression and risk-taking </w:t>
      </w:r>
      <w:proofErr w:type="spellStart"/>
      <w:r w:rsidRPr="004B49E4">
        <w:rPr>
          <w:rFonts w:ascii="Times New Roman" w:hAnsi="Times New Roman" w:cs="Times New Roman"/>
          <w:sz w:val="24"/>
          <w:szCs w:val="24"/>
        </w:rPr>
        <w:t>behaviors</w:t>
      </w:r>
      <w:proofErr w:type="spellEnd"/>
      <w:r w:rsidRPr="004B49E4">
        <w:rPr>
          <w:rFonts w:ascii="Times New Roman" w:hAnsi="Times New Roman" w:cs="Times New Roman"/>
          <w:sz w:val="24"/>
          <w:szCs w:val="24"/>
        </w:rPr>
        <w:t xml:space="preserve"> among </w:t>
      </w:r>
      <w:proofErr w:type="spellStart"/>
      <w:r w:rsidRPr="004B49E4">
        <w:rPr>
          <w:rFonts w:ascii="Times New Roman" w:hAnsi="Times New Roman" w:cs="Times New Roman"/>
          <w:sz w:val="24"/>
          <w:szCs w:val="24"/>
        </w:rPr>
        <w:t>Goan</w:t>
      </w:r>
      <w:proofErr w:type="spellEnd"/>
      <w:r w:rsidRPr="004B49E4">
        <w:rPr>
          <w:rFonts w:ascii="Times New Roman" w:hAnsi="Times New Roman" w:cs="Times New Roman"/>
          <w:sz w:val="24"/>
          <w:szCs w:val="24"/>
        </w:rPr>
        <w:t xml:space="preserve"> adolescents.</w:t>
      </w:r>
    </w:p>
    <w:p w14:paraId="287FD7A0" w14:textId="4F800B8A" w:rsidR="00AF58E2" w:rsidRPr="004B49E4" w:rsidRDefault="00AF58E2" w:rsidP="004B49E4">
      <w:pPr>
        <w:spacing w:line="360" w:lineRule="auto"/>
        <w:jc w:val="both"/>
        <w:rPr>
          <w:rFonts w:ascii="Times New Roman" w:hAnsi="Times New Roman" w:cs="Times New Roman"/>
          <w:sz w:val="24"/>
          <w:szCs w:val="24"/>
        </w:rPr>
      </w:pPr>
      <w:r w:rsidRPr="004B49E4">
        <w:rPr>
          <w:rFonts w:ascii="Times New Roman" w:hAnsi="Times New Roman" w:cs="Times New Roman"/>
          <w:sz w:val="24"/>
          <w:szCs w:val="24"/>
        </w:rPr>
        <w:t xml:space="preserve">H3: There is a significant association between social anxiety and aggression among </w:t>
      </w:r>
      <w:proofErr w:type="spellStart"/>
      <w:r w:rsidRPr="004B49E4">
        <w:rPr>
          <w:rFonts w:ascii="Times New Roman" w:hAnsi="Times New Roman" w:cs="Times New Roman"/>
          <w:sz w:val="24"/>
          <w:szCs w:val="24"/>
        </w:rPr>
        <w:t>Goan</w:t>
      </w:r>
      <w:proofErr w:type="spellEnd"/>
      <w:r w:rsidRPr="004B49E4">
        <w:rPr>
          <w:rFonts w:ascii="Times New Roman" w:hAnsi="Times New Roman" w:cs="Times New Roman"/>
          <w:sz w:val="24"/>
          <w:szCs w:val="24"/>
        </w:rPr>
        <w:t xml:space="preserve"> adolescents.</w:t>
      </w:r>
    </w:p>
    <w:p w14:paraId="731EF55D" w14:textId="15391DEB" w:rsidR="00E223DA" w:rsidRPr="004B49E4" w:rsidRDefault="00E223DA" w:rsidP="004B49E4">
      <w:pPr>
        <w:spacing w:line="360" w:lineRule="auto"/>
        <w:jc w:val="both"/>
        <w:rPr>
          <w:rFonts w:ascii="Times New Roman" w:hAnsi="Times New Roman" w:cs="Times New Roman"/>
          <w:sz w:val="24"/>
          <w:szCs w:val="24"/>
        </w:rPr>
      </w:pPr>
      <w:r w:rsidRPr="004B49E4">
        <w:rPr>
          <w:rFonts w:ascii="Times New Roman" w:hAnsi="Times New Roman" w:cs="Times New Roman"/>
          <w:sz w:val="24"/>
          <w:szCs w:val="24"/>
        </w:rPr>
        <w:t>H</w:t>
      </w:r>
      <w:r w:rsidR="00AF58E2" w:rsidRPr="004B49E4">
        <w:rPr>
          <w:rFonts w:ascii="Times New Roman" w:hAnsi="Times New Roman" w:cs="Times New Roman"/>
          <w:sz w:val="24"/>
          <w:szCs w:val="24"/>
        </w:rPr>
        <w:t>4</w:t>
      </w:r>
      <w:r w:rsidRPr="004B49E4">
        <w:rPr>
          <w:rFonts w:ascii="Times New Roman" w:hAnsi="Times New Roman" w:cs="Times New Roman"/>
          <w:sz w:val="24"/>
          <w:szCs w:val="24"/>
        </w:rPr>
        <w:t xml:space="preserve">: Aggression significantly mediates the relationship between social anxiety and risk-taking </w:t>
      </w:r>
      <w:proofErr w:type="spellStart"/>
      <w:r w:rsidRPr="004B49E4">
        <w:rPr>
          <w:rFonts w:ascii="Times New Roman" w:hAnsi="Times New Roman" w:cs="Times New Roman"/>
          <w:sz w:val="24"/>
          <w:szCs w:val="24"/>
        </w:rPr>
        <w:t>behaviors</w:t>
      </w:r>
      <w:proofErr w:type="spellEnd"/>
      <w:r w:rsidRPr="004B49E4">
        <w:rPr>
          <w:rFonts w:ascii="Times New Roman" w:hAnsi="Times New Roman" w:cs="Times New Roman"/>
          <w:sz w:val="24"/>
          <w:szCs w:val="24"/>
        </w:rPr>
        <w:t xml:space="preserve"> among </w:t>
      </w:r>
      <w:proofErr w:type="spellStart"/>
      <w:r w:rsidRPr="004B49E4">
        <w:rPr>
          <w:rFonts w:ascii="Times New Roman" w:hAnsi="Times New Roman" w:cs="Times New Roman"/>
          <w:sz w:val="24"/>
          <w:szCs w:val="24"/>
        </w:rPr>
        <w:t>Goan</w:t>
      </w:r>
      <w:proofErr w:type="spellEnd"/>
      <w:r w:rsidRPr="004B49E4">
        <w:rPr>
          <w:rFonts w:ascii="Times New Roman" w:hAnsi="Times New Roman" w:cs="Times New Roman"/>
          <w:sz w:val="24"/>
          <w:szCs w:val="24"/>
        </w:rPr>
        <w:t xml:space="preserve"> adolescents.</w:t>
      </w:r>
    </w:p>
    <w:p w14:paraId="4B3D81B6" w14:textId="134AF0B0" w:rsidR="00362851" w:rsidRPr="004B49E4" w:rsidRDefault="00362851" w:rsidP="004B49E4">
      <w:pPr>
        <w:spacing w:line="360" w:lineRule="auto"/>
        <w:jc w:val="center"/>
        <w:rPr>
          <w:rFonts w:ascii="Times New Roman" w:hAnsi="Times New Roman" w:cs="Times New Roman"/>
          <w:b/>
          <w:sz w:val="24"/>
          <w:szCs w:val="24"/>
        </w:rPr>
      </w:pPr>
      <w:r w:rsidRPr="004B49E4">
        <w:rPr>
          <w:rFonts w:ascii="Times New Roman" w:hAnsi="Times New Roman" w:cs="Times New Roman"/>
          <w:b/>
          <w:sz w:val="24"/>
          <w:szCs w:val="24"/>
        </w:rPr>
        <w:t>Literature Review</w:t>
      </w:r>
    </w:p>
    <w:p w14:paraId="3D004E34" w14:textId="10BBAB34" w:rsidR="00CE39F3" w:rsidRPr="004B49E4" w:rsidRDefault="00CE39F3" w:rsidP="004B49E4">
      <w:pPr>
        <w:spacing w:line="360" w:lineRule="auto"/>
        <w:rPr>
          <w:rFonts w:ascii="Times New Roman" w:hAnsi="Times New Roman" w:cs="Times New Roman"/>
          <w:b/>
          <w:sz w:val="24"/>
          <w:szCs w:val="24"/>
        </w:rPr>
      </w:pPr>
      <w:r w:rsidRPr="004B49E4">
        <w:rPr>
          <w:rFonts w:ascii="Times New Roman" w:hAnsi="Times New Roman" w:cs="Times New Roman"/>
          <w:b/>
          <w:sz w:val="24"/>
          <w:szCs w:val="24"/>
        </w:rPr>
        <w:t>Risk-Taking: Theoretical Frameworks</w:t>
      </w:r>
    </w:p>
    <w:p w14:paraId="36057CF7" w14:textId="7C958D8F" w:rsidR="00CE39F3" w:rsidRPr="004B49E4" w:rsidRDefault="00EC425D" w:rsidP="004B49E4">
      <w:pPr>
        <w:spacing w:line="360" w:lineRule="auto"/>
        <w:jc w:val="both"/>
        <w:rPr>
          <w:rFonts w:ascii="Times New Roman" w:hAnsi="Times New Roman" w:cs="Times New Roman"/>
          <w:sz w:val="24"/>
          <w:szCs w:val="24"/>
        </w:rPr>
      </w:pPr>
      <w:r w:rsidRPr="004B49E4">
        <w:rPr>
          <w:rFonts w:ascii="Times New Roman" w:hAnsi="Times New Roman" w:cs="Times New Roman"/>
          <w:sz w:val="24"/>
          <w:szCs w:val="24"/>
        </w:rPr>
        <w:t xml:space="preserve">Over the years, numerous theories and models have been proposed to explain why adolescents engage in risk-taking </w:t>
      </w:r>
      <w:proofErr w:type="spellStart"/>
      <w:r w:rsidRPr="004B49E4">
        <w:rPr>
          <w:rFonts w:ascii="Times New Roman" w:hAnsi="Times New Roman" w:cs="Times New Roman"/>
          <w:sz w:val="24"/>
          <w:szCs w:val="24"/>
        </w:rPr>
        <w:t>behaviors</w:t>
      </w:r>
      <w:proofErr w:type="spellEnd"/>
      <w:r w:rsidRPr="004B49E4">
        <w:rPr>
          <w:rFonts w:ascii="Times New Roman" w:hAnsi="Times New Roman" w:cs="Times New Roman"/>
          <w:sz w:val="24"/>
          <w:szCs w:val="24"/>
        </w:rPr>
        <w:t xml:space="preserve">. While some researchers emphasize personality traits, others focus on cognitive mechanisms that drive such </w:t>
      </w:r>
      <w:proofErr w:type="spellStart"/>
      <w:r w:rsidRPr="004B49E4">
        <w:rPr>
          <w:rFonts w:ascii="Times New Roman" w:hAnsi="Times New Roman" w:cs="Times New Roman"/>
          <w:sz w:val="24"/>
          <w:szCs w:val="24"/>
        </w:rPr>
        <w:t>behaviors</w:t>
      </w:r>
      <w:proofErr w:type="spellEnd"/>
      <w:r w:rsidRPr="004B49E4">
        <w:rPr>
          <w:rFonts w:ascii="Times New Roman" w:hAnsi="Times New Roman" w:cs="Times New Roman"/>
          <w:sz w:val="24"/>
          <w:szCs w:val="24"/>
        </w:rPr>
        <w:t xml:space="preserve"> (</w:t>
      </w:r>
      <w:proofErr w:type="spellStart"/>
      <w:r w:rsidRPr="004B49E4">
        <w:rPr>
          <w:rFonts w:ascii="Times New Roman" w:hAnsi="Times New Roman" w:cs="Times New Roman"/>
          <w:sz w:val="24"/>
          <w:szCs w:val="24"/>
        </w:rPr>
        <w:t>Aloise</w:t>
      </w:r>
      <w:proofErr w:type="spellEnd"/>
      <w:r w:rsidRPr="004B49E4">
        <w:rPr>
          <w:rFonts w:ascii="Times New Roman" w:hAnsi="Times New Roman" w:cs="Times New Roman"/>
          <w:sz w:val="24"/>
          <w:szCs w:val="24"/>
        </w:rPr>
        <w:t>-Young &amp; Chavez, 2002; Brooks</w:t>
      </w:r>
      <w:r w:rsidR="002C5C8E" w:rsidRPr="004B49E4">
        <w:rPr>
          <w:rFonts w:ascii="Times New Roman" w:hAnsi="Times New Roman" w:cs="Times New Roman"/>
          <w:sz w:val="24"/>
          <w:szCs w:val="24"/>
        </w:rPr>
        <w:t xml:space="preserve"> et al,</w:t>
      </w:r>
      <w:r w:rsidRPr="004B49E4">
        <w:rPr>
          <w:rFonts w:ascii="Times New Roman" w:hAnsi="Times New Roman" w:cs="Times New Roman"/>
          <w:sz w:val="24"/>
          <w:szCs w:val="24"/>
        </w:rPr>
        <w:t xml:space="preserve"> 2002; </w:t>
      </w:r>
      <w:proofErr w:type="spellStart"/>
      <w:r w:rsidRPr="004B49E4">
        <w:rPr>
          <w:rFonts w:ascii="Times New Roman" w:hAnsi="Times New Roman" w:cs="Times New Roman"/>
          <w:sz w:val="24"/>
          <w:szCs w:val="24"/>
        </w:rPr>
        <w:t>Reniers</w:t>
      </w:r>
      <w:proofErr w:type="spellEnd"/>
      <w:r w:rsidRPr="004B49E4">
        <w:rPr>
          <w:rFonts w:ascii="Times New Roman" w:hAnsi="Times New Roman" w:cs="Times New Roman"/>
          <w:sz w:val="24"/>
          <w:szCs w:val="24"/>
        </w:rPr>
        <w:t xml:space="preserve"> et al., 2016). The </w:t>
      </w:r>
      <w:r w:rsidRPr="004B49E4">
        <w:rPr>
          <w:rStyle w:val="Strong"/>
          <w:rFonts w:ascii="Times New Roman" w:hAnsi="Times New Roman" w:cs="Times New Roman"/>
          <w:b w:val="0"/>
          <w:sz w:val="24"/>
          <w:szCs w:val="24"/>
        </w:rPr>
        <w:t>Problem</w:t>
      </w:r>
      <w:r w:rsidRPr="004B49E4">
        <w:rPr>
          <w:rStyle w:val="Strong"/>
          <w:rFonts w:ascii="Times New Roman" w:hAnsi="Times New Roman" w:cs="Times New Roman"/>
          <w:sz w:val="24"/>
          <w:szCs w:val="24"/>
        </w:rPr>
        <w:t xml:space="preserve"> </w:t>
      </w:r>
      <w:proofErr w:type="spellStart"/>
      <w:r w:rsidRPr="004B49E4">
        <w:rPr>
          <w:rStyle w:val="Strong"/>
          <w:rFonts w:ascii="Times New Roman" w:hAnsi="Times New Roman" w:cs="Times New Roman"/>
          <w:b w:val="0"/>
          <w:sz w:val="24"/>
          <w:szCs w:val="24"/>
        </w:rPr>
        <w:t>Behavior</w:t>
      </w:r>
      <w:proofErr w:type="spellEnd"/>
      <w:r w:rsidRPr="004B49E4">
        <w:rPr>
          <w:rStyle w:val="Strong"/>
          <w:rFonts w:ascii="Times New Roman" w:hAnsi="Times New Roman" w:cs="Times New Roman"/>
          <w:b w:val="0"/>
          <w:sz w:val="24"/>
          <w:szCs w:val="24"/>
        </w:rPr>
        <w:t xml:space="preserve"> Theory</w:t>
      </w:r>
      <w:r w:rsidRPr="004B49E4">
        <w:rPr>
          <w:rFonts w:ascii="Times New Roman" w:hAnsi="Times New Roman" w:cs="Times New Roman"/>
          <w:sz w:val="24"/>
          <w:szCs w:val="24"/>
        </w:rPr>
        <w:t xml:space="preserve"> suggests that risk-taking involves actions that significantly diverge from societal norms, viewing it as a maladaptive trait influenced by both personal and social factors (Shapiro</w:t>
      </w:r>
      <w:r w:rsidR="002C5C8E" w:rsidRPr="004B49E4">
        <w:rPr>
          <w:rFonts w:ascii="Times New Roman" w:hAnsi="Times New Roman" w:cs="Times New Roman"/>
          <w:sz w:val="24"/>
          <w:szCs w:val="24"/>
        </w:rPr>
        <w:t xml:space="preserve"> et al,</w:t>
      </w:r>
      <w:r w:rsidRPr="004B49E4">
        <w:rPr>
          <w:rFonts w:ascii="Times New Roman" w:hAnsi="Times New Roman" w:cs="Times New Roman"/>
          <w:sz w:val="24"/>
          <w:szCs w:val="24"/>
        </w:rPr>
        <w:t xml:space="preserve"> 1998). Conversely, the </w:t>
      </w:r>
      <w:r w:rsidRPr="004B49E4">
        <w:rPr>
          <w:rStyle w:val="Strong"/>
          <w:rFonts w:ascii="Times New Roman" w:hAnsi="Times New Roman" w:cs="Times New Roman"/>
          <w:b w:val="0"/>
          <w:sz w:val="24"/>
          <w:szCs w:val="24"/>
        </w:rPr>
        <w:t>developmental perspective</w:t>
      </w:r>
      <w:r w:rsidRPr="004B49E4">
        <w:rPr>
          <w:rFonts w:ascii="Times New Roman" w:hAnsi="Times New Roman" w:cs="Times New Roman"/>
          <w:sz w:val="24"/>
          <w:szCs w:val="24"/>
        </w:rPr>
        <w:t xml:space="preserve"> considers risk-taking a normal and essential aspect of psychological growth during adolescence (Baumrind, 1991).</w:t>
      </w:r>
    </w:p>
    <w:p w14:paraId="41F88F66" w14:textId="76EF76D2" w:rsidR="002C5C8E" w:rsidRPr="004B49E4" w:rsidRDefault="002C5C8E" w:rsidP="004B49E4">
      <w:pPr>
        <w:spacing w:line="360" w:lineRule="auto"/>
        <w:jc w:val="both"/>
        <w:rPr>
          <w:rFonts w:ascii="Times New Roman" w:hAnsi="Times New Roman" w:cs="Times New Roman"/>
          <w:sz w:val="24"/>
          <w:szCs w:val="24"/>
        </w:rPr>
      </w:pPr>
      <w:r w:rsidRPr="004B49E4">
        <w:rPr>
          <w:rFonts w:ascii="Times New Roman" w:hAnsi="Times New Roman" w:cs="Times New Roman"/>
          <w:sz w:val="24"/>
          <w:szCs w:val="24"/>
        </w:rPr>
        <w:lastRenderedPageBreak/>
        <w:t xml:space="preserve">From a personality perspective, individuals differ in their willingness to take risks, which serves as a key distinguishing trait. Various characteristics have been associated with risk-taking tendencies, including </w:t>
      </w:r>
      <w:r w:rsidRPr="004B49E4">
        <w:rPr>
          <w:rStyle w:val="Strong"/>
          <w:rFonts w:ascii="Times New Roman" w:hAnsi="Times New Roman" w:cs="Times New Roman"/>
          <w:b w:val="0"/>
          <w:sz w:val="24"/>
          <w:szCs w:val="24"/>
        </w:rPr>
        <w:t>impulsivity</w:t>
      </w:r>
      <w:r w:rsidRPr="004B49E4">
        <w:rPr>
          <w:rFonts w:ascii="Times New Roman" w:hAnsi="Times New Roman" w:cs="Times New Roman"/>
          <w:sz w:val="24"/>
          <w:szCs w:val="24"/>
        </w:rPr>
        <w:t xml:space="preserve"> (Chuang et al., 2017), </w:t>
      </w:r>
      <w:r w:rsidRPr="004B49E4">
        <w:rPr>
          <w:rStyle w:val="Strong"/>
          <w:rFonts w:ascii="Times New Roman" w:hAnsi="Times New Roman" w:cs="Times New Roman"/>
          <w:b w:val="0"/>
          <w:sz w:val="24"/>
          <w:szCs w:val="24"/>
        </w:rPr>
        <w:t>locus of control</w:t>
      </w:r>
      <w:r w:rsidRPr="004B49E4">
        <w:rPr>
          <w:rFonts w:ascii="Times New Roman" w:hAnsi="Times New Roman" w:cs="Times New Roman"/>
          <w:sz w:val="24"/>
          <w:szCs w:val="24"/>
        </w:rPr>
        <w:t xml:space="preserve"> (</w:t>
      </w:r>
      <w:proofErr w:type="spellStart"/>
      <w:r w:rsidRPr="004B49E4">
        <w:rPr>
          <w:rFonts w:ascii="Times New Roman" w:hAnsi="Times New Roman" w:cs="Times New Roman"/>
          <w:sz w:val="24"/>
          <w:szCs w:val="24"/>
        </w:rPr>
        <w:t>Rolison</w:t>
      </w:r>
      <w:proofErr w:type="spellEnd"/>
      <w:r w:rsidRPr="004B49E4">
        <w:rPr>
          <w:rFonts w:ascii="Times New Roman" w:hAnsi="Times New Roman" w:cs="Times New Roman"/>
          <w:sz w:val="24"/>
          <w:szCs w:val="24"/>
        </w:rPr>
        <w:t xml:space="preserve">, 2002; </w:t>
      </w:r>
      <w:proofErr w:type="spellStart"/>
      <w:r w:rsidRPr="004B49E4">
        <w:rPr>
          <w:rFonts w:ascii="Times New Roman" w:hAnsi="Times New Roman" w:cs="Times New Roman"/>
          <w:sz w:val="24"/>
          <w:szCs w:val="24"/>
        </w:rPr>
        <w:t>Heidari</w:t>
      </w:r>
      <w:proofErr w:type="spellEnd"/>
      <w:r w:rsidRPr="004B49E4">
        <w:rPr>
          <w:rFonts w:ascii="Times New Roman" w:hAnsi="Times New Roman" w:cs="Times New Roman"/>
          <w:sz w:val="24"/>
          <w:szCs w:val="24"/>
        </w:rPr>
        <w:t xml:space="preserve"> &amp; </w:t>
      </w:r>
      <w:proofErr w:type="spellStart"/>
      <w:r w:rsidRPr="004B49E4">
        <w:rPr>
          <w:rFonts w:ascii="Times New Roman" w:hAnsi="Times New Roman" w:cs="Times New Roman"/>
          <w:sz w:val="24"/>
          <w:szCs w:val="24"/>
        </w:rPr>
        <w:t>Ghodusi</w:t>
      </w:r>
      <w:proofErr w:type="spellEnd"/>
      <w:r w:rsidRPr="004B49E4">
        <w:rPr>
          <w:rFonts w:ascii="Times New Roman" w:hAnsi="Times New Roman" w:cs="Times New Roman"/>
          <w:sz w:val="24"/>
          <w:szCs w:val="24"/>
        </w:rPr>
        <w:t>, 2016),</w:t>
      </w:r>
      <w:r w:rsidRPr="004B49E4">
        <w:rPr>
          <w:rFonts w:ascii="Times New Roman" w:hAnsi="Times New Roman" w:cs="Times New Roman"/>
          <w:b/>
          <w:sz w:val="24"/>
          <w:szCs w:val="24"/>
        </w:rPr>
        <w:t xml:space="preserve"> </w:t>
      </w:r>
      <w:r w:rsidRPr="004B49E4">
        <w:rPr>
          <w:rStyle w:val="Strong"/>
          <w:rFonts w:ascii="Times New Roman" w:hAnsi="Times New Roman" w:cs="Times New Roman"/>
          <w:b w:val="0"/>
          <w:sz w:val="24"/>
          <w:szCs w:val="24"/>
        </w:rPr>
        <w:t>sensation seeking</w:t>
      </w:r>
      <w:r w:rsidRPr="004B49E4">
        <w:rPr>
          <w:rFonts w:ascii="Times New Roman" w:hAnsi="Times New Roman" w:cs="Times New Roman"/>
          <w:sz w:val="24"/>
          <w:szCs w:val="24"/>
        </w:rPr>
        <w:t xml:space="preserve"> (</w:t>
      </w:r>
      <w:proofErr w:type="spellStart"/>
      <w:r w:rsidRPr="004B49E4">
        <w:rPr>
          <w:rFonts w:ascii="Times New Roman" w:hAnsi="Times New Roman" w:cs="Times New Roman"/>
          <w:sz w:val="24"/>
          <w:szCs w:val="24"/>
        </w:rPr>
        <w:t>Rolison</w:t>
      </w:r>
      <w:proofErr w:type="spellEnd"/>
      <w:r w:rsidRPr="004B49E4">
        <w:rPr>
          <w:rFonts w:ascii="Times New Roman" w:hAnsi="Times New Roman" w:cs="Times New Roman"/>
          <w:sz w:val="24"/>
          <w:szCs w:val="24"/>
        </w:rPr>
        <w:t xml:space="preserve"> &amp; </w:t>
      </w:r>
      <w:proofErr w:type="spellStart"/>
      <w:r w:rsidRPr="004B49E4">
        <w:rPr>
          <w:rFonts w:ascii="Times New Roman" w:hAnsi="Times New Roman" w:cs="Times New Roman"/>
          <w:sz w:val="24"/>
          <w:szCs w:val="24"/>
        </w:rPr>
        <w:t>Scherman</w:t>
      </w:r>
      <w:proofErr w:type="spellEnd"/>
      <w:r w:rsidRPr="004B49E4">
        <w:rPr>
          <w:rFonts w:ascii="Times New Roman" w:hAnsi="Times New Roman" w:cs="Times New Roman"/>
          <w:sz w:val="24"/>
          <w:szCs w:val="24"/>
        </w:rPr>
        <w:t xml:space="preserve">, 2003), </w:t>
      </w:r>
      <w:r w:rsidRPr="004B49E4">
        <w:rPr>
          <w:rStyle w:val="Strong"/>
          <w:rFonts w:ascii="Times New Roman" w:hAnsi="Times New Roman" w:cs="Times New Roman"/>
          <w:b w:val="0"/>
          <w:sz w:val="24"/>
          <w:szCs w:val="24"/>
        </w:rPr>
        <w:t>egocentrism</w:t>
      </w:r>
      <w:r w:rsidRPr="004B49E4">
        <w:rPr>
          <w:rFonts w:ascii="Times New Roman" w:hAnsi="Times New Roman" w:cs="Times New Roman"/>
          <w:sz w:val="24"/>
          <w:szCs w:val="24"/>
        </w:rPr>
        <w:t xml:space="preserve"> (Greene et al., 2000), </w:t>
      </w:r>
      <w:r w:rsidRPr="004B49E4">
        <w:rPr>
          <w:rStyle w:val="Strong"/>
          <w:rFonts w:ascii="Times New Roman" w:hAnsi="Times New Roman" w:cs="Times New Roman"/>
          <w:b w:val="0"/>
          <w:sz w:val="24"/>
          <w:szCs w:val="24"/>
        </w:rPr>
        <w:t>self</w:t>
      </w:r>
      <w:r w:rsidRPr="004B49E4">
        <w:rPr>
          <w:rStyle w:val="Strong"/>
          <w:rFonts w:ascii="Times New Roman" w:hAnsi="Times New Roman" w:cs="Times New Roman"/>
          <w:sz w:val="24"/>
          <w:szCs w:val="24"/>
        </w:rPr>
        <w:t>-</w:t>
      </w:r>
      <w:r w:rsidRPr="004B49E4">
        <w:rPr>
          <w:rStyle w:val="Strong"/>
          <w:rFonts w:ascii="Times New Roman" w:hAnsi="Times New Roman" w:cs="Times New Roman"/>
          <w:b w:val="0"/>
          <w:sz w:val="24"/>
          <w:szCs w:val="24"/>
        </w:rPr>
        <w:t>esteem</w:t>
      </w:r>
      <w:r w:rsidRPr="004B49E4">
        <w:rPr>
          <w:rFonts w:ascii="Times New Roman" w:hAnsi="Times New Roman" w:cs="Times New Roman"/>
          <w:sz w:val="24"/>
          <w:szCs w:val="24"/>
        </w:rPr>
        <w:t xml:space="preserve"> (Wild et al, 2004), and the </w:t>
      </w:r>
      <w:r w:rsidRPr="004B49E4">
        <w:rPr>
          <w:rStyle w:val="Strong"/>
          <w:rFonts w:ascii="Times New Roman" w:hAnsi="Times New Roman" w:cs="Times New Roman"/>
          <w:b w:val="0"/>
          <w:sz w:val="24"/>
          <w:szCs w:val="24"/>
        </w:rPr>
        <w:t>five-factor model of personality</w:t>
      </w:r>
      <w:r w:rsidRPr="004B49E4">
        <w:rPr>
          <w:rFonts w:ascii="Times New Roman" w:hAnsi="Times New Roman" w:cs="Times New Roman"/>
          <w:sz w:val="24"/>
          <w:szCs w:val="24"/>
        </w:rPr>
        <w:t xml:space="preserve"> (</w:t>
      </w:r>
      <w:proofErr w:type="spellStart"/>
      <w:r w:rsidRPr="004B49E4">
        <w:rPr>
          <w:rFonts w:ascii="Times New Roman" w:hAnsi="Times New Roman" w:cs="Times New Roman"/>
          <w:sz w:val="24"/>
          <w:szCs w:val="24"/>
        </w:rPr>
        <w:t>Essau</w:t>
      </w:r>
      <w:proofErr w:type="spellEnd"/>
      <w:r w:rsidRPr="004B49E4">
        <w:rPr>
          <w:rFonts w:ascii="Times New Roman" w:hAnsi="Times New Roman" w:cs="Times New Roman"/>
          <w:sz w:val="24"/>
          <w:szCs w:val="24"/>
        </w:rPr>
        <w:t>, 2004). These traits highlight how stable individual differences shape adolescents' inclination toward engaging in risky activities.</w:t>
      </w:r>
    </w:p>
    <w:p w14:paraId="2AEFA8B4" w14:textId="0A5FD579" w:rsidR="0070588E" w:rsidRPr="004B49E4" w:rsidRDefault="0070588E" w:rsidP="004B49E4">
      <w:pPr>
        <w:spacing w:line="360" w:lineRule="auto"/>
        <w:jc w:val="both"/>
        <w:rPr>
          <w:rFonts w:ascii="Times New Roman" w:hAnsi="Times New Roman" w:cs="Times New Roman"/>
          <w:sz w:val="24"/>
          <w:szCs w:val="24"/>
        </w:rPr>
      </w:pPr>
      <w:r w:rsidRPr="004B49E4">
        <w:rPr>
          <w:rFonts w:ascii="Times New Roman" w:hAnsi="Times New Roman" w:cs="Times New Roman"/>
          <w:sz w:val="24"/>
          <w:szCs w:val="24"/>
        </w:rPr>
        <w:t xml:space="preserve">Cognitive theories offer another perspective, emphasizing decision-making and emotional influences. These theories suggest that adolescents with </w:t>
      </w:r>
      <w:r w:rsidRPr="004B49E4">
        <w:rPr>
          <w:rStyle w:val="Strong"/>
          <w:rFonts w:ascii="Times New Roman" w:hAnsi="Times New Roman" w:cs="Times New Roman"/>
          <w:b w:val="0"/>
          <w:sz w:val="24"/>
          <w:szCs w:val="24"/>
        </w:rPr>
        <w:t>low self-esteem</w:t>
      </w:r>
      <w:r w:rsidRPr="004B49E4">
        <w:rPr>
          <w:rFonts w:ascii="Times New Roman" w:hAnsi="Times New Roman" w:cs="Times New Roman"/>
          <w:b/>
          <w:sz w:val="24"/>
          <w:szCs w:val="24"/>
        </w:rPr>
        <w:t xml:space="preserve"> </w:t>
      </w:r>
      <w:r w:rsidRPr="004B49E4">
        <w:rPr>
          <w:rFonts w:ascii="Times New Roman" w:hAnsi="Times New Roman" w:cs="Times New Roman"/>
          <w:sz w:val="24"/>
          <w:szCs w:val="24"/>
        </w:rPr>
        <w:t>or</w:t>
      </w:r>
      <w:r w:rsidRPr="004B49E4">
        <w:rPr>
          <w:rFonts w:ascii="Times New Roman" w:hAnsi="Times New Roman" w:cs="Times New Roman"/>
          <w:b/>
          <w:sz w:val="24"/>
          <w:szCs w:val="24"/>
        </w:rPr>
        <w:t xml:space="preserve"> </w:t>
      </w:r>
      <w:r w:rsidRPr="004B49E4">
        <w:rPr>
          <w:rStyle w:val="Strong"/>
          <w:rFonts w:ascii="Times New Roman" w:hAnsi="Times New Roman" w:cs="Times New Roman"/>
          <w:b w:val="0"/>
          <w:sz w:val="24"/>
          <w:szCs w:val="24"/>
        </w:rPr>
        <w:t>emotional instability</w:t>
      </w:r>
      <w:r w:rsidRPr="004B49E4">
        <w:rPr>
          <w:rFonts w:ascii="Times New Roman" w:hAnsi="Times New Roman" w:cs="Times New Roman"/>
          <w:sz w:val="24"/>
          <w:szCs w:val="24"/>
        </w:rPr>
        <w:t xml:space="preserve">, including heightened aggression, are more likely to engage in risky </w:t>
      </w:r>
      <w:proofErr w:type="spellStart"/>
      <w:r w:rsidRPr="004B49E4">
        <w:rPr>
          <w:rFonts w:ascii="Times New Roman" w:hAnsi="Times New Roman" w:cs="Times New Roman"/>
          <w:sz w:val="24"/>
          <w:szCs w:val="24"/>
        </w:rPr>
        <w:t>behaviors</w:t>
      </w:r>
      <w:proofErr w:type="spellEnd"/>
      <w:r w:rsidRPr="004B49E4">
        <w:rPr>
          <w:rFonts w:ascii="Times New Roman" w:hAnsi="Times New Roman" w:cs="Times New Roman"/>
          <w:sz w:val="24"/>
          <w:szCs w:val="24"/>
        </w:rPr>
        <w:t xml:space="preserve"> (</w:t>
      </w:r>
      <w:proofErr w:type="spellStart"/>
      <w:r w:rsidRPr="004B49E4">
        <w:rPr>
          <w:rFonts w:ascii="Times New Roman" w:hAnsi="Times New Roman" w:cs="Times New Roman"/>
          <w:sz w:val="24"/>
          <w:szCs w:val="24"/>
        </w:rPr>
        <w:t>Igra</w:t>
      </w:r>
      <w:proofErr w:type="spellEnd"/>
      <w:r w:rsidRPr="004B49E4">
        <w:rPr>
          <w:rFonts w:ascii="Times New Roman" w:hAnsi="Times New Roman" w:cs="Times New Roman"/>
          <w:sz w:val="24"/>
          <w:szCs w:val="24"/>
        </w:rPr>
        <w:t xml:space="preserve"> &amp; Irwin Jr, 1996). Moreover, risk-taking is shaped by perceptions of its consequences—adolescents are more likely to engage in risky </w:t>
      </w:r>
      <w:proofErr w:type="spellStart"/>
      <w:r w:rsidRPr="004B49E4">
        <w:rPr>
          <w:rFonts w:ascii="Times New Roman" w:hAnsi="Times New Roman" w:cs="Times New Roman"/>
          <w:sz w:val="24"/>
          <w:szCs w:val="24"/>
        </w:rPr>
        <w:t>behaviors</w:t>
      </w:r>
      <w:proofErr w:type="spellEnd"/>
      <w:r w:rsidRPr="004B49E4">
        <w:rPr>
          <w:rFonts w:ascii="Times New Roman" w:hAnsi="Times New Roman" w:cs="Times New Roman"/>
          <w:sz w:val="24"/>
          <w:szCs w:val="24"/>
        </w:rPr>
        <w:t xml:space="preserve"> when they expect significant rewards and less likely when they perceive greater risks (</w:t>
      </w:r>
      <w:proofErr w:type="spellStart"/>
      <w:r w:rsidRPr="004B49E4">
        <w:rPr>
          <w:rFonts w:ascii="Times New Roman" w:hAnsi="Times New Roman" w:cs="Times New Roman"/>
          <w:sz w:val="24"/>
          <w:szCs w:val="24"/>
        </w:rPr>
        <w:t>Rolison</w:t>
      </w:r>
      <w:proofErr w:type="spellEnd"/>
      <w:r w:rsidRPr="004B49E4">
        <w:rPr>
          <w:rFonts w:ascii="Times New Roman" w:hAnsi="Times New Roman" w:cs="Times New Roman"/>
          <w:sz w:val="24"/>
          <w:szCs w:val="24"/>
        </w:rPr>
        <w:t xml:space="preserve"> &amp; </w:t>
      </w:r>
      <w:proofErr w:type="spellStart"/>
      <w:r w:rsidRPr="004B49E4">
        <w:rPr>
          <w:rFonts w:ascii="Times New Roman" w:hAnsi="Times New Roman" w:cs="Times New Roman"/>
          <w:sz w:val="24"/>
          <w:szCs w:val="24"/>
        </w:rPr>
        <w:t>Scherman</w:t>
      </w:r>
      <w:proofErr w:type="spellEnd"/>
      <w:r w:rsidRPr="004B49E4">
        <w:rPr>
          <w:rFonts w:ascii="Times New Roman" w:hAnsi="Times New Roman" w:cs="Times New Roman"/>
          <w:sz w:val="24"/>
          <w:szCs w:val="24"/>
        </w:rPr>
        <w:t>, 2003; Ben-</w:t>
      </w:r>
      <w:proofErr w:type="spellStart"/>
      <w:r w:rsidRPr="004B49E4">
        <w:rPr>
          <w:rFonts w:ascii="Times New Roman" w:hAnsi="Times New Roman" w:cs="Times New Roman"/>
          <w:sz w:val="24"/>
          <w:szCs w:val="24"/>
        </w:rPr>
        <w:t>Zur</w:t>
      </w:r>
      <w:proofErr w:type="spellEnd"/>
      <w:r w:rsidRPr="004B49E4">
        <w:rPr>
          <w:rFonts w:ascii="Times New Roman" w:hAnsi="Times New Roman" w:cs="Times New Roman"/>
          <w:sz w:val="24"/>
          <w:szCs w:val="24"/>
        </w:rPr>
        <w:t xml:space="preserve"> &amp; </w:t>
      </w:r>
      <w:proofErr w:type="spellStart"/>
      <w:r w:rsidRPr="004B49E4">
        <w:rPr>
          <w:rFonts w:ascii="Times New Roman" w:hAnsi="Times New Roman" w:cs="Times New Roman"/>
          <w:sz w:val="24"/>
          <w:szCs w:val="24"/>
        </w:rPr>
        <w:t>Reshef-Kfir</w:t>
      </w:r>
      <w:proofErr w:type="spellEnd"/>
      <w:r w:rsidRPr="004B49E4">
        <w:rPr>
          <w:rFonts w:ascii="Times New Roman" w:hAnsi="Times New Roman" w:cs="Times New Roman"/>
          <w:sz w:val="24"/>
          <w:szCs w:val="24"/>
        </w:rPr>
        <w:t xml:space="preserve">, 2003; </w:t>
      </w:r>
      <w:proofErr w:type="spellStart"/>
      <w:r w:rsidRPr="004B49E4">
        <w:rPr>
          <w:rFonts w:ascii="Times New Roman" w:hAnsi="Times New Roman" w:cs="Times New Roman"/>
          <w:sz w:val="24"/>
          <w:szCs w:val="24"/>
        </w:rPr>
        <w:t>Essau</w:t>
      </w:r>
      <w:proofErr w:type="spellEnd"/>
      <w:r w:rsidRPr="004B49E4">
        <w:rPr>
          <w:rFonts w:ascii="Times New Roman" w:hAnsi="Times New Roman" w:cs="Times New Roman"/>
          <w:sz w:val="24"/>
          <w:szCs w:val="24"/>
        </w:rPr>
        <w:t>, 2004). This highlights how cognitive appraisals and emotional factors interact in influencing adolescent risk-taking.</w:t>
      </w:r>
    </w:p>
    <w:p w14:paraId="198D3B75" w14:textId="41135DB6" w:rsidR="008535FB" w:rsidRPr="004B49E4" w:rsidRDefault="00233278" w:rsidP="004B49E4">
      <w:pPr>
        <w:spacing w:line="360" w:lineRule="auto"/>
        <w:jc w:val="both"/>
        <w:rPr>
          <w:rFonts w:ascii="Times New Roman" w:hAnsi="Times New Roman" w:cs="Times New Roman"/>
          <w:b/>
          <w:sz w:val="24"/>
          <w:szCs w:val="24"/>
        </w:rPr>
      </w:pPr>
      <w:r w:rsidRPr="004B49E4">
        <w:rPr>
          <w:rFonts w:ascii="Times New Roman" w:hAnsi="Times New Roman" w:cs="Times New Roman"/>
          <w:b/>
          <w:sz w:val="24"/>
          <w:szCs w:val="24"/>
        </w:rPr>
        <w:t xml:space="preserve">The Interplay between </w:t>
      </w:r>
      <w:r w:rsidR="008535FB" w:rsidRPr="004B49E4">
        <w:rPr>
          <w:rFonts w:ascii="Times New Roman" w:hAnsi="Times New Roman" w:cs="Times New Roman"/>
          <w:b/>
          <w:sz w:val="24"/>
          <w:szCs w:val="24"/>
        </w:rPr>
        <w:t>Social Anxiety</w:t>
      </w:r>
      <w:r w:rsidR="00AE2111" w:rsidRPr="004B49E4">
        <w:rPr>
          <w:rFonts w:ascii="Times New Roman" w:hAnsi="Times New Roman" w:cs="Times New Roman"/>
          <w:b/>
          <w:sz w:val="24"/>
          <w:szCs w:val="24"/>
        </w:rPr>
        <w:t>, Aggression</w:t>
      </w:r>
      <w:r w:rsidR="008535FB" w:rsidRPr="004B49E4">
        <w:rPr>
          <w:rFonts w:ascii="Times New Roman" w:hAnsi="Times New Roman" w:cs="Times New Roman"/>
          <w:b/>
          <w:sz w:val="24"/>
          <w:szCs w:val="24"/>
        </w:rPr>
        <w:t xml:space="preserve"> and Risk-Taking</w:t>
      </w:r>
    </w:p>
    <w:p w14:paraId="1EFEF014" w14:textId="04848AA9" w:rsidR="00293D7E" w:rsidRPr="004B49E4" w:rsidRDefault="00523D9C" w:rsidP="004B49E4">
      <w:pPr>
        <w:spacing w:line="360" w:lineRule="auto"/>
        <w:jc w:val="both"/>
        <w:rPr>
          <w:rFonts w:ascii="Times New Roman" w:hAnsi="Times New Roman" w:cs="Times New Roman"/>
          <w:sz w:val="24"/>
          <w:szCs w:val="24"/>
        </w:rPr>
      </w:pPr>
      <w:r w:rsidRPr="004B49E4">
        <w:rPr>
          <w:rFonts w:ascii="Times New Roman" w:hAnsi="Times New Roman" w:cs="Times New Roman"/>
          <w:sz w:val="24"/>
          <w:szCs w:val="24"/>
        </w:rPr>
        <w:t>Maladaptive cognitive distortions commonly seen in individuals with social anxiety are reinforced by persistent negative thoughts about rejection and how they are perceived by others (Heimberg et al., 2010). Research suggests that heightened aggression may stem from social anxiety symptoms, particularly when combined with fears of negative evaluation and distorted thinking patterns (Andrews et al., 2019). Those struggling with social anxiety tend to interpret ambiguous social cues as negative, leading to a self-fulfilling cycle in which their biased perceptions confirm their belief that they are being excluded. As a result, they often experience heightened anxiety and frustration. In some cases, this frustration evolves into a strong desire to retaliate against perceived wrongdoers, and for a small subset of individuals, this may escalate into outward aggression. Essentially, feelings of anger and hostility become a form of retribution for perceived social rejection.</w:t>
      </w:r>
    </w:p>
    <w:p w14:paraId="6BC8262C" w14:textId="34331E52" w:rsidR="004E27F4" w:rsidRPr="004B49E4" w:rsidRDefault="004E27F4" w:rsidP="004B49E4">
      <w:pPr>
        <w:spacing w:line="360" w:lineRule="auto"/>
        <w:jc w:val="both"/>
        <w:rPr>
          <w:rFonts w:ascii="Times New Roman" w:hAnsi="Times New Roman" w:cs="Times New Roman"/>
          <w:sz w:val="24"/>
          <w:szCs w:val="24"/>
        </w:rPr>
      </w:pPr>
      <w:r w:rsidRPr="004B49E4">
        <w:rPr>
          <w:rFonts w:ascii="Times New Roman" w:hAnsi="Times New Roman" w:cs="Times New Roman"/>
          <w:sz w:val="24"/>
          <w:szCs w:val="24"/>
        </w:rPr>
        <w:t xml:space="preserve">In addition to external rejection and criticism, individuals with social anxiety often engage in self-criticism and struggle to communicate their emotional distress to others (Breen &amp; </w:t>
      </w:r>
      <w:proofErr w:type="spellStart"/>
      <w:r w:rsidRPr="004B49E4">
        <w:rPr>
          <w:rFonts w:ascii="Times New Roman" w:hAnsi="Times New Roman" w:cs="Times New Roman"/>
          <w:sz w:val="24"/>
          <w:szCs w:val="24"/>
        </w:rPr>
        <w:t>Kashdan</w:t>
      </w:r>
      <w:proofErr w:type="spellEnd"/>
      <w:r w:rsidRPr="004B49E4">
        <w:rPr>
          <w:rFonts w:ascii="Times New Roman" w:hAnsi="Times New Roman" w:cs="Times New Roman"/>
          <w:sz w:val="24"/>
          <w:szCs w:val="24"/>
        </w:rPr>
        <w:t xml:space="preserve">, 2011). The tendency to suppress negative emotions can increase physiological arousal, which may contribute to aggressive outbursts over time (Gross, 1998; Keyes et al., 2016). Furthermore, dysfunctional cognitive patterns, such as attentional biases, distorted </w:t>
      </w:r>
      <w:r w:rsidRPr="004B49E4">
        <w:rPr>
          <w:rFonts w:ascii="Times New Roman" w:hAnsi="Times New Roman" w:cs="Times New Roman"/>
          <w:sz w:val="24"/>
          <w:szCs w:val="24"/>
        </w:rPr>
        <w:lastRenderedPageBreak/>
        <w:t xml:space="preserve">interpretations, and ruminative thinking, along with biological dysregulation, have been linked to both social anxiety and different forms of aggression, including relational, reactive, and physical aggression (Andrews et al., 2019). Some individuals with social anxiety may also attempt to escape distressing self-awareness and overwhelming anxious reactions by engaging in risky </w:t>
      </w:r>
      <w:proofErr w:type="spellStart"/>
      <w:r w:rsidRPr="004B49E4">
        <w:rPr>
          <w:rFonts w:ascii="Times New Roman" w:hAnsi="Times New Roman" w:cs="Times New Roman"/>
          <w:sz w:val="24"/>
          <w:szCs w:val="24"/>
        </w:rPr>
        <w:t>behaviors</w:t>
      </w:r>
      <w:proofErr w:type="spellEnd"/>
      <w:r w:rsidRPr="004B49E4">
        <w:rPr>
          <w:rFonts w:ascii="Times New Roman" w:hAnsi="Times New Roman" w:cs="Times New Roman"/>
          <w:sz w:val="24"/>
          <w:szCs w:val="24"/>
        </w:rPr>
        <w:t>, such as substance abuse (Burke &amp; Stephens, 1999).</w:t>
      </w:r>
    </w:p>
    <w:p w14:paraId="48A3C112" w14:textId="4D974929" w:rsidR="00AE2111" w:rsidRPr="004B49E4" w:rsidRDefault="004E27F4" w:rsidP="004B49E4">
      <w:pPr>
        <w:spacing w:line="360" w:lineRule="auto"/>
        <w:jc w:val="both"/>
        <w:rPr>
          <w:rFonts w:ascii="Times New Roman" w:hAnsi="Times New Roman" w:cs="Times New Roman"/>
          <w:sz w:val="24"/>
          <w:szCs w:val="24"/>
        </w:rPr>
      </w:pPr>
      <w:r w:rsidRPr="004B49E4">
        <w:rPr>
          <w:rFonts w:ascii="Times New Roman" w:hAnsi="Times New Roman" w:cs="Times New Roman"/>
          <w:sz w:val="24"/>
          <w:szCs w:val="24"/>
        </w:rPr>
        <w:t xml:space="preserve">These patterns highlight the complex interplay between social anxiety, aggression, and risk-taking, suggesting that individuals with social anxiety, due to cognitive distortions and emotional suppression, may develop aggressive tendencies, which in turn could lead to increased risk-taking as a maladaptive coping mechanism. This suggests that </w:t>
      </w:r>
      <w:r w:rsidRPr="004B49E4">
        <w:rPr>
          <w:rFonts w:ascii="Times New Roman" w:hAnsi="Times New Roman" w:cs="Times New Roman"/>
          <w:bCs/>
          <w:sz w:val="24"/>
          <w:szCs w:val="24"/>
        </w:rPr>
        <w:t>aggression may act as a mediator in the relationship between social anxiety and risk-taking</w:t>
      </w:r>
      <w:r w:rsidRPr="004B49E4">
        <w:rPr>
          <w:rFonts w:ascii="Times New Roman" w:hAnsi="Times New Roman" w:cs="Times New Roman"/>
          <w:sz w:val="24"/>
          <w:szCs w:val="24"/>
        </w:rPr>
        <w:t xml:space="preserve">, amplifying the likelihood of engaging in risky </w:t>
      </w:r>
      <w:proofErr w:type="spellStart"/>
      <w:r w:rsidRPr="004B49E4">
        <w:rPr>
          <w:rFonts w:ascii="Times New Roman" w:hAnsi="Times New Roman" w:cs="Times New Roman"/>
          <w:sz w:val="24"/>
          <w:szCs w:val="24"/>
        </w:rPr>
        <w:t>behaviors</w:t>
      </w:r>
      <w:proofErr w:type="spellEnd"/>
      <w:r w:rsidRPr="004B49E4">
        <w:rPr>
          <w:rFonts w:ascii="Times New Roman" w:hAnsi="Times New Roman" w:cs="Times New Roman"/>
          <w:sz w:val="24"/>
          <w:szCs w:val="24"/>
        </w:rPr>
        <w:t xml:space="preserve"> as a response to social distress.</w:t>
      </w:r>
    </w:p>
    <w:p w14:paraId="191ADB92" w14:textId="77777777" w:rsidR="001D2E1B" w:rsidRPr="004B49E4" w:rsidRDefault="001D2E1B" w:rsidP="004B49E4">
      <w:pPr>
        <w:spacing w:line="360" w:lineRule="auto"/>
        <w:jc w:val="both"/>
        <w:rPr>
          <w:rFonts w:ascii="Times New Roman" w:hAnsi="Times New Roman" w:cs="Times New Roman"/>
          <w:b/>
          <w:sz w:val="24"/>
          <w:szCs w:val="24"/>
        </w:rPr>
      </w:pPr>
    </w:p>
    <w:p w14:paraId="3E2AF239" w14:textId="756AB125" w:rsidR="00DA3BF7" w:rsidRPr="004B49E4" w:rsidRDefault="000B658D" w:rsidP="004B49E4">
      <w:pPr>
        <w:spacing w:line="360" w:lineRule="auto"/>
        <w:jc w:val="both"/>
        <w:rPr>
          <w:rFonts w:ascii="Times New Roman" w:hAnsi="Times New Roman" w:cs="Times New Roman"/>
          <w:b/>
          <w:sz w:val="24"/>
          <w:szCs w:val="24"/>
        </w:rPr>
      </w:pPr>
      <w:r w:rsidRPr="004B49E4">
        <w:rPr>
          <w:rFonts w:ascii="Times New Roman" w:hAnsi="Times New Roman" w:cs="Times New Roman"/>
          <w:b/>
          <w:sz w:val="24"/>
          <w:szCs w:val="24"/>
        </w:rPr>
        <w:t>Research Gap</w:t>
      </w:r>
      <w:r w:rsidR="00DB6A55" w:rsidRPr="004B49E4">
        <w:rPr>
          <w:rFonts w:ascii="Times New Roman" w:hAnsi="Times New Roman" w:cs="Times New Roman"/>
          <w:b/>
          <w:sz w:val="24"/>
          <w:szCs w:val="24"/>
        </w:rPr>
        <w:t>s</w:t>
      </w:r>
    </w:p>
    <w:p w14:paraId="07F2B792" w14:textId="5FF63F6F" w:rsidR="00FA75F4" w:rsidRPr="004B49E4" w:rsidRDefault="00321A4A" w:rsidP="004B49E4">
      <w:pPr>
        <w:spacing w:line="360" w:lineRule="auto"/>
        <w:jc w:val="both"/>
        <w:rPr>
          <w:rFonts w:ascii="Times New Roman" w:hAnsi="Times New Roman" w:cs="Times New Roman"/>
          <w:sz w:val="24"/>
          <w:szCs w:val="24"/>
        </w:rPr>
      </w:pPr>
      <w:r w:rsidRPr="004B49E4">
        <w:rPr>
          <w:rFonts w:ascii="Times New Roman" w:hAnsi="Times New Roman" w:cs="Times New Roman"/>
          <w:sz w:val="24"/>
          <w:szCs w:val="24"/>
        </w:rPr>
        <w:t xml:space="preserve">While adolescent risk-taking </w:t>
      </w:r>
      <w:proofErr w:type="spellStart"/>
      <w:r w:rsidRPr="004B49E4">
        <w:rPr>
          <w:rFonts w:ascii="Times New Roman" w:hAnsi="Times New Roman" w:cs="Times New Roman"/>
          <w:sz w:val="24"/>
          <w:szCs w:val="24"/>
        </w:rPr>
        <w:t>behaviors</w:t>
      </w:r>
      <w:proofErr w:type="spellEnd"/>
      <w:r w:rsidRPr="004B49E4">
        <w:rPr>
          <w:rFonts w:ascii="Times New Roman" w:hAnsi="Times New Roman" w:cs="Times New Roman"/>
          <w:sz w:val="24"/>
          <w:szCs w:val="24"/>
        </w:rPr>
        <w:t xml:space="preserve"> have been widely studied in other countries, research on this issue remains limited in India. However, evidence suggests that such </w:t>
      </w:r>
      <w:proofErr w:type="spellStart"/>
      <w:r w:rsidRPr="004B49E4">
        <w:rPr>
          <w:rFonts w:ascii="Times New Roman" w:hAnsi="Times New Roman" w:cs="Times New Roman"/>
          <w:sz w:val="24"/>
          <w:szCs w:val="24"/>
        </w:rPr>
        <w:t>behaviors</w:t>
      </w:r>
      <w:proofErr w:type="spellEnd"/>
      <w:r w:rsidRPr="004B49E4">
        <w:rPr>
          <w:rFonts w:ascii="Times New Roman" w:hAnsi="Times New Roman" w:cs="Times New Roman"/>
          <w:sz w:val="24"/>
          <w:szCs w:val="24"/>
        </w:rPr>
        <w:t xml:space="preserve"> are on the rise across Asia and India. Despite this trend, there is a lack of empirical studies examining the psychological factors contributing to risk-taking, particularly the roles of social anxiety and aggression. Additionally, research focusing on Goa is scarce, even though studies indicate a high prevalence of risk-taking </w:t>
      </w:r>
      <w:proofErr w:type="spellStart"/>
      <w:r w:rsidRPr="004B49E4">
        <w:rPr>
          <w:rFonts w:ascii="Times New Roman" w:hAnsi="Times New Roman" w:cs="Times New Roman"/>
          <w:sz w:val="24"/>
          <w:szCs w:val="24"/>
        </w:rPr>
        <w:t>behaviors</w:t>
      </w:r>
      <w:proofErr w:type="spellEnd"/>
      <w:r w:rsidRPr="004B49E4">
        <w:rPr>
          <w:rFonts w:ascii="Times New Roman" w:hAnsi="Times New Roman" w:cs="Times New Roman"/>
          <w:sz w:val="24"/>
          <w:szCs w:val="24"/>
        </w:rPr>
        <w:t xml:space="preserve"> among </w:t>
      </w:r>
      <w:proofErr w:type="spellStart"/>
      <w:r w:rsidRPr="004B49E4">
        <w:rPr>
          <w:rFonts w:ascii="Times New Roman" w:hAnsi="Times New Roman" w:cs="Times New Roman"/>
          <w:sz w:val="24"/>
          <w:szCs w:val="24"/>
        </w:rPr>
        <w:t>Goan</w:t>
      </w:r>
      <w:proofErr w:type="spellEnd"/>
      <w:r w:rsidRPr="004B49E4">
        <w:rPr>
          <w:rFonts w:ascii="Times New Roman" w:hAnsi="Times New Roman" w:cs="Times New Roman"/>
          <w:sz w:val="24"/>
          <w:szCs w:val="24"/>
        </w:rPr>
        <w:t xml:space="preserve"> adolescents, with concerns about easy access to engage in risky behaviours. Furthermore, the potential mediating role of aggression in the relationship between social anxiety and risk-taking has not been sufficiently examined. Addressing these gaps is crucial for understanding adolescent risk-taking within India’s unique sociocultural context and developing effective intervention strategies.</w:t>
      </w:r>
    </w:p>
    <w:p w14:paraId="2058CF0E" w14:textId="04C76D1E" w:rsidR="00DB6A55" w:rsidRPr="004B49E4" w:rsidRDefault="00DB6A55" w:rsidP="004B49E4">
      <w:pPr>
        <w:widowControl w:val="0"/>
        <w:autoSpaceDE w:val="0"/>
        <w:autoSpaceDN w:val="0"/>
        <w:spacing w:before="241" w:after="0" w:line="360" w:lineRule="auto"/>
        <w:jc w:val="center"/>
        <w:outlineLvl w:val="0"/>
        <w:rPr>
          <w:rFonts w:ascii="Times New Roman" w:eastAsia="Times New Roman" w:hAnsi="Times New Roman" w:cs="Times New Roman"/>
          <w:b/>
          <w:bCs/>
          <w:sz w:val="24"/>
          <w:szCs w:val="24"/>
          <w:lang w:val="en-US"/>
        </w:rPr>
      </w:pPr>
      <w:r w:rsidRPr="004B49E4">
        <w:rPr>
          <w:rFonts w:ascii="Times New Roman" w:eastAsia="Times New Roman" w:hAnsi="Times New Roman" w:cs="Times New Roman"/>
          <w:b/>
          <w:bCs/>
          <w:spacing w:val="-2"/>
          <w:sz w:val="24"/>
          <w:szCs w:val="24"/>
          <w:lang w:val="en-US"/>
        </w:rPr>
        <w:t>Method</w:t>
      </w:r>
    </w:p>
    <w:p w14:paraId="0A0C0556" w14:textId="7994F782" w:rsidR="00DB6A55" w:rsidRPr="004B49E4" w:rsidRDefault="00DB6A55" w:rsidP="004B49E4">
      <w:pPr>
        <w:widowControl w:val="0"/>
        <w:autoSpaceDE w:val="0"/>
        <w:autoSpaceDN w:val="0"/>
        <w:spacing w:before="262" w:after="0" w:line="360" w:lineRule="auto"/>
        <w:ind w:left="23"/>
        <w:jc w:val="both"/>
        <w:outlineLvl w:val="1"/>
        <w:rPr>
          <w:rFonts w:ascii="Times New Roman" w:eastAsia="Times New Roman" w:hAnsi="Times New Roman" w:cs="Times New Roman"/>
          <w:b/>
          <w:bCs/>
          <w:iCs/>
          <w:spacing w:val="-2"/>
          <w:sz w:val="24"/>
          <w:szCs w:val="24"/>
          <w:lang w:val="en-US"/>
        </w:rPr>
      </w:pPr>
      <w:r w:rsidRPr="004B49E4">
        <w:rPr>
          <w:rFonts w:ascii="Times New Roman" w:eastAsia="Times New Roman" w:hAnsi="Times New Roman" w:cs="Times New Roman"/>
          <w:b/>
          <w:bCs/>
          <w:iCs/>
          <w:sz w:val="24"/>
          <w:szCs w:val="24"/>
          <w:lang w:val="en-US"/>
        </w:rPr>
        <w:t>Research</w:t>
      </w:r>
      <w:r w:rsidRPr="004B49E4">
        <w:rPr>
          <w:rFonts w:ascii="Times New Roman" w:eastAsia="Times New Roman" w:hAnsi="Times New Roman" w:cs="Times New Roman"/>
          <w:b/>
          <w:bCs/>
          <w:iCs/>
          <w:spacing w:val="-3"/>
          <w:sz w:val="24"/>
          <w:szCs w:val="24"/>
          <w:lang w:val="en-US"/>
        </w:rPr>
        <w:t xml:space="preserve"> </w:t>
      </w:r>
      <w:r w:rsidRPr="004B49E4">
        <w:rPr>
          <w:rFonts w:ascii="Times New Roman" w:eastAsia="Times New Roman" w:hAnsi="Times New Roman" w:cs="Times New Roman"/>
          <w:b/>
          <w:bCs/>
          <w:iCs/>
          <w:spacing w:val="-2"/>
          <w:sz w:val="24"/>
          <w:szCs w:val="24"/>
          <w:lang w:val="en-US"/>
        </w:rPr>
        <w:t>Design</w:t>
      </w:r>
    </w:p>
    <w:p w14:paraId="62E8286A" w14:textId="0E962B83" w:rsidR="005C1B46" w:rsidRPr="004B49E4" w:rsidRDefault="005C1B46" w:rsidP="004B49E4">
      <w:pPr>
        <w:widowControl w:val="0"/>
        <w:autoSpaceDE w:val="0"/>
        <w:autoSpaceDN w:val="0"/>
        <w:spacing w:before="262" w:after="0" w:line="360" w:lineRule="auto"/>
        <w:ind w:left="23"/>
        <w:jc w:val="both"/>
        <w:outlineLvl w:val="1"/>
        <w:rPr>
          <w:rFonts w:ascii="Times New Roman" w:eastAsia="Times New Roman" w:hAnsi="Times New Roman" w:cs="Times New Roman"/>
          <w:bCs/>
          <w:iCs/>
          <w:sz w:val="24"/>
          <w:szCs w:val="24"/>
        </w:rPr>
      </w:pPr>
      <w:r w:rsidRPr="004B49E4">
        <w:rPr>
          <w:rFonts w:ascii="Times New Roman" w:eastAsia="Times New Roman" w:hAnsi="Times New Roman" w:cs="Times New Roman"/>
          <w:bCs/>
          <w:iCs/>
          <w:sz w:val="24"/>
          <w:szCs w:val="24"/>
        </w:rPr>
        <w:t xml:space="preserve">The study utilized a quantitative cross-sectional design to understand the associations between social anxiety, aggression, and risk-taking </w:t>
      </w:r>
      <w:proofErr w:type="spellStart"/>
      <w:r w:rsidRPr="004B49E4">
        <w:rPr>
          <w:rFonts w:ascii="Times New Roman" w:eastAsia="Times New Roman" w:hAnsi="Times New Roman" w:cs="Times New Roman"/>
          <w:bCs/>
          <w:iCs/>
          <w:sz w:val="24"/>
          <w:szCs w:val="24"/>
        </w:rPr>
        <w:t>behaviors</w:t>
      </w:r>
      <w:proofErr w:type="spellEnd"/>
      <w:r w:rsidRPr="004B49E4">
        <w:rPr>
          <w:rFonts w:ascii="Times New Roman" w:eastAsia="Times New Roman" w:hAnsi="Times New Roman" w:cs="Times New Roman"/>
          <w:bCs/>
          <w:iCs/>
          <w:sz w:val="24"/>
          <w:szCs w:val="24"/>
        </w:rPr>
        <w:t xml:space="preserve"> in </w:t>
      </w:r>
      <w:proofErr w:type="spellStart"/>
      <w:r w:rsidRPr="004B49E4">
        <w:rPr>
          <w:rFonts w:ascii="Times New Roman" w:eastAsia="Times New Roman" w:hAnsi="Times New Roman" w:cs="Times New Roman"/>
          <w:bCs/>
          <w:iCs/>
          <w:sz w:val="24"/>
          <w:szCs w:val="24"/>
        </w:rPr>
        <w:t>Goan</w:t>
      </w:r>
      <w:proofErr w:type="spellEnd"/>
      <w:r w:rsidRPr="004B49E4">
        <w:rPr>
          <w:rFonts w:ascii="Times New Roman" w:eastAsia="Times New Roman" w:hAnsi="Times New Roman" w:cs="Times New Roman"/>
          <w:bCs/>
          <w:iCs/>
          <w:sz w:val="24"/>
          <w:szCs w:val="24"/>
        </w:rPr>
        <w:t xml:space="preserve"> adolescents. The primary focus is to determine the extent to which social anxiety and aggression contribute to risk-taking </w:t>
      </w:r>
      <w:proofErr w:type="spellStart"/>
      <w:r w:rsidRPr="004B49E4">
        <w:rPr>
          <w:rFonts w:ascii="Times New Roman" w:eastAsia="Times New Roman" w:hAnsi="Times New Roman" w:cs="Times New Roman"/>
          <w:bCs/>
          <w:iCs/>
          <w:sz w:val="24"/>
          <w:szCs w:val="24"/>
        </w:rPr>
        <w:t>behaviors</w:t>
      </w:r>
      <w:proofErr w:type="spellEnd"/>
      <w:r w:rsidRPr="004B49E4">
        <w:rPr>
          <w:rFonts w:ascii="Times New Roman" w:eastAsia="Times New Roman" w:hAnsi="Times New Roman" w:cs="Times New Roman"/>
          <w:bCs/>
          <w:iCs/>
          <w:sz w:val="24"/>
          <w:szCs w:val="24"/>
        </w:rPr>
        <w:t xml:space="preserve"> and to investigate whether aggression mediates the relationship between social anxiety and risk-taking. By </w:t>
      </w:r>
      <w:r w:rsidR="00FC35E2" w:rsidRPr="004B49E4">
        <w:rPr>
          <w:rFonts w:ascii="Times New Roman" w:eastAsia="Times New Roman" w:hAnsi="Times New Roman" w:cs="Times New Roman"/>
          <w:bCs/>
          <w:iCs/>
          <w:sz w:val="24"/>
          <w:szCs w:val="24"/>
        </w:rPr>
        <w:t xml:space="preserve">examining </w:t>
      </w:r>
      <w:r w:rsidRPr="004B49E4">
        <w:rPr>
          <w:rFonts w:ascii="Times New Roman" w:eastAsia="Times New Roman" w:hAnsi="Times New Roman" w:cs="Times New Roman"/>
          <w:bCs/>
          <w:iCs/>
          <w:sz w:val="24"/>
          <w:szCs w:val="24"/>
        </w:rPr>
        <w:t xml:space="preserve">these psychological factors within the sociocultural </w:t>
      </w:r>
      <w:r w:rsidRPr="004B49E4">
        <w:rPr>
          <w:rFonts w:ascii="Times New Roman" w:eastAsia="Times New Roman" w:hAnsi="Times New Roman" w:cs="Times New Roman"/>
          <w:bCs/>
          <w:iCs/>
          <w:sz w:val="24"/>
          <w:szCs w:val="24"/>
        </w:rPr>
        <w:lastRenderedPageBreak/>
        <w:t>context of Goa, the study aims to provide a deeper understanding of adolescent risk-taking and its underlying mechanisms.</w:t>
      </w:r>
    </w:p>
    <w:p w14:paraId="395A68CB" w14:textId="77777777" w:rsidR="00107D8D" w:rsidRPr="004B49E4" w:rsidRDefault="00107D8D" w:rsidP="004B49E4">
      <w:pPr>
        <w:widowControl w:val="0"/>
        <w:autoSpaceDE w:val="0"/>
        <w:autoSpaceDN w:val="0"/>
        <w:spacing w:before="241" w:after="0" w:line="360" w:lineRule="auto"/>
        <w:ind w:left="23"/>
        <w:jc w:val="both"/>
        <w:outlineLvl w:val="1"/>
        <w:rPr>
          <w:rFonts w:ascii="Times New Roman" w:eastAsia="Times New Roman" w:hAnsi="Times New Roman" w:cs="Times New Roman"/>
          <w:b/>
          <w:bCs/>
          <w:iCs/>
          <w:sz w:val="24"/>
          <w:szCs w:val="24"/>
          <w:lang w:val="en-US"/>
        </w:rPr>
      </w:pPr>
      <w:r w:rsidRPr="004B49E4">
        <w:rPr>
          <w:rFonts w:ascii="Times New Roman" w:eastAsia="Times New Roman" w:hAnsi="Times New Roman" w:cs="Times New Roman"/>
          <w:b/>
          <w:bCs/>
          <w:iCs/>
          <w:sz w:val="24"/>
          <w:szCs w:val="24"/>
          <w:lang w:val="en-US"/>
        </w:rPr>
        <w:t>Participants</w:t>
      </w:r>
      <w:r w:rsidRPr="004B49E4">
        <w:rPr>
          <w:rFonts w:ascii="Times New Roman" w:eastAsia="Times New Roman" w:hAnsi="Times New Roman" w:cs="Times New Roman"/>
          <w:b/>
          <w:bCs/>
          <w:iCs/>
          <w:spacing w:val="-2"/>
          <w:sz w:val="24"/>
          <w:szCs w:val="24"/>
          <w:lang w:val="en-US"/>
        </w:rPr>
        <w:t xml:space="preserve"> </w:t>
      </w:r>
      <w:r w:rsidRPr="004B49E4">
        <w:rPr>
          <w:rFonts w:ascii="Times New Roman" w:eastAsia="Times New Roman" w:hAnsi="Times New Roman" w:cs="Times New Roman"/>
          <w:b/>
          <w:bCs/>
          <w:iCs/>
          <w:sz w:val="24"/>
          <w:szCs w:val="24"/>
          <w:lang w:val="en-US"/>
        </w:rPr>
        <w:t>and</w:t>
      </w:r>
      <w:r w:rsidRPr="004B49E4">
        <w:rPr>
          <w:rFonts w:ascii="Times New Roman" w:eastAsia="Times New Roman" w:hAnsi="Times New Roman" w:cs="Times New Roman"/>
          <w:b/>
          <w:bCs/>
          <w:iCs/>
          <w:spacing w:val="1"/>
          <w:sz w:val="24"/>
          <w:szCs w:val="24"/>
          <w:lang w:val="en-US"/>
        </w:rPr>
        <w:t xml:space="preserve"> </w:t>
      </w:r>
      <w:r w:rsidRPr="004B49E4">
        <w:rPr>
          <w:rFonts w:ascii="Times New Roman" w:eastAsia="Times New Roman" w:hAnsi="Times New Roman" w:cs="Times New Roman"/>
          <w:b/>
          <w:bCs/>
          <w:iCs/>
          <w:spacing w:val="-2"/>
          <w:sz w:val="24"/>
          <w:szCs w:val="24"/>
          <w:lang w:val="en-US"/>
        </w:rPr>
        <w:t>Procedure</w:t>
      </w:r>
    </w:p>
    <w:p w14:paraId="05791E34" w14:textId="2019BA35" w:rsidR="00FA75F4" w:rsidRPr="004B49E4" w:rsidRDefault="00107D8D" w:rsidP="004B49E4">
      <w:pPr>
        <w:spacing w:line="360" w:lineRule="auto"/>
        <w:jc w:val="both"/>
        <w:rPr>
          <w:rFonts w:ascii="Times New Roman" w:hAnsi="Times New Roman" w:cs="Times New Roman"/>
          <w:sz w:val="24"/>
          <w:szCs w:val="24"/>
        </w:rPr>
      </w:pPr>
      <w:r w:rsidRPr="004B49E4">
        <w:rPr>
          <w:rFonts w:ascii="Times New Roman" w:hAnsi="Times New Roman" w:cs="Times New Roman"/>
          <w:sz w:val="24"/>
          <w:szCs w:val="24"/>
        </w:rPr>
        <w:t>The study focused on school-going adolescents from Goa, aged 11 to 17 years. A total of 200 participants, comprising both boys and girls, were selected using stratified sampling to ensure representation from both urban and rural schools.</w:t>
      </w:r>
    </w:p>
    <w:p w14:paraId="16094AD0" w14:textId="0A15E8D7" w:rsidR="001E7158" w:rsidRPr="004B49E4" w:rsidRDefault="001E7158" w:rsidP="004B49E4">
      <w:pPr>
        <w:spacing w:line="360" w:lineRule="auto"/>
        <w:jc w:val="both"/>
        <w:rPr>
          <w:rFonts w:ascii="Times New Roman" w:hAnsi="Times New Roman" w:cs="Times New Roman"/>
          <w:sz w:val="24"/>
          <w:szCs w:val="24"/>
        </w:rPr>
      </w:pPr>
      <w:r w:rsidRPr="004B49E4">
        <w:rPr>
          <w:rFonts w:ascii="Times New Roman" w:hAnsi="Times New Roman" w:cs="Times New Roman"/>
          <w:sz w:val="24"/>
          <w:szCs w:val="24"/>
        </w:rPr>
        <w:t>Goa is divided into twelve administrative subdivisions known as ‘talukas.’ For this study, these talukas were further categorized into urban and rural regions, resulting in 24 distinct strata. Using a lottery method, one urban and one rural taluka were randomly selected. From the selected</w:t>
      </w:r>
      <w:r w:rsidR="002159B9" w:rsidRPr="004B49E4">
        <w:rPr>
          <w:rFonts w:ascii="Times New Roman" w:hAnsi="Times New Roman" w:cs="Times New Roman"/>
          <w:sz w:val="24"/>
          <w:szCs w:val="24"/>
        </w:rPr>
        <w:t xml:space="preserve"> 2 talukas</w:t>
      </w:r>
      <w:r w:rsidRPr="004B49E4">
        <w:rPr>
          <w:rFonts w:ascii="Times New Roman" w:hAnsi="Times New Roman" w:cs="Times New Roman"/>
          <w:sz w:val="24"/>
          <w:szCs w:val="24"/>
        </w:rPr>
        <w:t xml:space="preserve">, </w:t>
      </w:r>
      <w:r w:rsidR="002159B9" w:rsidRPr="004B49E4">
        <w:rPr>
          <w:rFonts w:ascii="Times New Roman" w:hAnsi="Times New Roman" w:cs="Times New Roman"/>
          <w:sz w:val="24"/>
          <w:szCs w:val="24"/>
        </w:rPr>
        <w:t xml:space="preserve">one </w:t>
      </w:r>
      <w:r w:rsidRPr="004B49E4">
        <w:rPr>
          <w:rFonts w:ascii="Times New Roman" w:hAnsi="Times New Roman" w:cs="Times New Roman"/>
          <w:sz w:val="24"/>
          <w:szCs w:val="24"/>
        </w:rPr>
        <w:t>school</w:t>
      </w:r>
      <w:r w:rsidR="002159B9" w:rsidRPr="004B49E4">
        <w:rPr>
          <w:rFonts w:ascii="Times New Roman" w:hAnsi="Times New Roman" w:cs="Times New Roman"/>
          <w:sz w:val="24"/>
          <w:szCs w:val="24"/>
        </w:rPr>
        <w:t xml:space="preserve"> each</w:t>
      </w:r>
      <w:r w:rsidRPr="004B49E4">
        <w:rPr>
          <w:rFonts w:ascii="Times New Roman" w:hAnsi="Times New Roman" w:cs="Times New Roman"/>
          <w:sz w:val="24"/>
          <w:szCs w:val="24"/>
        </w:rPr>
        <w:t xml:space="preserve"> </w:t>
      </w:r>
      <w:r w:rsidR="002159B9" w:rsidRPr="004B49E4">
        <w:rPr>
          <w:rFonts w:ascii="Times New Roman" w:hAnsi="Times New Roman" w:cs="Times New Roman"/>
          <w:sz w:val="24"/>
          <w:szCs w:val="24"/>
        </w:rPr>
        <w:t xml:space="preserve">was </w:t>
      </w:r>
      <w:r w:rsidRPr="004B49E4">
        <w:rPr>
          <w:rFonts w:ascii="Times New Roman" w:hAnsi="Times New Roman" w:cs="Times New Roman"/>
          <w:sz w:val="24"/>
          <w:szCs w:val="24"/>
        </w:rPr>
        <w:t>randomly chosen from the</w:t>
      </w:r>
      <w:r w:rsidR="000B725F">
        <w:rPr>
          <w:rFonts w:ascii="Times New Roman" w:hAnsi="Times New Roman" w:cs="Times New Roman"/>
          <w:sz w:val="24"/>
          <w:szCs w:val="24"/>
        </w:rPr>
        <w:t xml:space="preserve"> middle and</w:t>
      </w:r>
      <w:r w:rsidRPr="004B49E4">
        <w:rPr>
          <w:rFonts w:ascii="Times New Roman" w:hAnsi="Times New Roman" w:cs="Times New Roman"/>
          <w:sz w:val="24"/>
          <w:szCs w:val="24"/>
        </w:rPr>
        <w:t xml:space="preserve"> secondary schools. Following the approval of school authorities, passive parental consent, and student assent, adolescents from these schools were recruited into the study. Throughout the recruitment process, ethical considerations such as confidentiality and voluntary participation were strictly maintained.</w:t>
      </w:r>
    </w:p>
    <w:p w14:paraId="11F7E2F6" w14:textId="77777777" w:rsidR="00756C3D" w:rsidRPr="004B49E4" w:rsidRDefault="00756C3D" w:rsidP="004B49E4">
      <w:pPr>
        <w:widowControl w:val="0"/>
        <w:autoSpaceDE w:val="0"/>
        <w:autoSpaceDN w:val="0"/>
        <w:spacing w:before="240" w:after="0" w:line="360" w:lineRule="auto"/>
        <w:outlineLvl w:val="1"/>
        <w:rPr>
          <w:rFonts w:ascii="Times New Roman" w:eastAsia="Times New Roman" w:hAnsi="Times New Roman" w:cs="Times New Roman"/>
          <w:b/>
          <w:bCs/>
          <w:iCs/>
          <w:sz w:val="24"/>
          <w:szCs w:val="24"/>
          <w:lang w:val="en-US"/>
        </w:rPr>
      </w:pPr>
      <w:r w:rsidRPr="004B49E4">
        <w:rPr>
          <w:rFonts w:ascii="Times New Roman" w:eastAsia="Times New Roman" w:hAnsi="Times New Roman" w:cs="Times New Roman"/>
          <w:b/>
          <w:bCs/>
          <w:iCs/>
          <w:sz w:val="24"/>
          <w:szCs w:val="24"/>
          <w:lang w:val="en-US"/>
        </w:rPr>
        <w:t>Data</w:t>
      </w:r>
      <w:r w:rsidRPr="004B49E4">
        <w:rPr>
          <w:rFonts w:ascii="Times New Roman" w:eastAsia="Times New Roman" w:hAnsi="Times New Roman" w:cs="Times New Roman"/>
          <w:b/>
          <w:bCs/>
          <w:iCs/>
          <w:spacing w:val="-1"/>
          <w:sz w:val="24"/>
          <w:szCs w:val="24"/>
          <w:lang w:val="en-US"/>
        </w:rPr>
        <w:t xml:space="preserve"> </w:t>
      </w:r>
      <w:r w:rsidRPr="004B49E4">
        <w:rPr>
          <w:rFonts w:ascii="Times New Roman" w:eastAsia="Times New Roman" w:hAnsi="Times New Roman" w:cs="Times New Roman"/>
          <w:b/>
          <w:bCs/>
          <w:iCs/>
          <w:sz w:val="24"/>
          <w:szCs w:val="24"/>
          <w:lang w:val="en-US"/>
        </w:rPr>
        <w:t>Collection</w:t>
      </w:r>
      <w:r w:rsidRPr="004B49E4">
        <w:rPr>
          <w:rFonts w:ascii="Times New Roman" w:eastAsia="Times New Roman" w:hAnsi="Times New Roman" w:cs="Times New Roman"/>
          <w:b/>
          <w:bCs/>
          <w:iCs/>
          <w:spacing w:val="-1"/>
          <w:sz w:val="24"/>
          <w:szCs w:val="24"/>
          <w:lang w:val="en-US"/>
        </w:rPr>
        <w:t xml:space="preserve"> </w:t>
      </w:r>
      <w:r w:rsidRPr="004B49E4">
        <w:rPr>
          <w:rFonts w:ascii="Times New Roman" w:eastAsia="Times New Roman" w:hAnsi="Times New Roman" w:cs="Times New Roman"/>
          <w:b/>
          <w:bCs/>
          <w:iCs/>
          <w:spacing w:val="-2"/>
          <w:sz w:val="24"/>
          <w:szCs w:val="24"/>
          <w:lang w:val="en-US"/>
        </w:rPr>
        <w:t>Method</w:t>
      </w:r>
    </w:p>
    <w:p w14:paraId="02E35A04" w14:textId="1128C62E" w:rsidR="00114652" w:rsidRPr="004B49E4" w:rsidRDefault="00114652" w:rsidP="004B49E4">
      <w:pPr>
        <w:spacing w:line="360" w:lineRule="auto"/>
        <w:jc w:val="both"/>
        <w:rPr>
          <w:rFonts w:ascii="Times New Roman" w:hAnsi="Times New Roman" w:cs="Times New Roman"/>
          <w:sz w:val="24"/>
          <w:szCs w:val="24"/>
        </w:rPr>
      </w:pPr>
      <w:r w:rsidRPr="004B49E4">
        <w:rPr>
          <w:rFonts w:ascii="Times New Roman" w:hAnsi="Times New Roman" w:cs="Times New Roman"/>
          <w:sz w:val="24"/>
          <w:szCs w:val="24"/>
        </w:rPr>
        <w:t xml:space="preserve">Data was collected from adolescents in the selected schools using self-administered questionnaires. Participants were provided with instructions on how to complete the questionnaires, and the researcher clarified any questions they had on the designated </w:t>
      </w:r>
      <w:r w:rsidR="00756C3D" w:rsidRPr="004B49E4">
        <w:rPr>
          <w:rFonts w:ascii="Times New Roman" w:hAnsi="Times New Roman" w:cs="Times New Roman"/>
          <w:sz w:val="24"/>
          <w:szCs w:val="24"/>
        </w:rPr>
        <w:t xml:space="preserve">data </w:t>
      </w:r>
      <w:r w:rsidRPr="004B49E4">
        <w:rPr>
          <w:rFonts w:ascii="Times New Roman" w:hAnsi="Times New Roman" w:cs="Times New Roman"/>
          <w:sz w:val="24"/>
          <w:szCs w:val="24"/>
        </w:rPr>
        <w:t>collection days.</w:t>
      </w:r>
    </w:p>
    <w:p w14:paraId="2C27B3C4" w14:textId="777BEA3B" w:rsidR="002B1311" w:rsidRPr="004B49E4" w:rsidRDefault="002B1311" w:rsidP="004B49E4">
      <w:pPr>
        <w:widowControl w:val="0"/>
        <w:autoSpaceDE w:val="0"/>
        <w:autoSpaceDN w:val="0"/>
        <w:spacing w:before="241" w:after="0" w:line="360" w:lineRule="auto"/>
        <w:outlineLvl w:val="1"/>
        <w:rPr>
          <w:rFonts w:ascii="Times New Roman" w:eastAsia="Times New Roman" w:hAnsi="Times New Roman" w:cs="Times New Roman"/>
          <w:b/>
          <w:bCs/>
          <w:iCs/>
          <w:sz w:val="24"/>
          <w:szCs w:val="24"/>
          <w:lang w:val="en-US"/>
        </w:rPr>
      </w:pPr>
      <w:r w:rsidRPr="004B49E4">
        <w:rPr>
          <w:rFonts w:ascii="Times New Roman" w:eastAsia="Times New Roman" w:hAnsi="Times New Roman" w:cs="Times New Roman"/>
          <w:b/>
          <w:bCs/>
          <w:iCs/>
          <w:spacing w:val="-2"/>
          <w:sz w:val="24"/>
          <w:szCs w:val="24"/>
          <w:lang w:val="en-US"/>
        </w:rPr>
        <w:t>Instruments</w:t>
      </w:r>
    </w:p>
    <w:p w14:paraId="649281A5" w14:textId="6B432E9F" w:rsidR="002259A2" w:rsidRPr="004B49E4" w:rsidRDefault="002B1311" w:rsidP="004B49E4">
      <w:pPr>
        <w:pStyle w:val="NormalWeb"/>
        <w:spacing w:line="360" w:lineRule="auto"/>
      </w:pPr>
      <w:r w:rsidRPr="004B49E4">
        <w:t>This study utilized three established</w:t>
      </w:r>
      <w:r w:rsidR="00593A1D" w:rsidRPr="004B49E4">
        <w:t xml:space="preserve"> and </w:t>
      </w:r>
      <w:r w:rsidRPr="004B49E4">
        <w:t>validated instruments</w:t>
      </w:r>
      <w:r w:rsidR="00593A1D" w:rsidRPr="004B49E4">
        <w:t xml:space="preserve"> with considerable reliability</w:t>
      </w:r>
      <w:r w:rsidRPr="004B49E4">
        <w:t>.</w:t>
      </w:r>
    </w:p>
    <w:p w14:paraId="2EE825C5" w14:textId="6FC9E212" w:rsidR="002259A2" w:rsidRPr="004B49E4" w:rsidRDefault="002259A2" w:rsidP="004B49E4">
      <w:pPr>
        <w:widowControl w:val="0"/>
        <w:autoSpaceDE w:val="0"/>
        <w:autoSpaceDN w:val="0"/>
        <w:spacing w:before="161" w:after="0" w:line="360" w:lineRule="auto"/>
        <w:jc w:val="both"/>
        <w:outlineLvl w:val="1"/>
        <w:rPr>
          <w:rFonts w:ascii="Times New Roman" w:eastAsia="Times New Roman" w:hAnsi="Times New Roman" w:cs="Times New Roman"/>
          <w:b/>
          <w:bCs/>
          <w:iCs/>
          <w:sz w:val="24"/>
          <w:szCs w:val="24"/>
        </w:rPr>
      </w:pPr>
      <w:r w:rsidRPr="004B49E4">
        <w:rPr>
          <w:rFonts w:ascii="Times New Roman" w:eastAsia="Times New Roman" w:hAnsi="Times New Roman" w:cs="Times New Roman"/>
          <w:b/>
          <w:bCs/>
          <w:iCs/>
          <w:sz w:val="24"/>
          <w:szCs w:val="24"/>
        </w:rPr>
        <w:t>Adolescent Risk-Taking Behaviour Questionnaire (ARQ)</w:t>
      </w:r>
    </w:p>
    <w:p w14:paraId="2EF2B058" w14:textId="3F0CAF41" w:rsidR="002259A2" w:rsidRPr="004B49E4" w:rsidRDefault="007E1B8E" w:rsidP="004B49E4">
      <w:pPr>
        <w:widowControl w:val="0"/>
        <w:autoSpaceDE w:val="0"/>
        <w:autoSpaceDN w:val="0"/>
        <w:spacing w:before="161" w:after="0" w:line="360" w:lineRule="auto"/>
        <w:jc w:val="both"/>
        <w:outlineLvl w:val="1"/>
        <w:rPr>
          <w:rFonts w:ascii="Times New Roman" w:eastAsia="Times New Roman" w:hAnsi="Times New Roman" w:cs="Times New Roman"/>
          <w:bCs/>
          <w:iCs/>
          <w:sz w:val="24"/>
          <w:szCs w:val="24"/>
        </w:rPr>
      </w:pPr>
      <w:r w:rsidRPr="004B49E4">
        <w:rPr>
          <w:rFonts w:ascii="Times New Roman" w:eastAsia="Times New Roman" w:hAnsi="Times New Roman" w:cs="Times New Roman"/>
          <w:bCs/>
          <w:iCs/>
          <w:sz w:val="24"/>
          <w:szCs w:val="24"/>
        </w:rPr>
        <w:t xml:space="preserve">Developed by Eleonora </w:t>
      </w:r>
      <w:proofErr w:type="spellStart"/>
      <w:r w:rsidRPr="004B49E4">
        <w:rPr>
          <w:rFonts w:ascii="Times New Roman" w:eastAsia="Times New Roman" w:hAnsi="Times New Roman" w:cs="Times New Roman"/>
          <w:bCs/>
          <w:iCs/>
          <w:sz w:val="24"/>
          <w:szCs w:val="24"/>
        </w:rPr>
        <w:t>Gullone</w:t>
      </w:r>
      <w:proofErr w:type="spellEnd"/>
      <w:r w:rsidRPr="004B49E4">
        <w:rPr>
          <w:rFonts w:ascii="Times New Roman" w:eastAsia="Times New Roman" w:hAnsi="Times New Roman" w:cs="Times New Roman"/>
          <w:bCs/>
          <w:iCs/>
          <w:sz w:val="24"/>
          <w:szCs w:val="24"/>
        </w:rPr>
        <w:t xml:space="preserve">, Susan Moore, Simon Moss, and Candice Boyd (2000), this scale is a 44-item questionnaire designed to assess adolescent risk-taking </w:t>
      </w:r>
      <w:proofErr w:type="spellStart"/>
      <w:r w:rsidRPr="004B49E4">
        <w:rPr>
          <w:rFonts w:ascii="Times New Roman" w:eastAsia="Times New Roman" w:hAnsi="Times New Roman" w:cs="Times New Roman"/>
          <w:bCs/>
          <w:iCs/>
          <w:sz w:val="24"/>
          <w:szCs w:val="24"/>
        </w:rPr>
        <w:t>behaviors</w:t>
      </w:r>
      <w:proofErr w:type="spellEnd"/>
      <w:r w:rsidRPr="004B49E4">
        <w:rPr>
          <w:rFonts w:ascii="Times New Roman" w:eastAsia="Times New Roman" w:hAnsi="Times New Roman" w:cs="Times New Roman"/>
          <w:bCs/>
          <w:iCs/>
          <w:sz w:val="24"/>
          <w:szCs w:val="24"/>
        </w:rPr>
        <w:t xml:space="preserve"> and risk judgments across four categories: antisocial risks, reckless risks, rebellious risks, and thrill-seeking risks. Each item is rated on a five-point Likert scale,</w:t>
      </w:r>
      <w:r w:rsidR="00A5589A" w:rsidRPr="004B49E4">
        <w:rPr>
          <w:rFonts w:ascii="Times New Roman" w:eastAsia="Times New Roman" w:hAnsi="Times New Roman" w:cs="Times New Roman"/>
          <w:bCs/>
          <w:iCs/>
          <w:sz w:val="24"/>
          <w:szCs w:val="24"/>
        </w:rPr>
        <w:t xml:space="preserve"> measuring how frequently participants would engage in risky </w:t>
      </w:r>
      <w:proofErr w:type="spellStart"/>
      <w:r w:rsidR="00A5589A" w:rsidRPr="004B49E4">
        <w:rPr>
          <w:rFonts w:ascii="Times New Roman" w:eastAsia="Times New Roman" w:hAnsi="Times New Roman" w:cs="Times New Roman"/>
          <w:bCs/>
          <w:iCs/>
          <w:sz w:val="24"/>
          <w:szCs w:val="24"/>
        </w:rPr>
        <w:t>behaviors</w:t>
      </w:r>
      <w:proofErr w:type="spellEnd"/>
      <w:r w:rsidRPr="004B49E4">
        <w:rPr>
          <w:rFonts w:ascii="Times New Roman" w:eastAsia="Times New Roman" w:hAnsi="Times New Roman" w:cs="Times New Roman"/>
          <w:bCs/>
          <w:iCs/>
          <w:sz w:val="24"/>
          <w:szCs w:val="24"/>
        </w:rPr>
        <w:t xml:space="preserve"> </w:t>
      </w:r>
      <w:r w:rsidR="00A5589A" w:rsidRPr="004B49E4">
        <w:rPr>
          <w:rFonts w:ascii="Times New Roman" w:eastAsia="Times New Roman" w:hAnsi="Times New Roman" w:cs="Times New Roman"/>
          <w:bCs/>
          <w:iCs/>
          <w:sz w:val="24"/>
          <w:szCs w:val="24"/>
        </w:rPr>
        <w:t xml:space="preserve">and </w:t>
      </w:r>
      <w:r w:rsidRPr="004B49E4">
        <w:rPr>
          <w:rFonts w:ascii="Times New Roman" w:eastAsia="Times New Roman" w:hAnsi="Times New Roman" w:cs="Times New Roman"/>
          <w:bCs/>
          <w:iCs/>
          <w:sz w:val="24"/>
          <w:szCs w:val="24"/>
        </w:rPr>
        <w:t xml:space="preserve">judgement of riskiness. For this study only </w:t>
      </w:r>
      <w:r w:rsidR="00A5589A" w:rsidRPr="004B49E4">
        <w:rPr>
          <w:rFonts w:ascii="Times New Roman" w:eastAsia="Times New Roman" w:hAnsi="Times New Roman" w:cs="Times New Roman"/>
          <w:bCs/>
          <w:iCs/>
          <w:sz w:val="24"/>
          <w:szCs w:val="24"/>
        </w:rPr>
        <w:t xml:space="preserve">the first </w:t>
      </w:r>
      <w:r w:rsidRPr="004B49E4">
        <w:rPr>
          <w:rFonts w:ascii="Times New Roman" w:eastAsia="Times New Roman" w:hAnsi="Times New Roman" w:cs="Times New Roman"/>
          <w:bCs/>
          <w:iCs/>
          <w:sz w:val="24"/>
          <w:szCs w:val="24"/>
        </w:rPr>
        <w:t>subscale was utilised.</w:t>
      </w:r>
      <w:r w:rsidR="00A5589A" w:rsidRPr="004B49E4">
        <w:rPr>
          <w:rFonts w:ascii="Times New Roman" w:eastAsia="Times New Roman" w:hAnsi="Times New Roman" w:cs="Times New Roman"/>
          <w:bCs/>
          <w:iCs/>
          <w:sz w:val="24"/>
          <w:szCs w:val="24"/>
        </w:rPr>
        <w:t xml:space="preserve"> </w:t>
      </w:r>
    </w:p>
    <w:p w14:paraId="0DB7F157" w14:textId="77777777" w:rsidR="00745422" w:rsidRDefault="00745422" w:rsidP="004B49E4">
      <w:pPr>
        <w:widowControl w:val="0"/>
        <w:autoSpaceDE w:val="0"/>
        <w:autoSpaceDN w:val="0"/>
        <w:spacing w:before="161" w:after="0" w:line="360" w:lineRule="auto"/>
        <w:jc w:val="both"/>
        <w:outlineLvl w:val="1"/>
        <w:rPr>
          <w:rFonts w:ascii="Times New Roman" w:eastAsia="Times New Roman" w:hAnsi="Times New Roman" w:cs="Times New Roman"/>
          <w:b/>
          <w:bCs/>
          <w:iCs/>
          <w:sz w:val="24"/>
          <w:szCs w:val="24"/>
          <w:lang w:val="en-US"/>
        </w:rPr>
      </w:pPr>
    </w:p>
    <w:p w14:paraId="793AB9A0" w14:textId="5AF896A4" w:rsidR="000C08C9" w:rsidRPr="004B49E4" w:rsidRDefault="000C08C9" w:rsidP="004B49E4">
      <w:pPr>
        <w:widowControl w:val="0"/>
        <w:autoSpaceDE w:val="0"/>
        <w:autoSpaceDN w:val="0"/>
        <w:spacing w:before="161" w:after="0" w:line="360" w:lineRule="auto"/>
        <w:jc w:val="both"/>
        <w:outlineLvl w:val="1"/>
        <w:rPr>
          <w:rFonts w:ascii="Times New Roman" w:eastAsia="Times New Roman" w:hAnsi="Times New Roman" w:cs="Times New Roman"/>
          <w:b/>
          <w:bCs/>
          <w:iCs/>
          <w:sz w:val="24"/>
          <w:szCs w:val="24"/>
          <w:lang w:val="en-US"/>
        </w:rPr>
      </w:pPr>
      <w:r w:rsidRPr="004B49E4">
        <w:rPr>
          <w:rFonts w:ascii="Times New Roman" w:eastAsia="Times New Roman" w:hAnsi="Times New Roman" w:cs="Times New Roman"/>
          <w:b/>
          <w:bCs/>
          <w:iCs/>
          <w:sz w:val="24"/>
          <w:szCs w:val="24"/>
          <w:lang w:val="en-US"/>
        </w:rPr>
        <w:lastRenderedPageBreak/>
        <w:t>Kutcher</w:t>
      </w:r>
      <w:r w:rsidRPr="004B49E4">
        <w:rPr>
          <w:rFonts w:ascii="Times New Roman" w:eastAsia="Times New Roman" w:hAnsi="Times New Roman" w:cs="Times New Roman"/>
          <w:b/>
          <w:bCs/>
          <w:iCs/>
          <w:spacing w:val="-4"/>
          <w:sz w:val="24"/>
          <w:szCs w:val="24"/>
          <w:lang w:val="en-US"/>
        </w:rPr>
        <w:t xml:space="preserve"> </w:t>
      </w:r>
      <w:r w:rsidRPr="004B49E4">
        <w:rPr>
          <w:rFonts w:ascii="Times New Roman" w:eastAsia="Times New Roman" w:hAnsi="Times New Roman" w:cs="Times New Roman"/>
          <w:b/>
          <w:bCs/>
          <w:iCs/>
          <w:sz w:val="24"/>
          <w:szCs w:val="24"/>
          <w:lang w:val="en-US"/>
        </w:rPr>
        <w:t>Generalized</w:t>
      </w:r>
      <w:r w:rsidRPr="004B49E4">
        <w:rPr>
          <w:rFonts w:ascii="Times New Roman" w:eastAsia="Times New Roman" w:hAnsi="Times New Roman" w:cs="Times New Roman"/>
          <w:b/>
          <w:bCs/>
          <w:iCs/>
          <w:spacing w:val="-1"/>
          <w:sz w:val="24"/>
          <w:szCs w:val="24"/>
          <w:lang w:val="en-US"/>
        </w:rPr>
        <w:t xml:space="preserve"> </w:t>
      </w:r>
      <w:r w:rsidRPr="004B49E4">
        <w:rPr>
          <w:rFonts w:ascii="Times New Roman" w:eastAsia="Times New Roman" w:hAnsi="Times New Roman" w:cs="Times New Roman"/>
          <w:b/>
          <w:bCs/>
          <w:iCs/>
          <w:sz w:val="24"/>
          <w:szCs w:val="24"/>
          <w:lang w:val="en-US"/>
        </w:rPr>
        <w:t>Social</w:t>
      </w:r>
      <w:r w:rsidRPr="004B49E4">
        <w:rPr>
          <w:rFonts w:ascii="Times New Roman" w:eastAsia="Times New Roman" w:hAnsi="Times New Roman" w:cs="Times New Roman"/>
          <w:b/>
          <w:bCs/>
          <w:iCs/>
          <w:spacing w:val="-1"/>
          <w:sz w:val="24"/>
          <w:szCs w:val="24"/>
          <w:lang w:val="en-US"/>
        </w:rPr>
        <w:t xml:space="preserve"> </w:t>
      </w:r>
      <w:r w:rsidRPr="004B49E4">
        <w:rPr>
          <w:rFonts w:ascii="Times New Roman" w:eastAsia="Times New Roman" w:hAnsi="Times New Roman" w:cs="Times New Roman"/>
          <w:b/>
          <w:bCs/>
          <w:iCs/>
          <w:sz w:val="24"/>
          <w:szCs w:val="24"/>
          <w:lang w:val="en-US"/>
        </w:rPr>
        <w:t>Anxiety</w:t>
      </w:r>
      <w:r w:rsidRPr="004B49E4">
        <w:rPr>
          <w:rFonts w:ascii="Times New Roman" w:eastAsia="Times New Roman" w:hAnsi="Times New Roman" w:cs="Times New Roman"/>
          <w:b/>
          <w:bCs/>
          <w:iCs/>
          <w:spacing w:val="-2"/>
          <w:sz w:val="24"/>
          <w:szCs w:val="24"/>
          <w:lang w:val="en-US"/>
        </w:rPr>
        <w:t xml:space="preserve"> </w:t>
      </w:r>
      <w:r w:rsidRPr="004B49E4">
        <w:rPr>
          <w:rFonts w:ascii="Times New Roman" w:eastAsia="Times New Roman" w:hAnsi="Times New Roman" w:cs="Times New Roman"/>
          <w:b/>
          <w:bCs/>
          <w:iCs/>
          <w:sz w:val="24"/>
          <w:szCs w:val="24"/>
          <w:lang w:val="en-US"/>
        </w:rPr>
        <w:t>Disorder</w:t>
      </w:r>
      <w:r w:rsidRPr="004B49E4">
        <w:rPr>
          <w:rFonts w:ascii="Times New Roman" w:eastAsia="Times New Roman" w:hAnsi="Times New Roman" w:cs="Times New Roman"/>
          <w:b/>
          <w:bCs/>
          <w:iCs/>
          <w:spacing w:val="-2"/>
          <w:sz w:val="24"/>
          <w:szCs w:val="24"/>
          <w:lang w:val="en-US"/>
        </w:rPr>
        <w:t xml:space="preserve"> </w:t>
      </w:r>
      <w:r w:rsidRPr="004B49E4">
        <w:rPr>
          <w:rFonts w:ascii="Times New Roman" w:eastAsia="Times New Roman" w:hAnsi="Times New Roman" w:cs="Times New Roman"/>
          <w:b/>
          <w:bCs/>
          <w:iCs/>
          <w:sz w:val="24"/>
          <w:szCs w:val="24"/>
          <w:lang w:val="en-US"/>
        </w:rPr>
        <w:t>Scale</w:t>
      </w:r>
      <w:r w:rsidRPr="004B49E4">
        <w:rPr>
          <w:rFonts w:ascii="Times New Roman" w:eastAsia="Times New Roman" w:hAnsi="Times New Roman" w:cs="Times New Roman"/>
          <w:b/>
          <w:bCs/>
          <w:iCs/>
          <w:spacing w:val="-2"/>
          <w:sz w:val="24"/>
          <w:szCs w:val="24"/>
          <w:lang w:val="en-US"/>
        </w:rPr>
        <w:t xml:space="preserve"> </w:t>
      </w:r>
      <w:r w:rsidR="00A5589A" w:rsidRPr="004B49E4">
        <w:rPr>
          <w:rFonts w:ascii="Times New Roman" w:eastAsia="Times New Roman" w:hAnsi="Times New Roman" w:cs="Times New Roman"/>
          <w:b/>
          <w:bCs/>
          <w:iCs/>
          <w:sz w:val="24"/>
          <w:szCs w:val="24"/>
          <w:lang w:val="en-US"/>
        </w:rPr>
        <w:t>for</w:t>
      </w:r>
      <w:r w:rsidRPr="004B49E4">
        <w:rPr>
          <w:rFonts w:ascii="Times New Roman" w:eastAsia="Times New Roman" w:hAnsi="Times New Roman" w:cs="Times New Roman"/>
          <w:b/>
          <w:bCs/>
          <w:iCs/>
          <w:spacing w:val="-1"/>
          <w:sz w:val="24"/>
          <w:szCs w:val="24"/>
          <w:lang w:val="en-US"/>
        </w:rPr>
        <w:t xml:space="preserve"> </w:t>
      </w:r>
      <w:r w:rsidRPr="004B49E4">
        <w:rPr>
          <w:rFonts w:ascii="Times New Roman" w:eastAsia="Times New Roman" w:hAnsi="Times New Roman" w:cs="Times New Roman"/>
          <w:b/>
          <w:bCs/>
          <w:iCs/>
          <w:sz w:val="24"/>
          <w:szCs w:val="24"/>
          <w:lang w:val="en-US"/>
        </w:rPr>
        <w:t>Adolescents</w:t>
      </w:r>
      <w:r w:rsidRPr="004B49E4">
        <w:rPr>
          <w:rFonts w:ascii="Times New Roman" w:eastAsia="Times New Roman" w:hAnsi="Times New Roman" w:cs="Times New Roman"/>
          <w:b/>
          <w:bCs/>
          <w:iCs/>
          <w:spacing w:val="-1"/>
          <w:sz w:val="24"/>
          <w:szCs w:val="24"/>
          <w:lang w:val="en-US"/>
        </w:rPr>
        <w:t xml:space="preserve"> </w:t>
      </w:r>
      <w:r w:rsidRPr="004B49E4">
        <w:rPr>
          <w:rFonts w:ascii="Times New Roman" w:eastAsia="Times New Roman" w:hAnsi="Times New Roman" w:cs="Times New Roman"/>
          <w:b/>
          <w:bCs/>
          <w:iCs/>
          <w:sz w:val="24"/>
          <w:szCs w:val="24"/>
          <w:lang w:val="en-US"/>
        </w:rPr>
        <w:t>(K-GSADS-</w:t>
      </w:r>
      <w:r w:rsidRPr="004B49E4">
        <w:rPr>
          <w:rFonts w:ascii="Times New Roman" w:eastAsia="Times New Roman" w:hAnsi="Times New Roman" w:cs="Times New Roman"/>
          <w:b/>
          <w:bCs/>
          <w:iCs/>
          <w:spacing w:val="-5"/>
          <w:sz w:val="24"/>
          <w:szCs w:val="24"/>
          <w:lang w:val="en-US"/>
        </w:rPr>
        <w:t>A)</w:t>
      </w:r>
    </w:p>
    <w:p w14:paraId="74DCC3C7" w14:textId="3F7FD9CD" w:rsidR="000C08C9" w:rsidRPr="004B49E4" w:rsidRDefault="000C08C9" w:rsidP="004B49E4">
      <w:pPr>
        <w:pStyle w:val="NormalWeb"/>
        <w:spacing w:line="360" w:lineRule="auto"/>
        <w:jc w:val="both"/>
      </w:pPr>
      <w:r w:rsidRPr="004B49E4">
        <w:t>The Kutcher Generalized Social Anxiety Disorder Scale for Adolescents (K-GSADS-A), developed by Stan Kutcher in 2004, is a tool designed to assess social anxiety in adolescents aged 11 to 17 years. It comprises three sections and four subscales. Section A includes 18 items rated on a scale from 0 (none) to 3 (severe or total avoidance), measuring anxiety, distress, and avoidance in various social situations. Section B focuses on identifying the adolescent’s three most challenging social situations, which are then assessed using the same criteria as Section A. Section C consists of 11 items that evaluate affective and somatic symptoms. The total score, ranging from 0 to 141, is obtained by summing the scores of all four subscales, except for Section B.</w:t>
      </w:r>
    </w:p>
    <w:p w14:paraId="58978BE2" w14:textId="77777777" w:rsidR="000C08C9" w:rsidRPr="004B49E4" w:rsidRDefault="000C08C9" w:rsidP="004B49E4">
      <w:pPr>
        <w:widowControl w:val="0"/>
        <w:autoSpaceDE w:val="0"/>
        <w:autoSpaceDN w:val="0"/>
        <w:spacing w:before="159" w:after="0" w:line="360" w:lineRule="auto"/>
        <w:ind w:left="23"/>
        <w:jc w:val="both"/>
        <w:outlineLvl w:val="1"/>
        <w:rPr>
          <w:rFonts w:ascii="Times New Roman" w:eastAsia="Times New Roman" w:hAnsi="Times New Roman" w:cs="Times New Roman"/>
          <w:b/>
          <w:bCs/>
          <w:iCs/>
          <w:sz w:val="24"/>
          <w:szCs w:val="24"/>
          <w:lang w:val="en-US"/>
        </w:rPr>
      </w:pPr>
      <w:r w:rsidRPr="004B49E4">
        <w:rPr>
          <w:rFonts w:ascii="Times New Roman" w:eastAsia="Times New Roman" w:hAnsi="Times New Roman" w:cs="Times New Roman"/>
          <w:b/>
          <w:bCs/>
          <w:iCs/>
          <w:sz w:val="24"/>
          <w:szCs w:val="24"/>
          <w:lang w:val="en-US"/>
        </w:rPr>
        <w:t>The</w:t>
      </w:r>
      <w:r w:rsidRPr="004B49E4">
        <w:rPr>
          <w:rFonts w:ascii="Times New Roman" w:eastAsia="Times New Roman" w:hAnsi="Times New Roman" w:cs="Times New Roman"/>
          <w:b/>
          <w:bCs/>
          <w:iCs/>
          <w:spacing w:val="-2"/>
          <w:sz w:val="24"/>
          <w:szCs w:val="24"/>
          <w:lang w:val="en-US"/>
        </w:rPr>
        <w:t xml:space="preserve"> </w:t>
      </w:r>
      <w:r w:rsidRPr="004B49E4">
        <w:rPr>
          <w:rFonts w:ascii="Times New Roman" w:eastAsia="Times New Roman" w:hAnsi="Times New Roman" w:cs="Times New Roman"/>
          <w:b/>
          <w:bCs/>
          <w:iCs/>
          <w:sz w:val="24"/>
          <w:szCs w:val="24"/>
          <w:lang w:val="en-US"/>
        </w:rPr>
        <w:t>Buss</w:t>
      </w:r>
      <w:r w:rsidRPr="004B49E4">
        <w:rPr>
          <w:rFonts w:ascii="Times New Roman" w:eastAsia="Times New Roman" w:hAnsi="Times New Roman" w:cs="Times New Roman"/>
          <w:b/>
          <w:bCs/>
          <w:iCs/>
          <w:spacing w:val="-1"/>
          <w:sz w:val="24"/>
          <w:szCs w:val="24"/>
          <w:lang w:val="en-US"/>
        </w:rPr>
        <w:t xml:space="preserve"> </w:t>
      </w:r>
      <w:r w:rsidRPr="004B49E4">
        <w:rPr>
          <w:rFonts w:ascii="Times New Roman" w:eastAsia="Times New Roman" w:hAnsi="Times New Roman" w:cs="Times New Roman"/>
          <w:b/>
          <w:bCs/>
          <w:iCs/>
          <w:sz w:val="24"/>
          <w:szCs w:val="24"/>
          <w:lang w:val="en-US"/>
        </w:rPr>
        <w:t>and</w:t>
      </w:r>
      <w:r w:rsidRPr="004B49E4">
        <w:rPr>
          <w:rFonts w:ascii="Times New Roman" w:eastAsia="Times New Roman" w:hAnsi="Times New Roman" w:cs="Times New Roman"/>
          <w:b/>
          <w:bCs/>
          <w:iCs/>
          <w:spacing w:val="-1"/>
          <w:sz w:val="24"/>
          <w:szCs w:val="24"/>
          <w:lang w:val="en-US"/>
        </w:rPr>
        <w:t xml:space="preserve"> </w:t>
      </w:r>
      <w:r w:rsidRPr="004B49E4">
        <w:rPr>
          <w:rFonts w:ascii="Times New Roman" w:eastAsia="Times New Roman" w:hAnsi="Times New Roman" w:cs="Times New Roman"/>
          <w:b/>
          <w:bCs/>
          <w:iCs/>
          <w:sz w:val="24"/>
          <w:szCs w:val="24"/>
          <w:lang w:val="en-US"/>
        </w:rPr>
        <w:t>Warren</w:t>
      </w:r>
      <w:r w:rsidRPr="004B49E4">
        <w:rPr>
          <w:rFonts w:ascii="Times New Roman" w:eastAsia="Times New Roman" w:hAnsi="Times New Roman" w:cs="Times New Roman"/>
          <w:b/>
          <w:bCs/>
          <w:iCs/>
          <w:spacing w:val="-3"/>
          <w:sz w:val="24"/>
          <w:szCs w:val="24"/>
          <w:lang w:val="en-US"/>
        </w:rPr>
        <w:t xml:space="preserve"> </w:t>
      </w:r>
      <w:r w:rsidRPr="004B49E4">
        <w:rPr>
          <w:rFonts w:ascii="Times New Roman" w:eastAsia="Times New Roman" w:hAnsi="Times New Roman" w:cs="Times New Roman"/>
          <w:b/>
          <w:bCs/>
          <w:iCs/>
          <w:sz w:val="24"/>
          <w:szCs w:val="24"/>
          <w:lang w:val="en-US"/>
        </w:rPr>
        <w:t>Aggression</w:t>
      </w:r>
      <w:r w:rsidRPr="004B49E4">
        <w:rPr>
          <w:rFonts w:ascii="Times New Roman" w:eastAsia="Times New Roman" w:hAnsi="Times New Roman" w:cs="Times New Roman"/>
          <w:b/>
          <w:bCs/>
          <w:iCs/>
          <w:spacing w:val="-1"/>
          <w:sz w:val="24"/>
          <w:szCs w:val="24"/>
          <w:lang w:val="en-US"/>
        </w:rPr>
        <w:t xml:space="preserve"> </w:t>
      </w:r>
      <w:r w:rsidRPr="004B49E4">
        <w:rPr>
          <w:rFonts w:ascii="Times New Roman" w:eastAsia="Times New Roman" w:hAnsi="Times New Roman" w:cs="Times New Roman"/>
          <w:b/>
          <w:bCs/>
          <w:iCs/>
          <w:sz w:val="24"/>
          <w:szCs w:val="24"/>
          <w:lang w:val="en-US"/>
        </w:rPr>
        <w:t xml:space="preserve">Questionnaire </w:t>
      </w:r>
      <w:r w:rsidRPr="004B49E4">
        <w:rPr>
          <w:rFonts w:ascii="Times New Roman" w:eastAsia="Times New Roman" w:hAnsi="Times New Roman" w:cs="Times New Roman"/>
          <w:b/>
          <w:bCs/>
          <w:iCs/>
          <w:spacing w:val="-2"/>
          <w:sz w:val="24"/>
          <w:szCs w:val="24"/>
          <w:lang w:val="en-US"/>
        </w:rPr>
        <w:t>(BWAQ)</w:t>
      </w:r>
    </w:p>
    <w:p w14:paraId="26D35D0C" w14:textId="4AF8A6CA" w:rsidR="000C08C9" w:rsidRPr="004B49E4" w:rsidRDefault="000C08C9" w:rsidP="004B49E4">
      <w:pPr>
        <w:pStyle w:val="NormalWeb"/>
        <w:spacing w:line="360" w:lineRule="auto"/>
        <w:jc w:val="both"/>
      </w:pPr>
      <w:r w:rsidRPr="004B49E4">
        <w:t xml:space="preserve">Developed by </w:t>
      </w:r>
      <w:r w:rsidRPr="004B49E4">
        <w:rPr>
          <w:rStyle w:val="Strong"/>
          <w:b w:val="0"/>
        </w:rPr>
        <w:t>Arnold H. Buss and W. L. Warren</w:t>
      </w:r>
      <w:r w:rsidRPr="004B49E4">
        <w:t xml:space="preserve"> in 2000, this questionnaire measures five dimensions of aggression: physical aggression, verbal aggression, anger, hostility, and indirect aggression. It is designed for individuals aged 9 to 88 years. The instrument comprises 34 items, with responses rated on a five-point Likert scale. An overall aggression score can be calculated by summing the scores from all five subscales. The scale has demonstrated high reliability and is widely used to assess aggression in both clinical and non-clinical populations.</w:t>
      </w:r>
    </w:p>
    <w:p w14:paraId="339F4098" w14:textId="77777777" w:rsidR="000F362C" w:rsidRPr="004B49E4" w:rsidRDefault="000F362C" w:rsidP="004B49E4">
      <w:pPr>
        <w:pStyle w:val="NormalWeb"/>
        <w:spacing w:line="360" w:lineRule="auto"/>
        <w:jc w:val="both"/>
        <w:rPr>
          <w:b/>
        </w:rPr>
      </w:pPr>
      <w:r w:rsidRPr="004B49E4">
        <w:rPr>
          <w:b/>
        </w:rPr>
        <w:t>Data Analysis</w:t>
      </w:r>
    </w:p>
    <w:p w14:paraId="402369ED" w14:textId="32FD18DE" w:rsidR="00E144D1" w:rsidRPr="004B49E4" w:rsidRDefault="000F362C" w:rsidP="004B49E4">
      <w:pPr>
        <w:pStyle w:val="NormalWeb"/>
        <w:spacing w:line="360" w:lineRule="auto"/>
        <w:jc w:val="both"/>
      </w:pPr>
      <w:r w:rsidRPr="004B49E4">
        <w:t xml:space="preserve">A range of robust statistical tools using SPSS were employed to </w:t>
      </w:r>
      <w:proofErr w:type="spellStart"/>
      <w:r w:rsidRPr="004B49E4">
        <w:t>analyze</w:t>
      </w:r>
      <w:proofErr w:type="spellEnd"/>
      <w:r w:rsidRPr="004B49E4">
        <w:t xml:space="preserve"> the data, allowing for a comprehensive examination of the research objectives</w:t>
      </w:r>
      <w:r w:rsidR="00F462A5" w:rsidRPr="004B49E4">
        <w:t xml:space="preserve">. These tools were used to assess the relationships between social anxiety, aggression, and risk-taking </w:t>
      </w:r>
      <w:proofErr w:type="spellStart"/>
      <w:r w:rsidR="00F462A5" w:rsidRPr="004B49E4">
        <w:t>behaviors</w:t>
      </w:r>
      <w:proofErr w:type="spellEnd"/>
      <w:r w:rsidR="00F462A5" w:rsidRPr="004B49E4">
        <w:t xml:space="preserve">, as well as to examine the mediating effect of aggression in the relationship between social anxiety and risk-taking </w:t>
      </w:r>
      <w:proofErr w:type="spellStart"/>
      <w:r w:rsidR="00F462A5" w:rsidRPr="004B49E4">
        <w:t>behaviors</w:t>
      </w:r>
      <w:proofErr w:type="spellEnd"/>
      <w:r w:rsidR="00F462A5" w:rsidRPr="004B49E4">
        <w:t xml:space="preserve"> among </w:t>
      </w:r>
      <w:proofErr w:type="spellStart"/>
      <w:r w:rsidR="00F462A5" w:rsidRPr="004B49E4">
        <w:t>Goan</w:t>
      </w:r>
      <w:proofErr w:type="spellEnd"/>
      <w:r w:rsidR="00F462A5" w:rsidRPr="004B49E4">
        <w:t xml:space="preserve"> adolescents.</w:t>
      </w:r>
    </w:p>
    <w:p w14:paraId="1F59DC79" w14:textId="443AD0B9" w:rsidR="00D134B6" w:rsidRDefault="006521D1" w:rsidP="009F061C">
      <w:pPr>
        <w:pStyle w:val="NormalWeb"/>
        <w:spacing w:line="360" w:lineRule="auto"/>
        <w:jc w:val="both"/>
      </w:pPr>
      <w:r w:rsidRPr="004B49E4">
        <w:t>To begin with,</w:t>
      </w:r>
      <w:r w:rsidR="00715FDB" w:rsidRPr="004B49E4">
        <w:t xml:space="preserve"> Pearson’s correlation</w:t>
      </w:r>
      <w:r w:rsidRPr="004B49E4">
        <w:t xml:space="preserve"> analysis was used to examine the relationships between social anxiety and aggression, aggression and risk-taking </w:t>
      </w:r>
      <w:proofErr w:type="spellStart"/>
      <w:r w:rsidRPr="004B49E4">
        <w:t>behaviors</w:t>
      </w:r>
      <w:proofErr w:type="spellEnd"/>
      <w:r w:rsidRPr="004B49E4">
        <w:t xml:space="preserve">, as well as social anxiety and risk-taking </w:t>
      </w:r>
      <w:proofErr w:type="spellStart"/>
      <w:r w:rsidRPr="004B49E4">
        <w:t>behaviors</w:t>
      </w:r>
      <w:proofErr w:type="spellEnd"/>
      <w:r w:rsidRPr="004B49E4">
        <w:t xml:space="preserve"> among </w:t>
      </w:r>
      <w:proofErr w:type="spellStart"/>
      <w:r w:rsidRPr="004B49E4">
        <w:t>Goan</w:t>
      </w:r>
      <w:proofErr w:type="spellEnd"/>
      <w:r w:rsidRPr="004B49E4">
        <w:t xml:space="preserve"> adolescents. This approach enabled the researcher to explore how each pair of variables influenced one another. Following this, the </w:t>
      </w:r>
      <w:r w:rsidRPr="004B49E4">
        <w:rPr>
          <w:rStyle w:val="Strong"/>
          <w:b w:val="0"/>
        </w:rPr>
        <w:t>PROCESS Macro</w:t>
      </w:r>
      <w:r w:rsidRPr="004B49E4">
        <w:t xml:space="preserve"> was employed to investigate the mediating effect of aggression in the relationship between social anxiety and risk-taking </w:t>
      </w:r>
      <w:proofErr w:type="spellStart"/>
      <w:r w:rsidRPr="004B49E4">
        <w:t>behaviors</w:t>
      </w:r>
      <w:proofErr w:type="spellEnd"/>
      <w:r w:rsidRPr="004B49E4">
        <w:t xml:space="preserve">. These analyses provided a comprehensive </w:t>
      </w:r>
      <w:r w:rsidRPr="004B49E4">
        <w:lastRenderedPageBreak/>
        <w:t xml:space="preserve">understanding of how social anxiety, aggression, and risk-taking </w:t>
      </w:r>
      <w:proofErr w:type="spellStart"/>
      <w:r w:rsidRPr="004B49E4">
        <w:t>behaviors</w:t>
      </w:r>
      <w:proofErr w:type="spellEnd"/>
      <w:r w:rsidRPr="004B49E4">
        <w:t xml:space="preserve"> interact among adolescents.</w:t>
      </w:r>
    </w:p>
    <w:p w14:paraId="1F6628F8" w14:textId="60F1E7C6" w:rsidR="00FB6207" w:rsidRPr="00FB6207" w:rsidRDefault="00FB6207" w:rsidP="009F061C">
      <w:pPr>
        <w:pStyle w:val="NormalWeb"/>
        <w:spacing w:line="360" w:lineRule="auto"/>
        <w:jc w:val="both"/>
        <w:rPr>
          <w:b/>
        </w:rPr>
      </w:pPr>
      <w:r w:rsidRPr="00FB6207">
        <w:rPr>
          <w:b/>
        </w:rPr>
        <w:t>Ethical Consideration</w:t>
      </w:r>
      <w:r>
        <w:rPr>
          <w:b/>
        </w:rPr>
        <w:t xml:space="preserve">: </w:t>
      </w:r>
      <w:r>
        <w:t>This study received ethical approval from the Institutional Ethics Committee (IEC)- Lovely Professional University, Phagwara, Punjab, under protocol number LPU/IEC-LPU/2025/1/10.</w:t>
      </w:r>
    </w:p>
    <w:p w14:paraId="64477A6C" w14:textId="2560EC9A" w:rsidR="00756C3D" w:rsidRPr="004B49E4" w:rsidRDefault="00AA75CC" w:rsidP="009F061C">
      <w:pPr>
        <w:spacing w:line="360" w:lineRule="auto"/>
        <w:jc w:val="center"/>
        <w:rPr>
          <w:rFonts w:ascii="Times New Roman" w:hAnsi="Times New Roman" w:cs="Times New Roman"/>
          <w:b/>
          <w:sz w:val="24"/>
          <w:szCs w:val="24"/>
        </w:rPr>
      </w:pPr>
      <w:r w:rsidRPr="004B49E4">
        <w:rPr>
          <w:rFonts w:ascii="Times New Roman" w:hAnsi="Times New Roman" w:cs="Times New Roman"/>
          <w:b/>
          <w:sz w:val="24"/>
          <w:szCs w:val="24"/>
        </w:rPr>
        <w:t>Results</w:t>
      </w:r>
    </w:p>
    <w:p w14:paraId="12887348" w14:textId="44FB9996" w:rsidR="00FA75F4" w:rsidRPr="004B49E4" w:rsidRDefault="00087653" w:rsidP="004B49E4">
      <w:pPr>
        <w:spacing w:line="360" w:lineRule="auto"/>
        <w:jc w:val="both"/>
        <w:rPr>
          <w:rFonts w:ascii="Times New Roman" w:hAnsi="Times New Roman" w:cs="Times New Roman"/>
          <w:sz w:val="24"/>
          <w:szCs w:val="24"/>
        </w:rPr>
      </w:pPr>
      <w:r w:rsidRPr="004B49E4">
        <w:rPr>
          <w:rFonts w:ascii="Times New Roman" w:hAnsi="Times New Roman" w:cs="Times New Roman"/>
          <w:sz w:val="24"/>
          <w:szCs w:val="24"/>
        </w:rPr>
        <w:t>The statistical analysis of the current study aimed to examine the mediating role of aggression in the relationship between social anxiety and risk-taking. To begin, Pearson’s correlation analysis was conducted to assess the relationships among social anxiety, aggression, and risk-taking. Following this, mediation analysis was performed using Hayes’ PROCESS macro to determine whether aggression mediates the relationship between social anxiety and risk-taking. The analysis included regression-based path estimates for direct and indirect effects.</w:t>
      </w:r>
    </w:p>
    <w:p w14:paraId="033FE0F1" w14:textId="578F7A31" w:rsidR="00604766" w:rsidRPr="004B49E4" w:rsidRDefault="00604766" w:rsidP="004B49E4">
      <w:pPr>
        <w:spacing w:line="360" w:lineRule="auto"/>
        <w:jc w:val="both"/>
        <w:rPr>
          <w:rFonts w:ascii="Times New Roman" w:hAnsi="Times New Roman" w:cs="Times New Roman"/>
          <w:b/>
          <w:sz w:val="24"/>
          <w:szCs w:val="24"/>
        </w:rPr>
      </w:pPr>
      <w:r w:rsidRPr="004B49E4">
        <w:rPr>
          <w:rFonts w:ascii="Times New Roman" w:hAnsi="Times New Roman" w:cs="Times New Roman"/>
          <w:b/>
          <w:sz w:val="24"/>
          <w:szCs w:val="24"/>
        </w:rPr>
        <w:t>Descriptive Statistics</w:t>
      </w:r>
    </w:p>
    <w:p w14:paraId="0056617E" w14:textId="77777777" w:rsidR="00D73F27" w:rsidRPr="00A767DB" w:rsidRDefault="00D73F27" w:rsidP="00D73F27">
      <w:pPr>
        <w:spacing w:line="480" w:lineRule="auto"/>
        <w:rPr>
          <w:rFonts w:ascii="Times New Roman" w:hAnsi="Times New Roman" w:cs="Times New Roman"/>
          <w:bCs/>
          <w:sz w:val="24"/>
          <w:szCs w:val="24"/>
        </w:rPr>
      </w:pPr>
      <w:r w:rsidRPr="00A767DB">
        <w:rPr>
          <w:rFonts w:ascii="Times New Roman" w:hAnsi="Times New Roman" w:cs="Times New Roman"/>
          <w:bCs/>
          <w:sz w:val="24"/>
          <w:szCs w:val="24"/>
        </w:rPr>
        <w:t>Table 1</w:t>
      </w:r>
      <w:r w:rsidRPr="00A767DB">
        <w:rPr>
          <w:rFonts w:ascii="Times New Roman" w:hAnsi="Times New Roman" w:cs="Times New Roman"/>
          <w:sz w:val="24"/>
          <w:szCs w:val="24"/>
        </w:rPr>
        <w:t xml:space="preserve">. </w:t>
      </w:r>
      <w:r w:rsidRPr="00A767DB">
        <w:rPr>
          <w:rFonts w:ascii="Times New Roman" w:hAnsi="Times New Roman" w:cs="Times New Roman"/>
          <w:bCs/>
          <w:i/>
          <w:sz w:val="24"/>
          <w:szCs w:val="24"/>
        </w:rPr>
        <w:t>Descriptive Statistics for Study Variables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D73F27" w:rsidRPr="00A767DB" w14:paraId="5D199AC7" w14:textId="77777777" w:rsidTr="00D469E0">
        <w:tc>
          <w:tcPr>
            <w:tcW w:w="2254" w:type="dxa"/>
            <w:tcBorders>
              <w:bottom w:val="single" w:sz="4" w:space="0" w:color="auto"/>
            </w:tcBorders>
          </w:tcPr>
          <w:p w14:paraId="0CE6BD59" w14:textId="77777777" w:rsidR="00D73F27" w:rsidRPr="00A767DB" w:rsidRDefault="00D73F27" w:rsidP="00D469E0">
            <w:pPr>
              <w:spacing w:line="480" w:lineRule="auto"/>
              <w:jc w:val="center"/>
              <w:rPr>
                <w:rFonts w:ascii="Times New Roman" w:hAnsi="Times New Roman" w:cs="Times New Roman"/>
                <w:b/>
                <w:sz w:val="24"/>
                <w:szCs w:val="24"/>
              </w:rPr>
            </w:pPr>
            <w:r w:rsidRPr="00A767DB">
              <w:rPr>
                <w:rFonts w:ascii="Times New Roman" w:hAnsi="Times New Roman" w:cs="Times New Roman"/>
                <w:b/>
                <w:sz w:val="24"/>
                <w:szCs w:val="24"/>
              </w:rPr>
              <w:t>Variables</w:t>
            </w:r>
          </w:p>
        </w:tc>
        <w:tc>
          <w:tcPr>
            <w:tcW w:w="2254" w:type="dxa"/>
            <w:tcBorders>
              <w:bottom w:val="single" w:sz="4" w:space="0" w:color="auto"/>
            </w:tcBorders>
          </w:tcPr>
          <w:p w14:paraId="0AFAB702" w14:textId="77777777" w:rsidR="00D73F27" w:rsidRPr="00A767DB" w:rsidRDefault="00D73F27" w:rsidP="00D469E0">
            <w:pPr>
              <w:spacing w:line="480" w:lineRule="auto"/>
              <w:jc w:val="center"/>
              <w:rPr>
                <w:rFonts w:ascii="Times New Roman" w:hAnsi="Times New Roman" w:cs="Times New Roman"/>
                <w:b/>
                <w:sz w:val="24"/>
                <w:szCs w:val="24"/>
              </w:rPr>
            </w:pPr>
            <w:r w:rsidRPr="00A767DB">
              <w:rPr>
                <w:rFonts w:ascii="Times New Roman" w:hAnsi="Times New Roman" w:cs="Times New Roman"/>
                <w:b/>
                <w:sz w:val="24"/>
                <w:szCs w:val="24"/>
              </w:rPr>
              <w:t>N</w:t>
            </w:r>
          </w:p>
        </w:tc>
        <w:tc>
          <w:tcPr>
            <w:tcW w:w="2254" w:type="dxa"/>
            <w:tcBorders>
              <w:bottom w:val="single" w:sz="4" w:space="0" w:color="auto"/>
            </w:tcBorders>
          </w:tcPr>
          <w:p w14:paraId="4F4B8801" w14:textId="77777777" w:rsidR="00D73F27" w:rsidRPr="00A767DB" w:rsidRDefault="00D73F27" w:rsidP="00D469E0">
            <w:pPr>
              <w:spacing w:line="480" w:lineRule="auto"/>
              <w:jc w:val="center"/>
              <w:rPr>
                <w:rFonts w:ascii="Times New Roman" w:hAnsi="Times New Roman" w:cs="Times New Roman"/>
                <w:b/>
                <w:sz w:val="24"/>
                <w:szCs w:val="24"/>
              </w:rPr>
            </w:pPr>
            <w:r w:rsidRPr="00A767DB">
              <w:rPr>
                <w:rFonts w:ascii="Times New Roman" w:hAnsi="Times New Roman" w:cs="Times New Roman"/>
                <w:b/>
                <w:sz w:val="24"/>
                <w:szCs w:val="24"/>
              </w:rPr>
              <w:t>M</w:t>
            </w:r>
          </w:p>
        </w:tc>
        <w:tc>
          <w:tcPr>
            <w:tcW w:w="2254" w:type="dxa"/>
            <w:tcBorders>
              <w:bottom w:val="single" w:sz="4" w:space="0" w:color="auto"/>
            </w:tcBorders>
          </w:tcPr>
          <w:p w14:paraId="1FAD7977" w14:textId="77777777" w:rsidR="00D73F27" w:rsidRPr="00A767DB" w:rsidRDefault="00D73F27" w:rsidP="00D469E0">
            <w:pPr>
              <w:spacing w:line="480" w:lineRule="auto"/>
              <w:jc w:val="center"/>
              <w:rPr>
                <w:rFonts w:ascii="Times New Roman" w:hAnsi="Times New Roman" w:cs="Times New Roman"/>
                <w:b/>
                <w:sz w:val="24"/>
                <w:szCs w:val="24"/>
              </w:rPr>
            </w:pPr>
            <w:r w:rsidRPr="00A767DB">
              <w:rPr>
                <w:rFonts w:ascii="Times New Roman" w:hAnsi="Times New Roman" w:cs="Times New Roman"/>
                <w:b/>
                <w:sz w:val="24"/>
                <w:szCs w:val="24"/>
              </w:rPr>
              <w:t>SD</w:t>
            </w:r>
          </w:p>
        </w:tc>
      </w:tr>
      <w:tr w:rsidR="00D73F27" w:rsidRPr="00A767DB" w14:paraId="6749A945" w14:textId="77777777" w:rsidTr="00D469E0">
        <w:tc>
          <w:tcPr>
            <w:tcW w:w="2254" w:type="dxa"/>
            <w:tcBorders>
              <w:top w:val="single" w:sz="4" w:space="0" w:color="auto"/>
            </w:tcBorders>
          </w:tcPr>
          <w:p w14:paraId="3A53A83F" w14:textId="77777777" w:rsidR="00D73F27" w:rsidRPr="00A767DB" w:rsidRDefault="00D73F27" w:rsidP="00D469E0">
            <w:pPr>
              <w:spacing w:line="480" w:lineRule="auto"/>
              <w:rPr>
                <w:rFonts w:ascii="Times New Roman" w:hAnsi="Times New Roman" w:cs="Times New Roman"/>
                <w:sz w:val="24"/>
                <w:szCs w:val="24"/>
              </w:rPr>
            </w:pPr>
            <w:r w:rsidRPr="00A767DB">
              <w:rPr>
                <w:rFonts w:ascii="Times New Roman" w:hAnsi="Times New Roman" w:cs="Times New Roman"/>
                <w:sz w:val="24"/>
                <w:szCs w:val="24"/>
              </w:rPr>
              <w:t>Social Anxiety</w:t>
            </w:r>
          </w:p>
        </w:tc>
        <w:tc>
          <w:tcPr>
            <w:tcW w:w="2254" w:type="dxa"/>
            <w:tcBorders>
              <w:top w:val="single" w:sz="4" w:space="0" w:color="auto"/>
            </w:tcBorders>
          </w:tcPr>
          <w:p w14:paraId="366A5E91" w14:textId="77777777" w:rsidR="00D73F27" w:rsidRPr="00A767DB" w:rsidRDefault="00D73F27" w:rsidP="00D469E0">
            <w:pPr>
              <w:spacing w:line="480" w:lineRule="auto"/>
              <w:jc w:val="center"/>
              <w:rPr>
                <w:rFonts w:ascii="Times New Roman" w:hAnsi="Times New Roman" w:cs="Times New Roman"/>
                <w:sz w:val="24"/>
                <w:szCs w:val="24"/>
              </w:rPr>
            </w:pPr>
            <w:r w:rsidRPr="00A767DB">
              <w:rPr>
                <w:rFonts w:ascii="Times New Roman" w:hAnsi="Times New Roman" w:cs="Times New Roman"/>
                <w:sz w:val="24"/>
                <w:szCs w:val="24"/>
              </w:rPr>
              <w:t>200</w:t>
            </w:r>
          </w:p>
        </w:tc>
        <w:tc>
          <w:tcPr>
            <w:tcW w:w="2254" w:type="dxa"/>
            <w:tcBorders>
              <w:top w:val="single" w:sz="4" w:space="0" w:color="auto"/>
            </w:tcBorders>
          </w:tcPr>
          <w:p w14:paraId="29BAA6CF" w14:textId="77777777" w:rsidR="00D73F27" w:rsidRPr="00A767DB" w:rsidRDefault="00D73F27" w:rsidP="00D469E0">
            <w:pPr>
              <w:spacing w:line="480" w:lineRule="auto"/>
              <w:jc w:val="center"/>
              <w:rPr>
                <w:rFonts w:ascii="Times New Roman" w:hAnsi="Times New Roman" w:cs="Times New Roman"/>
                <w:sz w:val="24"/>
                <w:szCs w:val="24"/>
              </w:rPr>
            </w:pPr>
            <w:r w:rsidRPr="00A767DB">
              <w:rPr>
                <w:rFonts w:ascii="Times New Roman" w:hAnsi="Times New Roman" w:cs="Times New Roman"/>
                <w:sz w:val="24"/>
                <w:szCs w:val="24"/>
              </w:rPr>
              <w:t>69.50</w:t>
            </w:r>
          </w:p>
        </w:tc>
        <w:tc>
          <w:tcPr>
            <w:tcW w:w="2254" w:type="dxa"/>
            <w:tcBorders>
              <w:top w:val="single" w:sz="4" w:space="0" w:color="auto"/>
            </w:tcBorders>
          </w:tcPr>
          <w:p w14:paraId="789E2DA2" w14:textId="77777777" w:rsidR="00D73F27" w:rsidRPr="00A767DB" w:rsidRDefault="00D73F27" w:rsidP="00D469E0">
            <w:pPr>
              <w:spacing w:line="480" w:lineRule="auto"/>
              <w:jc w:val="center"/>
              <w:rPr>
                <w:rFonts w:ascii="Times New Roman" w:hAnsi="Times New Roman" w:cs="Times New Roman"/>
                <w:sz w:val="24"/>
                <w:szCs w:val="24"/>
              </w:rPr>
            </w:pPr>
            <w:r w:rsidRPr="00A767DB">
              <w:rPr>
                <w:rFonts w:ascii="Times New Roman" w:hAnsi="Times New Roman" w:cs="Times New Roman"/>
                <w:sz w:val="24"/>
                <w:szCs w:val="24"/>
              </w:rPr>
              <w:t>22.544</w:t>
            </w:r>
          </w:p>
        </w:tc>
      </w:tr>
      <w:tr w:rsidR="00D73F27" w:rsidRPr="00A767DB" w14:paraId="3BFA1E11" w14:textId="77777777" w:rsidTr="00D469E0">
        <w:tc>
          <w:tcPr>
            <w:tcW w:w="2254" w:type="dxa"/>
          </w:tcPr>
          <w:p w14:paraId="0FEF9B01" w14:textId="77777777" w:rsidR="00D73F27" w:rsidRPr="00A767DB" w:rsidRDefault="00D73F27" w:rsidP="00D469E0">
            <w:pPr>
              <w:spacing w:line="480" w:lineRule="auto"/>
              <w:rPr>
                <w:rFonts w:ascii="Times New Roman" w:hAnsi="Times New Roman" w:cs="Times New Roman"/>
                <w:sz w:val="24"/>
                <w:szCs w:val="24"/>
              </w:rPr>
            </w:pPr>
            <w:r w:rsidRPr="00A767DB">
              <w:rPr>
                <w:rFonts w:ascii="Times New Roman" w:hAnsi="Times New Roman" w:cs="Times New Roman"/>
                <w:sz w:val="24"/>
                <w:szCs w:val="24"/>
              </w:rPr>
              <w:t>Aggression</w:t>
            </w:r>
          </w:p>
        </w:tc>
        <w:tc>
          <w:tcPr>
            <w:tcW w:w="2254" w:type="dxa"/>
          </w:tcPr>
          <w:p w14:paraId="761A2E28" w14:textId="77777777" w:rsidR="00D73F27" w:rsidRPr="00A767DB" w:rsidRDefault="00D73F27" w:rsidP="00D469E0">
            <w:pPr>
              <w:spacing w:line="480" w:lineRule="auto"/>
              <w:jc w:val="center"/>
              <w:rPr>
                <w:rFonts w:ascii="Times New Roman" w:hAnsi="Times New Roman" w:cs="Times New Roman"/>
                <w:sz w:val="24"/>
                <w:szCs w:val="24"/>
              </w:rPr>
            </w:pPr>
            <w:r w:rsidRPr="00A767DB">
              <w:rPr>
                <w:rFonts w:ascii="Times New Roman" w:hAnsi="Times New Roman" w:cs="Times New Roman"/>
                <w:sz w:val="24"/>
                <w:szCs w:val="24"/>
              </w:rPr>
              <w:t>200</w:t>
            </w:r>
          </w:p>
        </w:tc>
        <w:tc>
          <w:tcPr>
            <w:tcW w:w="2254" w:type="dxa"/>
          </w:tcPr>
          <w:p w14:paraId="6569A898" w14:textId="77777777" w:rsidR="00D73F27" w:rsidRPr="00A767DB" w:rsidRDefault="00D73F27" w:rsidP="00D469E0">
            <w:pPr>
              <w:spacing w:line="480" w:lineRule="auto"/>
              <w:jc w:val="center"/>
              <w:rPr>
                <w:rFonts w:ascii="Times New Roman" w:hAnsi="Times New Roman" w:cs="Times New Roman"/>
                <w:sz w:val="24"/>
                <w:szCs w:val="24"/>
              </w:rPr>
            </w:pPr>
            <w:r w:rsidRPr="00A767DB">
              <w:rPr>
                <w:rFonts w:ascii="Times New Roman" w:hAnsi="Times New Roman" w:cs="Times New Roman"/>
                <w:sz w:val="24"/>
                <w:szCs w:val="24"/>
              </w:rPr>
              <w:t>79.31</w:t>
            </w:r>
          </w:p>
        </w:tc>
        <w:tc>
          <w:tcPr>
            <w:tcW w:w="2254" w:type="dxa"/>
          </w:tcPr>
          <w:p w14:paraId="2175B6FF" w14:textId="77777777" w:rsidR="00D73F27" w:rsidRPr="00A767DB" w:rsidRDefault="00D73F27" w:rsidP="00D469E0">
            <w:pPr>
              <w:spacing w:line="480" w:lineRule="auto"/>
              <w:jc w:val="center"/>
              <w:rPr>
                <w:rFonts w:ascii="Times New Roman" w:hAnsi="Times New Roman" w:cs="Times New Roman"/>
                <w:sz w:val="24"/>
                <w:szCs w:val="24"/>
              </w:rPr>
            </w:pPr>
            <w:r w:rsidRPr="00A767DB">
              <w:rPr>
                <w:rFonts w:ascii="Times New Roman" w:hAnsi="Times New Roman" w:cs="Times New Roman"/>
                <w:sz w:val="24"/>
                <w:szCs w:val="24"/>
              </w:rPr>
              <w:t>17.579</w:t>
            </w:r>
          </w:p>
        </w:tc>
      </w:tr>
      <w:tr w:rsidR="00D73F27" w:rsidRPr="00A767DB" w14:paraId="3F8B5771" w14:textId="77777777" w:rsidTr="00D469E0">
        <w:tc>
          <w:tcPr>
            <w:tcW w:w="2254" w:type="dxa"/>
          </w:tcPr>
          <w:p w14:paraId="05604C52" w14:textId="77777777" w:rsidR="00D73F27" w:rsidRPr="00A767DB" w:rsidRDefault="00D73F27" w:rsidP="00D469E0">
            <w:pPr>
              <w:spacing w:line="480" w:lineRule="auto"/>
              <w:rPr>
                <w:rFonts w:ascii="Times New Roman" w:hAnsi="Times New Roman" w:cs="Times New Roman"/>
                <w:sz w:val="24"/>
                <w:szCs w:val="24"/>
              </w:rPr>
            </w:pPr>
            <w:r w:rsidRPr="00A767DB">
              <w:rPr>
                <w:rFonts w:ascii="Times New Roman" w:hAnsi="Times New Roman" w:cs="Times New Roman"/>
                <w:sz w:val="24"/>
                <w:szCs w:val="24"/>
              </w:rPr>
              <w:t>Risk-Taking</w:t>
            </w:r>
          </w:p>
        </w:tc>
        <w:tc>
          <w:tcPr>
            <w:tcW w:w="2254" w:type="dxa"/>
          </w:tcPr>
          <w:p w14:paraId="5A5C869B" w14:textId="77777777" w:rsidR="00D73F27" w:rsidRPr="00A767DB" w:rsidRDefault="00D73F27" w:rsidP="00D469E0">
            <w:pPr>
              <w:spacing w:line="480" w:lineRule="auto"/>
              <w:jc w:val="center"/>
              <w:rPr>
                <w:rFonts w:ascii="Times New Roman" w:hAnsi="Times New Roman" w:cs="Times New Roman"/>
                <w:sz w:val="24"/>
                <w:szCs w:val="24"/>
              </w:rPr>
            </w:pPr>
            <w:r w:rsidRPr="00A767DB">
              <w:rPr>
                <w:rFonts w:ascii="Times New Roman" w:hAnsi="Times New Roman" w:cs="Times New Roman"/>
                <w:sz w:val="24"/>
                <w:szCs w:val="24"/>
              </w:rPr>
              <w:t>200</w:t>
            </w:r>
          </w:p>
        </w:tc>
        <w:tc>
          <w:tcPr>
            <w:tcW w:w="2254" w:type="dxa"/>
          </w:tcPr>
          <w:p w14:paraId="2AA4D794" w14:textId="77777777" w:rsidR="00D73F27" w:rsidRPr="00A767DB" w:rsidRDefault="00D73F27" w:rsidP="00D469E0">
            <w:pPr>
              <w:spacing w:line="480" w:lineRule="auto"/>
              <w:jc w:val="center"/>
              <w:rPr>
                <w:rFonts w:ascii="Times New Roman" w:hAnsi="Times New Roman" w:cs="Times New Roman"/>
                <w:sz w:val="24"/>
                <w:szCs w:val="24"/>
              </w:rPr>
            </w:pPr>
            <w:r w:rsidRPr="00A767DB">
              <w:rPr>
                <w:rFonts w:ascii="Times New Roman" w:hAnsi="Times New Roman" w:cs="Times New Roman"/>
                <w:sz w:val="24"/>
                <w:szCs w:val="24"/>
              </w:rPr>
              <w:t>28.37</w:t>
            </w:r>
          </w:p>
        </w:tc>
        <w:tc>
          <w:tcPr>
            <w:tcW w:w="2254" w:type="dxa"/>
          </w:tcPr>
          <w:p w14:paraId="10EF187E" w14:textId="77777777" w:rsidR="00D73F27" w:rsidRPr="00A767DB" w:rsidRDefault="00D73F27" w:rsidP="00D469E0">
            <w:pPr>
              <w:spacing w:line="480" w:lineRule="auto"/>
              <w:jc w:val="center"/>
              <w:rPr>
                <w:rFonts w:ascii="Times New Roman" w:hAnsi="Times New Roman" w:cs="Times New Roman"/>
                <w:sz w:val="24"/>
                <w:szCs w:val="24"/>
              </w:rPr>
            </w:pPr>
            <w:r w:rsidRPr="00A767DB">
              <w:rPr>
                <w:rFonts w:ascii="Times New Roman" w:hAnsi="Times New Roman" w:cs="Times New Roman"/>
                <w:sz w:val="24"/>
                <w:szCs w:val="24"/>
              </w:rPr>
              <w:t>13.032</w:t>
            </w:r>
          </w:p>
        </w:tc>
      </w:tr>
    </w:tbl>
    <w:p w14:paraId="5FA65055" w14:textId="77777777" w:rsidR="00D73F27" w:rsidRPr="00A767DB" w:rsidRDefault="00D73F27" w:rsidP="00D73F27">
      <w:pPr>
        <w:spacing w:line="480" w:lineRule="auto"/>
        <w:rPr>
          <w:rFonts w:ascii="Times New Roman" w:hAnsi="Times New Roman" w:cs="Times New Roman"/>
          <w:sz w:val="24"/>
          <w:szCs w:val="24"/>
        </w:rPr>
      </w:pPr>
      <w:r w:rsidRPr="00A767DB">
        <w:rPr>
          <w:rFonts w:ascii="Times New Roman" w:hAnsi="Times New Roman" w:cs="Times New Roman"/>
          <w:bCs/>
          <w:i/>
          <w:sz w:val="24"/>
          <w:szCs w:val="24"/>
        </w:rPr>
        <w:t>Note</w:t>
      </w:r>
      <w:r w:rsidRPr="00A767DB">
        <w:rPr>
          <w:rFonts w:ascii="Times New Roman" w:hAnsi="Times New Roman" w:cs="Times New Roman"/>
          <w:bCs/>
          <w:sz w:val="24"/>
          <w:szCs w:val="24"/>
        </w:rPr>
        <w:t>.</w:t>
      </w:r>
      <w:r w:rsidRPr="00A767DB">
        <w:rPr>
          <w:rFonts w:ascii="Times New Roman" w:hAnsi="Times New Roman" w:cs="Times New Roman"/>
          <w:sz w:val="24"/>
          <w:szCs w:val="24"/>
        </w:rPr>
        <w:t xml:space="preserve"> </w:t>
      </w:r>
      <w:r w:rsidRPr="00A767DB">
        <w:rPr>
          <w:rFonts w:ascii="Times New Roman" w:hAnsi="Times New Roman" w:cs="Times New Roman"/>
          <w:iCs/>
          <w:sz w:val="24"/>
          <w:szCs w:val="24"/>
        </w:rPr>
        <w:t>N</w:t>
      </w:r>
      <w:r w:rsidRPr="00A767DB">
        <w:rPr>
          <w:rFonts w:ascii="Times New Roman" w:hAnsi="Times New Roman" w:cs="Times New Roman"/>
          <w:sz w:val="24"/>
          <w:szCs w:val="24"/>
        </w:rPr>
        <w:t xml:space="preserve"> = Sample Size; </w:t>
      </w:r>
      <w:r w:rsidRPr="00A767DB">
        <w:rPr>
          <w:rFonts w:ascii="Times New Roman" w:hAnsi="Times New Roman" w:cs="Times New Roman"/>
          <w:iCs/>
          <w:sz w:val="24"/>
          <w:szCs w:val="24"/>
        </w:rPr>
        <w:t>M</w:t>
      </w:r>
      <w:r w:rsidRPr="00A767DB">
        <w:rPr>
          <w:rFonts w:ascii="Times New Roman" w:hAnsi="Times New Roman" w:cs="Times New Roman"/>
          <w:sz w:val="24"/>
          <w:szCs w:val="24"/>
        </w:rPr>
        <w:t xml:space="preserve"> = Mean; </w:t>
      </w:r>
      <w:r w:rsidRPr="00A767DB">
        <w:rPr>
          <w:rFonts w:ascii="Times New Roman" w:hAnsi="Times New Roman" w:cs="Times New Roman"/>
          <w:iCs/>
          <w:sz w:val="24"/>
          <w:szCs w:val="24"/>
        </w:rPr>
        <w:t>SD</w:t>
      </w:r>
      <w:r w:rsidRPr="00A767DB">
        <w:rPr>
          <w:rFonts w:ascii="Times New Roman" w:hAnsi="Times New Roman" w:cs="Times New Roman"/>
          <w:sz w:val="24"/>
          <w:szCs w:val="24"/>
        </w:rPr>
        <w:t xml:space="preserve"> = Standard Deviation</w:t>
      </w:r>
    </w:p>
    <w:p w14:paraId="364F84C4" w14:textId="1D34386A" w:rsidR="007552DB" w:rsidRPr="004B49E4" w:rsidRDefault="007552DB" w:rsidP="004B49E4">
      <w:pPr>
        <w:spacing w:line="360" w:lineRule="auto"/>
        <w:jc w:val="both"/>
        <w:rPr>
          <w:rFonts w:ascii="Times New Roman" w:hAnsi="Times New Roman" w:cs="Times New Roman"/>
          <w:sz w:val="24"/>
          <w:szCs w:val="24"/>
        </w:rPr>
      </w:pPr>
      <w:r w:rsidRPr="004B49E4">
        <w:rPr>
          <w:rFonts w:ascii="Times New Roman" w:hAnsi="Times New Roman" w:cs="Times New Roman"/>
          <w:sz w:val="24"/>
          <w:szCs w:val="24"/>
        </w:rPr>
        <w:t xml:space="preserve">Descriptive statistics were computed for social anxiety, aggression, and risk-taking to summarize the data distribution. As shown in Table 1, </w:t>
      </w:r>
      <w:r w:rsidRPr="004B49E4">
        <w:rPr>
          <w:rFonts w:ascii="Times New Roman" w:hAnsi="Times New Roman" w:cs="Times New Roman"/>
          <w:bCs/>
          <w:sz w:val="24"/>
          <w:szCs w:val="24"/>
        </w:rPr>
        <w:t>the mean score for social anxiety was 69.50 (SD = 22.54)</w:t>
      </w:r>
      <w:r w:rsidRPr="004B49E4">
        <w:rPr>
          <w:rFonts w:ascii="Times New Roman" w:hAnsi="Times New Roman" w:cs="Times New Roman"/>
          <w:sz w:val="24"/>
          <w:szCs w:val="24"/>
        </w:rPr>
        <w:t xml:space="preserve">, placing it in the moderate range based on the possible score range (0–141). Aggression had a </w:t>
      </w:r>
      <w:r w:rsidRPr="004B49E4">
        <w:rPr>
          <w:rFonts w:ascii="Times New Roman" w:hAnsi="Times New Roman" w:cs="Times New Roman"/>
          <w:bCs/>
          <w:sz w:val="24"/>
          <w:szCs w:val="24"/>
        </w:rPr>
        <w:t>mean score of 79.31 (SD = 17.58)</w:t>
      </w:r>
      <w:r w:rsidRPr="004B49E4">
        <w:rPr>
          <w:rFonts w:ascii="Times New Roman" w:hAnsi="Times New Roman" w:cs="Times New Roman"/>
          <w:sz w:val="24"/>
          <w:szCs w:val="24"/>
        </w:rPr>
        <w:t xml:space="preserve">, and risk-taking </w:t>
      </w:r>
      <w:proofErr w:type="spellStart"/>
      <w:r w:rsidRPr="004B49E4">
        <w:rPr>
          <w:rFonts w:ascii="Times New Roman" w:hAnsi="Times New Roman" w:cs="Times New Roman"/>
          <w:sz w:val="24"/>
          <w:szCs w:val="24"/>
        </w:rPr>
        <w:t>behavior</w:t>
      </w:r>
      <w:proofErr w:type="spellEnd"/>
      <w:r w:rsidRPr="004B49E4">
        <w:rPr>
          <w:rFonts w:ascii="Times New Roman" w:hAnsi="Times New Roman" w:cs="Times New Roman"/>
          <w:sz w:val="24"/>
          <w:szCs w:val="24"/>
        </w:rPr>
        <w:t xml:space="preserve"> had a </w:t>
      </w:r>
      <w:r w:rsidRPr="004B49E4">
        <w:rPr>
          <w:rFonts w:ascii="Times New Roman" w:hAnsi="Times New Roman" w:cs="Times New Roman"/>
          <w:bCs/>
          <w:sz w:val="24"/>
          <w:szCs w:val="24"/>
        </w:rPr>
        <w:t>mean score of 28.37 (SD = 13.03)</w:t>
      </w:r>
      <w:r w:rsidRPr="004B49E4">
        <w:rPr>
          <w:rFonts w:ascii="Times New Roman" w:hAnsi="Times New Roman" w:cs="Times New Roman"/>
          <w:sz w:val="24"/>
          <w:szCs w:val="24"/>
        </w:rPr>
        <w:t xml:space="preserve">, indicating variability in participants' engagement in these </w:t>
      </w:r>
      <w:proofErr w:type="spellStart"/>
      <w:r w:rsidRPr="004B49E4">
        <w:rPr>
          <w:rFonts w:ascii="Times New Roman" w:hAnsi="Times New Roman" w:cs="Times New Roman"/>
          <w:sz w:val="24"/>
          <w:szCs w:val="24"/>
        </w:rPr>
        <w:t>behaviors</w:t>
      </w:r>
      <w:proofErr w:type="spellEnd"/>
      <w:r w:rsidRPr="004B49E4">
        <w:rPr>
          <w:rFonts w:ascii="Times New Roman" w:hAnsi="Times New Roman" w:cs="Times New Roman"/>
          <w:sz w:val="24"/>
          <w:szCs w:val="24"/>
        </w:rPr>
        <w:t>. These findings provide an overview of the central tendencies and dispersion of the variables before conducting inferential analyses.</w:t>
      </w:r>
    </w:p>
    <w:p w14:paraId="17BB4216" w14:textId="06770877" w:rsidR="00FA75F4" w:rsidRPr="004B49E4" w:rsidRDefault="000527D4" w:rsidP="004B49E4">
      <w:pPr>
        <w:spacing w:line="360" w:lineRule="auto"/>
        <w:jc w:val="both"/>
        <w:rPr>
          <w:rFonts w:ascii="Times New Roman" w:hAnsi="Times New Roman" w:cs="Times New Roman"/>
          <w:b/>
          <w:sz w:val="24"/>
          <w:szCs w:val="24"/>
        </w:rPr>
      </w:pPr>
      <w:r w:rsidRPr="004B49E4">
        <w:rPr>
          <w:rFonts w:ascii="Times New Roman" w:hAnsi="Times New Roman" w:cs="Times New Roman"/>
          <w:b/>
          <w:sz w:val="24"/>
          <w:szCs w:val="24"/>
        </w:rPr>
        <w:t>Pearson’s Correlation Analysis</w:t>
      </w:r>
    </w:p>
    <w:p w14:paraId="24CFB36C" w14:textId="77777777" w:rsidR="00D73F27" w:rsidRPr="00A767DB" w:rsidRDefault="00D73F27" w:rsidP="00D73F27">
      <w:pPr>
        <w:spacing w:line="480" w:lineRule="auto"/>
        <w:jc w:val="both"/>
        <w:rPr>
          <w:rFonts w:ascii="Times New Roman" w:hAnsi="Times New Roman" w:cs="Times New Roman"/>
          <w:sz w:val="24"/>
          <w:szCs w:val="24"/>
        </w:rPr>
      </w:pPr>
      <w:r w:rsidRPr="00A767DB">
        <w:rPr>
          <w:rFonts w:ascii="Times New Roman" w:hAnsi="Times New Roman" w:cs="Times New Roman"/>
          <w:sz w:val="24"/>
          <w:szCs w:val="24"/>
        </w:rPr>
        <w:lastRenderedPageBreak/>
        <w:t xml:space="preserve">Table 2. </w:t>
      </w:r>
      <w:r w:rsidRPr="00A767DB">
        <w:rPr>
          <w:rFonts w:ascii="Times New Roman" w:hAnsi="Times New Roman" w:cs="Times New Roman"/>
          <w:i/>
          <w:sz w:val="24"/>
          <w:szCs w:val="24"/>
        </w:rPr>
        <w:t>Pearson’s Correlation Between Social Anxiety and Risk-Taking</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7"/>
        <w:gridCol w:w="2997"/>
        <w:gridCol w:w="2998"/>
      </w:tblGrid>
      <w:tr w:rsidR="00D73F27" w:rsidRPr="00A767DB" w14:paraId="39672180" w14:textId="77777777" w:rsidTr="00D469E0">
        <w:trPr>
          <w:trHeight w:val="492"/>
        </w:trPr>
        <w:tc>
          <w:tcPr>
            <w:tcW w:w="2997" w:type="dxa"/>
            <w:tcBorders>
              <w:bottom w:val="single" w:sz="4" w:space="0" w:color="auto"/>
            </w:tcBorders>
          </w:tcPr>
          <w:p w14:paraId="4F230356" w14:textId="77777777" w:rsidR="00D73F27" w:rsidRPr="00A767DB" w:rsidRDefault="00D73F27" w:rsidP="00D469E0">
            <w:pPr>
              <w:spacing w:line="480" w:lineRule="auto"/>
              <w:jc w:val="center"/>
              <w:rPr>
                <w:rFonts w:ascii="Times New Roman" w:hAnsi="Times New Roman" w:cs="Times New Roman"/>
                <w:b/>
                <w:sz w:val="24"/>
                <w:szCs w:val="24"/>
              </w:rPr>
            </w:pPr>
            <w:bookmarkStart w:id="3" w:name="_Hlk190869595"/>
            <w:r w:rsidRPr="00A767DB">
              <w:rPr>
                <w:rFonts w:ascii="Times New Roman" w:hAnsi="Times New Roman" w:cs="Times New Roman"/>
                <w:b/>
                <w:sz w:val="24"/>
                <w:szCs w:val="24"/>
              </w:rPr>
              <w:t>Variables</w:t>
            </w:r>
          </w:p>
        </w:tc>
        <w:tc>
          <w:tcPr>
            <w:tcW w:w="2997" w:type="dxa"/>
            <w:tcBorders>
              <w:bottom w:val="single" w:sz="4" w:space="0" w:color="auto"/>
            </w:tcBorders>
          </w:tcPr>
          <w:p w14:paraId="0D43D090" w14:textId="77777777" w:rsidR="00D73F27" w:rsidRPr="00A767DB" w:rsidRDefault="00D73F27" w:rsidP="00D469E0">
            <w:pPr>
              <w:spacing w:line="480" w:lineRule="auto"/>
              <w:jc w:val="center"/>
              <w:rPr>
                <w:rFonts w:ascii="Times New Roman" w:hAnsi="Times New Roman" w:cs="Times New Roman"/>
                <w:b/>
                <w:sz w:val="24"/>
                <w:szCs w:val="24"/>
              </w:rPr>
            </w:pPr>
            <w:r w:rsidRPr="00A767DB">
              <w:rPr>
                <w:rFonts w:ascii="Times New Roman" w:hAnsi="Times New Roman" w:cs="Times New Roman"/>
                <w:b/>
                <w:sz w:val="24"/>
                <w:szCs w:val="24"/>
              </w:rPr>
              <w:t>Social Anxiety</w:t>
            </w:r>
          </w:p>
        </w:tc>
        <w:tc>
          <w:tcPr>
            <w:tcW w:w="2998" w:type="dxa"/>
            <w:tcBorders>
              <w:bottom w:val="single" w:sz="4" w:space="0" w:color="auto"/>
            </w:tcBorders>
          </w:tcPr>
          <w:p w14:paraId="7DA4E160" w14:textId="77777777" w:rsidR="00D73F27" w:rsidRPr="00A767DB" w:rsidRDefault="00D73F27" w:rsidP="00D469E0">
            <w:pPr>
              <w:spacing w:line="480" w:lineRule="auto"/>
              <w:jc w:val="center"/>
              <w:rPr>
                <w:rFonts w:ascii="Times New Roman" w:hAnsi="Times New Roman" w:cs="Times New Roman"/>
                <w:b/>
                <w:sz w:val="24"/>
                <w:szCs w:val="24"/>
              </w:rPr>
            </w:pPr>
            <w:r w:rsidRPr="00A767DB">
              <w:rPr>
                <w:rFonts w:ascii="Times New Roman" w:hAnsi="Times New Roman" w:cs="Times New Roman"/>
                <w:b/>
                <w:sz w:val="24"/>
                <w:szCs w:val="24"/>
              </w:rPr>
              <w:t>Risk-Taking</w:t>
            </w:r>
          </w:p>
        </w:tc>
      </w:tr>
      <w:tr w:rsidR="00D73F27" w:rsidRPr="00A767DB" w14:paraId="6C762771" w14:textId="77777777" w:rsidTr="00D469E0">
        <w:trPr>
          <w:trHeight w:val="58"/>
        </w:trPr>
        <w:tc>
          <w:tcPr>
            <w:tcW w:w="2997" w:type="dxa"/>
            <w:tcBorders>
              <w:top w:val="single" w:sz="4" w:space="0" w:color="auto"/>
            </w:tcBorders>
          </w:tcPr>
          <w:p w14:paraId="447D0EA1" w14:textId="77777777" w:rsidR="00D73F27" w:rsidRPr="00A767DB" w:rsidRDefault="00D73F27" w:rsidP="00D469E0">
            <w:pPr>
              <w:spacing w:line="480" w:lineRule="auto"/>
              <w:jc w:val="center"/>
              <w:rPr>
                <w:rFonts w:ascii="Times New Roman" w:hAnsi="Times New Roman" w:cs="Times New Roman"/>
                <w:b/>
                <w:sz w:val="24"/>
                <w:szCs w:val="24"/>
              </w:rPr>
            </w:pPr>
          </w:p>
        </w:tc>
        <w:tc>
          <w:tcPr>
            <w:tcW w:w="2997" w:type="dxa"/>
            <w:tcBorders>
              <w:top w:val="single" w:sz="4" w:space="0" w:color="auto"/>
            </w:tcBorders>
          </w:tcPr>
          <w:p w14:paraId="0CA71C3F" w14:textId="77777777" w:rsidR="00D73F27" w:rsidRPr="00A767DB" w:rsidRDefault="00D73F27" w:rsidP="00D469E0">
            <w:pPr>
              <w:spacing w:line="480" w:lineRule="auto"/>
              <w:jc w:val="center"/>
              <w:rPr>
                <w:rFonts w:ascii="Times New Roman" w:hAnsi="Times New Roman" w:cs="Times New Roman"/>
                <w:b/>
                <w:sz w:val="24"/>
                <w:szCs w:val="24"/>
              </w:rPr>
            </w:pPr>
          </w:p>
        </w:tc>
        <w:tc>
          <w:tcPr>
            <w:tcW w:w="2998" w:type="dxa"/>
            <w:tcBorders>
              <w:top w:val="single" w:sz="4" w:space="0" w:color="auto"/>
            </w:tcBorders>
          </w:tcPr>
          <w:p w14:paraId="01F343A1" w14:textId="77777777" w:rsidR="00D73F27" w:rsidRPr="00A767DB" w:rsidRDefault="00D73F27" w:rsidP="00D469E0">
            <w:pPr>
              <w:spacing w:line="480" w:lineRule="auto"/>
              <w:jc w:val="center"/>
              <w:rPr>
                <w:rFonts w:ascii="Times New Roman" w:hAnsi="Times New Roman" w:cs="Times New Roman"/>
                <w:b/>
                <w:sz w:val="24"/>
                <w:szCs w:val="24"/>
              </w:rPr>
            </w:pPr>
          </w:p>
        </w:tc>
      </w:tr>
      <w:tr w:rsidR="00D73F27" w:rsidRPr="00A767DB" w14:paraId="41603571" w14:textId="77777777" w:rsidTr="00D469E0">
        <w:trPr>
          <w:trHeight w:val="586"/>
        </w:trPr>
        <w:tc>
          <w:tcPr>
            <w:tcW w:w="2997" w:type="dxa"/>
          </w:tcPr>
          <w:p w14:paraId="0BD3FD7D" w14:textId="77777777" w:rsidR="00D73F27" w:rsidRPr="00A767DB" w:rsidRDefault="00D73F27" w:rsidP="00D469E0">
            <w:pPr>
              <w:spacing w:line="480" w:lineRule="auto"/>
              <w:rPr>
                <w:rFonts w:ascii="Times New Roman" w:hAnsi="Times New Roman" w:cs="Times New Roman"/>
                <w:sz w:val="24"/>
                <w:szCs w:val="24"/>
              </w:rPr>
            </w:pPr>
            <w:r w:rsidRPr="00A767DB">
              <w:rPr>
                <w:rFonts w:ascii="Times New Roman" w:hAnsi="Times New Roman" w:cs="Times New Roman"/>
                <w:sz w:val="24"/>
                <w:szCs w:val="24"/>
              </w:rPr>
              <w:t>Social Anxiety</w:t>
            </w:r>
          </w:p>
        </w:tc>
        <w:tc>
          <w:tcPr>
            <w:tcW w:w="2997" w:type="dxa"/>
          </w:tcPr>
          <w:p w14:paraId="5EB049F3" w14:textId="77777777" w:rsidR="00D73F27" w:rsidRPr="00A767DB" w:rsidRDefault="00D73F27" w:rsidP="00D469E0">
            <w:pPr>
              <w:spacing w:line="480" w:lineRule="auto"/>
              <w:jc w:val="center"/>
              <w:rPr>
                <w:rFonts w:ascii="Times New Roman" w:hAnsi="Times New Roman" w:cs="Times New Roman"/>
                <w:sz w:val="24"/>
                <w:szCs w:val="24"/>
              </w:rPr>
            </w:pPr>
            <w:r w:rsidRPr="00A767DB">
              <w:rPr>
                <w:rFonts w:ascii="Times New Roman" w:hAnsi="Times New Roman" w:cs="Times New Roman"/>
                <w:sz w:val="24"/>
                <w:szCs w:val="24"/>
              </w:rPr>
              <w:t>1.00</w:t>
            </w:r>
          </w:p>
        </w:tc>
        <w:tc>
          <w:tcPr>
            <w:tcW w:w="2998" w:type="dxa"/>
          </w:tcPr>
          <w:p w14:paraId="2C11C931" w14:textId="77777777" w:rsidR="00D73F27" w:rsidRPr="00A767DB" w:rsidRDefault="00D73F27" w:rsidP="00D469E0">
            <w:pPr>
              <w:spacing w:line="480" w:lineRule="auto"/>
              <w:jc w:val="center"/>
              <w:rPr>
                <w:rFonts w:ascii="Times New Roman" w:hAnsi="Times New Roman" w:cs="Times New Roman"/>
                <w:sz w:val="24"/>
                <w:szCs w:val="24"/>
              </w:rPr>
            </w:pPr>
            <w:r w:rsidRPr="00A767DB">
              <w:rPr>
                <w:rFonts w:ascii="Times New Roman" w:hAnsi="Times New Roman" w:cs="Times New Roman"/>
                <w:sz w:val="24"/>
                <w:szCs w:val="24"/>
              </w:rPr>
              <w:t>0.364**</w:t>
            </w:r>
          </w:p>
        </w:tc>
      </w:tr>
      <w:tr w:rsidR="00D73F27" w:rsidRPr="00A767DB" w14:paraId="524F70AF" w14:textId="77777777" w:rsidTr="00D469E0">
        <w:trPr>
          <w:trHeight w:val="561"/>
        </w:trPr>
        <w:tc>
          <w:tcPr>
            <w:tcW w:w="2997" w:type="dxa"/>
          </w:tcPr>
          <w:p w14:paraId="22EF0552" w14:textId="77777777" w:rsidR="00D73F27" w:rsidRPr="00A767DB" w:rsidRDefault="00D73F27" w:rsidP="00D469E0">
            <w:pPr>
              <w:spacing w:line="480" w:lineRule="auto"/>
              <w:rPr>
                <w:rFonts w:ascii="Times New Roman" w:hAnsi="Times New Roman" w:cs="Times New Roman"/>
                <w:sz w:val="24"/>
                <w:szCs w:val="24"/>
              </w:rPr>
            </w:pPr>
            <w:r w:rsidRPr="00A767DB">
              <w:rPr>
                <w:rFonts w:ascii="Times New Roman" w:hAnsi="Times New Roman" w:cs="Times New Roman"/>
                <w:sz w:val="24"/>
                <w:szCs w:val="24"/>
              </w:rPr>
              <w:t>Risk-Taking</w:t>
            </w:r>
          </w:p>
        </w:tc>
        <w:tc>
          <w:tcPr>
            <w:tcW w:w="2997" w:type="dxa"/>
          </w:tcPr>
          <w:p w14:paraId="46ABE964" w14:textId="77777777" w:rsidR="00D73F27" w:rsidRPr="00A767DB" w:rsidRDefault="00D73F27" w:rsidP="00D469E0">
            <w:pPr>
              <w:spacing w:line="480" w:lineRule="auto"/>
              <w:jc w:val="center"/>
              <w:rPr>
                <w:rFonts w:ascii="Times New Roman" w:hAnsi="Times New Roman" w:cs="Times New Roman"/>
                <w:sz w:val="24"/>
                <w:szCs w:val="24"/>
              </w:rPr>
            </w:pPr>
            <w:r w:rsidRPr="00A767DB">
              <w:rPr>
                <w:rFonts w:ascii="Times New Roman" w:hAnsi="Times New Roman" w:cs="Times New Roman"/>
                <w:sz w:val="24"/>
                <w:szCs w:val="24"/>
              </w:rPr>
              <w:t>0.364**</w:t>
            </w:r>
          </w:p>
        </w:tc>
        <w:tc>
          <w:tcPr>
            <w:tcW w:w="2998" w:type="dxa"/>
          </w:tcPr>
          <w:p w14:paraId="4C25698F" w14:textId="77777777" w:rsidR="00D73F27" w:rsidRPr="00A767DB" w:rsidRDefault="00D73F27" w:rsidP="00D469E0">
            <w:pPr>
              <w:spacing w:line="480" w:lineRule="auto"/>
              <w:jc w:val="center"/>
              <w:rPr>
                <w:rFonts w:ascii="Times New Roman" w:hAnsi="Times New Roman" w:cs="Times New Roman"/>
                <w:sz w:val="24"/>
                <w:szCs w:val="24"/>
              </w:rPr>
            </w:pPr>
            <w:r w:rsidRPr="00A767DB">
              <w:rPr>
                <w:rFonts w:ascii="Times New Roman" w:hAnsi="Times New Roman" w:cs="Times New Roman"/>
                <w:sz w:val="24"/>
                <w:szCs w:val="24"/>
              </w:rPr>
              <w:t>1.00</w:t>
            </w:r>
          </w:p>
        </w:tc>
      </w:tr>
    </w:tbl>
    <w:bookmarkEnd w:id="3"/>
    <w:p w14:paraId="4CA2CC54" w14:textId="77777777" w:rsidR="00D73F27" w:rsidRDefault="00D73F27" w:rsidP="00D73F27">
      <w:pPr>
        <w:spacing w:line="480" w:lineRule="auto"/>
        <w:jc w:val="both"/>
        <w:rPr>
          <w:rFonts w:ascii="Times New Roman" w:hAnsi="Times New Roman" w:cs="Times New Roman"/>
          <w:sz w:val="24"/>
          <w:szCs w:val="24"/>
        </w:rPr>
      </w:pPr>
      <w:r w:rsidRPr="00A767DB">
        <w:rPr>
          <w:rFonts w:ascii="Times New Roman" w:hAnsi="Times New Roman" w:cs="Times New Roman"/>
          <w:bCs/>
          <w:i/>
          <w:sz w:val="24"/>
          <w:szCs w:val="24"/>
        </w:rPr>
        <w:t>Note</w:t>
      </w:r>
      <w:r w:rsidRPr="00A767DB">
        <w:rPr>
          <w:rFonts w:ascii="Times New Roman" w:hAnsi="Times New Roman" w:cs="Times New Roman"/>
          <w:bCs/>
          <w:sz w:val="24"/>
          <w:szCs w:val="24"/>
        </w:rPr>
        <w:t>.</w:t>
      </w:r>
      <w:r w:rsidRPr="00A767DB">
        <w:rPr>
          <w:rFonts w:ascii="Times New Roman" w:hAnsi="Times New Roman" w:cs="Times New Roman"/>
          <w:sz w:val="24"/>
          <w:szCs w:val="24"/>
        </w:rPr>
        <w:t xml:space="preserve"> </w:t>
      </w:r>
      <w:r w:rsidRPr="00A767DB">
        <w:rPr>
          <w:rFonts w:ascii="Times New Roman" w:hAnsi="Times New Roman" w:cs="Times New Roman"/>
          <w:iCs/>
          <w:sz w:val="24"/>
          <w:szCs w:val="24"/>
        </w:rPr>
        <w:t>N</w:t>
      </w:r>
      <w:r w:rsidRPr="00A767DB">
        <w:rPr>
          <w:rFonts w:ascii="Times New Roman" w:hAnsi="Times New Roman" w:cs="Times New Roman"/>
          <w:sz w:val="24"/>
          <w:szCs w:val="24"/>
        </w:rPr>
        <w:t xml:space="preserve"> = 200. </w:t>
      </w:r>
      <w:r w:rsidRPr="00A767DB">
        <w:rPr>
          <w:rFonts w:ascii="Times New Roman" w:hAnsi="Times New Roman" w:cs="Times New Roman"/>
          <w:bCs/>
          <w:sz w:val="24"/>
          <w:szCs w:val="24"/>
        </w:rPr>
        <w:t>p</w:t>
      </w:r>
      <w:r w:rsidRPr="00A767DB">
        <w:rPr>
          <w:rFonts w:ascii="Times New Roman" w:hAnsi="Times New Roman" w:cs="Times New Roman"/>
          <w:sz w:val="24"/>
          <w:szCs w:val="24"/>
        </w:rPr>
        <w:t xml:space="preserve"> &lt; .01 (2-tailed)</w:t>
      </w:r>
    </w:p>
    <w:p w14:paraId="05E310ED" w14:textId="5A958A21" w:rsidR="00FA75F4" w:rsidRPr="004B49E4" w:rsidRDefault="00413390" w:rsidP="004B49E4">
      <w:pPr>
        <w:spacing w:line="360" w:lineRule="auto"/>
        <w:jc w:val="both"/>
        <w:rPr>
          <w:rFonts w:ascii="Times New Roman" w:hAnsi="Times New Roman" w:cs="Times New Roman"/>
          <w:sz w:val="24"/>
          <w:szCs w:val="24"/>
        </w:rPr>
      </w:pPr>
      <w:r w:rsidRPr="004B49E4">
        <w:rPr>
          <w:rFonts w:ascii="Times New Roman" w:hAnsi="Times New Roman" w:cs="Times New Roman"/>
          <w:sz w:val="24"/>
          <w:szCs w:val="24"/>
        </w:rPr>
        <w:t xml:space="preserve">Pearson’s correlation analysis was conducted to examine the relationship between social anxiety and risk-taking. As shown in Table </w:t>
      </w:r>
      <w:r w:rsidR="00442D2B" w:rsidRPr="004B49E4">
        <w:rPr>
          <w:rFonts w:ascii="Times New Roman" w:hAnsi="Times New Roman" w:cs="Times New Roman"/>
          <w:sz w:val="24"/>
          <w:szCs w:val="24"/>
        </w:rPr>
        <w:t>2</w:t>
      </w:r>
      <w:r w:rsidRPr="004B49E4">
        <w:rPr>
          <w:rFonts w:ascii="Times New Roman" w:hAnsi="Times New Roman" w:cs="Times New Roman"/>
          <w:sz w:val="24"/>
          <w:szCs w:val="24"/>
        </w:rPr>
        <w:t xml:space="preserve">, social anxiety was found to have a </w:t>
      </w:r>
      <w:r w:rsidRPr="004B49E4">
        <w:rPr>
          <w:rFonts w:ascii="Times New Roman" w:hAnsi="Times New Roman" w:cs="Times New Roman"/>
          <w:bCs/>
          <w:sz w:val="24"/>
          <w:szCs w:val="24"/>
        </w:rPr>
        <w:t>significant positive correlation with risk-taking (r = .364, p &lt; .01)</w:t>
      </w:r>
      <w:r w:rsidRPr="004B49E4">
        <w:rPr>
          <w:rFonts w:ascii="Times New Roman" w:hAnsi="Times New Roman" w:cs="Times New Roman"/>
          <w:sz w:val="24"/>
          <w:szCs w:val="24"/>
        </w:rPr>
        <w:t>, indicating that higher levels of social anxiety are associated with greater engagement in risk-taking behaviours. This moderate correlation suggests that social anxiety may contribute to risk-taking tendencies.</w:t>
      </w:r>
    </w:p>
    <w:p w14:paraId="3A026EA7" w14:textId="77777777" w:rsidR="00D73F27" w:rsidRPr="00A767DB" w:rsidRDefault="00D73F27" w:rsidP="00D73F27">
      <w:pPr>
        <w:spacing w:line="480" w:lineRule="auto"/>
        <w:jc w:val="both"/>
        <w:rPr>
          <w:rFonts w:ascii="Times New Roman" w:hAnsi="Times New Roman" w:cs="Times New Roman"/>
          <w:sz w:val="24"/>
          <w:szCs w:val="24"/>
        </w:rPr>
      </w:pPr>
      <w:r w:rsidRPr="00A767DB">
        <w:rPr>
          <w:rFonts w:ascii="Times New Roman" w:hAnsi="Times New Roman" w:cs="Times New Roman"/>
          <w:sz w:val="24"/>
          <w:szCs w:val="24"/>
        </w:rPr>
        <w:t>Table 3</w:t>
      </w:r>
      <w:bookmarkStart w:id="4" w:name="_Hlk190869563"/>
      <w:r w:rsidRPr="00A767DB">
        <w:rPr>
          <w:rFonts w:ascii="Times New Roman" w:hAnsi="Times New Roman" w:cs="Times New Roman"/>
          <w:sz w:val="24"/>
          <w:szCs w:val="24"/>
        </w:rPr>
        <w:t xml:space="preserve">. </w:t>
      </w:r>
      <w:r w:rsidRPr="00A767DB">
        <w:rPr>
          <w:rFonts w:ascii="Times New Roman" w:hAnsi="Times New Roman" w:cs="Times New Roman"/>
          <w:i/>
          <w:sz w:val="24"/>
          <w:szCs w:val="24"/>
        </w:rPr>
        <w:t>Pearson’s Correlation Between Social Anxiety and Aggression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7"/>
        <w:gridCol w:w="2997"/>
        <w:gridCol w:w="2998"/>
      </w:tblGrid>
      <w:tr w:rsidR="00D73F27" w:rsidRPr="00A767DB" w14:paraId="1728CB8E" w14:textId="77777777" w:rsidTr="00D469E0">
        <w:trPr>
          <w:trHeight w:val="492"/>
        </w:trPr>
        <w:tc>
          <w:tcPr>
            <w:tcW w:w="2997" w:type="dxa"/>
            <w:tcBorders>
              <w:bottom w:val="single" w:sz="4" w:space="0" w:color="auto"/>
            </w:tcBorders>
          </w:tcPr>
          <w:p w14:paraId="0A5BC487" w14:textId="77777777" w:rsidR="00D73F27" w:rsidRPr="00A767DB" w:rsidRDefault="00D73F27" w:rsidP="00D469E0">
            <w:pPr>
              <w:spacing w:line="480" w:lineRule="auto"/>
              <w:jc w:val="center"/>
              <w:rPr>
                <w:rFonts w:ascii="Times New Roman" w:hAnsi="Times New Roman" w:cs="Times New Roman"/>
                <w:b/>
                <w:sz w:val="24"/>
                <w:szCs w:val="24"/>
              </w:rPr>
            </w:pPr>
            <w:r w:rsidRPr="00A767DB">
              <w:rPr>
                <w:rFonts w:ascii="Times New Roman" w:hAnsi="Times New Roman" w:cs="Times New Roman"/>
                <w:b/>
                <w:sz w:val="24"/>
                <w:szCs w:val="24"/>
              </w:rPr>
              <w:t>Variables</w:t>
            </w:r>
          </w:p>
        </w:tc>
        <w:tc>
          <w:tcPr>
            <w:tcW w:w="2997" w:type="dxa"/>
            <w:tcBorders>
              <w:bottom w:val="single" w:sz="4" w:space="0" w:color="auto"/>
            </w:tcBorders>
          </w:tcPr>
          <w:p w14:paraId="7D8F29EF" w14:textId="77777777" w:rsidR="00D73F27" w:rsidRPr="00A767DB" w:rsidRDefault="00D73F27" w:rsidP="00D469E0">
            <w:pPr>
              <w:spacing w:line="480" w:lineRule="auto"/>
              <w:jc w:val="center"/>
              <w:rPr>
                <w:rFonts w:ascii="Times New Roman" w:hAnsi="Times New Roman" w:cs="Times New Roman"/>
                <w:b/>
                <w:sz w:val="24"/>
                <w:szCs w:val="24"/>
              </w:rPr>
            </w:pPr>
            <w:r w:rsidRPr="00A767DB">
              <w:rPr>
                <w:rFonts w:ascii="Times New Roman" w:hAnsi="Times New Roman" w:cs="Times New Roman"/>
                <w:b/>
                <w:sz w:val="24"/>
                <w:szCs w:val="24"/>
              </w:rPr>
              <w:t>Social Anxiety</w:t>
            </w:r>
          </w:p>
        </w:tc>
        <w:tc>
          <w:tcPr>
            <w:tcW w:w="2998" w:type="dxa"/>
            <w:tcBorders>
              <w:bottom w:val="single" w:sz="4" w:space="0" w:color="auto"/>
            </w:tcBorders>
          </w:tcPr>
          <w:p w14:paraId="7848AD2F" w14:textId="77777777" w:rsidR="00D73F27" w:rsidRPr="00A767DB" w:rsidRDefault="00D73F27" w:rsidP="00D469E0">
            <w:pPr>
              <w:spacing w:line="480" w:lineRule="auto"/>
              <w:jc w:val="center"/>
              <w:rPr>
                <w:rFonts w:ascii="Times New Roman" w:hAnsi="Times New Roman" w:cs="Times New Roman"/>
                <w:b/>
                <w:sz w:val="24"/>
                <w:szCs w:val="24"/>
              </w:rPr>
            </w:pPr>
            <w:r w:rsidRPr="00A767DB">
              <w:rPr>
                <w:rFonts w:ascii="Times New Roman" w:hAnsi="Times New Roman" w:cs="Times New Roman"/>
                <w:b/>
                <w:sz w:val="24"/>
                <w:szCs w:val="24"/>
              </w:rPr>
              <w:t>Aggression</w:t>
            </w:r>
          </w:p>
        </w:tc>
      </w:tr>
      <w:tr w:rsidR="00D73F27" w:rsidRPr="00A767DB" w14:paraId="48E5EE19" w14:textId="77777777" w:rsidTr="00D469E0">
        <w:trPr>
          <w:trHeight w:val="58"/>
        </w:trPr>
        <w:tc>
          <w:tcPr>
            <w:tcW w:w="2997" w:type="dxa"/>
            <w:tcBorders>
              <w:top w:val="single" w:sz="4" w:space="0" w:color="auto"/>
            </w:tcBorders>
          </w:tcPr>
          <w:p w14:paraId="1315B438" w14:textId="77777777" w:rsidR="00D73F27" w:rsidRPr="00A767DB" w:rsidRDefault="00D73F27" w:rsidP="00D469E0">
            <w:pPr>
              <w:spacing w:line="480" w:lineRule="auto"/>
              <w:jc w:val="center"/>
              <w:rPr>
                <w:rFonts w:ascii="Times New Roman" w:hAnsi="Times New Roman" w:cs="Times New Roman"/>
                <w:b/>
                <w:sz w:val="24"/>
                <w:szCs w:val="24"/>
              </w:rPr>
            </w:pPr>
          </w:p>
        </w:tc>
        <w:tc>
          <w:tcPr>
            <w:tcW w:w="2997" w:type="dxa"/>
            <w:tcBorders>
              <w:top w:val="single" w:sz="4" w:space="0" w:color="auto"/>
            </w:tcBorders>
          </w:tcPr>
          <w:p w14:paraId="42AF9392" w14:textId="77777777" w:rsidR="00D73F27" w:rsidRPr="00A767DB" w:rsidRDefault="00D73F27" w:rsidP="00D469E0">
            <w:pPr>
              <w:spacing w:line="480" w:lineRule="auto"/>
              <w:jc w:val="center"/>
              <w:rPr>
                <w:rFonts w:ascii="Times New Roman" w:hAnsi="Times New Roman" w:cs="Times New Roman"/>
                <w:b/>
                <w:sz w:val="24"/>
                <w:szCs w:val="24"/>
              </w:rPr>
            </w:pPr>
          </w:p>
        </w:tc>
        <w:tc>
          <w:tcPr>
            <w:tcW w:w="2998" w:type="dxa"/>
            <w:tcBorders>
              <w:top w:val="single" w:sz="4" w:space="0" w:color="auto"/>
            </w:tcBorders>
          </w:tcPr>
          <w:p w14:paraId="64BD2FF6" w14:textId="77777777" w:rsidR="00D73F27" w:rsidRPr="00A767DB" w:rsidRDefault="00D73F27" w:rsidP="00D469E0">
            <w:pPr>
              <w:spacing w:line="480" w:lineRule="auto"/>
              <w:jc w:val="center"/>
              <w:rPr>
                <w:rFonts w:ascii="Times New Roman" w:hAnsi="Times New Roman" w:cs="Times New Roman"/>
                <w:b/>
                <w:sz w:val="24"/>
                <w:szCs w:val="24"/>
              </w:rPr>
            </w:pPr>
          </w:p>
        </w:tc>
      </w:tr>
      <w:tr w:rsidR="00D73F27" w:rsidRPr="00A767DB" w14:paraId="585CB0CA" w14:textId="77777777" w:rsidTr="00D469E0">
        <w:trPr>
          <w:trHeight w:val="586"/>
        </w:trPr>
        <w:tc>
          <w:tcPr>
            <w:tcW w:w="2997" w:type="dxa"/>
          </w:tcPr>
          <w:p w14:paraId="37EC06FB" w14:textId="77777777" w:rsidR="00D73F27" w:rsidRPr="00A767DB" w:rsidRDefault="00D73F27" w:rsidP="00D469E0">
            <w:pPr>
              <w:spacing w:line="480" w:lineRule="auto"/>
              <w:rPr>
                <w:rFonts w:ascii="Times New Roman" w:hAnsi="Times New Roman" w:cs="Times New Roman"/>
                <w:sz w:val="24"/>
                <w:szCs w:val="24"/>
              </w:rPr>
            </w:pPr>
            <w:r w:rsidRPr="00A767DB">
              <w:rPr>
                <w:rFonts w:ascii="Times New Roman" w:hAnsi="Times New Roman" w:cs="Times New Roman"/>
                <w:sz w:val="24"/>
                <w:szCs w:val="24"/>
              </w:rPr>
              <w:t>Social Anxiety</w:t>
            </w:r>
          </w:p>
        </w:tc>
        <w:tc>
          <w:tcPr>
            <w:tcW w:w="2997" w:type="dxa"/>
          </w:tcPr>
          <w:p w14:paraId="74D4931D" w14:textId="77777777" w:rsidR="00D73F27" w:rsidRPr="00A767DB" w:rsidRDefault="00D73F27" w:rsidP="00D469E0">
            <w:pPr>
              <w:spacing w:line="480" w:lineRule="auto"/>
              <w:jc w:val="center"/>
              <w:rPr>
                <w:rFonts w:ascii="Times New Roman" w:hAnsi="Times New Roman" w:cs="Times New Roman"/>
                <w:sz w:val="24"/>
                <w:szCs w:val="24"/>
              </w:rPr>
            </w:pPr>
            <w:r w:rsidRPr="00A767DB">
              <w:rPr>
                <w:rFonts w:ascii="Times New Roman" w:hAnsi="Times New Roman" w:cs="Times New Roman"/>
                <w:sz w:val="24"/>
                <w:szCs w:val="24"/>
              </w:rPr>
              <w:t>1.00</w:t>
            </w:r>
          </w:p>
        </w:tc>
        <w:tc>
          <w:tcPr>
            <w:tcW w:w="2998" w:type="dxa"/>
          </w:tcPr>
          <w:p w14:paraId="1A1CA7C3" w14:textId="77777777" w:rsidR="00D73F27" w:rsidRPr="00A767DB" w:rsidRDefault="00D73F27" w:rsidP="00D469E0">
            <w:pPr>
              <w:spacing w:line="480" w:lineRule="auto"/>
              <w:jc w:val="center"/>
              <w:rPr>
                <w:rFonts w:ascii="Times New Roman" w:hAnsi="Times New Roman" w:cs="Times New Roman"/>
                <w:sz w:val="24"/>
                <w:szCs w:val="24"/>
              </w:rPr>
            </w:pPr>
            <w:r w:rsidRPr="00A767DB">
              <w:rPr>
                <w:rFonts w:ascii="Times New Roman" w:hAnsi="Times New Roman" w:cs="Times New Roman"/>
                <w:sz w:val="24"/>
                <w:szCs w:val="24"/>
              </w:rPr>
              <w:t>0.270**</w:t>
            </w:r>
          </w:p>
        </w:tc>
      </w:tr>
      <w:tr w:rsidR="00D73F27" w:rsidRPr="00A767DB" w14:paraId="7D0E5828" w14:textId="77777777" w:rsidTr="00D469E0">
        <w:trPr>
          <w:trHeight w:val="561"/>
        </w:trPr>
        <w:tc>
          <w:tcPr>
            <w:tcW w:w="2997" w:type="dxa"/>
          </w:tcPr>
          <w:p w14:paraId="76F72420" w14:textId="77777777" w:rsidR="00D73F27" w:rsidRPr="00A767DB" w:rsidRDefault="00D73F27" w:rsidP="00D469E0">
            <w:pPr>
              <w:spacing w:line="480" w:lineRule="auto"/>
              <w:rPr>
                <w:rFonts w:ascii="Times New Roman" w:hAnsi="Times New Roman" w:cs="Times New Roman"/>
                <w:sz w:val="24"/>
                <w:szCs w:val="24"/>
              </w:rPr>
            </w:pPr>
            <w:r w:rsidRPr="00A767DB">
              <w:rPr>
                <w:rFonts w:ascii="Times New Roman" w:hAnsi="Times New Roman" w:cs="Times New Roman"/>
                <w:sz w:val="24"/>
                <w:szCs w:val="24"/>
              </w:rPr>
              <w:t>Aggression</w:t>
            </w:r>
          </w:p>
        </w:tc>
        <w:tc>
          <w:tcPr>
            <w:tcW w:w="2997" w:type="dxa"/>
          </w:tcPr>
          <w:p w14:paraId="0231CB4D" w14:textId="77777777" w:rsidR="00D73F27" w:rsidRPr="00A767DB" w:rsidRDefault="00D73F27" w:rsidP="00D469E0">
            <w:pPr>
              <w:spacing w:line="480" w:lineRule="auto"/>
              <w:jc w:val="center"/>
              <w:rPr>
                <w:rFonts w:ascii="Times New Roman" w:hAnsi="Times New Roman" w:cs="Times New Roman"/>
                <w:sz w:val="24"/>
                <w:szCs w:val="24"/>
              </w:rPr>
            </w:pPr>
            <w:r w:rsidRPr="00A767DB">
              <w:rPr>
                <w:rFonts w:ascii="Times New Roman" w:hAnsi="Times New Roman" w:cs="Times New Roman"/>
                <w:sz w:val="24"/>
                <w:szCs w:val="24"/>
              </w:rPr>
              <w:t>0.270**</w:t>
            </w:r>
          </w:p>
        </w:tc>
        <w:tc>
          <w:tcPr>
            <w:tcW w:w="2998" w:type="dxa"/>
          </w:tcPr>
          <w:p w14:paraId="4B50FD33" w14:textId="77777777" w:rsidR="00D73F27" w:rsidRPr="00A767DB" w:rsidRDefault="00D73F27" w:rsidP="00D469E0">
            <w:pPr>
              <w:spacing w:line="480" w:lineRule="auto"/>
              <w:jc w:val="center"/>
              <w:rPr>
                <w:rFonts w:ascii="Times New Roman" w:hAnsi="Times New Roman" w:cs="Times New Roman"/>
                <w:sz w:val="24"/>
                <w:szCs w:val="24"/>
              </w:rPr>
            </w:pPr>
            <w:r w:rsidRPr="00A767DB">
              <w:rPr>
                <w:rFonts w:ascii="Times New Roman" w:hAnsi="Times New Roman" w:cs="Times New Roman"/>
                <w:sz w:val="24"/>
                <w:szCs w:val="24"/>
              </w:rPr>
              <w:t>1.00</w:t>
            </w:r>
          </w:p>
        </w:tc>
      </w:tr>
    </w:tbl>
    <w:p w14:paraId="2A58E414" w14:textId="77777777" w:rsidR="00D73F27" w:rsidRDefault="00D73F27" w:rsidP="00D73F27">
      <w:pPr>
        <w:spacing w:line="480" w:lineRule="auto"/>
        <w:jc w:val="both"/>
        <w:rPr>
          <w:rFonts w:ascii="Times New Roman" w:hAnsi="Times New Roman" w:cs="Times New Roman"/>
          <w:sz w:val="24"/>
          <w:szCs w:val="24"/>
        </w:rPr>
      </w:pPr>
      <w:bookmarkStart w:id="5" w:name="_Hlk190869637"/>
      <w:bookmarkEnd w:id="4"/>
      <w:r w:rsidRPr="00A767DB">
        <w:rPr>
          <w:rFonts w:ascii="Times New Roman" w:hAnsi="Times New Roman" w:cs="Times New Roman"/>
          <w:bCs/>
          <w:i/>
          <w:sz w:val="24"/>
          <w:szCs w:val="24"/>
        </w:rPr>
        <w:t>Note</w:t>
      </w:r>
      <w:r w:rsidRPr="00A767DB">
        <w:rPr>
          <w:rFonts w:ascii="Times New Roman" w:hAnsi="Times New Roman" w:cs="Times New Roman"/>
          <w:bCs/>
          <w:sz w:val="24"/>
          <w:szCs w:val="24"/>
        </w:rPr>
        <w:t>.</w:t>
      </w:r>
      <w:r w:rsidRPr="00A767DB">
        <w:rPr>
          <w:rFonts w:ascii="Times New Roman" w:hAnsi="Times New Roman" w:cs="Times New Roman"/>
          <w:sz w:val="24"/>
          <w:szCs w:val="24"/>
        </w:rPr>
        <w:t xml:space="preserve"> </w:t>
      </w:r>
      <w:r w:rsidRPr="00A767DB">
        <w:rPr>
          <w:rFonts w:ascii="Times New Roman" w:hAnsi="Times New Roman" w:cs="Times New Roman"/>
          <w:i/>
          <w:iCs/>
          <w:sz w:val="24"/>
          <w:szCs w:val="24"/>
        </w:rPr>
        <w:t>N</w:t>
      </w:r>
      <w:r w:rsidRPr="00A767DB">
        <w:rPr>
          <w:rFonts w:ascii="Times New Roman" w:hAnsi="Times New Roman" w:cs="Times New Roman"/>
          <w:sz w:val="24"/>
          <w:szCs w:val="24"/>
        </w:rPr>
        <w:t xml:space="preserve"> = 200. </w:t>
      </w:r>
      <w:r w:rsidRPr="00A767DB">
        <w:rPr>
          <w:rFonts w:ascii="Times New Roman" w:hAnsi="Times New Roman" w:cs="Times New Roman"/>
          <w:bCs/>
          <w:sz w:val="24"/>
          <w:szCs w:val="24"/>
        </w:rPr>
        <w:t>p</w:t>
      </w:r>
      <w:r w:rsidRPr="00A767DB">
        <w:rPr>
          <w:rFonts w:ascii="Times New Roman" w:hAnsi="Times New Roman" w:cs="Times New Roman"/>
          <w:sz w:val="24"/>
          <w:szCs w:val="24"/>
        </w:rPr>
        <w:t xml:space="preserve"> &lt; .01 (2-tailed)</w:t>
      </w:r>
      <w:bookmarkEnd w:id="5"/>
    </w:p>
    <w:p w14:paraId="05769950" w14:textId="3B21D001" w:rsidR="00D37A71" w:rsidRPr="004B49E4" w:rsidRDefault="00D37A71" w:rsidP="004B49E4">
      <w:pPr>
        <w:spacing w:line="360" w:lineRule="auto"/>
        <w:jc w:val="both"/>
        <w:rPr>
          <w:rFonts w:ascii="Times New Roman" w:hAnsi="Times New Roman" w:cs="Times New Roman"/>
          <w:sz w:val="24"/>
          <w:szCs w:val="24"/>
        </w:rPr>
      </w:pPr>
      <w:r w:rsidRPr="004B49E4">
        <w:rPr>
          <w:rFonts w:ascii="Times New Roman" w:hAnsi="Times New Roman" w:cs="Times New Roman"/>
          <w:sz w:val="24"/>
          <w:szCs w:val="24"/>
        </w:rPr>
        <w:t xml:space="preserve">Similarly, a Pearson correlation analysis was conducted to examine the relationship between social anxiety and aggression. As presented in </w:t>
      </w:r>
      <w:r w:rsidRPr="004B49E4">
        <w:rPr>
          <w:rFonts w:ascii="Times New Roman" w:hAnsi="Times New Roman" w:cs="Times New Roman"/>
          <w:bCs/>
          <w:sz w:val="24"/>
          <w:szCs w:val="24"/>
        </w:rPr>
        <w:t xml:space="preserve">Table </w:t>
      </w:r>
      <w:r w:rsidR="00815ABD" w:rsidRPr="004B49E4">
        <w:rPr>
          <w:rFonts w:ascii="Times New Roman" w:hAnsi="Times New Roman" w:cs="Times New Roman"/>
          <w:bCs/>
          <w:sz w:val="24"/>
          <w:szCs w:val="24"/>
        </w:rPr>
        <w:t>3</w:t>
      </w:r>
      <w:r w:rsidRPr="004B49E4">
        <w:rPr>
          <w:rFonts w:ascii="Times New Roman" w:hAnsi="Times New Roman" w:cs="Times New Roman"/>
          <w:sz w:val="24"/>
          <w:szCs w:val="24"/>
        </w:rPr>
        <w:t xml:space="preserve">, social anxiety showed a </w:t>
      </w:r>
      <w:r w:rsidR="00D9165C" w:rsidRPr="004B49E4">
        <w:rPr>
          <w:rFonts w:ascii="Times New Roman" w:hAnsi="Times New Roman" w:cs="Times New Roman"/>
          <w:sz w:val="24"/>
          <w:szCs w:val="24"/>
        </w:rPr>
        <w:t xml:space="preserve">low but </w:t>
      </w:r>
      <w:r w:rsidRPr="004B49E4">
        <w:rPr>
          <w:rFonts w:ascii="Times New Roman" w:hAnsi="Times New Roman" w:cs="Times New Roman"/>
          <w:bCs/>
          <w:sz w:val="24"/>
          <w:szCs w:val="24"/>
        </w:rPr>
        <w:t>significant positive correlation with aggression (r = .270, p &lt; .01)</w:t>
      </w:r>
      <w:r w:rsidRPr="004B49E4">
        <w:rPr>
          <w:rFonts w:ascii="Times New Roman" w:hAnsi="Times New Roman" w:cs="Times New Roman"/>
          <w:sz w:val="24"/>
          <w:szCs w:val="24"/>
        </w:rPr>
        <w:t>, indicating that higher levels of social anxiety are associated with increased aggression.</w:t>
      </w:r>
    </w:p>
    <w:p w14:paraId="34F10CED" w14:textId="77777777" w:rsidR="00D73F27" w:rsidRPr="00A767DB" w:rsidRDefault="00D73F27" w:rsidP="00D73F27">
      <w:pPr>
        <w:spacing w:line="480" w:lineRule="auto"/>
        <w:jc w:val="both"/>
        <w:rPr>
          <w:rFonts w:ascii="Times New Roman" w:hAnsi="Times New Roman" w:cs="Times New Roman"/>
          <w:i/>
          <w:sz w:val="24"/>
          <w:szCs w:val="24"/>
        </w:rPr>
      </w:pPr>
      <w:r w:rsidRPr="00A767DB">
        <w:rPr>
          <w:rFonts w:ascii="Times New Roman" w:hAnsi="Times New Roman" w:cs="Times New Roman"/>
          <w:sz w:val="24"/>
          <w:szCs w:val="24"/>
        </w:rPr>
        <w:t xml:space="preserve">Table 4. </w:t>
      </w:r>
      <w:r w:rsidRPr="00A767DB">
        <w:rPr>
          <w:rFonts w:ascii="Times New Roman" w:hAnsi="Times New Roman" w:cs="Times New Roman"/>
          <w:i/>
          <w:sz w:val="24"/>
          <w:szCs w:val="24"/>
        </w:rPr>
        <w:t>Pearson’s Correlation Between Aggression and Risk-Taking</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7"/>
        <w:gridCol w:w="2997"/>
        <w:gridCol w:w="2998"/>
      </w:tblGrid>
      <w:tr w:rsidR="00D73F27" w:rsidRPr="00A767DB" w14:paraId="22B3A701" w14:textId="77777777" w:rsidTr="00D469E0">
        <w:trPr>
          <w:trHeight w:val="492"/>
        </w:trPr>
        <w:tc>
          <w:tcPr>
            <w:tcW w:w="2997" w:type="dxa"/>
            <w:tcBorders>
              <w:bottom w:val="single" w:sz="4" w:space="0" w:color="auto"/>
            </w:tcBorders>
          </w:tcPr>
          <w:p w14:paraId="1E89B79E" w14:textId="77777777" w:rsidR="00D73F27" w:rsidRPr="00A767DB" w:rsidRDefault="00D73F27" w:rsidP="00D469E0">
            <w:pPr>
              <w:spacing w:line="480" w:lineRule="auto"/>
              <w:jc w:val="center"/>
              <w:rPr>
                <w:rFonts w:ascii="Times New Roman" w:hAnsi="Times New Roman" w:cs="Times New Roman"/>
                <w:b/>
                <w:sz w:val="24"/>
                <w:szCs w:val="24"/>
              </w:rPr>
            </w:pPr>
            <w:bookmarkStart w:id="6" w:name="_Hlk190869694"/>
            <w:r w:rsidRPr="00A767DB">
              <w:rPr>
                <w:rFonts w:ascii="Times New Roman" w:hAnsi="Times New Roman" w:cs="Times New Roman"/>
                <w:b/>
                <w:sz w:val="24"/>
                <w:szCs w:val="24"/>
              </w:rPr>
              <w:t>Variables</w:t>
            </w:r>
          </w:p>
        </w:tc>
        <w:tc>
          <w:tcPr>
            <w:tcW w:w="2997" w:type="dxa"/>
            <w:tcBorders>
              <w:bottom w:val="single" w:sz="4" w:space="0" w:color="auto"/>
            </w:tcBorders>
          </w:tcPr>
          <w:p w14:paraId="2455E1DF" w14:textId="77777777" w:rsidR="00D73F27" w:rsidRPr="00A767DB" w:rsidRDefault="00D73F27" w:rsidP="00D469E0">
            <w:pPr>
              <w:spacing w:line="480" w:lineRule="auto"/>
              <w:jc w:val="center"/>
              <w:rPr>
                <w:rFonts w:ascii="Times New Roman" w:hAnsi="Times New Roman" w:cs="Times New Roman"/>
                <w:b/>
                <w:sz w:val="24"/>
                <w:szCs w:val="24"/>
              </w:rPr>
            </w:pPr>
            <w:r w:rsidRPr="00A767DB">
              <w:rPr>
                <w:rFonts w:ascii="Times New Roman" w:hAnsi="Times New Roman" w:cs="Times New Roman"/>
                <w:b/>
                <w:sz w:val="24"/>
                <w:szCs w:val="24"/>
              </w:rPr>
              <w:t>Aggression</w:t>
            </w:r>
          </w:p>
        </w:tc>
        <w:tc>
          <w:tcPr>
            <w:tcW w:w="2998" w:type="dxa"/>
            <w:tcBorders>
              <w:bottom w:val="single" w:sz="4" w:space="0" w:color="auto"/>
            </w:tcBorders>
          </w:tcPr>
          <w:p w14:paraId="0DC6E7B4" w14:textId="77777777" w:rsidR="00D73F27" w:rsidRPr="00A767DB" w:rsidRDefault="00D73F27" w:rsidP="00D469E0">
            <w:pPr>
              <w:spacing w:line="480" w:lineRule="auto"/>
              <w:jc w:val="center"/>
              <w:rPr>
                <w:rFonts w:ascii="Times New Roman" w:hAnsi="Times New Roman" w:cs="Times New Roman"/>
                <w:b/>
                <w:sz w:val="24"/>
                <w:szCs w:val="24"/>
              </w:rPr>
            </w:pPr>
            <w:r w:rsidRPr="00A767DB">
              <w:rPr>
                <w:rFonts w:ascii="Times New Roman" w:hAnsi="Times New Roman" w:cs="Times New Roman"/>
                <w:b/>
                <w:sz w:val="24"/>
                <w:szCs w:val="24"/>
              </w:rPr>
              <w:t>Risk-Taking</w:t>
            </w:r>
          </w:p>
        </w:tc>
      </w:tr>
      <w:tr w:rsidR="00D73F27" w:rsidRPr="00A767DB" w14:paraId="2CB78D7B" w14:textId="77777777" w:rsidTr="00D469E0">
        <w:trPr>
          <w:trHeight w:val="58"/>
        </w:trPr>
        <w:tc>
          <w:tcPr>
            <w:tcW w:w="2997" w:type="dxa"/>
            <w:tcBorders>
              <w:top w:val="single" w:sz="4" w:space="0" w:color="auto"/>
            </w:tcBorders>
          </w:tcPr>
          <w:p w14:paraId="611A9732" w14:textId="77777777" w:rsidR="00D73F27" w:rsidRPr="00A767DB" w:rsidRDefault="00D73F27" w:rsidP="00D469E0">
            <w:pPr>
              <w:spacing w:line="480" w:lineRule="auto"/>
              <w:jc w:val="center"/>
              <w:rPr>
                <w:rFonts w:ascii="Times New Roman" w:hAnsi="Times New Roman" w:cs="Times New Roman"/>
                <w:sz w:val="24"/>
                <w:szCs w:val="24"/>
              </w:rPr>
            </w:pPr>
          </w:p>
        </w:tc>
        <w:tc>
          <w:tcPr>
            <w:tcW w:w="2997" w:type="dxa"/>
            <w:tcBorders>
              <w:top w:val="single" w:sz="4" w:space="0" w:color="auto"/>
            </w:tcBorders>
          </w:tcPr>
          <w:p w14:paraId="54273E17" w14:textId="77777777" w:rsidR="00D73F27" w:rsidRPr="00A767DB" w:rsidRDefault="00D73F27" w:rsidP="00D469E0">
            <w:pPr>
              <w:spacing w:line="480" w:lineRule="auto"/>
              <w:jc w:val="center"/>
              <w:rPr>
                <w:rFonts w:ascii="Times New Roman" w:hAnsi="Times New Roman" w:cs="Times New Roman"/>
                <w:sz w:val="24"/>
                <w:szCs w:val="24"/>
              </w:rPr>
            </w:pPr>
          </w:p>
        </w:tc>
        <w:tc>
          <w:tcPr>
            <w:tcW w:w="2998" w:type="dxa"/>
            <w:tcBorders>
              <w:top w:val="single" w:sz="4" w:space="0" w:color="auto"/>
            </w:tcBorders>
          </w:tcPr>
          <w:p w14:paraId="0085EBE6" w14:textId="77777777" w:rsidR="00D73F27" w:rsidRPr="00A767DB" w:rsidRDefault="00D73F27" w:rsidP="00D469E0">
            <w:pPr>
              <w:spacing w:line="480" w:lineRule="auto"/>
              <w:jc w:val="center"/>
              <w:rPr>
                <w:rFonts w:ascii="Times New Roman" w:hAnsi="Times New Roman" w:cs="Times New Roman"/>
                <w:sz w:val="24"/>
                <w:szCs w:val="24"/>
              </w:rPr>
            </w:pPr>
          </w:p>
        </w:tc>
      </w:tr>
      <w:tr w:rsidR="00D73F27" w:rsidRPr="00A767DB" w14:paraId="4FD46862" w14:textId="77777777" w:rsidTr="00D469E0">
        <w:trPr>
          <w:trHeight w:val="586"/>
        </w:trPr>
        <w:tc>
          <w:tcPr>
            <w:tcW w:w="2997" w:type="dxa"/>
          </w:tcPr>
          <w:p w14:paraId="18BB60A2" w14:textId="77777777" w:rsidR="00D73F27" w:rsidRPr="00A767DB" w:rsidRDefault="00D73F27" w:rsidP="00D469E0">
            <w:pPr>
              <w:spacing w:line="480" w:lineRule="auto"/>
              <w:rPr>
                <w:rFonts w:ascii="Times New Roman" w:hAnsi="Times New Roman" w:cs="Times New Roman"/>
                <w:sz w:val="24"/>
                <w:szCs w:val="24"/>
              </w:rPr>
            </w:pPr>
            <w:r w:rsidRPr="00A767DB">
              <w:rPr>
                <w:rFonts w:ascii="Times New Roman" w:hAnsi="Times New Roman" w:cs="Times New Roman"/>
                <w:sz w:val="24"/>
                <w:szCs w:val="24"/>
              </w:rPr>
              <w:t>Aggression</w:t>
            </w:r>
          </w:p>
        </w:tc>
        <w:tc>
          <w:tcPr>
            <w:tcW w:w="2997" w:type="dxa"/>
          </w:tcPr>
          <w:p w14:paraId="6776E7A0" w14:textId="77777777" w:rsidR="00D73F27" w:rsidRPr="00A767DB" w:rsidRDefault="00D73F27" w:rsidP="00D469E0">
            <w:pPr>
              <w:spacing w:line="480" w:lineRule="auto"/>
              <w:jc w:val="center"/>
              <w:rPr>
                <w:rFonts w:ascii="Times New Roman" w:hAnsi="Times New Roman" w:cs="Times New Roman"/>
                <w:sz w:val="24"/>
                <w:szCs w:val="24"/>
              </w:rPr>
            </w:pPr>
            <w:r w:rsidRPr="00A767DB">
              <w:rPr>
                <w:rFonts w:ascii="Times New Roman" w:hAnsi="Times New Roman" w:cs="Times New Roman"/>
                <w:sz w:val="24"/>
                <w:szCs w:val="24"/>
              </w:rPr>
              <w:t>1.00</w:t>
            </w:r>
          </w:p>
        </w:tc>
        <w:tc>
          <w:tcPr>
            <w:tcW w:w="2998" w:type="dxa"/>
          </w:tcPr>
          <w:p w14:paraId="57A0D33B" w14:textId="77777777" w:rsidR="00D73F27" w:rsidRPr="00A767DB" w:rsidRDefault="00D73F27" w:rsidP="00D469E0">
            <w:pPr>
              <w:spacing w:line="480" w:lineRule="auto"/>
              <w:jc w:val="center"/>
              <w:rPr>
                <w:rFonts w:ascii="Times New Roman" w:hAnsi="Times New Roman" w:cs="Times New Roman"/>
                <w:sz w:val="24"/>
                <w:szCs w:val="24"/>
              </w:rPr>
            </w:pPr>
            <w:r w:rsidRPr="00A767DB">
              <w:rPr>
                <w:rFonts w:ascii="Times New Roman" w:hAnsi="Times New Roman" w:cs="Times New Roman"/>
                <w:sz w:val="24"/>
                <w:szCs w:val="24"/>
              </w:rPr>
              <w:t>0.327**</w:t>
            </w:r>
          </w:p>
        </w:tc>
      </w:tr>
      <w:tr w:rsidR="00D73F27" w:rsidRPr="00A767DB" w14:paraId="09096A2F" w14:textId="77777777" w:rsidTr="00D469E0">
        <w:trPr>
          <w:trHeight w:val="561"/>
        </w:trPr>
        <w:tc>
          <w:tcPr>
            <w:tcW w:w="2997" w:type="dxa"/>
          </w:tcPr>
          <w:p w14:paraId="22B54B4C" w14:textId="77777777" w:rsidR="00D73F27" w:rsidRPr="00A767DB" w:rsidRDefault="00D73F27" w:rsidP="00D469E0">
            <w:pPr>
              <w:spacing w:line="480" w:lineRule="auto"/>
              <w:rPr>
                <w:rFonts w:ascii="Times New Roman" w:hAnsi="Times New Roman" w:cs="Times New Roman"/>
                <w:sz w:val="24"/>
                <w:szCs w:val="24"/>
              </w:rPr>
            </w:pPr>
            <w:r w:rsidRPr="00A767DB">
              <w:rPr>
                <w:rFonts w:ascii="Times New Roman" w:hAnsi="Times New Roman" w:cs="Times New Roman"/>
                <w:sz w:val="24"/>
                <w:szCs w:val="24"/>
              </w:rPr>
              <w:lastRenderedPageBreak/>
              <w:t>Risk-Taking</w:t>
            </w:r>
          </w:p>
        </w:tc>
        <w:tc>
          <w:tcPr>
            <w:tcW w:w="2997" w:type="dxa"/>
          </w:tcPr>
          <w:p w14:paraId="20167854" w14:textId="77777777" w:rsidR="00D73F27" w:rsidRPr="00A767DB" w:rsidRDefault="00D73F27" w:rsidP="00D469E0">
            <w:pPr>
              <w:spacing w:line="480" w:lineRule="auto"/>
              <w:jc w:val="center"/>
              <w:rPr>
                <w:rFonts w:ascii="Times New Roman" w:hAnsi="Times New Roman" w:cs="Times New Roman"/>
                <w:sz w:val="24"/>
                <w:szCs w:val="24"/>
              </w:rPr>
            </w:pPr>
            <w:r w:rsidRPr="00A767DB">
              <w:rPr>
                <w:rFonts w:ascii="Times New Roman" w:hAnsi="Times New Roman" w:cs="Times New Roman"/>
                <w:sz w:val="24"/>
                <w:szCs w:val="24"/>
              </w:rPr>
              <w:t>0.327**</w:t>
            </w:r>
          </w:p>
        </w:tc>
        <w:tc>
          <w:tcPr>
            <w:tcW w:w="2998" w:type="dxa"/>
          </w:tcPr>
          <w:p w14:paraId="19130091" w14:textId="77777777" w:rsidR="00D73F27" w:rsidRPr="00A767DB" w:rsidRDefault="00D73F27" w:rsidP="00D469E0">
            <w:pPr>
              <w:spacing w:line="480" w:lineRule="auto"/>
              <w:jc w:val="center"/>
              <w:rPr>
                <w:rFonts w:ascii="Times New Roman" w:hAnsi="Times New Roman" w:cs="Times New Roman"/>
                <w:sz w:val="24"/>
                <w:szCs w:val="24"/>
              </w:rPr>
            </w:pPr>
            <w:r w:rsidRPr="00A767DB">
              <w:rPr>
                <w:rFonts w:ascii="Times New Roman" w:hAnsi="Times New Roman" w:cs="Times New Roman"/>
                <w:sz w:val="24"/>
                <w:szCs w:val="24"/>
              </w:rPr>
              <w:t>1.00</w:t>
            </w:r>
          </w:p>
        </w:tc>
      </w:tr>
    </w:tbl>
    <w:bookmarkEnd w:id="6"/>
    <w:p w14:paraId="493B46B2" w14:textId="77777777" w:rsidR="00D73F27" w:rsidRPr="00A767DB" w:rsidRDefault="00D73F27" w:rsidP="00D73F27">
      <w:pPr>
        <w:spacing w:line="480" w:lineRule="auto"/>
        <w:jc w:val="both"/>
        <w:rPr>
          <w:rFonts w:ascii="Times New Roman" w:hAnsi="Times New Roman" w:cs="Times New Roman"/>
          <w:sz w:val="24"/>
          <w:szCs w:val="24"/>
        </w:rPr>
      </w:pPr>
      <w:r w:rsidRPr="00A767DB">
        <w:rPr>
          <w:rFonts w:ascii="Times New Roman" w:hAnsi="Times New Roman" w:cs="Times New Roman"/>
          <w:bCs/>
          <w:i/>
          <w:sz w:val="24"/>
          <w:szCs w:val="24"/>
        </w:rPr>
        <w:t>Note</w:t>
      </w:r>
      <w:r w:rsidRPr="00A767DB">
        <w:rPr>
          <w:rFonts w:ascii="Times New Roman" w:hAnsi="Times New Roman" w:cs="Times New Roman"/>
          <w:bCs/>
          <w:sz w:val="24"/>
          <w:szCs w:val="24"/>
        </w:rPr>
        <w:t>.</w:t>
      </w:r>
      <w:r w:rsidRPr="00A767DB">
        <w:rPr>
          <w:rFonts w:ascii="Times New Roman" w:hAnsi="Times New Roman" w:cs="Times New Roman"/>
          <w:sz w:val="24"/>
          <w:szCs w:val="24"/>
        </w:rPr>
        <w:t xml:space="preserve"> </w:t>
      </w:r>
      <w:r w:rsidRPr="00A767DB">
        <w:rPr>
          <w:rFonts w:ascii="Times New Roman" w:hAnsi="Times New Roman" w:cs="Times New Roman"/>
          <w:i/>
          <w:iCs/>
          <w:sz w:val="24"/>
          <w:szCs w:val="24"/>
        </w:rPr>
        <w:t>N</w:t>
      </w:r>
      <w:r w:rsidRPr="00A767DB">
        <w:rPr>
          <w:rFonts w:ascii="Times New Roman" w:hAnsi="Times New Roman" w:cs="Times New Roman"/>
          <w:sz w:val="24"/>
          <w:szCs w:val="24"/>
        </w:rPr>
        <w:t xml:space="preserve"> = 200. </w:t>
      </w:r>
      <w:r w:rsidRPr="00A767DB">
        <w:rPr>
          <w:rFonts w:ascii="Times New Roman" w:hAnsi="Times New Roman" w:cs="Times New Roman"/>
          <w:bCs/>
          <w:sz w:val="24"/>
          <w:szCs w:val="24"/>
        </w:rPr>
        <w:t>p</w:t>
      </w:r>
      <w:r w:rsidRPr="00A767DB">
        <w:rPr>
          <w:rFonts w:ascii="Times New Roman" w:hAnsi="Times New Roman" w:cs="Times New Roman"/>
          <w:sz w:val="24"/>
          <w:szCs w:val="24"/>
        </w:rPr>
        <w:t xml:space="preserve"> &lt; .01 (2-tailed)</w:t>
      </w:r>
    </w:p>
    <w:p w14:paraId="47CB63BF" w14:textId="354ABD6F" w:rsidR="005625E5" w:rsidRPr="004B49E4" w:rsidRDefault="00900F05" w:rsidP="004B49E4">
      <w:pPr>
        <w:spacing w:line="360" w:lineRule="auto"/>
        <w:jc w:val="both"/>
        <w:rPr>
          <w:rFonts w:ascii="Times New Roman" w:hAnsi="Times New Roman" w:cs="Times New Roman"/>
          <w:sz w:val="24"/>
          <w:szCs w:val="24"/>
        </w:rPr>
      </w:pPr>
      <w:r w:rsidRPr="004B49E4">
        <w:rPr>
          <w:rFonts w:ascii="Times New Roman" w:hAnsi="Times New Roman" w:cs="Times New Roman"/>
          <w:sz w:val="24"/>
          <w:szCs w:val="24"/>
        </w:rPr>
        <w:t xml:space="preserve">Further, Pearson’s correlation analysis was conducted to examine the relationship between aggression and risk-taking. As presented in Table 4, aggression showed a significant positive correlation with risk-taking (r = .327, p &lt; .01), indicating that higher levels of aggression are associated with increased engagement in risk-taking </w:t>
      </w:r>
      <w:proofErr w:type="spellStart"/>
      <w:r w:rsidRPr="004B49E4">
        <w:rPr>
          <w:rFonts w:ascii="Times New Roman" w:hAnsi="Times New Roman" w:cs="Times New Roman"/>
          <w:sz w:val="24"/>
          <w:szCs w:val="24"/>
        </w:rPr>
        <w:t>behaviors</w:t>
      </w:r>
      <w:proofErr w:type="spellEnd"/>
      <w:r w:rsidRPr="004B49E4">
        <w:rPr>
          <w:rFonts w:ascii="Times New Roman" w:hAnsi="Times New Roman" w:cs="Times New Roman"/>
          <w:sz w:val="24"/>
          <w:szCs w:val="24"/>
        </w:rPr>
        <w:t>. While the correlation is moderate, it suggests a meaningful association between these variables.</w:t>
      </w:r>
    </w:p>
    <w:p w14:paraId="6819452C" w14:textId="586C24C4" w:rsidR="00E7697E" w:rsidRPr="004B49E4" w:rsidRDefault="00E7697E" w:rsidP="004B49E4">
      <w:pPr>
        <w:spacing w:line="360" w:lineRule="auto"/>
        <w:jc w:val="both"/>
        <w:rPr>
          <w:rFonts w:ascii="Times New Roman" w:hAnsi="Times New Roman" w:cs="Times New Roman"/>
          <w:sz w:val="24"/>
          <w:szCs w:val="24"/>
        </w:rPr>
      </w:pPr>
      <w:r w:rsidRPr="004B49E4">
        <w:rPr>
          <w:rFonts w:ascii="Times New Roman" w:hAnsi="Times New Roman" w:cs="Times New Roman"/>
          <w:b/>
          <w:sz w:val="24"/>
          <w:szCs w:val="24"/>
        </w:rPr>
        <w:t>Regression Based Mediation Analysis</w:t>
      </w:r>
    </w:p>
    <w:p w14:paraId="6A52FE70" w14:textId="1B70E1E5" w:rsidR="001B156B" w:rsidRDefault="006032E6" w:rsidP="004B49E4">
      <w:pPr>
        <w:spacing w:line="360" w:lineRule="auto"/>
        <w:jc w:val="both"/>
        <w:rPr>
          <w:rFonts w:ascii="Times New Roman" w:hAnsi="Times New Roman" w:cs="Times New Roman"/>
          <w:sz w:val="24"/>
          <w:szCs w:val="24"/>
        </w:rPr>
      </w:pPr>
      <w:r w:rsidRPr="004B49E4">
        <w:rPr>
          <w:rFonts w:ascii="Times New Roman" w:hAnsi="Times New Roman" w:cs="Times New Roman"/>
          <w:sz w:val="24"/>
          <w:szCs w:val="24"/>
        </w:rPr>
        <w:t xml:space="preserve">Since all correlations between social anxiety, aggression, and risk-taking were found to be significant, a mediation analysis was conducted to examine whether aggression mediates the relationship between social anxiety and risk-taking. This analysis was performed using the </w:t>
      </w:r>
      <w:r w:rsidRPr="004B49E4">
        <w:rPr>
          <w:rFonts w:ascii="Times New Roman" w:hAnsi="Times New Roman" w:cs="Times New Roman"/>
          <w:bCs/>
          <w:sz w:val="24"/>
          <w:szCs w:val="24"/>
        </w:rPr>
        <w:t>PROCESS macro (Model 4)</w:t>
      </w:r>
      <w:r w:rsidRPr="004B49E4">
        <w:rPr>
          <w:rFonts w:ascii="Times New Roman" w:hAnsi="Times New Roman" w:cs="Times New Roman"/>
          <w:sz w:val="24"/>
          <w:szCs w:val="24"/>
        </w:rPr>
        <w:t xml:space="preserve"> to assess the indirect effects. The results of the mediation analysis are presented below.</w:t>
      </w:r>
    </w:p>
    <w:p w14:paraId="445FF04A" w14:textId="77777777" w:rsidR="00D73F27" w:rsidRPr="00A767DB" w:rsidRDefault="00D73F27" w:rsidP="00D73F27">
      <w:pPr>
        <w:pStyle w:val="NormalWeb"/>
        <w:spacing w:line="360" w:lineRule="auto"/>
        <w:rPr>
          <w:b/>
          <w:i/>
        </w:rPr>
      </w:pPr>
      <w:r w:rsidRPr="00A767DB">
        <w:rPr>
          <w:rStyle w:val="Strong"/>
          <w:b w:val="0"/>
        </w:rPr>
        <w:t>Table 5</w:t>
      </w:r>
      <w:r w:rsidRPr="00A767DB">
        <w:rPr>
          <w:b/>
        </w:rPr>
        <w:t xml:space="preserve">. </w:t>
      </w:r>
      <w:r w:rsidRPr="00A767DB">
        <w:rPr>
          <w:rStyle w:val="Strong"/>
          <w:b w:val="0"/>
          <w:i/>
        </w:rPr>
        <w:t>Direct and Indirect Effects of Social Anxiety on Risk-Taking Through Aggression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0"/>
        <w:gridCol w:w="1260"/>
        <w:gridCol w:w="1264"/>
        <w:gridCol w:w="1257"/>
        <w:gridCol w:w="1259"/>
        <w:gridCol w:w="1273"/>
        <w:gridCol w:w="1273"/>
      </w:tblGrid>
      <w:tr w:rsidR="00D73F27" w:rsidRPr="00A767DB" w14:paraId="33F14E38" w14:textId="77777777" w:rsidTr="00D469E0">
        <w:tc>
          <w:tcPr>
            <w:tcW w:w="1430" w:type="dxa"/>
            <w:tcBorders>
              <w:bottom w:val="single" w:sz="4" w:space="0" w:color="auto"/>
            </w:tcBorders>
          </w:tcPr>
          <w:p w14:paraId="2F9231CF" w14:textId="77777777" w:rsidR="00D73F27" w:rsidRPr="00A767DB" w:rsidRDefault="00D73F27" w:rsidP="00D469E0">
            <w:pPr>
              <w:spacing w:line="360" w:lineRule="auto"/>
              <w:jc w:val="center"/>
              <w:rPr>
                <w:rFonts w:ascii="Times New Roman" w:hAnsi="Times New Roman" w:cs="Times New Roman"/>
                <w:b/>
                <w:sz w:val="24"/>
                <w:szCs w:val="24"/>
              </w:rPr>
            </w:pPr>
            <w:r w:rsidRPr="00A767DB">
              <w:rPr>
                <w:rFonts w:ascii="Times New Roman" w:hAnsi="Times New Roman" w:cs="Times New Roman"/>
                <w:b/>
                <w:sz w:val="24"/>
                <w:szCs w:val="24"/>
              </w:rPr>
              <w:t>Effect</w:t>
            </w:r>
          </w:p>
        </w:tc>
        <w:tc>
          <w:tcPr>
            <w:tcW w:w="1260" w:type="dxa"/>
            <w:tcBorders>
              <w:bottom w:val="single" w:sz="4" w:space="0" w:color="auto"/>
            </w:tcBorders>
          </w:tcPr>
          <w:p w14:paraId="168D8D65" w14:textId="77777777" w:rsidR="00D73F27" w:rsidRPr="00A767DB" w:rsidRDefault="00D73F27" w:rsidP="00D469E0">
            <w:pPr>
              <w:spacing w:line="360" w:lineRule="auto"/>
              <w:jc w:val="center"/>
              <w:rPr>
                <w:rFonts w:ascii="Times New Roman" w:hAnsi="Times New Roman" w:cs="Times New Roman"/>
                <w:b/>
                <w:sz w:val="24"/>
                <w:szCs w:val="24"/>
              </w:rPr>
            </w:pPr>
            <w:r w:rsidRPr="00A767DB">
              <w:rPr>
                <w:rFonts w:ascii="Times New Roman" w:hAnsi="Times New Roman" w:cs="Times New Roman"/>
                <w:b/>
                <w:sz w:val="24"/>
                <w:szCs w:val="24"/>
              </w:rPr>
              <w:t>B</w:t>
            </w:r>
          </w:p>
        </w:tc>
        <w:tc>
          <w:tcPr>
            <w:tcW w:w="1264" w:type="dxa"/>
            <w:tcBorders>
              <w:bottom w:val="single" w:sz="4" w:space="0" w:color="auto"/>
            </w:tcBorders>
          </w:tcPr>
          <w:p w14:paraId="4F762233" w14:textId="77777777" w:rsidR="00D73F27" w:rsidRPr="00A767DB" w:rsidRDefault="00D73F27" w:rsidP="00D469E0">
            <w:pPr>
              <w:spacing w:line="360" w:lineRule="auto"/>
              <w:jc w:val="center"/>
              <w:rPr>
                <w:rFonts w:ascii="Times New Roman" w:hAnsi="Times New Roman" w:cs="Times New Roman"/>
                <w:b/>
                <w:sz w:val="24"/>
                <w:szCs w:val="24"/>
              </w:rPr>
            </w:pPr>
            <w:r w:rsidRPr="00A767DB">
              <w:rPr>
                <w:rFonts w:ascii="Times New Roman" w:hAnsi="Times New Roman" w:cs="Times New Roman"/>
                <w:b/>
                <w:sz w:val="24"/>
                <w:szCs w:val="24"/>
              </w:rPr>
              <w:t>SE</w:t>
            </w:r>
          </w:p>
        </w:tc>
        <w:tc>
          <w:tcPr>
            <w:tcW w:w="1257" w:type="dxa"/>
            <w:tcBorders>
              <w:bottom w:val="single" w:sz="4" w:space="0" w:color="auto"/>
            </w:tcBorders>
          </w:tcPr>
          <w:p w14:paraId="020AD573" w14:textId="77777777" w:rsidR="00D73F27" w:rsidRPr="00A767DB" w:rsidRDefault="00D73F27" w:rsidP="00D469E0">
            <w:pPr>
              <w:spacing w:line="360" w:lineRule="auto"/>
              <w:jc w:val="center"/>
              <w:rPr>
                <w:rFonts w:ascii="Times New Roman" w:hAnsi="Times New Roman" w:cs="Times New Roman"/>
                <w:b/>
                <w:sz w:val="24"/>
                <w:szCs w:val="24"/>
              </w:rPr>
            </w:pPr>
            <w:r w:rsidRPr="00A767DB">
              <w:rPr>
                <w:rFonts w:ascii="Times New Roman" w:hAnsi="Times New Roman" w:cs="Times New Roman"/>
                <w:b/>
                <w:sz w:val="24"/>
                <w:szCs w:val="24"/>
              </w:rPr>
              <w:t>t</w:t>
            </w:r>
          </w:p>
        </w:tc>
        <w:tc>
          <w:tcPr>
            <w:tcW w:w="1259" w:type="dxa"/>
            <w:tcBorders>
              <w:bottom w:val="single" w:sz="4" w:space="0" w:color="auto"/>
            </w:tcBorders>
          </w:tcPr>
          <w:p w14:paraId="74AB44DC" w14:textId="77777777" w:rsidR="00D73F27" w:rsidRPr="00A767DB" w:rsidRDefault="00D73F27" w:rsidP="00D469E0">
            <w:pPr>
              <w:spacing w:line="360" w:lineRule="auto"/>
              <w:jc w:val="center"/>
              <w:rPr>
                <w:rFonts w:ascii="Times New Roman" w:hAnsi="Times New Roman" w:cs="Times New Roman"/>
                <w:b/>
                <w:sz w:val="24"/>
                <w:szCs w:val="24"/>
              </w:rPr>
            </w:pPr>
            <w:r w:rsidRPr="00A767DB">
              <w:rPr>
                <w:rFonts w:ascii="Times New Roman" w:hAnsi="Times New Roman" w:cs="Times New Roman"/>
                <w:b/>
                <w:sz w:val="24"/>
                <w:szCs w:val="24"/>
              </w:rPr>
              <w:t>p</w:t>
            </w:r>
          </w:p>
        </w:tc>
        <w:tc>
          <w:tcPr>
            <w:tcW w:w="1273" w:type="dxa"/>
            <w:tcBorders>
              <w:bottom w:val="single" w:sz="4" w:space="0" w:color="auto"/>
            </w:tcBorders>
          </w:tcPr>
          <w:p w14:paraId="697DB2F1" w14:textId="77777777" w:rsidR="00D73F27" w:rsidRPr="00A767DB" w:rsidRDefault="00D73F27" w:rsidP="00D469E0">
            <w:pPr>
              <w:spacing w:line="360" w:lineRule="auto"/>
              <w:jc w:val="center"/>
              <w:rPr>
                <w:rFonts w:ascii="Times New Roman" w:hAnsi="Times New Roman" w:cs="Times New Roman"/>
                <w:b/>
                <w:sz w:val="24"/>
                <w:szCs w:val="24"/>
              </w:rPr>
            </w:pPr>
            <w:r w:rsidRPr="00A767DB">
              <w:rPr>
                <w:rFonts w:ascii="Times New Roman" w:hAnsi="Times New Roman" w:cs="Times New Roman"/>
                <w:b/>
                <w:sz w:val="24"/>
                <w:szCs w:val="24"/>
              </w:rPr>
              <w:t>LLCI</w:t>
            </w:r>
          </w:p>
        </w:tc>
        <w:tc>
          <w:tcPr>
            <w:tcW w:w="1273" w:type="dxa"/>
            <w:tcBorders>
              <w:bottom w:val="single" w:sz="4" w:space="0" w:color="auto"/>
            </w:tcBorders>
          </w:tcPr>
          <w:p w14:paraId="1646C49C" w14:textId="77777777" w:rsidR="00D73F27" w:rsidRPr="00A767DB" w:rsidRDefault="00D73F27" w:rsidP="00D469E0">
            <w:pPr>
              <w:spacing w:line="360" w:lineRule="auto"/>
              <w:jc w:val="center"/>
              <w:rPr>
                <w:rFonts w:ascii="Times New Roman" w:hAnsi="Times New Roman" w:cs="Times New Roman"/>
                <w:b/>
                <w:sz w:val="24"/>
                <w:szCs w:val="24"/>
              </w:rPr>
            </w:pPr>
            <w:r w:rsidRPr="00A767DB">
              <w:rPr>
                <w:rFonts w:ascii="Times New Roman" w:hAnsi="Times New Roman" w:cs="Times New Roman"/>
                <w:b/>
                <w:sz w:val="24"/>
                <w:szCs w:val="24"/>
              </w:rPr>
              <w:t>ULCI</w:t>
            </w:r>
          </w:p>
        </w:tc>
      </w:tr>
      <w:tr w:rsidR="00D73F27" w:rsidRPr="00A767DB" w14:paraId="5275B1AF" w14:textId="77777777" w:rsidTr="00D469E0">
        <w:tc>
          <w:tcPr>
            <w:tcW w:w="1430" w:type="dxa"/>
            <w:tcBorders>
              <w:top w:val="single" w:sz="4" w:space="0" w:color="auto"/>
            </w:tcBorders>
          </w:tcPr>
          <w:p w14:paraId="4B528100" w14:textId="77777777" w:rsidR="00D73F27" w:rsidRPr="00A767DB" w:rsidRDefault="00D73F27" w:rsidP="00D469E0">
            <w:pPr>
              <w:spacing w:line="360" w:lineRule="auto"/>
              <w:jc w:val="both"/>
              <w:rPr>
                <w:rFonts w:ascii="Times New Roman" w:hAnsi="Times New Roman" w:cs="Times New Roman"/>
                <w:sz w:val="24"/>
                <w:szCs w:val="24"/>
              </w:rPr>
            </w:pPr>
            <w:r w:rsidRPr="00A767DB">
              <w:rPr>
                <w:rFonts w:ascii="Times New Roman" w:hAnsi="Times New Roman" w:cs="Times New Roman"/>
                <w:sz w:val="24"/>
                <w:szCs w:val="24"/>
              </w:rPr>
              <w:t>Direct Effect</w:t>
            </w:r>
          </w:p>
        </w:tc>
        <w:tc>
          <w:tcPr>
            <w:tcW w:w="1260" w:type="dxa"/>
            <w:tcBorders>
              <w:top w:val="single" w:sz="4" w:space="0" w:color="auto"/>
            </w:tcBorders>
          </w:tcPr>
          <w:p w14:paraId="372BC1DB" w14:textId="77777777" w:rsidR="00D73F27" w:rsidRPr="00A767DB" w:rsidRDefault="00D73F27" w:rsidP="00D469E0">
            <w:pPr>
              <w:spacing w:line="360" w:lineRule="auto"/>
              <w:jc w:val="center"/>
              <w:rPr>
                <w:rFonts w:ascii="Times New Roman" w:hAnsi="Times New Roman" w:cs="Times New Roman"/>
                <w:sz w:val="24"/>
                <w:szCs w:val="24"/>
              </w:rPr>
            </w:pPr>
            <w:r w:rsidRPr="00A767DB">
              <w:rPr>
                <w:rFonts w:ascii="Times New Roman" w:hAnsi="Times New Roman" w:cs="Times New Roman"/>
                <w:sz w:val="24"/>
                <w:szCs w:val="24"/>
              </w:rPr>
              <w:t>0.1720</w:t>
            </w:r>
          </w:p>
          <w:p w14:paraId="24B8B4C5" w14:textId="77777777" w:rsidR="00D73F27" w:rsidRPr="00A767DB" w:rsidRDefault="00D73F27" w:rsidP="00D469E0">
            <w:pPr>
              <w:spacing w:line="360" w:lineRule="auto"/>
              <w:jc w:val="center"/>
              <w:rPr>
                <w:rFonts w:ascii="Times New Roman" w:hAnsi="Times New Roman" w:cs="Times New Roman"/>
                <w:sz w:val="24"/>
                <w:szCs w:val="24"/>
              </w:rPr>
            </w:pPr>
          </w:p>
        </w:tc>
        <w:tc>
          <w:tcPr>
            <w:tcW w:w="1264" w:type="dxa"/>
            <w:tcBorders>
              <w:top w:val="single" w:sz="4" w:space="0" w:color="auto"/>
            </w:tcBorders>
          </w:tcPr>
          <w:p w14:paraId="5CFBA49C" w14:textId="77777777" w:rsidR="00D73F27" w:rsidRPr="00A767DB" w:rsidRDefault="00D73F27" w:rsidP="00D469E0">
            <w:pPr>
              <w:spacing w:line="360" w:lineRule="auto"/>
              <w:jc w:val="center"/>
              <w:rPr>
                <w:rFonts w:ascii="Times New Roman" w:hAnsi="Times New Roman" w:cs="Times New Roman"/>
                <w:sz w:val="24"/>
                <w:szCs w:val="24"/>
              </w:rPr>
            </w:pPr>
            <w:r w:rsidRPr="00A767DB">
              <w:rPr>
                <w:rFonts w:ascii="Times New Roman" w:hAnsi="Times New Roman" w:cs="Times New Roman"/>
                <w:sz w:val="24"/>
                <w:szCs w:val="24"/>
              </w:rPr>
              <w:t>0.0385</w:t>
            </w:r>
          </w:p>
        </w:tc>
        <w:tc>
          <w:tcPr>
            <w:tcW w:w="1257" w:type="dxa"/>
            <w:tcBorders>
              <w:top w:val="single" w:sz="4" w:space="0" w:color="auto"/>
            </w:tcBorders>
          </w:tcPr>
          <w:p w14:paraId="3CE6D39B" w14:textId="77777777" w:rsidR="00D73F27" w:rsidRPr="00A767DB" w:rsidRDefault="00D73F27" w:rsidP="00D469E0">
            <w:pPr>
              <w:spacing w:line="360" w:lineRule="auto"/>
              <w:jc w:val="center"/>
              <w:rPr>
                <w:rFonts w:ascii="Times New Roman" w:hAnsi="Times New Roman" w:cs="Times New Roman"/>
                <w:sz w:val="24"/>
                <w:szCs w:val="24"/>
              </w:rPr>
            </w:pPr>
            <w:r w:rsidRPr="00A767DB">
              <w:rPr>
                <w:rFonts w:ascii="Times New Roman" w:hAnsi="Times New Roman" w:cs="Times New Roman"/>
                <w:sz w:val="24"/>
                <w:szCs w:val="24"/>
              </w:rPr>
              <w:t>4.4639</w:t>
            </w:r>
          </w:p>
        </w:tc>
        <w:tc>
          <w:tcPr>
            <w:tcW w:w="1259" w:type="dxa"/>
            <w:tcBorders>
              <w:top w:val="single" w:sz="4" w:space="0" w:color="auto"/>
            </w:tcBorders>
          </w:tcPr>
          <w:p w14:paraId="7E50C077" w14:textId="77777777" w:rsidR="00D73F27" w:rsidRPr="00A767DB" w:rsidRDefault="00D73F27" w:rsidP="00D469E0">
            <w:pPr>
              <w:spacing w:line="360" w:lineRule="auto"/>
              <w:jc w:val="center"/>
              <w:rPr>
                <w:rFonts w:ascii="Times New Roman" w:hAnsi="Times New Roman" w:cs="Times New Roman"/>
                <w:sz w:val="24"/>
                <w:szCs w:val="24"/>
              </w:rPr>
            </w:pPr>
            <w:r w:rsidRPr="00A767DB">
              <w:rPr>
                <w:rFonts w:ascii="Times New Roman" w:hAnsi="Times New Roman" w:cs="Times New Roman"/>
                <w:sz w:val="24"/>
                <w:szCs w:val="24"/>
              </w:rPr>
              <w:t>&lt;.001</w:t>
            </w:r>
          </w:p>
        </w:tc>
        <w:tc>
          <w:tcPr>
            <w:tcW w:w="1273" w:type="dxa"/>
            <w:tcBorders>
              <w:top w:val="single" w:sz="4" w:space="0" w:color="auto"/>
            </w:tcBorders>
          </w:tcPr>
          <w:p w14:paraId="7AF4894B" w14:textId="77777777" w:rsidR="00D73F27" w:rsidRPr="00A767DB" w:rsidRDefault="00D73F27" w:rsidP="00D469E0">
            <w:pPr>
              <w:spacing w:line="360" w:lineRule="auto"/>
              <w:jc w:val="center"/>
              <w:rPr>
                <w:rFonts w:ascii="Times New Roman" w:hAnsi="Times New Roman" w:cs="Times New Roman"/>
                <w:sz w:val="24"/>
                <w:szCs w:val="24"/>
              </w:rPr>
            </w:pPr>
            <w:r w:rsidRPr="00A767DB">
              <w:rPr>
                <w:rFonts w:ascii="Times New Roman" w:hAnsi="Times New Roman" w:cs="Times New Roman"/>
                <w:sz w:val="24"/>
                <w:szCs w:val="24"/>
              </w:rPr>
              <w:t>0.0960</w:t>
            </w:r>
          </w:p>
        </w:tc>
        <w:tc>
          <w:tcPr>
            <w:tcW w:w="1273" w:type="dxa"/>
            <w:tcBorders>
              <w:top w:val="single" w:sz="4" w:space="0" w:color="auto"/>
            </w:tcBorders>
          </w:tcPr>
          <w:p w14:paraId="1243EA06" w14:textId="77777777" w:rsidR="00D73F27" w:rsidRPr="00A767DB" w:rsidRDefault="00D73F27" w:rsidP="00D469E0">
            <w:pPr>
              <w:spacing w:line="360" w:lineRule="auto"/>
              <w:jc w:val="center"/>
              <w:rPr>
                <w:rFonts w:ascii="Times New Roman" w:hAnsi="Times New Roman" w:cs="Times New Roman"/>
                <w:sz w:val="24"/>
                <w:szCs w:val="24"/>
              </w:rPr>
            </w:pPr>
            <w:r w:rsidRPr="00A767DB">
              <w:rPr>
                <w:rFonts w:ascii="Times New Roman" w:hAnsi="Times New Roman" w:cs="Times New Roman"/>
                <w:sz w:val="24"/>
                <w:szCs w:val="24"/>
              </w:rPr>
              <w:t>0.2479</w:t>
            </w:r>
          </w:p>
        </w:tc>
      </w:tr>
      <w:tr w:rsidR="00D73F27" w:rsidRPr="00A767DB" w14:paraId="02B10062" w14:textId="77777777" w:rsidTr="00D469E0">
        <w:tc>
          <w:tcPr>
            <w:tcW w:w="1430" w:type="dxa"/>
          </w:tcPr>
          <w:p w14:paraId="082E67AF" w14:textId="77777777" w:rsidR="00D73F27" w:rsidRPr="00A767DB" w:rsidRDefault="00D73F27" w:rsidP="00D469E0">
            <w:pPr>
              <w:spacing w:line="360" w:lineRule="auto"/>
              <w:rPr>
                <w:rFonts w:ascii="Times New Roman" w:hAnsi="Times New Roman" w:cs="Times New Roman"/>
                <w:sz w:val="24"/>
                <w:szCs w:val="24"/>
              </w:rPr>
            </w:pPr>
            <w:r w:rsidRPr="00A767DB">
              <w:rPr>
                <w:rFonts w:ascii="Times New Roman" w:hAnsi="Times New Roman" w:cs="Times New Roman"/>
                <w:sz w:val="24"/>
                <w:szCs w:val="24"/>
              </w:rPr>
              <w:t>Indirect Effect (via Aggression)</w:t>
            </w:r>
          </w:p>
        </w:tc>
        <w:tc>
          <w:tcPr>
            <w:tcW w:w="1260" w:type="dxa"/>
          </w:tcPr>
          <w:p w14:paraId="774C67A2" w14:textId="77777777" w:rsidR="00D73F27" w:rsidRPr="00A767DB" w:rsidRDefault="00D73F27" w:rsidP="00D469E0">
            <w:pPr>
              <w:spacing w:line="360" w:lineRule="auto"/>
              <w:jc w:val="center"/>
              <w:rPr>
                <w:rFonts w:ascii="Times New Roman" w:hAnsi="Times New Roman" w:cs="Times New Roman"/>
                <w:sz w:val="24"/>
                <w:szCs w:val="24"/>
              </w:rPr>
            </w:pPr>
            <w:r w:rsidRPr="00A767DB">
              <w:rPr>
                <w:rFonts w:ascii="Times New Roman" w:hAnsi="Times New Roman" w:cs="Times New Roman"/>
                <w:sz w:val="24"/>
                <w:szCs w:val="24"/>
              </w:rPr>
              <w:t>0.0386</w:t>
            </w:r>
          </w:p>
        </w:tc>
        <w:tc>
          <w:tcPr>
            <w:tcW w:w="1264" w:type="dxa"/>
          </w:tcPr>
          <w:p w14:paraId="4930A17F" w14:textId="77777777" w:rsidR="00D73F27" w:rsidRPr="00A767DB" w:rsidRDefault="00D73F27" w:rsidP="00D469E0">
            <w:pPr>
              <w:spacing w:line="360" w:lineRule="auto"/>
              <w:jc w:val="center"/>
              <w:rPr>
                <w:rFonts w:ascii="Times New Roman" w:hAnsi="Times New Roman" w:cs="Times New Roman"/>
                <w:sz w:val="24"/>
                <w:szCs w:val="24"/>
              </w:rPr>
            </w:pPr>
            <w:r w:rsidRPr="00A767DB">
              <w:rPr>
                <w:rFonts w:ascii="Times New Roman" w:hAnsi="Times New Roman" w:cs="Times New Roman"/>
                <w:sz w:val="24"/>
                <w:szCs w:val="24"/>
              </w:rPr>
              <w:t>0.0136</w:t>
            </w:r>
          </w:p>
        </w:tc>
        <w:tc>
          <w:tcPr>
            <w:tcW w:w="1257" w:type="dxa"/>
          </w:tcPr>
          <w:p w14:paraId="69B0517D" w14:textId="77777777" w:rsidR="00D73F27" w:rsidRPr="00A767DB" w:rsidRDefault="00D73F27" w:rsidP="00D469E0">
            <w:pPr>
              <w:spacing w:line="360" w:lineRule="auto"/>
              <w:jc w:val="center"/>
              <w:rPr>
                <w:rFonts w:ascii="Times New Roman" w:hAnsi="Times New Roman" w:cs="Times New Roman"/>
                <w:sz w:val="24"/>
                <w:szCs w:val="24"/>
              </w:rPr>
            </w:pPr>
            <w:r w:rsidRPr="00A767DB">
              <w:rPr>
                <w:rFonts w:ascii="Times New Roman" w:hAnsi="Times New Roman" w:cs="Times New Roman"/>
                <w:sz w:val="24"/>
                <w:szCs w:val="24"/>
              </w:rPr>
              <w:t>_</w:t>
            </w:r>
          </w:p>
        </w:tc>
        <w:tc>
          <w:tcPr>
            <w:tcW w:w="1259" w:type="dxa"/>
          </w:tcPr>
          <w:p w14:paraId="2C3305C6" w14:textId="77777777" w:rsidR="00D73F27" w:rsidRPr="00A767DB" w:rsidRDefault="00D73F27" w:rsidP="00D469E0">
            <w:pPr>
              <w:spacing w:line="360" w:lineRule="auto"/>
              <w:jc w:val="center"/>
              <w:rPr>
                <w:rFonts w:ascii="Times New Roman" w:hAnsi="Times New Roman" w:cs="Times New Roman"/>
                <w:sz w:val="24"/>
                <w:szCs w:val="24"/>
              </w:rPr>
            </w:pPr>
            <w:r w:rsidRPr="00A767DB">
              <w:rPr>
                <w:rFonts w:ascii="Times New Roman" w:hAnsi="Times New Roman" w:cs="Times New Roman"/>
                <w:sz w:val="24"/>
                <w:szCs w:val="24"/>
              </w:rPr>
              <w:t>_</w:t>
            </w:r>
          </w:p>
        </w:tc>
        <w:tc>
          <w:tcPr>
            <w:tcW w:w="1273" w:type="dxa"/>
          </w:tcPr>
          <w:p w14:paraId="3C713CD8" w14:textId="77777777" w:rsidR="00D73F27" w:rsidRPr="00A767DB" w:rsidRDefault="00D73F27" w:rsidP="00D469E0">
            <w:pPr>
              <w:spacing w:line="360" w:lineRule="auto"/>
              <w:jc w:val="center"/>
              <w:rPr>
                <w:rFonts w:ascii="Times New Roman" w:hAnsi="Times New Roman" w:cs="Times New Roman"/>
                <w:sz w:val="24"/>
                <w:szCs w:val="24"/>
              </w:rPr>
            </w:pPr>
            <w:r w:rsidRPr="00A767DB">
              <w:rPr>
                <w:rFonts w:ascii="Times New Roman" w:hAnsi="Times New Roman" w:cs="Times New Roman"/>
                <w:sz w:val="24"/>
                <w:szCs w:val="24"/>
              </w:rPr>
              <w:t>0.0154</w:t>
            </w:r>
          </w:p>
        </w:tc>
        <w:tc>
          <w:tcPr>
            <w:tcW w:w="1273" w:type="dxa"/>
          </w:tcPr>
          <w:p w14:paraId="5F3801FC" w14:textId="77777777" w:rsidR="00D73F27" w:rsidRPr="00A767DB" w:rsidRDefault="00D73F27" w:rsidP="00D469E0">
            <w:pPr>
              <w:spacing w:line="360" w:lineRule="auto"/>
              <w:jc w:val="center"/>
              <w:rPr>
                <w:rFonts w:ascii="Times New Roman" w:hAnsi="Times New Roman" w:cs="Times New Roman"/>
                <w:sz w:val="24"/>
                <w:szCs w:val="24"/>
              </w:rPr>
            </w:pPr>
            <w:r w:rsidRPr="00A767DB">
              <w:rPr>
                <w:rFonts w:ascii="Times New Roman" w:hAnsi="Times New Roman" w:cs="Times New Roman"/>
                <w:sz w:val="24"/>
                <w:szCs w:val="24"/>
              </w:rPr>
              <w:t>0.0686</w:t>
            </w:r>
          </w:p>
        </w:tc>
      </w:tr>
    </w:tbl>
    <w:p w14:paraId="5B686F4A" w14:textId="77777777" w:rsidR="00D73F27" w:rsidRPr="00A767DB" w:rsidRDefault="00D73F27" w:rsidP="00D73F27">
      <w:pPr>
        <w:spacing w:line="360" w:lineRule="auto"/>
        <w:jc w:val="both"/>
        <w:rPr>
          <w:rFonts w:ascii="Times New Roman" w:hAnsi="Times New Roman" w:cs="Times New Roman"/>
          <w:sz w:val="24"/>
          <w:szCs w:val="24"/>
        </w:rPr>
      </w:pPr>
      <w:r w:rsidRPr="00A767DB">
        <w:rPr>
          <w:rFonts w:ascii="Times New Roman" w:hAnsi="Times New Roman" w:cs="Times New Roman"/>
          <w:i/>
          <w:sz w:val="24"/>
          <w:szCs w:val="24"/>
        </w:rPr>
        <w:t>Note</w:t>
      </w:r>
      <w:r w:rsidRPr="00A767DB">
        <w:rPr>
          <w:rFonts w:ascii="Times New Roman" w:hAnsi="Times New Roman" w:cs="Times New Roman"/>
          <w:sz w:val="24"/>
          <w:szCs w:val="24"/>
        </w:rPr>
        <w:t>. B = unstandardized regression coefficient; SE = standard error; LLCI = lower limit of the 95% bootstrap confidence interval; ULCI = upper limit of the 95% bootstrap confidence interval. Bootstrap samples = 5,000. N = 200.</w:t>
      </w:r>
    </w:p>
    <w:p w14:paraId="5496E0D6" w14:textId="77777777" w:rsidR="00D73F27" w:rsidRPr="004B49E4" w:rsidRDefault="00D73F27" w:rsidP="004B49E4">
      <w:pPr>
        <w:spacing w:line="360" w:lineRule="auto"/>
        <w:jc w:val="both"/>
        <w:rPr>
          <w:rFonts w:ascii="Times New Roman" w:hAnsi="Times New Roman" w:cs="Times New Roman"/>
          <w:sz w:val="24"/>
          <w:szCs w:val="24"/>
        </w:rPr>
      </w:pPr>
    </w:p>
    <w:p w14:paraId="33A08561" w14:textId="75668D35" w:rsidR="001B156B" w:rsidRPr="004B49E4" w:rsidRDefault="0079470B" w:rsidP="004B49E4">
      <w:pPr>
        <w:spacing w:line="360" w:lineRule="auto"/>
        <w:jc w:val="both"/>
        <w:rPr>
          <w:rFonts w:ascii="Times New Roman" w:hAnsi="Times New Roman" w:cs="Times New Roman"/>
          <w:sz w:val="24"/>
          <w:szCs w:val="24"/>
        </w:rPr>
      </w:pPr>
      <w:r w:rsidRPr="004B49E4">
        <w:rPr>
          <w:rFonts w:ascii="Times New Roman" w:hAnsi="Times New Roman" w:cs="Times New Roman"/>
          <w:sz w:val="24"/>
          <w:szCs w:val="24"/>
        </w:rPr>
        <w:t xml:space="preserve">A mediation analysis was conducted using PROCESS Model 4 to examine whether aggression mediates the relationship between social anxiety and risk-taking. This regression-based mediation approach inherently estimates the necessary regression equations to test each path. The results indicated a significant direct effect of social anxiety on risk-taking (B = 0.1720, SE = 0.0385, t = 4.4639, p &lt; .001, 95% CI [0.0960, 0.2479]). In addition, the indirect effect of </w:t>
      </w:r>
      <w:r w:rsidRPr="004B49E4">
        <w:rPr>
          <w:rFonts w:ascii="Times New Roman" w:hAnsi="Times New Roman" w:cs="Times New Roman"/>
          <w:sz w:val="24"/>
          <w:szCs w:val="24"/>
        </w:rPr>
        <w:lastRenderedPageBreak/>
        <w:t>social anxiety on risk-taking through aggression was significant (B = 0.0386, SE = 0.0136, 95% CI [0.0154, 0.0686]), indicating that aggression partially mediates this relationship</w:t>
      </w:r>
      <w:r w:rsidR="007962DA" w:rsidRPr="004B49E4">
        <w:rPr>
          <w:rFonts w:ascii="Times New Roman" w:hAnsi="Times New Roman" w:cs="Times New Roman"/>
          <w:sz w:val="24"/>
          <w:szCs w:val="24"/>
        </w:rPr>
        <w:t xml:space="preserve"> (Table 5)</w:t>
      </w:r>
      <w:r w:rsidRPr="004B49E4">
        <w:rPr>
          <w:rFonts w:ascii="Times New Roman" w:hAnsi="Times New Roman" w:cs="Times New Roman"/>
          <w:sz w:val="24"/>
          <w:szCs w:val="24"/>
        </w:rPr>
        <w:t>. Although separate regression analyses were not reported, these findings confirm that the mediation analysis—which incorporates regression-based methods—yielded robust and statistically significant associations among social anxiety, aggression, and risk-taking.</w:t>
      </w:r>
    </w:p>
    <w:p w14:paraId="38F532CE" w14:textId="7D63D07A" w:rsidR="00815ABD" w:rsidRPr="004B49E4" w:rsidRDefault="00703598" w:rsidP="004B49E4">
      <w:pPr>
        <w:spacing w:line="360" w:lineRule="auto"/>
        <w:jc w:val="both"/>
        <w:rPr>
          <w:rFonts w:ascii="Times New Roman" w:hAnsi="Times New Roman" w:cs="Times New Roman"/>
          <w:b/>
          <w:sz w:val="24"/>
          <w:szCs w:val="24"/>
        </w:rPr>
      </w:pPr>
      <w:r w:rsidRPr="004B49E4">
        <w:rPr>
          <w:rFonts w:ascii="Times New Roman" w:hAnsi="Times New Roman" w:cs="Times New Roman"/>
          <w:b/>
          <w:sz w:val="24"/>
          <w:szCs w:val="24"/>
        </w:rPr>
        <w:t>Discussion</w:t>
      </w:r>
    </w:p>
    <w:p w14:paraId="730CF9C9" w14:textId="2F3F5D95" w:rsidR="00FA75F4" w:rsidRPr="004B49E4" w:rsidRDefault="005E0157" w:rsidP="004B49E4">
      <w:pPr>
        <w:spacing w:line="360" w:lineRule="auto"/>
        <w:jc w:val="both"/>
        <w:rPr>
          <w:rFonts w:ascii="Times New Roman" w:hAnsi="Times New Roman" w:cs="Times New Roman"/>
          <w:sz w:val="24"/>
          <w:szCs w:val="24"/>
        </w:rPr>
      </w:pPr>
      <w:r w:rsidRPr="004B49E4">
        <w:rPr>
          <w:rFonts w:ascii="Times New Roman" w:hAnsi="Times New Roman" w:cs="Times New Roman"/>
          <w:sz w:val="24"/>
          <w:szCs w:val="24"/>
        </w:rPr>
        <w:t xml:space="preserve">The present study examined the relationships between social anxiety, aggression, and risk-taking among </w:t>
      </w:r>
      <w:proofErr w:type="spellStart"/>
      <w:r w:rsidRPr="004B49E4">
        <w:rPr>
          <w:rFonts w:ascii="Times New Roman" w:hAnsi="Times New Roman" w:cs="Times New Roman"/>
          <w:sz w:val="24"/>
          <w:szCs w:val="24"/>
        </w:rPr>
        <w:t>Goan</w:t>
      </w:r>
      <w:proofErr w:type="spellEnd"/>
      <w:r w:rsidRPr="004B49E4">
        <w:rPr>
          <w:rFonts w:ascii="Times New Roman" w:hAnsi="Times New Roman" w:cs="Times New Roman"/>
          <w:sz w:val="24"/>
          <w:szCs w:val="24"/>
        </w:rPr>
        <w:t xml:space="preserve"> adolescents. Initially, Pearson’s correlation analysis was conducted to assess the relationship between each pair of variables, followed by a mediation analysis to determine whether aggression mediates the relationship between social anxiety and risk-taking. The results revealed a significant positive correlation between social anxiety and risk-taking (</w:t>
      </w:r>
      <w:r w:rsidRPr="004B49E4">
        <w:rPr>
          <w:rStyle w:val="Strong"/>
          <w:rFonts w:ascii="Times New Roman" w:hAnsi="Times New Roman" w:cs="Times New Roman"/>
          <w:b w:val="0"/>
          <w:sz w:val="24"/>
          <w:szCs w:val="24"/>
        </w:rPr>
        <w:t>r = .364, p &lt; .01</w:t>
      </w:r>
      <w:r w:rsidRPr="004B49E4">
        <w:rPr>
          <w:rFonts w:ascii="Times New Roman" w:hAnsi="Times New Roman" w:cs="Times New Roman"/>
          <w:sz w:val="24"/>
          <w:szCs w:val="24"/>
        </w:rPr>
        <w:t>), social anxiety and aggression (</w:t>
      </w:r>
      <w:r w:rsidRPr="004B49E4">
        <w:rPr>
          <w:rStyle w:val="Strong"/>
          <w:rFonts w:ascii="Times New Roman" w:hAnsi="Times New Roman" w:cs="Times New Roman"/>
          <w:b w:val="0"/>
          <w:sz w:val="24"/>
          <w:szCs w:val="24"/>
        </w:rPr>
        <w:t>r = .270, p &lt; .01</w:t>
      </w:r>
      <w:r w:rsidRPr="004B49E4">
        <w:rPr>
          <w:rFonts w:ascii="Times New Roman" w:hAnsi="Times New Roman" w:cs="Times New Roman"/>
          <w:sz w:val="24"/>
          <w:szCs w:val="24"/>
        </w:rPr>
        <w:t>), and aggression and risk-taking (</w:t>
      </w:r>
      <w:r w:rsidRPr="004B49E4">
        <w:rPr>
          <w:rStyle w:val="Strong"/>
          <w:rFonts w:ascii="Times New Roman" w:hAnsi="Times New Roman" w:cs="Times New Roman"/>
          <w:b w:val="0"/>
          <w:sz w:val="24"/>
          <w:szCs w:val="24"/>
        </w:rPr>
        <w:t>r = .327, p &lt; .01</w:t>
      </w:r>
      <w:r w:rsidRPr="004B49E4">
        <w:rPr>
          <w:rFonts w:ascii="Times New Roman" w:hAnsi="Times New Roman" w:cs="Times New Roman"/>
          <w:sz w:val="24"/>
          <w:szCs w:val="24"/>
        </w:rPr>
        <w:t>). Furthermore, mediation analysis indicated that aggression partially mediated the relationship between social anxiety and risk-taking.</w:t>
      </w:r>
    </w:p>
    <w:p w14:paraId="2CF5EE21" w14:textId="492CA049" w:rsidR="005E0157" w:rsidRPr="004B49E4" w:rsidRDefault="005E0157" w:rsidP="004B49E4">
      <w:pPr>
        <w:spacing w:line="360" w:lineRule="auto"/>
        <w:jc w:val="both"/>
        <w:rPr>
          <w:rFonts w:ascii="Times New Roman" w:hAnsi="Times New Roman" w:cs="Times New Roman"/>
          <w:sz w:val="24"/>
          <w:szCs w:val="24"/>
        </w:rPr>
      </w:pPr>
      <w:r w:rsidRPr="004B49E4">
        <w:rPr>
          <w:rFonts w:ascii="Times New Roman" w:hAnsi="Times New Roman" w:cs="Times New Roman"/>
          <w:sz w:val="24"/>
          <w:szCs w:val="24"/>
        </w:rPr>
        <w:t>The mediation results revealed that social anxiety had a significant direct effect on risk-taking (</w:t>
      </w:r>
      <w:r w:rsidRPr="004B49E4">
        <w:rPr>
          <w:rStyle w:val="Strong"/>
          <w:rFonts w:ascii="Times New Roman" w:hAnsi="Times New Roman" w:cs="Times New Roman"/>
          <w:b w:val="0"/>
          <w:sz w:val="24"/>
          <w:szCs w:val="24"/>
        </w:rPr>
        <w:t>B = 0.1720, SE = 0.0385, t = 4.4639, p &lt; .001, 95% CI [0.0960, 0.2479]</w:t>
      </w:r>
      <w:r w:rsidRPr="004B49E4">
        <w:rPr>
          <w:rFonts w:ascii="Times New Roman" w:hAnsi="Times New Roman" w:cs="Times New Roman"/>
          <w:sz w:val="24"/>
          <w:szCs w:val="24"/>
        </w:rPr>
        <w:t xml:space="preserve">), indicating that socially anxious adolescents are more likely to engage in risk-taking </w:t>
      </w:r>
      <w:proofErr w:type="spellStart"/>
      <w:r w:rsidRPr="004B49E4">
        <w:rPr>
          <w:rFonts w:ascii="Times New Roman" w:hAnsi="Times New Roman" w:cs="Times New Roman"/>
          <w:sz w:val="24"/>
          <w:szCs w:val="24"/>
        </w:rPr>
        <w:t>behaviors</w:t>
      </w:r>
      <w:proofErr w:type="spellEnd"/>
      <w:r w:rsidRPr="004B49E4">
        <w:rPr>
          <w:rFonts w:ascii="Times New Roman" w:hAnsi="Times New Roman" w:cs="Times New Roman"/>
          <w:sz w:val="24"/>
          <w:szCs w:val="24"/>
        </w:rPr>
        <w:t xml:space="preserve">. This finding supports previous research suggesting that some individuals with social anxiety engage in risky </w:t>
      </w:r>
      <w:proofErr w:type="spellStart"/>
      <w:r w:rsidRPr="004B49E4">
        <w:rPr>
          <w:rFonts w:ascii="Times New Roman" w:hAnsi="Times New Roman" w:cs="Times New Roman"/>
          <w:sz w:val="24"/>
          <w:szCs w:val="24"/>
        </w:rPr>
        <w:t>behaviors</w:t>
      </w:r>
      <w:proofErr w:type="spellEnd"/>
      <w:r w:rsidRPr="004B49E4">
        <w:rPr>
          <w:rFonts w:ascii="Times New Roman" w:hAnsi="Times New Roman" w:cs="Times New Roman"/>
          <w:sz w:val="24"/>
          <w:szCs w:val="24"/>
        </w:rPr>
        <w:t>, such as substance use</w:t>
      </w:r>
      <w:r w:rsidR="00693016" w:rsidRPr="004B49E4">
        <w:rPr>
          <w:rFonts w:ascii="Times New Roman" w:eastAsia="Times New Roman" w:hAnsi="Times New Roman" w:cs="Times New Roman"/>
          <w:sz w:val="24"/>
          <w:szCs w:val="24"/>
          <w:lang w:val="en-US"/>
        </w:rPr>
        <w:t xml:space="preserve"> (</w:t>
      </w:r>
      <w:proofErr w:type="spellStart"/>
      <w:r w:rsidR="00693016" w:rsidRPr="004B49E4">
        <w:rPr>
          <w:rFonts w:ascii="Times New Roman" w:eastAsia="Times New Roman" w:hAnsi="Times New Roman" w:cs="Times New Roman"/>
          <w:sz w:val="24"/>
          <w:szCs w:val="24"/>
          <w:lang w:val="en-US"/>
        </w:rPr>
        <w:t>Kashdan</w:t>
      </w:r>
      <w:proofErr w:type="spellEnd"/>
      <w:r w:rsidR="00693016" w:rsidRPr="004B49E4">
        <w:rPr>
          <w:rFonts w:ascii="Times New Roman" w:eastAsia="Times New Roman" w:hAnsi="Times New Roman" w:cs="Times New Roman"/>
          <w:sz w:val="24"/>
          <w:szCs w:val="24"/>
          <w:lang w:val="en-US"/>
        </w:rPr>
        <w:t xml:space="preserve"> &amp; Hofmann, 2008)</w:t>
      </w:r>
      <w:r w:rsidRPr="004B49E4">
        <w:rPr>
          <w:rFonts w:ascii="Times New Roman" w:hAnsi="Times New Roman" w:cs="Times New Roman"/>
          <w:sz w:val="24"/>
          <w:szCs w:val="24"/>
        </w:rPr>
        <w:t xml:space="preserve">, as a means of coping with overwhelming self-awareness and emotional distress (Burke &amp; Stephens, 1999). While social anxiety is commonly associated with avoidance </w:t>
      </w:r>
      <w:proofErr w:type="spellStart"/>
      <w:r w:rsidRPr="004B49E4">
        <w:rPr>
          <w:rFonts w:ascii="Times New Roman" w:hAnsi="Times New Roman" w:cs="Times New Roman"/>
          <w:sz w:val="24"/>
          <w:szCs w:val="24"/>
        </w:rPr>
        <w:t>behaviors</w:t>
      </w:r>
      <w:proofErr w:type="spellEnd"/>
      <w:r w:rsidRPr="004B49E4">
        <w:rPr>
          <w:rFonts w:ascii="Times New Roman" w:hAnsi="Times New Roman" w:cs="Times New Roman"/>
          <w:sz w:val="24"/>
          <w:szCs w:val="24"/>
        </w:rPr>
        <w:t xml:space="preserve">, certain adolescents may resort to risk-taking as a way to reduce emotional discomfort or to fit in with peers. Brook (2017) found that socially anxious individuals who engaged in risky </w:t>
      </w:r>
      <w:proofErr w:type="spellStart"/>
      <w:r w:rsidRPr="004B49E4">
        <w:rPr>
          <w:rFonts w:ascii="Times New Roman" w:hAnsi="Times New Roman" w:cs="Times New Roman"/>
          <w:sz w:val="24"/>
          <w:szCs w:val="24"/>
        </w:rPr>
        <w:t>behaviors</w:t>
      </w:r>
      <w:proofErr w:type="spellEnd"/>
      <w:r w:rsidRPr="004B49E4">
        <w:rPr>
          <w:rFonts w:ascii="Times New Roman" w:hAnsi="Times New Roman" w:cs="Times New Roman"/>
          <w:sz w:val="24"/>
          <w:szCs w:val="24"/>
        </w:rPr>
        <w:t xml:space="preserve">, such as alcohol use, showed greater vulnerability to other at-risk </w:t>
      </w:r>
      <w:proofErr w:type="spellStart"/>
      <w:r w:rsidRPr="004B49E4">
        <w:rPr>
          <w:rFonts w:ascii="Times New Roman" w:hAnsi="Times New Roman" w:cs="Times New Roman"/>
          <w:sz w:val="24"/>
          <w:szCs w:val="24"/>
        </w:rPr>
        <w:t>behaviors</w:t>
      </w:r>
      <w:proofErr w:type="spellEnd"/>
      <w:r w:rsidRPr="004B49E4">
        <w:rPr>
          <w:rFonts w:ascii="Times New Roman" w:hAnsi="Times New Roman" w:cs="Times New Roman"/>
          <w:sz w:val="24"/>
          <w:szCs w:val="24"/>
        </w:rPr>
        <w:t xml:space="preserve"> over time. These findings suggest that for some adolescents, social anxiety does not solely lead to withdrawal but may also contribute to maladaptive coping mechanisms, increasing their engagement in</w:t>
      </w:r>
      <w:r w:rsidR="000861D9" w:rsidRPr="004B49E4">
        <w:rPr>
          <w:rFonts w:ascii="Times New Roman" w:hAnsi="Times New Roman" w:cs="Times New Roman"/>
          <w:sz w:val="24"/>
          <w:szCs w:val="24"/>
        </w:rPr>
        <w:t xml:space="preserve"> </w:t>
      </w:r>
      <w:r w:rsidRPr="004B49E4">
        <w:rPr>
          <w:rFonts w:ascii="Times New Roman" w:hAnsi="Times New Roman" w:cs="Times New Roman"/>
          <w:sz w:val="24"/>
          <w:szCs w:val="24"/>
        </w:rPr>
        <w:t>risk</w:t>
      </w:r>
      <w:r w:rsidR="000861D9" w:rsidRPr="004B49E4">
        <w:rPr>
          <w:rFonts w:ascii="Times New Roman" w:hAnsi="Times New Roman" w:cs="Times New Roman"/>
          <w:sz w:val="24"/>
          <w:szCs w:val="24"/>
        </w:rPr>
        <w:t>y</w:t>
      </w:r>
      <w:r w:rsidRPr="004B49E4">
        <w:rPr>
          <w:rFonts w:ascii="Times New Roman" w:hAnsi="Times New Roman" w:cs="Times New Roman"/>
          <w:sz w:val="24"/>
          <w:szCs w:val="24"/>
        </w:rPr>
        <w:t xml:space="preserve"> activities.</w:t>
      </w:r>
    </w:p>
    <w:p w14:paraId="61807C2A" w14:textId="60471E0F" w:rsidR="00726217" w:rsidRPr="004B49E4" w:rsidRDefault="00726217" w:rsidP="004B49E4">
      <w:pPr>
        <w:spacing w:line="360" w:lineRule="auto"/>
        <w:jc w:val="both"/>
        <w:rPr>
          <w:rFonts w:ascii="Times New Roman" w:hAnsi="Times New Roman" w:cs="Times New Roman"/>
          <w:sz w:val="24"/>
          <w:szCs w:val="24"/>
        </w:rPr>
      </w:pPr>
      <w:r w:rsidRPr="004B49E4">
        <w:rPr>
          <w:rFonts w:ascii="Times New Roman" w:hAnsi="Times New Roman" w:cs="Times New Roman"/>
          <w:sz w:val="24"/>
          <w:szCs w:val="24"/>
        </w:rPr>
        <w:t>Beyond its direct effect on risk-taking, social anxiety also showed a significant positive correlation with aggression (</w:t>
      </w:r>
      <w:r w:rsidRPr="004B49E4">
        <w:rPr>
          <w:rStyle w:val="Strong"/>
          <w:rFonts w:ascii="Times New Roman" w:hAnsi="Times New Roman" w:cs="Times New Roman"/>
          <w:b w:val="0"/>
          <w:sz w:val="24"/>
          <w:szCs w:val="24"/>
        </w:rPr>
        <w:t>r = .270, p &lt; .01</w:t>
      </w:r>
      <w:r w:rsidRPr="004B49E4">
        <w:rPr>
          <w:rFonts w:ascii="Times New Roman" w:hAnsi="Times New Roman" w:cs="Times New Roman"/>
          <w:sz w:val="24"/>
          <w:szCs w:val="24"/>
        </w:rPr>
        <w:t xml:space="preserve">), suggesting that socially anxious adolescents may exhibit aggressive tendencies. While aggression is not a defining characteristic of social anxiety, previous research suggests that socially anxious individuals often struggle with intense self-criticism and difficulty expressing their emotions, leading to internalized frustration that can manifest as aggression (Breen &amp; </w:t>
      </w:r>
      <w:proofErr w:type="spellStart"/>
      <w:r w:rsidRPr="004B49E4">
        <w:rPr>
          <w:rFonts w:ascii="Times New Roman" w:hAnsi="Times New Roman" w:cs="Times New Roman"/>
          <w:sz w:val="24"/>
          <w:szCs w:val="24"/>
        </w:rPr>
        <w:t>Kashdan</w:t>
      </w:r>
      <w:proofErr w:type="spellEnd"/>
      <w:r w:rsidRPr="004B49E4">
        <w:rPr>
          <w:rFonts w:ascii="Times New Roman" w:hAnsi="Times New Roman" w:cs="Times New Roman"/>
          <w:sz w:val="24"/>
          <w:szCs w:val="24"/>
        </w:rPr>
        <w:t>, 2011</w:t>
      </w:r>
      <w:r w:rsidR="00693016" w:rsidRPr="004B49E4">
        <w:rPr>
          <w:rFonts w:ascii="Times New Roman" w:hAnsi="Times New Roman" w:cs="Times New Roman"/>
          <w:sz w:val="24"/>
          <w:szCs w:val="24"/>
        </w:rPr>
        <w:t>;</w:t>
      </w:r>
      <w:r w:rsidR="00693016" w:rsidRPr="004B49E4">
        <w:rPr>
          <w:rFonts w:ascii="Times New Roman" w:eastAsia="Times New Roman" w:hAnsi="Times New Roman" w:cs="Times New Roman"/>
          <w:sz w:val="24"/>
          <w:szCs w:val="24"/>
          <w:lang w:val="en-US"/>
        </w:rPr>
        <w:t xml:space="preserve"> </w:t>
      </w:r>
      <w:proofErr w:type="spellStart"/>
      <w:r w:rsidR="00693016" w:rsidRPr="004B49E4">
        <w:rPr>
          <w:rFonts w:ascii="Times New Roman" w:eastAsia="Times New Roman" w:hAnsi="Times New Roman" w:cs="Times New Roman"/>
          <w:sz w:val="24"/>
          <w:szCs w:val="24"/>
          <w:lang w:val="en-US"/>
        </w:rPr>
        <w:t>Kashdan</w:t>
      </w:r>
      <w:proofErr w:type="spellEnd"/>
      <w:r w:rsidR="00693016" w:rsidRPr="004B49E4">
        <w:rPr>
          <w:rFonts w:ascii="Times New Roman" w:eastAsia="Times New Roman" w:hAnsi="Times New Roman" w:cs="Times New Roman"/>
          <w:sz w:val="24"/>
          <w:szCs w:val="24"/>
          <w:lang w:val="en-US"/>
        </w:rPr>
        <w:t>, &amp; Hofmann, 2008</w:t>
      </w:r>
      <w:r w:rsidRPr="004B49E4">
        <w:rPr>
          <w:rFonts w:ascii="Times New Roman" w:hAnsi="Times New Roman" w:cs="Times New Roman"/>
          <w:sz w:val="24"/>
          <w:szCs w:val="24"/>
        </w:rPr>
        <w:t xml:space="preserve">) Emotional </w:t>
      </w:r>
      <w:r w:rsidRPr="004B49E4">
        <w:rPr>
          <w:rFonts w:ascii="Times New Roman" w:hAnsi="Times New Roman" w:cs="Times New Roman"/>
          <w:sz w:val="24"/>
          <w:szCs w:val="24"/>
        </w:rPr>
        <w:lastRenderedPageBreak/>
        <w:t>suppression can heighten physiological arousal, which may contribute to aggressive outbursts over time (Gross, 1998; Keyes et al., 2016). Additionally, dysfunctional cognitive patterns, such as attentional biases toward perceived threats, negative interpretations of social interactions, and repetitive negative thinking, have been linked to both social anxiety and various forms of aggression, including relational, reactive, and physical aggression (Andrews et al., 2019). These findings suggest that aggression may emerge as a maladaptive emotion regulation strategy for socially anxious adolescents, potentially explaining its role in the link between social anxiety and risk-taking.</w:t>
      </w:r>
    </w:p>
    <w:p w14:paraId="2ED6BA20" w14:textId="08E68364" w:rsidR="000861D9" w:rsidRPr="004B49E4" w:rsidRDefault="000861D9" w:rsidP="004B49E4">
      <w:pPr>
        <w:spacing w:line="360" w:lineRule="auto"/>
        <w:jc w:val="both"/>
        <w:rPr>
          <w:rFonts w:ascii="Times New Roman" w:hAnsi="Times New Roman" w:cs="Times New Roman"/>
          <w:sz w:val="24"/>
          <w:szCs w:val="24"/>
        </w:rPr>
      </w:pPr>
      <w:r w:rsidRPr="004B49E4">
        <w:rPr>
          <w:rFonts w:ascii="Times New Roman" w:hAnsi="Times New Roman" w:cs="Times New Roman"/>
          <w:sz w:val="24"/>
          <w:szCs w:val="24"/>
        </w:rPr>
        <w:t>The mediation analysis indicated that aggression partially explains the relationship between social anxiety and risk-taking. The indirect effect of social anxiety on risk-taking through aggression was significant (</w:t>
      </w:r>
      <w:r w:rsidRPr="004B49E4">
        <w:rPr>
          <w:rStyle w:val="Strong"/>
          <w:rFonts w:ascii="Times New Roman" w:hAnsi="Times New Roman" w:cs="Times New Roman"/>
          <w:b w:val="0"/>
          <w:sz w:val="24"/>
          <w:szCs w:val="24"/>
        </w:rPr>
        <w:t>B = 0.039, SE = 0.014, 95% CI [0.015, 0.069]</w:t>
      </w:r>
      <w:r w:rsidR="00501D1A" w:rsidRPr="004B49E4">
        <w:rPr>
          <w:rFonts w:ascii="Times New Roman" w:hAnsi="Times New Roman" w:cs="Times New Roman"/>
          <w:sz w:val="24"/>
          <w:szCs w:val="24"/>
        </w:rPr>
        <w:t>)</w:t>
      </w:r>
      <w:r w:rsidRPr="004B49E4">
        <w:rPr>
          <w:rFonts w:ascii="Times New Roman" w:hAnsi="Times New Roman" w:cs="Times New Roman"/>
          <w:b/>
          <w:sz w:val="24"/>
          <w:szCs w:val="24"/>
        </w:rPr>
        <w:t>,</w:t>
      </w:r>
      <w:r w:rsidRPr="004B49E4">
        <w:rPr>
          <w:rFonts w:ascii="Times New Roman" w:hAnsi="Times New Roman" w:cs="Times New Roman"/>
          <w:sz w:val="24"/>
          <w:szCs w:val="24"/>
        </w:rPr>
        <w:t xml:space="preserve"> suggesting that socially anxious adolescents who exhibit aggression may be at an increased risk of engaging in risky </w:t>
      </w:r>
      <w:proofErr w:type="spellStart"/>
      <w:r w:rsidRPr="004B49E4">
        <w:rPr>
          <w:rFonts w:ascii="Times New Roman" w:hAnsi="Times New Roman" w:cs="Times New Roman"/>
          <w:sz w:val="24"/>
          <w:szCs w:val="24"/>
        </w:rPr>
        <w:t>behaviors</w:t>
      </w:r>
      <w:proofErr w:type="spellEnd"/>
      <w:r w:rsidRPr="004B49E4">
        <w:rPr>
          <w:rFonts w:ascii="Times New Roman" w:hAnsi="Times New Roman" w:cs="Times New Roman"/>
          <w:sz w:val="24"/>
          <w:szCs w:val="24"/>
        </w:rPr>
        <w:t xml:space="preserve">. This aligns with research indicating that adolescents who struggle with emotion regulation difficulties are more likely to externalize distress through aggression and health-risk </w:t>
      </w:r>
      <w:proofErr w:type="spellStart"/>
      <w:r w:rsidRPr="004B49E4">
        <w:rPr>
          <w:rFonts w:ascii="Times New Roman" w:hAnsi="Times New Roman" w:cs="Times New Roman"/>
          <w:sz w:val="24"/>
          <w:szCs w:val="24"/>
        </w:rPr>
        <w:t>behaviors</w:t>
      </w:r>
      <w:proofErr w:type="spellEnd"/>
      <w:r w:rsidRPr="004B49E4">
        <w:rPr>
          <w:rFonts w:ascii="Times New Roman" w:hAnsi="Times New Roman" w:cs="Times New Roman"/>
          <w:sz w:val="24"/>
          <w:szCs w:val="24"/>
        </w:rPr>
        <w:t xml:space="preserve"> (Singh &amp; Singh, 2022). While their study focuses on </w:t>
      </w:r>
      <w:r w:rsidRPr="004B49E4">
        <w:rPr>
          <w:rStyle w:val="Strong"/>
          <w:rFonts w:ascii="Times New Roman" w:hAnsi="Times New Roman" w:cs="Times New Roman"/>
          <w:b w:val="0"/>
          <w:sz w:val="24"/>
          <w:szCs w:val="24"/>
        </w:rPr>
        <w:t>general emotional regulation deficits</w:t>
      </w:r>
      <w:r w:rsidRPr="004B49E4">
        <w:rPr>
          <w:rFonts w:ascii="Times New Roman" w:hAnsi="Times New Roman" w:cs="Times New Roman"/>
          <w:sz w:val="24"/>
          <w:szCs w:val="24"/>
        </w:rPr>
        <w:t xml:space="preserve">, social anxiety is often associated with difficulties in managing distressing emotions, particularly in social contexts. Consequently, aggression may emerge as a maladaptive emotional regulation strategy, leading to increased risk-taking </w:t>
      </w:r>
      <w:proofErr w:type="spellStart"/>
      <w:r w:rsidRPr="004B49E4">
        <w:rPr>
          <w:rFonts w:ascii="Times New Roman" w:hAnsi="Times New Roman" w:cs="Times New Roman"/>
          <w:sz w:val="24"/>
          <w:szCs w:val="24"/>
        </w:rPr>
        <w:t>behavior</w:t>
      </w:r>
      <w:proofErr w:type="spellEnd"/>
      <w:r w:rsidRPr="004B49E4">
        <w:rPr>
          <w:rFonts w:ascii="Times New Roman" w:hAnsi="Times New Roman" w:cs="Times New Roman"/>
          <w:sz w:val="24"/>
          <w:szCs w:val="24"/>
        </w:rPr>
        <w:t xml:space="preserve"> among socially anxious adolescents.</w:t>
      </w:r>
      <w:r w:rsidR="002A7452" w:rsidRPr="004B49E4">
        <w:rPr>
          <w:rFonts w:ascii="Times New Roman" w:hAnsi="Times New Roman" w:cs="Times New Roman"/>
          <w:sz w:val="24"/>
          <w:szCs w:val="24"/>
        </w:rPr>
        <w:t xml:space="preserve"> However, since mediation was only partial, it is likely that other factors</w:t>
      </w:r>
      <w:r w:rsidR="006A453E" w:rsidRPr="004B49E4">
        <w:rPr>
          <w:rFonts w:ascii="Times New Roman" w:hAnsi="Times New Roman" w:cs="Times New Roman"/>
          <w:sz w:val="24"/>
          <w:szCs w:val="24"/>
        </w:rPr>
        <w:t xml:space="preserve"> </w:t>
      </w:r>
      <w:r w:rsidR="002A7452" w:rsidRPr="004B49E4">
        <w:rPr>
          <w:rFonts w:ascii="Times New Roman" w:hAnsi="Times New Roman" w:cs="Times New Roman"/>
          <w:sz w:val="24"/>
          <w:szCs w:val="24"/>
        </w:rPr>
        <w:t xml:space="preserve">such as </w:t>
      </w:r>
      <w:r w:rsidR="002A7452" w:rsidRPr="004B49E4">
        <w:rPr>
          <w:rStyle w:val="Strong"/>
          <w:rFonts w:ascii="Times New Roman" w:hAnsi="Times New Roman" w:cs="Times New Roman"/>
          <w:b w:val="0"/>
          <w:sz w:val="24"/>
          <w:szCs w:val="24"/>
        </w:rPr>
        <w:t>impulsivity</w:t>
      </w:r>
      <w:r w:rsidR="000E4D04" w:rsidRPr="004B49E4">
        <w:rPr>
          <w:rStyle w:val="Strong"/>
          <w:rFonts w:ascii="Times New Roman" w:hAnsi="Times New Roman" w:cs="Times New Roman"/>
          <w:b w:val="0"/>
          <w:sz w:val="24"/>
          <w:szCs w:val="24"/>
        </w:rPr>
        <w:t xml:space="preserve">, </w:t>
      </w:r>
      <w:r w:rsidR="002A7452" w:rsidRPr="004B49E4">
        <w:rPr>
          <w:rStyle w:val="Strong"/>
          <w:rFonts w:ascii="Times New Roman" w:hAnsi="Times New Roman" w:cs="Times New Roman"/>
          <w:b w:val="0"/>
          <w:sz w:val="24"/>
          <w:szCs w:val="24"/>
        </w:rPr>
        <w:t>sensation seeking</w:t>
      </w:r>
      <w:r w:rsidR="000E4D04" w:rsidRPr="004B49E4">
        <w:rPr>
          <w:rStyle w:val="Strong"/>
          <w:rFonts w:ascii="Times New Roman" w:hAnsi="Times New Roman" w:cs="Times New Roman"/>
          <w:b w:val="0"/>
          <w:sz w:val="24"/>
          <w:szCs w:val="24"/>
        </w:rPr>
        <w:t xml:space="preserve"> (</w:t>
      </w:r>
      <w:proofErr w:type="spellStart"/>
      <w:r w:rsidR="000E4D04" w:rsidRPr="004B49E4">
        <w:rPr>
          <w:rFonts w:ascii="Times New Roman" w:eastAsia="Times New Roman" w:hAnsi="Times New Roman" w:cs="Times New Roman"/>
          <w:sz w:val="24"/>
          <w:szCs w:val="24"/>
          <w:lang w:val="en-US"/>
        </w:rPr>
        <w:t>Kashdan</w:t>
      </w:r>
      <w:proofErr w:type="spellEnd"/>
      <w:r w:rsidR="000E4D04" w:rsidRPr="004B49E4">
        <w:rPr>
          <w:rFonts w:ascii="Times New Roman" w:eastAsia="Times New Roman" w:hAnsi="Times New Roman" w:cs="Times New Roman"/>
          <w:sz w:val="24"/>
          <w:szCs w:val="24"/>
          <w:lang w:val="en-US"/>
        </w:rPr>
        <w:t xml:space="preserve"> &amp; Hofmann, 2008), or other unidentified influences</w:t>
      </w:r>
      <w:r w:rsidR="006A453E" w:rsidRPr="004B49E4">
        <w:rPr>
          <w:rFonts w:ascii="Times New Roman" w:hAnsi="Times New Roman" w:cs="Times New Roman"/>
          <w:sz w:val="24"/>
          <w:szCs w:val="24"/>
        </w:rPr>
        <w:t xml:space="preserve"> </w:t>
      </w:r>
      <w:r w:rsidR="002A7452" w:rsidRPr="004B49E4">
        <w:rPr>
          <w:rFonts w:ascii="Times New Roman" w:hAnsi="Times New Roman" w:cs="Times New Roman"/>
          <w:sz w:val="24"/>
          <w:szCs w:val="24"/>
        </w:rPr>
        <w:t>also contribute to the observed relationship between social anxiety and risk-taking.</w:t>
      </w:r>
    </w:p>
    <w:p w14:paraId="0E4B57E4" w14:textId="52508F87" w:rsidR="00FC3AEE" w:rsidRPr="004B49E4" w:rsidRDefault="00297FF5" w:rsidP="004B49E4">
      <w:pPr>
        <w:spacing w:line="360" w:lineRule="auto"/>
        <w:jc w:val="both"/>
        <w:rPr>
          <w:rFonts w:ascii="Times New Roman" w:hAnsi="Times New Roman" w:cs="Times New Roman"/>
          <w:sz w:val="24"/>
          <w:szCs w:val="24"/>
        </w:rPr>
      </w:pPr>
      <w:r w:rsidRPr="004B49E4">
        <w:rPr>
          <w:rFonts w:ascii="Times New Roman" w:hAnsi="Times New Roman" w:cs="Times New Roman"/>
          <w:sz w:val="24"/>
          <w:szCs w:val="24"/>
        </w:rPr>
        <w:t xml:space="preserve">These findings contribute to the existing literature by highlighting the role of aggression in the relationship between social anxiety and risk-taking in </w:t>
      </w:r>
      <w:proofErr w:type="spellStart"/>
      <w:r w:rsidRPr="004B49E4">
        <w:rPr>
          <w:rFonts w:ascii="Times New Roman" w:hAnsi="Times New Roman" w:cs="Times New Roman"/>
          <w:sz w:val="24"/>
          <w:szCs w:val="24"/>
        </w:rPr>
        <w:t>Goan</w:t>
      </w:r>
      <w:proofErr w:type="spellEnd"/>
      <w:r w:rsidRPr="004B49E4">
        <w:rPr>
          <w:rFonts w:ascii="Times New Roman" w:hAnsi="Times New Roman" w:cs="Times New Roman"/>
          <w:sz w:val="24"/>
          <w:szCs w:val="24"/>
        </w:rPr>
        <w:t xml:space="preserve"> adolescents. While much of the prior research has focused on Western populations, this study extends the evidence base to a non-Western context, emphasizing the importance of considering adolescent risk </w:t>
      </w:r>
      <w:proofErr w:type="spellStart"/>
      <w:r w:rsidRPr="004B49E4">
        <w:rPr>
          <w:rFonts w:ascii="Times New Roman" w:hAnsi="Times New Roman" w:cs="Times New Roman"/>
          <w:sz w:val="24"/>
          <w:szCs w:val="24"/>
        </w:rPr>
        <w:t>behaviors</w:t>
      </w:r>
      <w:proofErr w:type="spellEnd"/>
      <w:r w:rsidRPr="004B49E4">
        <w:rPr>
          <w:rFonts w:ascii="Times New Roman" w:hAnsi="Times New Roman" w:cs="Times New Roman"/>
          <w:sz w:val="24"/>
          <w:szCs w:val="24"/>
        </w:rPr>
        <w:t xml:space="preserve"> across different populations.</w:t>
      </w:r>
      <w:r w:rsidRPr="004B49E4">
        <w:rPr>
          <w:sz w:val="24"/>
          <w:szCs w:val="24"/>
        </w:rPr>
        <w:t xml:space="preserve"> </w:t>
      </w:r>
      <w:r w:rsidRPr="004B49E4">
        <w:rPr>
          <w:rFonts w:ascii="Times New Roman" w:hAnsi="Times New Roman" w:cs="Times New Roman"/>
          <w:sz w:val="24"/>
          <w:szCs w:val="24"/>
        </w:rPr>
        <w:t xml:space="preserve">The partial mediation by aggression suggests that addressing aggression may help reduce risk-taking </w:t>
      </w:r>
      <w:proofErr w:type="spellStart"/>
      <w:r w:rsidRPr="004B49E4">
        <w:rPr>
          <w:rFonts w:ascii="Times New Roman" w:hAnsi="Times New Roman" w:cs="Times New Roman"/>
          <w:sz w:val="24"/>
          <w:szCs w:val="24"/>
        </w:rPr>
        <w:t>behaviors</w:t>
      </w:r>
      <w:proofErr w:type="spellEnd"/>
      <w:r w:rsidRPr="004B49E4">
        <w:rPr>
          <w:rFonts w:ascii="Times New Roman" w:hAnsi="Times New Roman" w:cs="Times New Roman"/>
          <w:sz w:val="24"/>
          <w:szCs w:val="24"/>
        </w:rPr>
        <w:t xml:space="preserve"> in socially anxious adolescents. Additionally, these findings underscore the importance of fostering a supportive and nurturing environment</w:t>
      </w:r>
      <w:r w:rsidR="005E03AB">
        <w:rPr>
          <w:rFonts w:ascii="Times New Roman" w:hAnsi="Times New Roman" w:cs="Times New Roman"/>
          <w:sz w:val="24"/>
          <w:szCs w:val="24"/>
        </w:rPr>
        <w:t>,</w:t>
      </w:r>
      <w:r w:rsidRPr="004B49E4">
        <w:rPr>
          <w:rFonts w:ascii="Times New Roman" w:hAnsi="Times New Roman" w:cs="Times New Roman"/>
          <w:sz w:val="24"/>
          <w:szCs w:val="24"/>
        </w:rPr>
        <w:t xml:space="preserve"> as secure parent-child relationships may help prevent the development of social anxiety</w:t>
      </w:r>
      <w:r w:rsidR="000E2B66" w:rsidRPr="004B49E4">
        <w:rPr>
          <w:rFonts w:ascii="Times New Roman" w:eastAsia="Times New Roman" w:hAnsi="Times New Roman" w:cs="Times New Roman"/>
          <w:sz w:val="24"/>
          <w:szCs w:val="24"/>
        </w:rPr>
        <w:t xml:space="preserve"> (</w:t>
      </w:r>
      <w:proofErr w:type="spellStart"/>
      <w:r w:rsidR="000E2B66" w:rsidRPr="004B49E4">
        <w:rPr>
          <w:rFonts w:ascii="Times New Roman" w:eastAsia="Times New Roman" w:hAnsi="Times New Roman" w:cs="Times New Roman"/>
          <w:sz w:val="24"/>
          <w:szCs w:val="24"/>
        </w:rPr>
        <w:t>Panhwar</w:t>
      </w:r>
      <w:proofErr w:type="spellEnd"/>
      <w:r w:rsidR="000E2B66" w:rsidRPr="004B49E4">
        <w:rPr>
          <w:rFonts w:ascii="Times New Roman" w:hAnsi="Times New Roman" w:cs="Times New Roman"/>
          <w:sz w:val="24"/>
          <w:szCs w:val="24"/>
        </w:rPr>
        <w:t xml:space="preserve"> et al, 2023) </w:t>
      </w:r>
      <w:r w:rsidRPr="004B49E4">
        <w:rPr>
          <w:rFonts w:ascii="Times New Roman" w:hAnsi="Times New Roman" w:cs="Times New Roman"/>
          <w:sz w:val="24"/>
          <w:szCs w:val="24"/>
        </w:rPr>
        <w:t xml:space="preserve">and aggression, ultimately mitigating risk-taking </w:t>
      </w:r>
      <w:proofErr w:type="spellStart"/>
      <w:r w:rsidRPr="004B49E4">
        <w:rPr>
          <w:rFonts w:ascii="Times New Roman" w:hAnsi="Times New Roman" w:cs="Times New Roman"/>
          <w:sz w:val="24"/>
          <w:szCs w:val="24"/>
        </w:rPr>
        <w:t>behaviors</w:t>
      </w:r>
      <w:proofErr w:type="spellEnd"/>
      <w:r w:rsidRPr="004B49E4">
        <w:rPr>
          <w:rFonts w:ascii="Times New Roman" w:hAnsi="Times New Roman" w:cs="Times New Roman"/>
          <w:sz w:val="24"/>
          <w:szCs w:val="24"/>
        </w:rPr>
        <w:t xml:space="preserve"> in adolescence. Implementing school-based mental health programs, parental guidance </w:t>
      </w:r>
      <w:r w:rsidRPr="004B49E4">
        <w:rPr>
          <w:rFonts w:ascii="Times New Roman" w:hAnsi="Times New Roman" w:cs="Times New Roman"/>
          <w:sz w:val="24"/>
          <w:szCs w:val="24"/>
        </w:rPr>
        <w:lastRenderedPageBreak/>
        <w:t>initiatives, and social-emotional learning interventions could be valuable in promoting healthier adolescent development.</w:t>
      </w:r>
    </w:p>
    <w:p w14:paraId="2282EF33" w14:textId="77777777" w:rsidR="00650A65" w:rsidRPr="004B49E4" w:rsidRDefault="00650A65" w:rsidP="004B49E4">
      <w:pPr>
        <w:spacing w:line="360" w:lineRule="auto"/>
        <w:jc w:val="both"/>
        <w:rPr>
          <w:rFonts w:ascii="Times New Roman" w:hAnsi="Times New Roman" w:cs="Times New Roman"/>
          <w:sz w:val="24"/>
          <w:szCs w:val="24"/>
        </w:rPr>
      </w:pPr>
      <w:r w:rsidRPr="004B49E4">
        <w:rPr>
          <w:rFonts w:ascii="Times New Roman" w:hAnsi="Times New Roman" w:cs="Times New Roman"/>
          <w:b/>
          <w:bCs/>
          <w:sz w:val="24"/>
          <w:szCs w:val="24"/>
        </w:rPr>
        <w:t>Limitations</w:t>
      </w:r>
    </w:p>
    <w:p w14:paraId="141F399E" w14:textId="6C42DAE7" w:rsidR="00650A65" w:rsidRDefault="00650A65" w:rsidP="004B49E4">
      <w:pPr>
        <w:spacing w:line="360" w:lineRule="auto"/>
        <w:jc w:val="both"/>
        <w:rPr>
          <w:rFonts w:ascii="Times New Roman" w:hAnsi="Times New Roman" w:cs="Times New Roman"/>
          <w:sz w:val="24"/>
          <w:szCs w:val="24"/>
        </w:rPr>
      </w:pPr>
      <w:r w:rsidRPr="004B49E4">
        <w:rPr>
          <w:rFonts w:ascii="Times New Roman" w:hAnsi="Times New Roman" w:cs="Times New Roman"/>
          <w:sz w:val="24"/>
          <w:szCs w:val="24"/>
        </w:rPr>
        <w:t xml:space="preserve">This study has several limitations that should be considered when interpreting the findings. First, the cross-sectional design limits our ability to draw causal inferences about the relationships between social anxiety, aggression, and risk-taking </w:t>
      </w:r>
      <w:proofErr w:type="spellStart"/>
      <w:r w:rsidRPr="004B49E4">
        <w:rPr>
          <w:rFonts w:ascii="Times New Roman" w:hAnsi="Times New Roman" w:cs="Times New Roman"/>
          <w:sz w:val="24"/>
          <w:szCs w:val="24"/>
        </w:rPr>
        <w:t>behaviors</w:t>
      </w:r>
      <w:proofErr w:type="spellEnd"/>
      <w:r w:rsidRPr="004B49E4">
        <w:rPr>
          <w:rFonts w:ascii="Times New Roman" w:hAnsi="Times New Roman" w:cs="Times New Roman"/>
          <w:sz w:val="24"/>
          <w:szCs w:val="24"/>
        </w:rPr>
        <w:t xml:space="preserve">. </w:t>
      </w:r>
      <w:r w:rsidR="008A3F0A" w:rsidRPr="004B49E4">
        <w:rPr>
          <w:rFonts w:ascii="Times New Roman" w:hAnsi="Times New Roman" w:cs="Times New Roman"/>
          <w:sz w:val="24"/>
          <w:szCs w:val="24"/>
        </w:rPr>
        <w:t xml:space="preserve">Second, using self-report measures might result in biases like social desirability and memory inaccuracies, potentially compromising the precision of the data on both </w:t>
      </w:r>
      <w:proofErr w:type="spellStart"/>
      <w:r w:rsidR="008A3F0A" w:rsidRPr="004B49E4">
        <w:rPr>
          <w:rFonts w:ascii="Times New Roman" w:hAnsi="Times New Roman" w:cs="Times New Roman"/>
          <w:sz w:val="24"/>
          <w:szCs w:val="24"/>
        </w:rPr>
        <w:t>behaviors</w:t>
      </w:r>
      <w:proofErr w:type="spellEnd"/>
      <w:r w:rsidR="008A3F0A" w:rsidRPr="004B49E4">
        <w:rPr>
          <w:rFonts w:ascii="Times New Roman" w:hAnsi="Times New Roman" w:cs="Times New Roman"/>
          <w:sz w:val="24"/>
          <w:szCs w:val="24"/>
        </w:rPr>
        <w:t xml:space="preserve"> and emotional states. </w:t>
      </w:r>
      <w:r w:rsidRPr="004B49E4">
        <w:rPr>
          <w:rFonts w:ascii="Times New Roman" w:hAnsi="Times New Roman" w:cs="Times New Roman"/>
          <w:sz w:val="24"/>
          <w:szCs w:val="24"/>
        </w:rPr>
        <w:t>Third, while the study extends the evidence base by examining a non-Western adolescent population, the findings may not be generalizable to other cultural or geographical contexts</w:t>
      </w:r>
      <w:r w:rsidR="00325538" w:rsidRPr="004B49E4">
        <w:rPr>
          <w:rFonts w:ascii="Times New Roman" w:hAnsi="Times New Roman" w:cs="Times New Roman"/>
          <w:sz w:val="24"/>
          <w:szCs w:val="24"/>
        </w:rPr>
        <w:t>,</w:t>
      </w:r>
      <w:r w:rsidR="00325538" w:rsidRPr="004B49E4">
        <w:rPr>
          <w:sz w:val="24"/>
          <w:szCs w:val="24"/>
        </w:rPr>
        <w:t xml:space="preserve"> </w:t>
      </w:r>
      <w:r w:rsidR="00325538" w:rsidRPr="004B49E4">
        <w:rPr>
          <w:rFonts w:ascii="Times New Roman" w:hAnsi="Times New Roman" w:cs="Times New Roman"/>
          <w:sz w:val="24"/>
          <w:szCs w:val="24"/>
        </w:rPr>
        <w:t xml:space="preserve">particularly since the sample is drawn exclusively from </w:t>
      </w:r>
      <w:proofErr w:type="spellStart"/>
      <w:r w:rsidR="00325538" w:rsidRPr="004B49E4">
        <w:rPr>
          <w:rFonts w:ascii="Times New Roman" w:hAnsi="Times New Roman" w:cs="Times New Roman"/>
          <w:sz w:val="24"/>
          <w:szCs w:val="24"/>
        </w:rPr>
        <w:t>Goan</w:t>
      </w:r>
      <w:proofErr w:type="spellEnd"/>
      <w:r w:rsidR="00325538" w:rsidRPr="004B49E4">
        <w:rPr>
          <w:rFonts w:ascii="Times New Roman" w:hAnsi="Times New Roman" w:cs="Times New Roman"/>
          <w:sz w:val="24"/>
          <w:szCs w:val="24"/>
        </w:rPr>
        <w:t xml:space="preserve"> adolescents</w:t>
      </w:r>
      <w:r w:rsidRPr="004B49E4">
        <w:rPr>
          <w:rFonts w:ascii="Times New Roman" w:hAnsi="Times New Roman" w:cs="Times New Roman"/>
          <w:sz w:val="24"/>
          <w:szCs w:val="24"/>
        </w:rPr>
        <w:t>. Finally, although aggression was identified as a partial mediator, other unmeasured factors—such as impulsivity</w:t>
      </w:r>
      <w:r w:rsidR="00C847D9" w:rsidRPr="004B49E4">
        <w:rPr>
          <w:rFonts w:ascii="Times New Roman" w:hAnsi="Times New Roman" w:cs="Times New Roman"/>
          <w:sz w:val="24"/>
          <w:szCs w:val="24"/>
        </w:rPr>
        <w:t>,</w:t>
      </w:r>
      <w:r w:rsidRPr="004B49E4">
        <w:rPr>
          <w:rFonts w:ascii="Times New Roman" w:hAnsi="Times New Roman" w:cs="Times New Roman"/>
          <w:sz w:val="24"/>
          <w:szCs w:val="24"/>
        </w:rPr>
        <w:t xml:space="preserve"> sensation seeking</w:t>
      </w:r>
      <w:r w:rsidR="00C847D9" w:rsidRPr="004B49E4">
        <w:rPr>
          <w:rFonts w:ascii="Times New Roman" w:hAnsi="Times New Roman" w:cs="Times New Roman"/>
          <w:sz w:val="24"/>
          <w:szCs w:val="24"/>
        </w:rPr>
        <w:t xml:space="preserve"> or others</w:t>
      </w:r>
      <w:r w:rsidRPr="004B49E4">
        <w:rPr>
          <w:rFonts w:ascii="Times New Roman" w:hAnsi="Times New Roman" w:cs="Times New Roman"/>
          <w:sz w:val="24"/>
          <w:szCs w:val="24"/>
        </w:rPr>
        <w:t>, may also contribute to the observed relationships. Future research should address these limitations by incorporating multiple data sources</w:t>
      </w:r>
      <w:r w:rsidR="00C847D9" w:rsidRPr="004B49E4">
        <w:rPr>
          <w:rFonts w:ascii="Times New Roman" w:hAnsi="Times New Roman" w:cs="Times New Roman"/>
          <w:sz w:val="24"/>
          <w:szCs w:val="24"/>
        </w:rPr>
        <w:t xml:space="preserve"> </w:t>
      </w:r>
      <w:r w:rsidRPr="004B49E4">
        <w:rPr>
          <w:rFonts w:ascii="Times New Roman" w:hAnsi="Times New Roman" w:cs="Times New Roman"/>
          <w:sz w:val="24"/>
          <w:szCs w:val="24"/>
        </w:rPr>
        <w:t>and exploring additional mediators that could further elucidate the complex interplay among social anxiety, aggression, and risk-taking.</w:t>
      </w:r>
    </w:p>
    <w:p w14:paraId="67FD6C22" w14:textId="77777777" w:rsidR="00CE23DF" w:rsidRPr="004B49E4" w:rsidRDefault="00CE23DF" w:rsidP="00CE23DF">
      <w:pPr>
        <w:spacing w:line="360" w:lineRule="auto"/>
        <w:jc w:val="both"/>
        <w:rPr>
          <w:rFonts w:ascii="Times New Roman" w:hAnsi="Times New Roman" w:cs="Times New Roman"/>
          <w:sz w:val="24"/>
          <w:szCs w:val="24"/>
        </w:rPr>
      </w:pPr>
      <w:r w:rsidRPr="004B49E4">
        <w:rPr>
          <w:rFonts w:ascii="Times New Roman" w:hAnsi="Times New Roman" w:cs="Times New Roman"/>
          <w:b/>
          <w:bCs/>
          <w:sz w:val="24"/>
          <w:szCs w:val="24"/>
        </w:rPr>
        <w:t>Conclusion</w:t>
      </w:r>
    </w:p>
    <w:p w14:paraId="002A3743" w14:textId="6E96AFD2" w:rsidR="00CE23DF" w:rsidRDefault="00CE23DF" w:rsidP="00CE23DF">
      <w:pPr>
        <w:spacing w:line="360" w:lineRule="auto"/>
        <w:jc w:val="both"/>
        <w:rPr>
          <w:rFonts w:ascii="Times New Roman" w:hAnsi="Times New Roman" w:cs="Times New Roman"/>
          <w:sz w:val="24"/>
          <w:szCs w:val="24"/>
        </w:rPr>
      </w:pPr>
      <w:r w:rsidRPr="004B49E4">
        <w:rPr>
          <w:rFonts w:ascii="Times New Roman" w:hAnsi="Times New Roman" w:cs="Times New Roman"/>
          <w:sz w:val="24"/>
          <w:szCs w:val="24"/>
        </w:rPr>
        <w:t xml:space="preserve">In conclusion, this study investigated the relationships between social anxiety, aggression, and risk-taking among </w:t>
      </w:r>
      <w:proofErr w:type="spellStart"/>
      <w:r w:rsidRPr="004B49E4">
        <w:rPr>
          <w:rFonts w:ascii="Times New Roman" w:hAnsi="Times New Roman" w:cs="Times New Roman"/>
          <w:sz w:val="24"/>
          <w:szCs w:val="24"/>
        </w:rPr>
        <w:t>Goan</w:t>
      </w:r>
      <w:proofErr w:type="spellEnd"/>
      <w:r w:rsidRPr="004B49E4">
        <w:rPr>
          <w:rFonts w:ascii="Times New Roman" w:hAnsi="Times New Roman" w:cs="Times New Roman"/>
          <w:sz w:val="24"/>
          <w:szCs w:val="24"/>
        </w:rPr>
        <w:t xml:space="preserve"> adolescents. Our findings demonstrate that higher levels of social anxiety are significantly associated with increased engagement in risk-taking </w:t>
      </w:r>
      <w:proofErr w:type="spellStart"/>
      <w:r w:rsidRPr="004B49E4">
        <w:rPr>
          <w:rFonts w:ascii="Times New Roman" w:hAnsi="Times New Roman" w:cs="Times New Roman"/>
          <w:sz w:val="24"/>
          <w:szCs w:val="24"/>
        </w:rPr>
        <w:t>behaviors</w:t>
      </w:r>
      <w:proofErr w:type="spellEnd"/>
      <w:r w:rsidRPr="004B49E4">
        <w:rPr>
          <w:rFonts w:ascii="Times New Roman" w:hAnsi="Times New Roman" w:cs="Times New Roman"/>
          <w:sz w:val="24"/>
          <w:szCs w:val="24"/>
        </w:rPr>
        <w:t xml:space="preserve">, and that aggression partially mediates this relationship. Notably, this study extends the evidence base by examining these dynamics in a non-Western adolescent population and considering aggression as a mediator in the link between social anxiety and risk-taking. These results contribute to a more comprehensive understanding of adolescent risk </w:t>
      </w:r>
      <w:proofErr w:type="spellStart"/>
      <w:r w:rsidRPr="004B49E4">
        <w:rPr>
          <w:rFonts w:ascii="Times New Roman" w:hAnsi="Times New Roman" w:cs="Times New Roman"/>
          <w:sz w:val="24"/>
          <w:szCs w:val="24"/>
        </w:rPr>
        <w:t>behaviors</w:t>
      </w:r>
      <w:proofErr w:type="spellEnd"/>
      <w:r w:rsidRPr="004B49E4">
        <w:rPr>
          <w:rFonts w:ascii="Times New Roman" w:hAnsi="Times New Roman" w:cs="Times New Roman"/>
          <w:sz w:val="24"/>
          <w:szCs w:val="24"/>
        </w:rPr>
        <w:t xml:space="preserve"> and underscore the need for targeted interventions that address both social anxiety and aggressive tendencies to promote healthier developmental outcomes.</w:t>
      </w:r>
    </w:p>
    <w:p w14:paraId="25E40B1F" w14:textId="388B617B" w:rsidR="00CE23DF" w:rsidRDefault="00CE23DF" w:rsidP="00CE23DF">
      <w:pPr>
        <w:spacing w:line="360" w:lineRule="auto"/>
        <w:jc w:val="both"/>
        <w:rPr>
          <w:rFonts w:ascii="Times New Roman" w:hAnsi="Times New Roman" w:cs="Times New Roman"/>
          <w:sz w:val="24"/>
          <w:szCs w:val="24"/>
        </w:rPr>
      </w:pPr>
    </w:p>
    <w:p w14:paraId="13AAC09A" w14:textId="77777777" w:rsidR="00CE23DF" w:rsidRDefault="00CE23DF" w:rsidP="00CE23DF">
      <w:pPr>
        <w:spacing w:before="100" w:beforeAutospacing="1" w:after="100" w:afterAutospacing="1" w:line="240" w:lineRule="auto"/>
        <w:jc w:val="both"/>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Conflict of Interest Disclosure</w:t>
      </w:r>
    </w:p>
    <w:p w14:paraId="18AB8673" w14:textId="77777777" w:rsidR="00CE23DF" w:rsidRDefault="00CE23DF" w:rsidP="00CE23DF">
      <w:p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The authors declare that they have no known competing financial interests or personal relationships that could have appeared to influence the work reported in this paper.</w:t>
      </w:r>
    </w:p>
    <w:p w14:paraId="5C6D6068" w14:textId="4705D72E" w:rsidR="00E85AB6" w:rsidRPr="004B49E4" w:rsidRDefault="00E85AB6" w:rsidP="004B49E4">
      <w:pPr>
        <w:spacing w:line="360" w:lineRule="auto"/>
        <w:jc w:val="both"/>
        <w:rPr>
          <w:rFonts w:ascii="Times New Roman" w:hAnsi="Times New Roman" w:cs="Times New Roman"/>
          <w:b/>
          <w:sz w:val="24"/>
          <w:szCs w:val="24"/>
        </w:rPr>
      </w:pPr>
      <w:bookmarkStart w:id="7" w:name="_GoBack"/>
      <w:bookmarkEnd w:id="7"/>
      <w:r w:rsidRPr="004B49E4">
        <w:rPr>
          <w:rFonts w:ascii="Times New Roman" w:hAnsi="Times New Roman" w:cs="Times New Roman"/>
          <w:b/>
          <w:sz w:val="24"/>
          <w:szCs w:val="24"/>
        </w:rPr>
        <w:lastRenderedPageBreak/>
        <w:t>References</w:t>
      </w:r>
    </w:p>
    <w:p w14:paraId="194055AB" w14:textId="77777777" w:rsidR="00E85AB6" w:rsidRPr="004B49E4" w:rsidRDefault="00E85AB6" w:rsidP="004B49E4">
      <w:pPr>
        <w:widowControl w:val="0"/>
        <w:autoSpaceDE w:val="0"/>
        <w:autoSpaceDN w:val="0"/>
        <w:spacing w:before="159" w:after="0" w:line="360" w:lineRule="auto"/>
        <w:ind w:left="284" w:hanging="170"/>
        <w:jc w:val="both"/>
        <w:rPr>
          <w:rFonts w:ascii="Times New Roman" w:eastAsia="Times New Roman" w:hAnsi="Times New Roman" w:cs="Times New Roman"/>
          <w:sz w:val="24"/>
          <w:szCs w:val="24"/>
        </w:rPr>
      </w:pPr>
      <w:r w:rsidRPr="004B49E4">
        <w:rPr>
          <w:rFonts w:ascii="Times New Roman" w:eastAsia="Times New Roman" w:hAnsi="Times New Roman" w:cs="Times New Roman"/>
          <w:sz w:val="24"/>
          <w:szCs w:val="24"/>
        </w:rPr>
        <w:t xml:space="preserve">Agrawal, S., &amp; Agrawal, P. (2011). Adolescent risk-taking behaviour in India: The influence of </w:t>
      </w:r>
      <w:proofErr w:type="gramStart"/>
      <w:r w:rsidRPr="004B49E4">
        <w:rPr>
          <w:rFonts w:ascii="Times New Roman" w:eastAsia="Times New Roman" w:hAnsi="Times New Roman" w:cs="Times New Roman"/>
          <w:sz w:val="24"/>
          <w:szCs w:val="24"/>
        </w:rPr>
        <w:t>socio economic</w:t>
      </w:r>
      <w:proofErr w:type="gramEnd"/>
      <w:r w:rsidRPr="004B49E4">
        <w:rPr>
          <w:rFonts w:ascii="Times New Roman" w:eastAsia="Times New Roman" w:hAnsi="Times New Roman" w:cs="Times New Roman"/>
          <w:sz w:val="24"/>
          <w:szCs w:val="24"/>
        </w:rPr>
        <w:t xml:space="preserve"> characteristics and living arrangement. </w:t>
      </w:r>
      <w:r w:rsidRPr="004B49E4">
        <w:rPr>
          <w:rFonts w:ascii="Times New Roman" w:eastAsia="Times New Roman" w:hAnsi="Times New Roman" w:cs="Times New Roman"/>
          <w:i/>
          <w:iCs/>
          <w:sz w:val="24"/>
          <w:szCs w:val="24"/>
        </w:rPr>
        <w:t>Journal of Indian Association for Child and Adolescent Mental Health</w:t>
      </w:r>
      <w:r w:rsidRPr="004B49E4">
        <w:rPr>
          <w:rFonts w:ascii="Times New Roman" w:eastAsia="Times New Roman" w:hAnsi="Times New Roman" w:cs="Times New Roman"/>
          <w:sz w:val="24"/>
          <w:szCs w:val="24"/>
        </w:rPr>
        <w:t>, </w:t>
      </w:r>
      <w:r w:rsidRPr="004B49E4">
        <w:rPr>
          <w:rFonts w:ascii="Times New Roman" w:eastAsia="Times New Roman" w:hAnsi="Times New Roman" w:cs="Times New Roman"/>
          <w:i/>
          <w:iCs/>
          <w:sz w:val="24"/>
          <w:szCs w:val="24"/>
        </w:rPr>
        <w:t>7</w:t>
      </w:r>
      <w:r w:rsidRPr="004B49E4">
        <w:rPr>
          <w:rFonts w:ascii="Times New Roman" w:eastAsia="Times New Roman" w:hAnsi="Times New Roman" w:cs="Times New Roman"/>
          <w:sz w:val="24"/>
          <w:szCs w:val="24"/>
        </w:rPr>
        <w:t>(2), 57-69.</w:t>
      </w:r>
    </w:p>
    <w:p w14:paraId="542344DB" w14:textId="77777777" w:rsidR="00E85AB6" w:rsidRPr="004B49E4" w:rsidRDefault="00E85AB6" w:rsidP="004B49E4">
      <w:pPr>
        <w:widowControl w:val="0"/>
        <w:autoSpaceDE w:val="0"/>
        <w:autoSpaceDN w:val="0"/>
        <w:spacing w:before="159" w:after="0" w:line="360" w:lineRule="auto"/>
        <w:ind w:left="284" w:hanging="170"/>
        <w:jc w:val="both"/>
        <w:rPr>
          <w:rFonts w:ascii="Times New Roman" w:eastAsia="Times New Roman" w:hAnsi="Times New Roman" w:cs="Times New Roman"/>
          <w:sz w:val="24"/>
          <w:szCs w:val="24"/>
        </w:rPr>
      </w:pPr>
      <w:proofErr w:type="spellStart"/>
      <w:r w:rsidRPr="004B49E4">
        <w:rPr>
          <w:rFonts w:ascii="Times New Roman" w:eastAsia="Times New Roman" w:hAnsi="Times New Roman" w:cs="Times New Roman"/>
          <w:sz w:val="24"/>
          <w:szCs w:val="24"/>
        </w:rPr>
        <w:t>Aloise</w:t>
      </w:r>
      <w:proofErr w:type="spellEnd"/>
      <w:r w:rsidRPr="004B49E4">
        <w:rPr>
          <w:rFonts w:ascii="Times New Roman" w:eastAsia="Times New Roman" w:hAnsi="Times New Roman" w:cs="Times New Roman"/>
          <w:sz w:val="24"/>
          <w:szCs w:val="24"/>
        </w:rPr>
        <w:t>‐Young, P. A., &amp; Chavez, E. L. (2002). Not all school dropouts are the same: Ethnic differences in the relation between reason for leaving school and adolescent substance use. </w:t>
      </w:r>
      <w:r w:rsidRPr="004B49E4">
        <w:rPr>
          <w:rFonts w:ascii="Times New Roman" w:eastAsia="Times New Roman" w:hAnsi="Times New Roman" w:cs="Times New Roman"/>
          <w:i/>
          <w:iCs/>
          <w:sz w:val="24"/>
          <w:szCs w:val="24"/>
        </w:rPr>
        <w:t>Psychology in the Schools</w:t>
      </w:r>
      <w:r w:rsidRPr="004B49E4">
        <w:rPr>
          <w:rFonts w:ascii="Times New Roman" w:eastAsia="Times New Roman" w:hAnsi="Times New Roman" w:cs="Times New Roman"/>
          <w:sz w:val="24"/>
          <w:szCs w:val="24"/>
        </w:rPr>
        <w:t>, </w:t>
      </w:r>
      <w:r w:rsidRPr="004B49E4">
        <w:rPr>
          <w:rFonts w:ascii="Times New Roman" w:eastAsia="Times New Roman" w:hAnsi="Times New Roman" w:cs="Times New Roman"/>
          <w:i/>
          <w:iCs/>
          <w:sz w:val="24"/>
          <w:szCs w:val="24"/>
        </w:rPr>
        <w:t>39</w:t>
      </w:r>
      <w:r w:rsidRPr="004B49E4">
        <w:rPr>
          <w:rFonts w:ascii="Times New Roman" w:eastAsia="Times New Roman" w:hAnsi="Times New Roman" w:cs="Times New Roman"/>
          <w:sz w:val="24"/>
          <w:szCs w:val="24"/>
        </w:rPr>
        <w:t>(5), 539-547.</w:t>
      </w:r>
    </w:p>
    <w:p w14:paraId="68156730" w14:textId="77777777" w:rsidR="00E85AB6" w:rsidRPr="004B49E4" w:rsidRDefault="00E85AB6" w:rsidP="004B49E4">
      <w:pPr>
        <w:widowControl w:val="0"/>
        <w:autoSpaceDE w:val="0"/>
        <w:autoSpaceDN w:val="0"/>
        <w:spacing w:before="159" w:after="0" w:line="360" w:lineRule="auto"/>
        <w:ind w:left="284" w:hanging="170"/>
        <w:jc w:val="both"/>
        <w:rPr>
          <w:rFonts w:ascii="Times New Roman" w:eastAsia="Times New Roman" w:hAnsi="Times New Roman" w:cs="Times New Roman"/>
          <w:sz w:val="24"/>
          <w:szCs w:val="24"/>
        </w:rPr>
      </w:pPr>
      <w:r w:rsidRPr="004B49E4">
        <w:rPr>
          <w:rFonts w:ascii="Times New Roman" w:eastAsia="Times New Roman" w:hAnsi="Times New Roman" w:cs="Times New Roman"/>
          <w:sz w:val="24"/>
          <w:szCs w:val="24"/>
        </w:rPr>
        <w:t xml:space="preserve">American Psychiatric Association, (2013). Diagnostic and Statistical Manual of Mental Disorders: </w:t>
      </w:r>
      <w:r w:rsidRPr="004B49E4">
        <w:rPr>
          <w:rFonts w:ascii="Times New Roman" w:eastAsia="Times New Roman" w:hAnsi="Times New Roman" w:cs="Times New Roman"/>
          <w:i/>
          <w:sz w:val="24"/>
          <w:szCs w:val="24"/>
        </w:rPr>
        <w:t>DSM-5. American Psychiatric Association</w:t>
      </w:r>
      <w:r w:rsidRPr="004B49E4">
        <w:rPr>
          <w:rFonts w:ascii="Times New Roman" w:eastAsia="Times New Roman" w:hAnsi="Times New Roman" w:cs="Times New Roman"/>
          <w:sz w:val="24"/>
          <w:szCs w:val="24"/>
        </w:rPr>
        <w:t>, Arlington, Va.</w:t>
      </w:r>
    </w:p>
    <w:p w14:paraId="18249048" w14:textId="77777777" w:rsidR="00E85AB6" w:rsidRPr="004B49E4" w:rsidRDefault="00E85AB6" w:rsidP="004B49E4">
      <w:pPr>
        <w:widowControl w:val="0"/>
        <w:autoSpaceDE w:val="0"/>
        <w:autoSpaceDN w:val="0"/>
        <w:spacing w:before="159" w:after="0" w:line="360" w:lineRule="auto"/>
        <w:ind w:left="284" w:hanging="170"/>
        <w:jc w:val="both"/>
        <w:rPr>
          <w:rFonts w:ascii="Times New Roman" w:eastAsia="Times New Roman" w:hAnsi="Times New Roman" w:cs="Times New Roman"/>
          <w:sz w:val="24"/>
          <w:szCs w:val="24"/>
        </w:rPr>
      </w:pPr>
      <w:r w:rsidRPr="004B49E4">
        <w:rPr>
          <w:rFonts w:ascii="Times New Roman" w:eastAsia="Times New Roman" w:hAnsi="Times New Roman" w:cs="Times New Roman"/>
          <w:sz w:val="24"/>
          <w:szCs w:val="24"/>
        </w:rPr>
        <w:t xml:space="preserve">Andrews, L. A., Brothers, S. L., Sauvé, J. S., </w:t>
      </w:r>
      <w:proofErr w:type="spellStart"/>
      <w:r w:rsidRPr="004B49E4">
        <w:rPr>
          <w:rFonts w:ascii="Times New Roman" w:eastAsia="Times New Roman" w:hAnsi="Times New Roman" w:cs="Times New Roman"/>
          <w:sz w:val="24"/>
          <w:szCs w:val="24"/>
        </w:rPr>
        <w:t>Nangle</w:t>
      </w:r>
      <w:proofErr w:type="spellEnd"/>
      <w:r w:rsidRPr="004B49E4">
        <w:rPr>
          <w:rFonts w:ascii="Times New Roman" w:eastAsia="Times New Roman" w:hAnsi="Times New Roman" w:cs="Times New Roman"/>
          <w:sz w:val="24"/>
          <w:szCs w:val="24"/>
        </w:rPr>
        <w:t xml:space="preserve">, D. W., </w:t>
      </w:r>
      <w:proofErr w:type="spellStart"/>
      <w:r w:rsidRPr="004B49E4">
        <w:rPr>
          <w:rFonts w:ascii="Times New Roman" w:eastAsia="Times New Roman" w:hAnsi="Times New Roman" w:cs="Times New Roman"/>
          <w:sz w:val="24"/>
          <w:szCs w:val="24"/>
        </w:rPr>
        <w:t>Erdley</w:t>
      </w:r>
      <w:proofErr w:type="spellEnd"/>
      <w:r w:rsidRPr="004B49E4">
        <w:rPr>
          <w:rFonts w:ascii="Times New Roman" w:eastAsia="Times New Roman" w:hAnsi="Times New Roman" w:cs="Times New Roman"/>
          <w:sz w:val="24"/>
          <w:szCs w:val="24"/>
        </w:rPr>
        <w:t xml:space="preserve">, C. A., &amp; Hord, M. K. (2019). Fight and flight: Examining putative links between social anxiety and youth aggression. </w:t>
      </w:r>
      <w:r w:rsidRPr="004B49E4">
        <w:rPr>
          <w:rFonts w:ascii="Times New Roman" w:eastAsia="Times New Roman" w:hAnsi="Times New Roman" w:cs="Times New Roman"/>
          <w:i/>
          <w:sz w:val="24"/>
          <w:szCs w:val="24"/>
        </w:rPr>
        <w:t xml:space="preserve">Aggression and violent </w:t>
      </w:r>
      <w:proofErr w:type="spellStart"/>
      <w:r w:rsidRPr="004B49E4">
        <w:rPr>
          <w:rFonts w:ascii="Times New Roman" w:eastAsia="Times New Roman" w:hAnsi="Times New Roman" w:cs="Times New Roman"/>
          <w:i/>
          <w:sz w:val="24"/>
          <w:szCs w:val="24"/>
        </w:rPr>
        <w:t>behavior</w:t>
      </w:r>
      <w:proofErr w:type="spellEnd"/>
      <w:r w:rsidRPr="004B49E4">
        <w:rPr>
          <w:rFonts w:ascii="Times New Roman" w:eastAsia="Times New Roman" w:hAnsi="Times New Roman" w:cs="Times New Roman"/>
          <w:sz w:val="24"/>
          <w:szCs w:val="24"/>
        </w:rPr>
        <w:t xml:space="preserve">, </w:t>
      </w:r>
      <w:r w:rsidRPr="004B49E4">
        <w:rPr>
          <w:rFonts w:ascii="Times New Roman" w:eastAsia="Times New Roman" w:hAnsi="Times New Roman" w:cs="Times New Roman"/>
          <w:i/>
          <w:sz w:val="24"/>
          <w:szCs w:val="24"/>
        </w:rPr>
        <w:t>48</w:t>
      </w:r>
      <w:r w:rsidRPr="004B49E4">
        <w:rPr>
          <w:rFonts w:ascii="Times New Roman" w:eastAsia="Times New Roman" w:hAnsi="Times New Roman" w:cs="Times New Roman"/>
          <w:sz w:val="24"/>
          <w:szCs w:val="24"/>
        </w:rPr>
        <w:t>, 94- 103.</w:t>
      </w:r>
    </w:p>
    <w:p w14:paraId="4DBFC697" w14:textId="77777777" w:rsidR="00E85AB6" w:rsidRPr="004B49E4" w:rsidRDefault="00E85AB6" w:rsidP="004B49E4">
      <w:pPr>
        <w:widowControl w:val="0"/>
        <w:autoSpaceDE w:val="0"/>
        <w:autoSpaceDN w:val="0"/>
        <w:spacing w:before="159" w:after="0" w:line="360" w:lineRule="auto"/>
        <w:ind w:left="284" w:hanging="170"/>
        <w:jc w:val="both"/>
        <w:rPr>
          <w:rFonts w:ascii="Times New Roman" w:eastAsia="Times New Roman" w:hAnsi="Times New Roman" w:cs="Times New Roman"/>
          <w:sz w:val="24"/>
          <w:szCs w:val="24"/>
        </w:rPr>
      </w:pPr>
      <w:r w:rsidRPr="004B49E4">
        <w:rPr>
          <w:rFonts w:ascii="Times New Roman" w:eastAsia="Times New Roman" w:hAnsi="Times New Roman" w:cs="Times New Roman"/>
          <w:sz w:val="24"/>
          <w:szCs w:val="24"/>
          <w:shd w:val="clear" w:color="auto" w:fill="FFFFFF"/>
        </w:rPr>
        <w:t>Ben-</w:t>
      </w:r>
      <w:proofErr w:type="spellStart"/>
      <w:r w:rsidRPr="004B49E4">
        <w:rPr>
          <w:rFonts w:ascii="Times New Roman" w:eastAsia="Times New Roman" w:hAnsi="Times New Roman" w:cs="Times New Roman"/>
          <w:sz w:val="24"/>
          <w:szCs w:val="24"/>
          <w:shd w:val="clear" w:color="auto" w:fill="FFFFFF"/>
        </w:rPr>
        <w:t>Zur</w:t>
      </w:r>
      <w:proofErr w:type="spellEnd"/>
      <w:r w:rsidRPr="004B49E4">
        <w:rPr>
          <w:rFonts w:ascii="Times New Roman" w:eastAsia="Times New Roman" w:hAnsi="Times New Roman" w:cs="Times New Roman"/>
          <w:sz w:val="24"/>
          <w:szCs w:val="24"/>
          <w:shd w:val="clear" w:color="auto" w:fill="FFFFFF"/>
        </w:rPr>
        <w:t xml:space="preserve">, H., &amp; </w:t>
      </w:r>
      <w:proofErr w:type="spellStart"/>
      <w:r w:rsidRPr="004B49E4">
        <w:rPr>
          <w:rFonts w:ascii="Times New Roman" w:eastAsia="Times New Roman" w:hAnsi="Times New Roman" w:cs="Times New Roman"/>
          <w:sz w:val="24"/>
          <w:szCs w:val="24"/>
          <w:shd w:val="clear" w:color="auto" w:fill="FFFFFF"/>
        </w:rPr>
        <w:t>Reshef-Kfir</w:t>
      </w:r>
      <w:proofErr w:type="spellEnd"/>
      <w:r w:rsidRPr="004B49E4">
        <w:rPr>
          <w:rFonts w:ascii="Times New Roman" w:eastAsia="Times New Roman" w:hAnsi="Times New Roman" w:cs="Times New Roman"/>
          <w:sz w:val="24"/>
          <w:szCs w:val="24"/>
          <w:shd w:val="clear" w:color="auto" w:fill="FFFFFF"/>
        </w:rPr>
        <w:t xml:space="preserve">, Y. (2003). Risk taking and coping strategies among Israeli adolescents. </w:t>
      </w:r>
      <w:r w:rsidRPr="004B49E4">
        <w:rPr>
          <w:rFonts w:ascii="Times New Roman" w:eastAsia="Times New Roman" w:hAnsi="Times New Roman" w:cs="Times New Roman"/>
          <w:i/>
          <w:sz w:val="24"/>
          <w:szCs w:val="24"/>
          <w:shd w:val="clear" w:color="auto" w:fill="FFFFFF"/>
        </w:rPr>
        <w:t>Journal of Adolescence</w:t>
      </w:r>
      <w:r w:rsidRPr="004B49E4">
        <w:rPr>
          <w:rFonts w:ascii="Times New Roman" w:eastAsia="Times New Roman" w:hAnsi="Times New Roman" w:cs="Times New Roman"/>
          <w:sz w:val="24"/>
          <w:szCs w:val="24"/>
          <w:shd w:val="clear" w:color="auto" w:fill="FFFFFF"/>
        </w:rPr>
        <w:t>, 26(3), 255- 265.</w:t>
      </w:r>
    </w:p>
    <w:p w14:paraId="51325DAE" w14:textId="77777777" w:rsidR="00E85AB6" w:rsidRPr="004B49E4" w:rsidRDefault="00E85AB6" w:rsidP="004B49E4">
      <w:pPr>
        <w:widowControl w:val="0"/>
        <w:autoSpaceDE w:val="0"/>
        <w:autoSpaceDN w:val="0"/>
        <w:spacing w:before="159" w:after="0" w:line="360" w:lineRule="auto"/>
        <w:ind w:left="284" w:hanging="170"/>
        <w:jc w:val="both"/>
        <w:rPr>
          <w:rFonts w:ascii="Times New Roman" w:eastAsia="Times New Roman" w:hAnsi="Times New Roman" w:cs="Times New Roman"/>
          <w:sz w:val="24"/>
          <w:szCs w:val="24"/>
        </w:rPr>
      </w:pPr>
      <w:r w:rsidRPr="004B49E4">
        <w:rPr>
          <w:rFonts w:ascii="Times New Roman" w:eastAsia="Times New Roman" w:hAnsi="Times New Roman" w:cs="Times New Roman"/>
          <w:sz w:val="24"/>
          <w:szCs w:val="24"/>
        </w:rPr>
        <w:t xml:space="preserve">Blakemore, S. J., &amp; Mills, K. L. (2014). Is adolescence a sensitive period for sociocultural </w:t>
      </w:r>
      <w:proofErr w:type="gramStart"/>
      <w:r w:rsidRPr="004B49E4">
        <w:rPr>
          <w:rFonts w:ascii="Times New Roman" w:eastAsia="Times New Roman" w:hAnsi="Times New Roman" w:cs="Times New Roman"/>
          <w:sz w:val="24"/>
          <w:szCs w:val="24"/>
        </w:rPr>
        <w:t>processing?.</w:t>
      </w:r>
      <w:proofErr w:type="gramEnd"/>
      <w:r w:rsidRPr="004B49E4">
        <w:rPr>
          <w:rFonts w:ascii="Times New Roman" w:eastAsia="Times New Roman" w:hAnsi="Times New Roman" w:cs="Times New Roman"/>
          <w:sz w:val="24"/>
          <w:szCs w:val="24"/>
        </w:rPr>
        <w:t> </w:t>
      </w:r>
      <w:r w:rsidRPr="004B49E4">
        <w:rPr>
          <w:rFonts w:ascii="Times New Roman" w:eastAsia="Times New Roman" w:hAnsi="Times New Roman" w:cs="Times New Roman"/>
          <w:i/>
          <w:iCs/>
          <w:sz w:val="24"/>
          <w:szCs w:val="24"/>
        </w:rPr>
        <w:t>Annual review of psychology</w:t>
      </w:r>
      <w:r w:rsidRPr="004B49E4">
        <w:rPr>
          <w:rFonts w:ascii="Times New Roman" w:eastAsia="Times New Roman" w:hAnsi="Times New Roman" w:cs="Times New Roman"/>
          <w:sz w:val="24"/>
          <w:szCs w:val="24"/>
        </w:rPr>
        <w:t>, </w:t>
      </w:r>
      <w:r w:rsidRPr="004B49E4">
        <w:rPr>
          <w:rFonts w:ascii="Times New Roman" w:eastAsia="Times New Roman" w:hAnsi="Times New Roman" w:cs="Times New Roman"/>
          <w:i/>
          <w:iCs/>
          <w:sz w:val="24"/>
          <w:szCs w:val="24"/>
        </w:rPr>
        <w:t>65</w:t>
      </w:r>
      <w:r w:rsidRPr="004B49E4">
        <w:rPr>
          <w:rFonts w:ascii="Times New Roman" w:eastAsia="Times New Roman" w:hAnsi="Times New Roman" w:cs="Times New Roman"/>
          <w:sz w:val="24"/>
          <w:szCs w:val="24"/>
        </w:rPr>
        <w:t>(1), 187-207.</w:t>
      </w:r>
      <w:bookmarkStart w:id="8" w:name="_Hlk142377581"/>
    </w:p>
    <w:p w14:paraId="1440B95A" w14:textId="77777777" w:rsidR="00E85AB6" w:rsidRPr="004B49E4" w:rsidRDefault="00E85AB6" w:rsidP="004B49E4">
      <w:pPr>
        <w:widowControl w:val="0"/>
        <w:autoSpaceDE w:val="0"/>
        <w:autoSpaceDN w:val="0"/>
        <w:spacing w:before="159" w:after="0" w:line="360" w:lineRule="auto"/>
        <w:ind w:left="284" w:hanging="170"/>
        <w:jc w:val="both"/>
        <w:rPr>
          <w:rFonts w:ascii="Times New Roman" w:eastAsia="Times New Roman" w:hAnsi="Times New Roman" w:cs="Times New Roman"/>
          <w:color w:val="222222"/>
          <w:sz w:val="24"/>
          <w:szCs w:val="24"/>
          <w:shd w:val="clear" w:color="auto" w:fill="FFFFFF"/>
        </w:rPr>
      </w:pPr>
      <w:r w:rsidRPr="004B49E4">
        <w:rPr>
          <w:rFonts w:ascii="Times New Roman" w:eastAsia="Times New Roman" w:hAnsi="Times New Roman" w:cs="Times New Roman"/>
          <w:sz w:val="24"/>
          <w:szCs w:val="24"/>
          <w:shd w:val="clear" w:color="auto" w:fill="FFFFFF"/>
        </w:rPr>
        <w:t xml:space="preserve">Breen, W. E., &amp; </w:t>
      </w:r>
      <w:proofErr w:type="spellStart"/>
      <w:r w:rsidRPr="004B49E4">
        <w:rPr>
          <w:rFonts w:ascii="Times New Roman" w:eastAsia="Times New Roman" w:hAnsi="Times New Roman" w:cs="Times New Roman"/>
          <w:sz w:val="24"/>
          <w:szCs w:val="24"/>
          <w:shd w:val="clear" w:color="auto" w:fill="FFFFFF"/>
        </w:rPr>
        <w:t>Kashdan</w:t>
      </w:r>
      <w:proofErr w:type="spellEnd"/>
      <w:r w:rsidRPr="004B49E4">
        <w:rPr>
          <w:rFonts w:ascii="Times New Roman" w:eastAsia="Times New Roman" w:hAnsi="Times New Roman" w:cs="Times New Roman"/>
          <w:sz w:val="24"/>
          <w:szCs w:val="24"/>
          <w:shd w:val="clear" w:color="auto" w:fill="FFFFFF"/>
        </w:rPr>
        <w:t>, T. B. (2011</w:t>
      </w:r>
      <w:bookmarkEnd w:id="8"/>
      <w:r w:rsidRPr="004B49E4">
        <w:rPr>
          <w:rFonts w:ascii="Times New Roman" w:eastAsia="Times New Roman" w:hAnsi="Times New Roman" w:cs="Times New Roman"/>
          <w:sz w:val="24"/>
          <w:szCs w:val="24"/>
          <w:shd w:val="clear" w:color="auto" w:fill="FFFFFF"/>
        </w:rPr>
        <w:t xml:space="preserve">). Anger suppression after imagined rejection among individuals with </w:t>
      </w:r>
      <w:r w:rsidRPr="004B49E4">
        <w:rPr>
          <w:rFonts w:ascii="Times New Roman" w:eastAsia="Times New Roman" w:hAnsi="Times New Roman" w:cs="Times New Roman"/>
          <w:color w:val="222222"/>
          <w:sz w:val="24"/>
          <w:szCs w:val="24"/>
          <w:shd w:val="clear" w:color="auto" w:fill="FFFFFF"/>
        </w:rPr>
        <w:t>social anxiety. </w:t>
      </w:r>
      <w:r w:rsidRPr="004B49E4">
        <w:rPr>
          <w:rFonts w:ascii="Times New Roman" w:eastAsia="Times New Roman" w:hAnsi="Times New Roman" w:cs="Times New Roman"/>
          <w:i/>
          <w:iCs/>
          <w:sz w:val="24"/>
          <w:szCs w:val="24"/>
          <w:shd w:val="clear" w:color="auto" w:fill="FFFFFF"/>
        </w:rPr>
        <w:t>Journal of anxiety disorders</w:t>
      </w:r>
      <w:r w:rsidRPr="004B49E4">
        <w:rPr>
          <w:rFonts w:ascii="Times New Roman" w:eastAsia="Times New Roman" w:hAnsi="Times New Roman" w:cs="Times New Roman"/>
          <w:color w:val="222222"/>
          <w:sz w:val="24"/>
          <w:szCs w:val="24"/>
          <w:shd w:val="clear" w:color="auto" w:fill="FFFFFF"/>
        </w:rPr>
        <w:t>, </w:t>
      </w:r>
      <w:r w:rsidRPr="004B49E4">
        <w:rPr>
          <w:rFonts w:ascii="Times New Roman" w:eastAsia="Times New Roman" w:hAnsi="Times New Roman" w:cs="Times New Roman"/>
          <w:i/>
          <w:iCs/>
          <w:color w:val="222222"/>
          <w:sz w:val="24"/>
          <w:szCs w:val="24"/>
          <w:shd w:val="clear" w:color="auto" w:fill="FFFFFF"/>
        </w:rPr>
        <w:t>25</w:t>
      </w:r>
      <w:r w:rsidRPr="004B49E4">
        <w:rPr>
          <w:rFonts w:ascii="Times New Roman" w:eastAsia="Times New Roman" w:hAnsi="Times New Roman" w:cs="Times New Roman"/>
          <w:color w:val="222222"/>
          <w:sz w:val="24"/>
          <w:szCs w:val="24"/>
          <w:shd w:val="clear" w:color="auto" w:fill="FFFFFF"/>
        </w:rPr>
        <w:t>(7), 879-887.</w:t>
      </w:r>
    </w:p>
    <w:p w14:paraId="12135CB5" w14:textId="77777777" w:rsidR="00E85AB6" w:rsidRPr="004B49E4" w:rsidRDefault="00E85AB6" w:rsidP="004B49E4">
      <w:pPr>
        <w:widowControl w:val="0"/>
        <w:autoSpaceDE w:val="0"/>
        <w:autoSpaceDN w:val="0"/>
        <w:spacing w:before="159" w:after="0" w:line="360" w:lineRule="auto"/>
        <w:ind w:left="284" w:hanging="170"/>
        <w:jc w:val="both"/>
        <w:rPr>
          <w:rFonts w:ascii="Times New Roman" w:eastAsia="Times New Roman" w:hAnsi="Times New Roman" w:cs="Times New Roman"/>
          <w:color w:val="222222"/>
          <w:sz w:val="24"/>
          <w:szCs w:val="24"/>
          <w:shd w:val="clear" w:color="auto" w:fill="FFFFFF"/>
        </w:rPr>
      </w:pPr>
      <w:r w:rsidRPr="004B49E4">
        <w:rPr>
          <w:rFonts w:ascii="Times New Roman" w:eastAsia="Times New Roman" w:hAnsi="Times New Roman" w:cs="Times New Roman"/>
          <w:color w:val="222222"/>
          <w:sz w:val="24"/>
          <w:szCs w:val="24"/>
          <w:shd w:val="clear" w:color="auto" w:fill="FFFFFF"/>
        </w:rPr>
        <w:t>Brook, C. (2017). Social Anxiety and Psychosocial Functioning: Investigating Relations Across Emerging Adulthood.</w:t>
      </w:r>
    </w:p>
    <w:p w14:paraId="0BD84946" w14:textId="77777777" w:rsidR="00E85AB6" w:rsidRPr="004B49E4" w:rsidRDefault="00E85AB6" w:rsidP="004B49E4">
      <w:pPr>
        <w:widowControl w:val="0"/>
        <w:autoSpaceDE w:val="0"/>
        <w:autoSpaceDN w:val="0"/>
        <w:spacing w:before="159" w:after="0" w:line="360" w:lineRule="auto"/>
        <w:ind w:left="284" w:hanging="170"/>
        <w:jc w:val="both"/>
        <w:rPr>
          <w:rFonts w:ascii="Times New Roman" w:eastAsia="Times New Roman" w:hAnsi="Times New Roman" w:cs="Times New Roman"/>
          <w:color w:val="222222"/>
          <w:sz w:val="24"/>
          <w:szCs w:val="24"/>
          <w:shd w:val="clear" w:color="auto" w:fill="FFFFFF"/>
        </w:rPr>
      </w:pPr>
      <w:r w:rsidRPr="004B49E4">
        <w:rPr>
          <w:rFonts w:ascii="Times New Roman" w:eastAsia="Times New Roman" w:hAnsi="Times New Roman" w:cs="Times New Roman"/>
          <w:color w:val="222222"/>
          <w:sz w:val="24"/>
          <w:szCs w:val="24"/>
          <w:shd w:val="clear" w:color="auto" w:fill="FFFFFF"/>
        </w:rPr>
        <w:t xml:space="preserve">Brooks, T. L., Harris, S. K., Thrall, J. S., &amp; Woods, E. R. (2002). Association of adolescent risk </w:t>
      </w:r>
      <w:proofErr w:type="spellStart"/>
      <w:r w:rsidRPr="004B49E4">
        <w:rPr>
          <w:rFonts w:ascii="Times New Roman" w:eastAsia="Times New Roman" w:hAnsi="Times New Roman" w:cs="Times New Roman"/>
          <w:color w:val="222222"/>
          <w:sz w:val="24"/>
          <w:szCs w:val="24"/>
          <w:shd w:val="clear" w:color="auto" w:fill="FFFFFF"/>
        </w:rPr>
        <w:t>behaviors</w:t>
      </w:r>
      <w:proofErr w:type="spellEnd"/>
      <w:r w:rsidRPr="004B49E4">
        <w:rPr>
          <w:rFonts w:ascii="Times New Roman" w:eastAsia="Times New Roman" w:hAnsi="Times New Roman" w:cs="Times New Roman"/>
          <w:color w:val="222222"/>
          <w:sz w:val="24"/>
          <w:szCs w:val="24"/>
          <w:shd w:val="clear" w:color="auto" w:fill="FFFFFF"/>
        </w:rPr>
        <w:t xml:space="preserve"> with mental health symptoms in high school students. </w:t>
      </w:r>
      <w:r w:rsidRPr="004B49E4">
        <w:rPr>
          <w:rFonts w:ascii="Times New Roman" w:eastAsia="Times New Roman" w:hAnsi="Times New Roman" w:cs="Times New Roman"/>
          <w:i/>
          <w:iCs/>
          <w:color w:val="222222"/>
          <w:sz w:val="24"/>
          <w:szCs w:val="24"/>
          <w:shd w:val="clear" w:color="auto" w:fill="FFFFFF"/>
        </w:rPr>
        <w:t>Journal of Adolescent health</w:t>
      </w:r>
      <w:r w:rsidRPr="004B49E4">
        <w:rPr>
          <w:rFonts w:ascii="Times New Roman" w:eastAsia="Times New Roman" w:hAnsi="Times New Roman" w:cs="Times New Roman"/>
          <w:color w:val="222222"/>
          <w:sz w:val="24"/>
          <w:szCs w:val="24"/>
          <w:shd w:val="clear" w:color="auto" w:fill="FFFFFF"/>
        </w:rPr>
        <w:t>, </w:t>
      </w:r>
      <w:r w:rsidRPr="004B49E4">
        <w:rPr>
          <w:rFonts w:ascii="Times New Roman" w:eastAsia="Times New Roman" w:hAnsi="Times New Roman" w:cs="Times New Roman"/>
          <w:i/>
          <w:iCs/>
          <w:color w:val="222222"/>
          <w:sz w:val="24"/>
          <w:szCs w:val="24"/>
          <w:shd w:val="clear" w:color="auto" w:fill="FFFFFF"/>
        </w:rPr>
        <w:t>31</w:t>
      </w:r>
      <w:r w:rsidRPr="004B49E4">
        <w:rPr>
          <w:rFonts w:ascii="Times New Roman" w:eastAsia="Times New Roman" w:hAnsi="Times New Roman" w:cs="Times New Roman"/>
          <w:color w:val="222222"/>
          <w:sz w:val="24"/>
          <w:szCs w:val="24"/>
          <w:shd w:val="clear" w:color="auto" w:fill="FFFFFF"/>
        </w:rPr>
        <w:t>(3), 240-246.</w:t>
      </w:r>
    </w:p>
    <w:p w14:paraId="037FBAC8" w14:textId="77777777" w:rsidR="00E85AB6" w:rsidRPr="004B49E4" w:rsidRDefault="00E85AB6" w:rsidP="004B49E4">
      <w:pPr>
        <w:widowControl w:val="0"/>
        <w:autoSpaceDE w:val="0"/>
        <w:autoSpaceDN w:val="0"/>
        <w:spacing w:before="159" w:after="0" w:line="360" w:lineRule="auto"/>
        <w:ind w:left="284" w:hanging="170"/>
        <w:jc w:val="both"/>
        <w:rPr>
          <w:rFonts w:ascii="Times New Roman" w:eastAsia="Times New Roman" w:hAnsi="Times New Roman" w:cs="Times New Roman"/>
          <w:color w:val="222222"/>
          <w:sz w:val="24"/>
          <w:szCs w:val="24"/>
          <w:shd w:val="clear" w:color="auto" w:fill="FFFFFF"/>
        </w:rPr>
      </w:pPr>
      <w:r w:rsidRPr="004B49E4">
        <w:rPr>
          <w:rFonts w:ascii="Times New Roman" w:eastAsia="Times New Roman" w:hAnsi="Times New Roman" w:cs="Times New Roman"/>
          <w:color w:val="222222"/>
          <w:sz w:val="24"/>
          <w:szCs w:val="24"/>
          <w:shd w:val="clear" w:color="auto" w:fill="FFFFFF"/>
        </w:rPr>
        <w:t xml:space="preserve">Burke, R. S., &amp; Stephens, R. S. (1999). Social anxiety and drinking </w:t>
      </w:r>
      <w:proofErr w:type="spellStart"/>
      <w:r w:rsidRPr="004B49E4">
        <w:rPr>
          <w:rFonts w:ascii="Times New Roman" w:eastAsia="Times New Roman" w:hAnsi="Times New Roman" w:cs="Times New Roman"/>
          <w:color w:val="222222"/>
          <w:sz w:val="24"/>
          <w:szCs w:val="24"/>
          <w:shd w:val="clear" w:color="auto" w:fill="FFFFFF"/>
        </w:rPr>
        <w:t>incollege</w:t>
      </w:r>
      <w:proofErr w:type="spellEnd"/>
      <w:r w:rsidRPr="004B49E4">
        <w:rPr>
          <w:rFonts w:ascii="Times New Roman" w:eastAsia="Times New Roman" w:hAnsi="Times New Roman" w:cs="Times New Roman"/>
          <w:color w:val="222222"/>
          <w:sz w:val="24"/>
          <w:szCs w:val="24"/>
          <w:shd w:val="clear" w:color="auto" w:fill="FFFFFF"/>
        </w:rPr>
        <w:t xml:space="preserve"> students: A </w:t>
      </w:r>
      <w:r w:rsidRPr="004B49E4">
        <w:rPr>
          <w:rFonts w:ascii="Times New Roman" w:eastAsia="Times New Roman" w:hAnsi="Times New Roman" w:cs="Times New Roman"/>
          <w:i/>
          <w:color w:val="222222"/>
          <w:sz w:val="24"/>
          <w:szCs w:val="24"/>
          <w:shd w:val="clear" w:color="auto" w:fill="FFFFFF"/>
        </w:rPr>
        <w:t>social</w:t>
      </w:r>
      <w:r w:rsidRPr="004B49E4">
        <w:rPr>
          <w:rFonts w:ascii="Times New Roman" w:eastAsia="Times New Roman" w:hAnsi="Times New Roman" w:cs="Times New Roman"/>
          <w:color w:val="222222"/>
          <w:sz w:val="24"/>
          <w:szCs w:val="24"/>
          <w:shd w:val="clear" w:color="auto" w:fill="FFFFFF"/>
        </w:rPr>
        <w:t xml:space="preserve"> cognitive theory analysis. </w:t>
      </w:r>
      <w:r w:rsidRPr="004B49E4">
        <w:rPr>
          <w:rFonts w:ascii="Times New Roman" w:eastAsia="Times New Roman" w:hAnsi="Times New Roman" w:cs="Times New Roman"/>
          <w:i/>
          <w:color w:val="222222"/>
          <w:sz w:val="24"/>
          <w:szCs w:val="24"/>
          <w:shd w:val="clear" w:color="auto" w:fill="FFFFFF"/>
        </w:rPr>
        <w:t>Clinical Psychology Review</w:t>
      </w:r>
      <w:r w:rsidRPr="004B49E4">
        <w:rPr>
          <w:rFonts w:ascii="Times New Roman" w:eastAsia="Times New Roman" w:hAnsi="Times New Roman" w:cs="Times New Roman"/>
          <w:color w:val="222222"/>
          <w:sz w:val="24"/>
          <w:szCs w:val="24"/>
          <w:shd w:val="clear" w:color="auto" w:fill="FFFFFF"/>
        </w:rPr>
        <w:t>, 19, 513–530.</w:t>
      </w:r>
    </w:p>
    <w:p w14:paraId="562D2E8C" w14:textId="77777777" w:rsidR="00E85AB6" w:rsidRPr="004B49E4" w:rsidRDefault="00E85AB6" w:rsidP="004B49E4">
      <w:pPr>
        <w:widowControl w:val="0"/>
        <w:autoSpaceDE w:val="0"/>
        <w:autoSpaceDN w:val="0"/>
        <w:spacing w:before="159" w:after="0" w:line="360" w:lineRule="auto"/>
        <w:ind w:left="284" w:hanging="170"/>
        <w:jc w:val="both"/>
        <w:rPr>
          <w:rFonts w:ascii="Times New Roman" w:eastAsia="Times New Roman" w:hAnsi="Times New Roman" w:cs="Times New Roman"/>
          <w:color w:val="222222"/>
          <w:sz w:val="24"/>
          <w:szCs w:val="24"/>
          <w:shd w:val="clear" w:color="auto" w:fill="FFFFFF"/>
        </w:rPr>
      </w:pPr>
      <w:proofErr w:type="spellStart"/>
      <w:r w:rsidRPr="004B49E4">
        <w:rPr>
          <w:rFonts w:ascii="Times New Roman" w:eastAsia="Times New Roman" w:hAnsi="Times New Roman" w:cs="Times New Roman"/>
          <w:color w:val="222222"/>
          <w:sz w:val="24"/>
          <w:szCs w:val="24"/>
          <w:shd w:val="clear" w:color="auto" w:fill="FFFFFF"/>
        </w:rPr>
        <w:t>Cacodcar</w:t>
      </w:r>
      <w:proofErr w:type="spellEnd"/>
      <w:r w:rsidRPr="004B49E4">
        <w:rPr>
          <w:rFonts w:ascii="Times New Roman" w:eastAsia="Times New Roman" w:hAnsi="Times New Roman" w:cs="Times New Roman"/>
          <w:color w:val="222222"/>
          <w:sz w:val="24"/>
          <w:szCs w:val="24"/>
          <w:shd w:val="clear" w:color="auto" w:fill="FFFFFF"/>
        </w:rPr>
        <w:t xml:space="preserve">, J. A., &amp; </w:t>
      </w:r>
      <w:proofErr w:type="spellStart"/>
      <w:r w:rsidRPr="004B49E4">
        <w:rPr>
          <w:rFonts w:ascii="Times New Roman" w:eastAsia="Times New Roman" w:hAnsi="Times New Roman" w:cs="Times New Roman"/>
          <w:color w:val="222222"/>
          <w:sz w:val="24"/>
          <w:szCs w:val="24"/>
          <w:shd w:val="clear" w:color="auto" w:fill="FFFFFF"/>
        </w:rPr>
        <w:t>Colaco</w:t>
      </w:r>
      <w:proofErr w:type="spellEnd"/>
      <w:r w:rsidRPr="004B49E4">
        <w:rPr>
          <w:rFonts w:ascii="Times New Roman" w:eastAsia="Times New Roman" w:hAnsi="Times New Roman" w:cs="Times New Roman"/>
          <w:color w:val="222222"/>
          <w:sz w:val="24"/>
          <w:szCs w:val="24"/>
          <w:shd w:val="clear" w:color="auto" w:fill="FFFFFF"/>
        </w:rPr>
        <w:t xml:space="preserve">, S. (2015). Prevalence of Adolescent Health Risk Behaviour in Rural Goa. </w:t>
      </w:r>
      <w:r w:rsidRPr="004B49E4">
        <w:rPr>
          <w:rFonts w:ascii="Times New Roman" w:eastAsia="Times New Roman" w:hAnsi="Times New Roman" w:cs="Times New Roman"/>
          <w:i/>
          <w:iCs/>
          <w:color w:val="222222"/>
          <w:sz w:val="24"/>
          <w:szCs w:val="24"/>
          <w:shd w:val="clear" w:color="auto" w:fill="FFFFFF"/>
        </w:rPr>
        <w:t>Indian Journal of Youth &amp; Adolescent Health</w:t>
      </w:r>
      <w:r w:rsidRPr="004B49E4">
        <w:rPr>
          <w:rFonts w:ascii="Times New Roman" w:eastAsia="Times New Roman" w:hAnsi="Times New Roman" w:cs="Times New Roman"/>
          <w:color w:val="222222"/>
          <w:sz w:val="24"/>
          <w:szCs w:val="24"/>
          <w:shd w:val="clear" w:color="auto" w:fill="FFFFFF"/>
        </w:rPr>
        <w:t>, 2(1&amp;2), 24-32.</w:t>
      </w:r>
    </w:p>
    <w:p w14:paraId="1E5F8AED" w14:textId="77777777" w:rsidR="00E85AB6" w:rsidRPr="004B49E4" w:rsidRDefault="00E85AB6" w:rsidP="004B49E4">
      <w:pPr>
        <w:widowControl w:val="0"/>
        <w:autoSpaceDE w:val="0"/>
        <w:autoSpaceDN w:val="0"/>
        <w:spacing w:before="159" w:after="0" w:line="360" w:lineRule="auto"/>
        <w:ind w:left="284" w:hanging="170"/>
        <w:jc w:val="both"/>
        <w:rPr>
          <w:rFonts w:ascii="Times New Roman" w:eastAsia="Times New Roman" w:hAnsi="Times New Roman" w:cs="Times New Roman"/>
          <w:color w:val="222222"/>
          <w:sz w:val="24"/>
          <w:szCs w:val="24"/>
          <w:shd w:val="clear" w:color="auto" w:fill="FFFFFF"/>
        </w:rPr>
      </w:pPr>
      <w:proofErr w:type="spellStart"/>
      <w:r w:rsidRPr="004B49E4">
        <w:rPr>
          <w:rFonts w:ascii="Times New Roman" w:eastAsia="Times New Roman" w:hAnsi="Times New Roman" w:cs="Times New Roman"/>
          <w:sz w:val="24"/>
          <w:szCs w:val="24"/>
        </w:rPr>
        <w:t>Carliner</w:t>
      </w:r>
      <w:proofErr w:type="spellEnd"/>
      <w:r w:rsidRPr="004B49E4">
        <w:rPr>
          <w:rFonts w:ascii="Times New Roman" w:eastAsia="Times New Roman" w:hAnsi="Times New Roman" w:cs="Times New Roman"/>
          <w:sz w:val="24"/>
          <w:szCs w:val="24"/>
        </w:rPr>
        <w:t xml:space="preserve">, H., Keyes, K. M., McLaughlin, K. A., Meyers, J. L., Dunn, E. C., &amp; Martins, S. S. (2016). Childhood trauma and illicit drug use in adolescence: A population-based national </w:t>
      </w:r>
      <w:r w:rsidRPr="004B49E4">
        <w:rPr>
          <w:rFonts w:ascii="Times New Roman" w:eastAsia="Times New Roman" w:hAnsi="Times New Roman" w:cs="Times New Roman"/>
          <w:sz w:val="24"/>
          <w:szCs w:val="24"/>
        </w:rPr>
        <w:lastRenderedPageBreak/>
        <w:t>comorbidity survey replication–adolescent supplement study. </w:t>
      </w:r>
      <w:r w:rsidRPr="004B49E4">
        <w:rPr>
          <w:rFonts w:ascii="Times New Roman" w:eastAsia="Times New Roman" w:hAnsi="Times New Roman" w:cs="Times New Roman"/>
          <w:i/>
          <w:iCs/>
          <w:sz w:val="24"/>
          <w:szCs w:val="24"/>
        </w:rPr>
        <w:t>Journal of the American Academy of Child &amp; Adolescent Psychiatry</w:t>
      </w:r>
      <w:r w:rsidRPr="004B49E4">
        <w:rPr>
          <w:rFonts w:ascii="Times New Roman" w:eastAsia="Times New Roman" w:hAnsi="Times New Roman" w:cs="Times New Roman"/>
          <w:sz w:val="24"/>
          <w:szCs w:val="24"/>
        </w:rPr>
        <w:t>, </w:t>
      </w:r>
      <w:r w:rsidRPr="004B49E4">
        <w:rPr>
          <w:rFonts w:ascii="Times New Roman" w:eastAsia="Times New Roman" w:hAnsi="Times New Roman" w:cs="Times New Roman"/>
          <w:i/>
          <w:iCs/>
          <w:sz w:val="24"/>
          <w:szCs w:val="24"/>
        </w:rPr>
        <w:t>55</w:t>
      </w:r>
      <w:r w:rsidRPr="004B49E4">
        <w:rPr>
          <w:rFonts w:ascii="Times New Roman" w:eastAsia="Times New Roman" w:hAnsi="Times New Roman" w:cs="Times New Roman"/>
          <w:sz w:val="24"/>
          <w:szCs w:val="24"/>
        </w:rPr>
        <w:t>(8), 701-708.</w:t>
      </w:r>
    </w:p>
    <w:p w14:paraId="5261664F" w14:textId="77777777" w:rsidR="00E85AB6" w:rsidRPr="00C804BD" w:rsidRDefault="00E85AB6" w:rsidP="004B49E4">
      <w:pPr>
        <w:widowControl w:val="0"/>
        <w:autoSpaceDE w:val="0"/>
        <w:autoSpaceDN w:val="0"/>
        <w:spacing w:before="159" w:after="0" w:line="360" w:lineRule="auto"/>
        <w:ind w:left="284" w:hanging="170"/>
        <w:jc w:val="both"/>
        <w:rPr>
          <w:rStyle w:val="Hyperlink"/>
          <w:rFonts w:ascii="Times New Roman" w:eastAsia="Times New Roman" w:hAnsi="Times New Roman" w:cs="Times New Roman"/>
          <w:color w:val="auto"/>
          <w:sz w:val="24"/>
          <w:szCs w:val="24"/>
          <w:u w:val="none"/>
          <w:lang w:val="en-US"/>
        </w:rPr>
      </w:pPr>
      <w:r w:rsidRPr="004B49E4">
        <w:rPr>
          <w:rFonts w:ascii="Times New Roman" w:eastAsia="Times New Roman" w:hAnsi="Times New Roman" w:cs="Times New Roman"/>
          <w:sz w:val="24"/>
          <w:szCs w:val="24"/>
          <w:lang w:val="en-US"/>
        </w:rPr>
        <w:t xml:space="preserve">Centers for Disease Control and Prevention. (1990). Youth Risk </w:t>
      </w:r>
      <w:proofErr w:type="spellStart"/>
      <w:r w:rsidRPr="004B49E4">
        <w:rPr>
          <w:rFonts w:ascii="Times New Roman" w:eastAsia="Times New Roman" w:hAnsi="Times New Roman" w:cs="Times New Roman"/>
          <w:sz w:val="24"/>
          <w:szCs w:val="24"/>
          <w:lang w:val="en-US"/>
        </w:rPr>
        <w:t>Behaviour</w:t>
      </w:r>
      <w:proofErr w:type="spellEnd"/>
      <w:r w:rsidRPr="004B49E4">
        <w:rPr>
          <w:rFonts w:ascii="Times New Roman" w:eastAsia="Times New Roman" w:hAnsi="Times New Roman" w:cs="Times New Roman"/>
          <w:sz w:val="24"/>
          <w:szCs w:val="24"/>
          <w:lang w:val="en-US"/>
        </w:rPr>
        <w:t xml:space="preserve"> Surveillance System (YRBSS). </w:t>
      </w:r>
      <w:r w:rsidRPr="004B49E4">
        <w:rPr>
          <w:rFonts w:ascii="Times New Roman" w:eastAsia="Times New Roman" w:hAnsi="Times New Roman" w:cs="Times New Roman"/>
          <w:i/>
          <w:sz w:val="24"/>
          <w:szCs w:val="24"/>
          <w:lang w:val="en-US"/>
        </w:rPr>
        <w:t>Adolescent and School Health</w:t>
      </w:r>
      <w:r w:rsidRPr="004B49E4">
        <w:rPr>
          <w:rFonts w:ascii="Times New Roman" w:eastAsia="Times New Roman" w:hAnsi="Times New Roman" w:cs="Times New Roman"/>
          <w:sz w:val="24"/>
          <w:szCs w:val="24"/>
          <w:lang w:val="en-US"/>
        </w:rPr>
        <w:t xml:space="preserve">. </w:t>
      </w:r>
      <w:hyperlink r:id="rId7" w:history="1">
        <w:r w:rsidRPr="00C804BD">
          <w:rPr>
            <w:rStyle w:val="Hyperlink"/>
            <w:rFonts w:ascii="Times New Roman" w:eastAsia="Times New Roman" w:hAnsi="Times New Roman" w:cs="Times New Roman"/>
            <w:color w:val="auto"/>
            <w:sz w:val="24"/>
            <w:szCs w:val="24"/>
            <w:u w:val="none"/>
            <w:lang w:val="en-US"/>
          </w:rPr>
          <w:t>https://www.cdc.gov/healthyyouth/data/yrbs/index.htm</w:t>
        </w:r>
      </w:hyperlink>
      <w:bookmarkStart w:id="9" w:name="_Hlk150864147"/>
    </w:p>
    <w:p w14:paraId="7D9ED816" w14:textId="77777777" w:rsidR="00E85AB6" w:rsidRPr="004B49E4" w:rsidRDefault="00E85AB6" w:rsidP="004B49E4">
      <w:pPr>
        <w:widowControl w:val="0"/>
        <w:autoSpaceDE w:val="0"/>
        <w:autoSpaceDN w:val="0"/>
        <w:spacing w:before="159" w:after="0" w:line="360" w:lineRule="auto"/>
        <w:ind w:left="284" w:hanging="170"/>
        <w:jc w:val="both"/>
        <w:rPr>
          <w:rFonts w:ascii="Times New Roman" w:eastAsia="Times New Roman" w:hAnsi="Times New Roman" w:cs="Times New Roman"/>
          <w:sz w:val="24"/>
          <w:szCs w:val="24"/>
          <w:lang w:val="en-US"/>
        </w:rPr>
      </w:pPr>
      <w:bookmarkStart w:id="10" w:name="_Hlk150608426"/>
      <w:r w:rsidRPr="004B49E4">
        <w:rPr>
          <w:rFonts w:ascii="Times New Roman" w:eastAsia="Times New Roman" w:hAnsi="Times New Roman" w:cs="Times New Roman"/>
          <w:sz w:val="24"/>
          <w:szCs w:val="24"/>
          <w:lang w:val="en-US"/>
        </w:rPr>
        <w:t>Chuang</w:t>
      </w:r>
      <w:bookmarkEnd w:id="10"/>
      <w:r w:rsidRPr="004B49E4">
        <w:rPr>
          <w:rFonts w:ascii="Times New Roman" w:eastAsia="Times New Roman" w:hAnsi="Times New Roman" w:cs="Times New Roman"/>
          <w:sz w:val="24"/>
          <w:szCs w:val="24"/>
          <w:lang w:val="en-US"/>
        </w:rPr>
        <w:t xml:space="preserve">, C. W. I., Sussman, S., Stone, M. D., Pang, R. D., Chou, C. P., Leventhal, A. M., &amp; Kirkpatrick, M. G. (2017). Impulsivity and history of behavioral addictions are associated with drug use in adolescents. </w:t>
      </w:r>
      <w:r w:rsidRPr="004B49E4">
        <w:rPr>
          <w:rFonts w:ascii="Times New Roman" w:eastAsia="Times New Roman" w:hAnsi="Times New Roman" w:cs="Times New Roman"/>
          <w:i/>
          <w:sz w:val="24"/>
          <w:szCs w:val="24"/>
          <w:lang w:val="en-US"/>
        </w:rPr>
        <w:t>Addictive behaviors</w:t>
      </w:r>
      <w:r w:rsidRPr="004B49E4">
        <w:rPr>
          <w:rFonts w:ascii="Times New Roman" w:eastAsia="Times New Roman" w:hAnsi="Times New Roman" w:cs="Times New Roman"/>
          <w:sz w:val="24"/>
          <w:szCs w:val="24"/>
          <w:lang w:val="en-US"/>
        </w:rPr>
        <w:t>, 74, 41-47.</w:t>
      </w:r>
    </w:p>
    <w:p w14:paraId="51D4B9B4" w14:textId="77777777" w:rsidR="00E85AB6" w:rsidRPr="004B49E4" w:rsidRDefault="00E85AB6" w:rsidP="004B49E4">
      <w:pPr>
        <w:widowControl w:val="0"/>
        <w:autoSpaceDE w:val="0"/>
        <w:autoSpaceDN w:val="0"/>
        <w:spacing w:before="159" w:after="0" w:line="360" w:lineRule="auto"/>
        <w:ind w:left="284" w:hanging="170"/>
        <w:jc w:val="both"/>
        <w:rPr>
          <w:rStyle w:val="Hyperlink"/>
          <w:rFonts w:ascii="Times New Roman" w:eastAsia="Times New Roman" w:hAnsi="Times New Roman" w:cs="Times New Roman"/>
          <w:sz w:val="24"/>
          <w:szCs w:val="24"/>
          <w:lang w:val="en-US"/>
        </w:rPr>
      </w:pPr>
      <w:proofErr w:type="spellStart"/>
      <w:r w:rsidRPr="004B49E4">
        <w:rPr>
          <w:rFonts w:ascii="Times New Roman" w:eastAsia="Times New Roman" w:hAnsi="Times New Roman" w:cs="Times New Roman"/>
          <w:bCs/>
          <w:sz w:val="24"/>
          <w:szCs w:val="24"/>
        </w:rPr>
        <w:t>Corraro</w:t>
      </w:r>
      <w:proofErr w:type="spellEnd"/>
      <w:r w:rsidRPr="004B49E4">
        <w:rPr>
          <w:rFonts w:ascii="Times New Roman" w:eastAsia="Times New Roman" w:hAnsi="Times New Roman" w:cs="Times New Roman"/>
          <w:bCs/>
          <w:sz w:val="24"/>
          <w:szCs w:val="24"/>
        </w:rPr>
        <w:t xml:space="preserve">, M. A., </w:t>
      </w:r>
      <w:proofErr w:type="spellStart"/>
      <w:r w:rsidRPr="004B49E4">
        <w:rPr>
          <w:rFonts w:ascii="Times New Roman" w:eastAsia="Times New Roman" w:hAnsi="Times New Roman" w:cs="Times New Roman"/>
          <w:bCs/>
          <w:sz w:val="24"/>
          <w:szCs w:val="24"/>
        </w:rPr>
        <w:t>Guidon</w:t>
      </w:r>
      <w:proofErr w:type="spellEnd"/>
      <w:r w:rsidRPr="004B49E4">
        <w:rPr>
          <w:rFonts w:ascii="Times New Roman" w:eastAsia="Times New Roman" w:hAnsi="Times New Roman" w:cs="Times New Roman"/>
          <w:bCs/>
          <w:sz w:val="24"/>
          <w:szCs w:val="24"/>
        </w:rPr>
        <w:t xml:space="preserve">, G. E., Sharma, N., &amp; </w:t>
      </w:r>
      <w:proofErr w:type="spellStart"/>
      <w:r w:rsidRPr="004B49E4">
        <w:rPr>
          <w:rFonts w:ascii="Times New Roman" w:eastAsia="Times New Roman" w:hAnsi="Times New Roman" w:cs="Times New Roman"/>
          <w:bCs/>
          <w:sz w:val="24"/>
          <w:szCs w:val="24"/>
        </w:rPr>
        <w:t>Shokoohi</w:t>
      </w:r>
      <w:proofErr w:type="spellEnd"/>
      <w:r w:rsidRPr="004B49E4">
        <w:rPr>
          <w:rFonts w:ascii="Times New Roman" w:eastAsia="Times New Roman" w:hAnsi="Times New Roman" w:cs="Times New Roman"/>
          <w:bCs/>
          <w:sz w:val="24"/>
          <w:szCs w:val="24"/>
        </w:rPr>
        <w:t>, D. F. (Eds.).</w:t>
      </w:r>
      <w:r w:rsidRPr="004B49E4">
        <w:rPr>
          <w:rFonts w:ascii="Times New Roman" w:eastAsia="Times New Roman" w:hAnsi="Times New Roman" w:cs="Times New Roman"/>
          <w:sz w:val="24"/>
          <w:szCs w:val="24"/>
        </w:rPr>
        <w:t xml:space="preserve"> (2006). </w:t>
      </w:r>
      <w:r w:rsidRPr="004B49E4">
        <w:rPr>
          <w:rFonts w:ascii="Times New Roman" w:eastAsia="Times New Roman" w:hAnsi="Times New Roman" w:cs="Times New Roman"/>
          <w:i/>
          <w:iCs/>
          <w:sz w:val="24"/>
          <w:szCs w:val="24"/>
        </w:rPr>
        <w:t>Tobacco control country profiles.</w:t>
      </w:r>
      <w:r w:rsidRPr="004B49E4">
        <w:rPr>
          <w:rFonts w:ascii="Times New Roman" w:eastAsia="Times New Roman" w:hAnsi="Times New Roman" w:cs="Times New Roman"/>
          <w:sz w:val="24"/>
          <w:szCs w:val="24"/>
        </w:rPr>
        <w:t xml:space="preserve"> American Cancer Society.</w:t>
      </w:r>
    </w:p>
    <w:p w14:paraId="68E51604" w14:textId="77777777" w:rsidR="00E85AB6" w:rsidRPr="004B49E4" w:rsidRDefault="00E85AB6" w:rsidP="004B49E4">
      <w:pPr>
        <w:widowControl w:val="0"/>
        <w:autoSpaceDE w:val="0"/>
        <w:autoSpaceDN w:val="0"/>
        <w:spacing w:before="159" w:after="0" w:line="360" w:lineRule="auto"/>
        <w:ind w:left="284" w:hanging="170"/>
        <w:jc w:val="both"/>
        <w:rPr>
          <w:rFonts w:ascii="Times New Roman" w:eastAsia="Times New Roman" w:hAnsi="Times New Roman" w:cs="Times New Roman"/>
          <w:sz w:val="24"/>
          <w:szCs w:val="24"/>
        </w:rPr>
      </w:pPr>
      <w:proofErr w:type="spellStart"/>
      <w:r w:rsidRPr="004B49E4">
        <w:rPr>
          <w:rFonts w:ascii="Times New Roman" w:eastAsia="Times New Roman" w:hAnsi="Times New Roman" w:cs="Times New Roman"/>
          <w:sz w:val="24"/>
          <w:szCs w:val="24"/>
        </w:rPr>
        <w:t>DeWall</w:t>
      </w:r>
      <w:bookmarkEnd w:id="9"/>
      <w:proofErr w:type="spellEnd"/>
      <w:r w:rsidRPr="004B49E4">
        <w:rPr>
          <w:rFonts w:ascii="Times New Roman" w:eastAsia="Times New Roman" w:hAnsi="Times New Roman" w:cs="Times New Roman"/>
          <w:sz w:val="24"/>
          <w:szCs w:val="24"/>
        </w:rPr>
        <w:t xml:space="preserve">, C. N., Buckner, J. D., Lambert, N. M., Cohen, A. S., &amp; Fincham, F. D. (2010). Bracing for the worst, but behaving the best: Social anxiety, hostility, and </w:t>
      </w:r>
      <w:proofErr w:type="spellStart"/>
      <w:r w:rsidRPr="004B49E4">
        <w:rPr>
          <w:rFonts w:ascii="Times New Roman" w:eastAsia="Times New Roman" w:hAnsi="Times New Roman" w:cs="Times New Roman"/>
          <w:sz w:val="24"/>
          <w:szCs w:val="24"/>
        </w:rPr>
        <w:t>behavioral</w:t>
      </w:r>
      <w:proofErr w:type="spellEnd"/>
      <w:r w:rsidRPr="004B49E4">
        <w:rPr>
          <w:rFonts w:ascii="Times New Roman" w:eastAsia="Times New Roman" w:hAnsi="Times New Roman" w:cs="Times New Roman"/>
          <w:sz w:val="24"/>
          <w:szCs w:val="24"/>
        </w:rPr>
        <w:t xml:space="preserve"> aggression. </w:t>
      </w:r>
      <w:r w:rsidRPr="004B49E4">
        <w:rPr>
          <w:rFonts w:ascii="Times New Roman" w:eastAsia="Times New Roman" w:hAnsi="Times New Roman" w:cs="Times New Roman"/>
          <w:i/>
          <w:iCs/>
          <w:sz w:val="24"/>
          <w:szCs w:val="24"/>
        </w:rPr>
        <w:t>Journal of anxiety disorders</w:t>
      </w:r>
      <w:r w:rsidRPr="004B49E4">
        <w:rPr>
          <w:rFonts w:ascii="Times New Roman" w:eastAsia="Times New Roman" w:hAnsi="Times New Roman" w:cs="Times New Roman"/>
          <w:sz w:val="24"/>
          <w:szCs w:val="24"/>
        </w:rPr>
        <w:t>, </w:t>
      </w:r>
      <w:r w:rsidRPr="004B49E4">
        <w:rPr>
          <w:rFonts w:ascii="Times New Roman" w:eastAsia="Times New Roman" w:hAnsi="Times New Roman" w:cs="Times New Roman"/>
          <w:i/>
          <w:iCs/>
          <w:sz w:val="24"/>
          <w:szCs w:val="24"/>
        </w:rPr>
        <w:t>24</w:t>
      </w:r>
      <w:r w:rsidRPr="004B49E4">
        <w:rPr>
          <w:rFonts w:ascii="Times New Roman" w:eastAsia="Times New Roman" w:hAnsi="Times New Roman" w:cs="Times New Roman"/>
          <w:sz w:val="24"/>
          <w:szCs w:val="24"/>
        </w:rPr>
        <w:t>(2), 260-268.</w:t>
      </w:r>
    </w:p>
    <w:p w14:paraId="378A794F" w14:textId="77777777" w:rsidR="00E85AB6" w:rsidRPr="004B49E4" w:rsidRDefault="00E85AB6" w:rsidP="004B49E4">
      <w:pPr>
        <w:widowControl w:val="0"/>
        <w:autoSpaceDE w:val="0"/>
        <w:autoSpaceDN w:val="0"/>
        <w:spacing w:before="159" w:after="0" w:line="360" w:lineRule="auto"/>
        <w:ind w:left="284" w:hanging="170"/>
        <w:jc w:val="both"/>
        <w:rPr>
          <w:rFonts w:ascii="Times New Roman" w:eastAsia="Times New Roman" w:hAnsi="Times New Roman" w:cs="Times New Roman"/>
          <w:sz w:val="24"/>
          <w:szCs w:val="24"/>
        </w:rPr>
      </w:pPr>
      <w:r w:rsidRPr="004B49E4">
        <w:rPr>
          <w:rFonts w:ascii="Times New Roman" w:eastAsia="Times New Roman" w:hAnsi="Times New Roman" w:cs="Times New Roman"/>
          <w:sz w:val="24"/>
          <w:szCs w:val="24"/>
        </w:rPr>
        <w:t xml:space="preserve">Erwin, B. A., Heimberg, R. G., </w:t>
      </w:r>
      <w:proofErr w:type="spellStart"/>
      <w:r w:rsidRPr="004B49E4">
        <w:rPr>
          <w:rFonts w:ascii="Times New Roman" w:eastAsia="Times New Roman" w:hAnsi="Times New Roman" w:cs="Times New Roman"/>
          <w:sz w:val="24"/>
          <w:szCs w:val="24"/>
        </w:rPr>
        <w:t>Schneier</w:t>
      </w:r>
      <w:proofErr w:type="spellEnd"/>
      <w:r w:rsidRPr="004B49E4">
        <w:rPr>
          <w:rFonts w:ascii="Times New Roman" w:eastAsia="Times New Roman" w:hAnsi="Times New Roman" w:cs="Times New Roman"/>
          <w:sz w:val="24"/>
          <w:szCs w:val="24"/>
        </w:rPr>
        <w:t xml:space="preserve">, F. R., &amp; Liebowitz, M. R. (2003). Anger experience and expression in social anxiety disorder: </w:t>
      </w:r>
      <w:proofErr w:type="spellStart"/>
      <w:r w:rsidRPr="004B49E4">
        <w:rPr>
          <w:rFonts w:ascii="Times New Roman" w:eastAsia="Times New Roman" w:hAnsi="Times New Roman" w:cs="Times New Roman"/>
          <w:sz w:val="24"/>
          <w:szCs w:val="24"/>
        </w:rPr>
        <w:t>pretreatment</w:t>
      </w:r>
      <w:proofErr w:type="spellEnd"/>
      <w:r w:rsidRPr="004B49E4">
        <w:rPr>
          <w:rFonts w:ascii="Times New Roman" w:eastAsia="Times New Roman" w:hAnsi="Times New Roman" w:cs="Times New Roman"/>
          <w:sz w:val="24"/>
          <w:szCs w:val="24"/>
        </w:rPr>
        <w:t xml:space="preserve"> profile and predictors of attrition and response to cognitive-</w:t>
      </w:r>
      <w:proofErr w:type="spellStart"/>
      <w:r w:rsidRPr="004B49E4">
        <w:rPr>
          <w:rFonts w:ascii="Times New Roman" w:eastAsia="Times New Roman" w:hAnsi="Times New Roman" w:cs="Times New Roman"/>
          <w:sz w:val="24"/>
          <w:szCs w:val="24"/>
        </w:rPr>
        <w:t>behavioral</w:t>
      </w:r>
      <w:proofErr w:type="spellEnd"/>
      <w:r w:rsidRPr="004B49E4">
        <w:rPr>
          <w:rFonts w:ascii="Times New Roman" w:eastAsia="Times New Roman" w:hAnsi="Times New Roman" w:cs="Times New Roman"/>
          <w:sz w:val="24"/>
          <w:szCs w:val="24"/>
        </w:rPr>
        <w:t xml:space="preserve"> treatment. </w:t>
      </w:r>
      <w:proofErr w:type="spellStart"/>
      <w:r w:rsidRPr="004B49E4">
        <w:rPr>
          <w:rFonts w:ascii="Times New Roman" w:eastAsia="Times New Roman" w:hAnsi="Times New Roman" w:cs="Times New Roman"/>
          <w:i/>
          <w:sz w:val="24"/>
          <w:szCs w:val="24"/>
        </w:rPr>
        <w:t>Behavior</w:t>
      </w:r>
      <w:proofErr w:type="spellEnd"/>
      <w:r w:rsidRPr="004B49E4">
        <w:rPr>
          <w:rFonts w:ascii="Times New Roman" w:eastAsia="Times New Roman" w:hAnsi="Times New Roman" w:cs="Times New Roman"/>
          <w:i/>
          <w:sz w:val="24"/>
          <w:szCs w:val="24"/>
        </w:rPr>
        <w:t xml:space="preserve"> Therapy</w:t>
      </w:r>
      <w:r w:rsidRPr="004B49E4">
        <w:rPr>
          <w:rFonts w:ascii="Times New Roman" w:eastAsia="Times New Roman" w:hAnsi="Times New Roman" w:cs="Times New Roman"/>
          <w:sz w:val="24"/>
          <w:szCs w:val="24"/>
        </w:rPr>
        <w:t>, 34, 331–350.</w:t>
      </w:r>
    </w:p>
    <w:p w14:paraId="565CAE14" w14:textId="77777777" w:rsidR="00E85AB6" w:rsidRPr="004B49E4" w:rsidRDefault="00E85AB6" w:rsidP="004B49E4">
      <w:pPr>
        <w:widowControl w:val="0"/>
        <w:autoSpaceDE w:val="0"/>
        <w:autoSpaceDN w:val="0"/>
        <w:spacing w:before="159" w:after="0" w:line="360" w:lineRule="auto"/>
        <w:ind w:left="284" w:hanging="170"/>
        <w:jc w:val="both"/>
        <w:rPr>
          <w:rFonts w:ascii="Times New Roman" w:eastAsia="Times New Roman" w:hAnsi="Times New Roman" w:cs="Times New Roman"/>
          <w:sz w:val="24"/>
          <w:szCs w:val="24"/>
        </w:rPr>
      </w:pPr>
      <w:proofErr w:type="spellStart"/>
      <w:r w:rsidRPr="004B49E4">
        <w:rPr>
          <w:rFonts w:ascii="Times New Roman" w:eastAsia="Times New Roman" w:hAnsi="Times New Roman" w:cs="Times New Roman"/>
          <w:sz w:val="24"/>
          <w:szCs w:val="24"/>
        </w:rPr>
        <w:t>Essau</w:t>
      </w:r>
      <w:proofErr w:type="spellEnd"/>
      <w:r w:rsidRPr="004B49E4">
        <w:rPr>
          <w:rFonts w:ascii="Times New Roman" w:eastAsia="Times New Roman" w:hAnsi="Times New Roman" w:cs="Times New Roman"/>
          <w:sz w:val="24"/>
          <w:szCs w:val="24"/>
        </w:rPr>
        <w:t xml:space="preserve">, C. A. (2004). Risk‐taking behaviour among German adolescents. </w:t>
      </w:r>
      <w:r w:rsidRPr="004B49E4">
        <w:rPr>
          <w:rFonts w:ascii="Times New Roman" w:eastAsia="Times New Roman" w:hAnsi="Times New Roman" w:cs="Times New Roman"/>
          <w:i/>
          <w:sz w:val="24"/>
          <w:szCs w:val="24"/>
        </w:rPr>
        <w:t>Journal of youth studies</w:t>
      </w:r>
      <w:r w:rsidRPr="004B49E4">
        <w:rPr>
          <w:rFonts w:ascii="Times New Roman" w:eastAsia="Times New Roman" w:hAnsi="Times New Roman" w:cs="Times New Roman"/>
          <w:sz w:val="24"/>
          <w:szCs w:val="24"/>
        </w:rPr>
        <w:t>, 7(4), 499-512.</w:t>
      </w:r>
    </w:p>
    <w:p w14:paraId="3C8F2210" w14:textId="77777777" w:rsidR="00E85AB6" w:rsidRPr="004B49E4" w:rsidRDefault="00E85AB6" w:rsidP="004B49E4">
      <w:pPr>
        <w:widowControl w:val="0"/>
        <w:autoSpaceDE w:val="0"/>
        <w:autoSpaceDN w:val="0"/>
        <w:spacing w:before="159" w:after="0" w:line="360" w:lineRule="auto"/>
        <w:ind w:left="284" w:hanging="170"/>
        <w:jc w:val="both"/>
        <w:rPr>
          <w:rFonts w:ascii="Times New Roman" w:eastAsia="Times New Roman" w:hAnsi="Times New Roman" w:cs="Times New Roman"/>
          <w:sz w:val="24"/>
          <w:szCs w:val="24"/>
        </w:rPr>
      </w:pPr>
      <w:proofErr w:type="spellStart"/>
      <w:r w:rsidRPr="004B49E4">
        <w:rPr>
          <w:rFonts w:ascii="Times New Roman" w:eastAsia="Times New Roman" w:hAnsi="Times New Roman" w:cs="Times New Roman"/>
          <w:sz w:val="24"/>
          <w:szCs w:val="24"/>
        </w:rPr>
        <w:t>Festa</w:t>
      </w:r>
      <w:proofErr w:type="spellEnd"/>
      <w:r w:rsidRPr="004B49E4">
        <w:rPr>
          <w:rFonts w:ascii="Times New Roman" w:eastAsia="Times New Roman" w:hAnsi="Times New Roman" w:cs="Times New Roman"/>
          <w:sz w:val="24"/>
          <w:szCs w:val="24"/>
        </w:rPr>
        <w:t>, C. C., &amp; Ginsburg, G. S. (2011). Parental and peer predictors of social anxiety in youth. </w:t>
      </w:r>
      <w:r w:rsidRPr="004B49E4">
        <w:rPr>
          <w:rFonts w:ascii="Times New Roman" w:eastAsia="Times New Roman" w:hAnsi="Times New Roman" w:cs="Times New Roman"/>
          <w:i/>
          <w:iCs/>
          <w:sz w:val="24"/>
          <w:szCs w:val="24"/>
        </w:rPr>
        <w:t>Child Psychiatry &amp; Human Development</w:t>
      </w:r>
      <w:r w:rsidRPr="004B49E4">
        <w:rPr>
          <w:rFonts w:ascii="Times New Roman" w:eastAsia="Times New Roman" w:hAnsi="Times New Roman" w:cs="Times New Roman"/>
          <w:sz w:val="24"/>
          <w:szCs w:val="24"/>
        </w:rPr>
        <w:t>, </w:t>
      </w:r>
      <w:r w:rsidRPr="004B49E4">
        <w:rPr>
          <w:rFonts w:ascii="Times New Roman" w:eastAsia="Times New Roman" w:hAnsi="Times New Roman" w:cs="Times New Roman"/>
          <w:i/>
          <w:iCs/>
          <w:sz w:val="24"/>
          <w:szCs w:val="24"/>
        </w:rPr>
        <w:t>42</w:t>
      </w:r>
      <w:r w:rsidRPr="004B49E4">
        <w:rPr>
          <w:rFonts w:ascii="Times New Roman" w:eastAsia="Times New Roman" w:hAnsi="Times New Roman" w:cs="Times New Roman"/>
          <w:sz w:val="24"/>
          <w:szCs w:val="24"/>
        </w:rPr>
        <w:t>, 291-306.</w:t>
      </w:r>
    </w:p>
    <w:p w14:paraId="5A1A8FC2" w14:textId="77777777" w:rsidR="00E85AB6" w:rsidRPr="004B49E4" w:rsidRDefault="00E85AB6" w:rsidP="004B49E4">
      <w:pPr>
        <w:widowControl w:val="0"/>
        <w:autoSpaceDE w:val="0"/>
        <w:autoSpaceDN w:val="0"/>
        <w:spacing w:before="159" w:after="0" w:line="360" w:lineRule="auto"/>
        <w:ind w:left="284" w:hanging="170"/>
        <w:jc w:val="both"/>
        <w:rPr>
          <w:rFonts w:ascii="Times New Roman" w:eastAsia="Times New Roman" w:hAnsi="Times New Roman" w:cs="Times New Roman"/>
          <w:sz w:val="24"/>
          <w:szCs w:val="24"/>
          <w:lang w:val="en-US"/>
        </w:rPr>
      </w:pPr>
      <w:r w:rsidRPr="004B49E4">
        <w:rPr>
          <w:rFonts w:ascii="Times New Roman" w:eastAsia="Times New Roman" w:hAnsi="Times New Roman" w:cs="Times New Roman"/>
          <w:sz w:val="24"/>
          <w:szCs w:val="24"/>
          <w:lang w:val="en-US"/>
        </w:rPr>
        <w:t>Gardner, M., &amp; Steinberg, L. (2005). Peer influence on risk taking, risk preference, and risky decision making in</w:t>
      </w:r>
      <w:r w:rsidRPr="004B49E4">
        <w:rPr>
          <w:rFonts w:ascii="Times New Roman" w:eastAsia="Times New Roman" w:hAnsi="Times New Roman" w:cs="Times New Roman"/>
          <w:spacing w:val="1"/>
          <w:sz w:val="24"/>
          <w:szCs w:val="24"/>
          <w:lang w:val="en-US"/>
        </w:rPr>
        <w:t xml:space="preserve"> </w:t>
      </w:r>
      <w:r w:rsidRPr="004B49E4">
        <w:rPr>
          <w:rFonts w:ascii="Times New Roman" w:eastAsia="Times New Roman" w:hAnsi="Times New Roman" w:cs="Times New Roman"/>
          <w:sz w:val="24"/>
          <w:szCs w:val="24"/>
          <w:lang w:val="en-US"/>
        </w:rPr>
        <w:t>adolescence</w:t>
      </w:r>
      <w:r w:rsidRPr="004B49E4">
        <w:rPr>
          <w:rFonts w:ascii="Times New Roman" w:eastAsia="Times New Roman" w:hAnsi="Times New Roman" w:cs="Times New Roman"/>
          <w:spacing w:val="-2"/>
          <w:sz w:val="24"/>
          <w:szCs w:val="24"/>
          <w:lang w:val="en-US"/>
        </w:rPr>
        <w:t xml:space="preserve"> </w:t>
      </w:r>
      <w:r w:rsidRPr="004B49E4">
        <w:rPr>
          <w:rFonts w:ascii="Times New Roman" w:eastAsia="Times New Roman" w:hAnsi="Times New Roman" w:cs="Times New Roman"/>
          <w:sz w:val="24"/>
          <w:szCs w:val="24"/>
          <w:lang w:val="en-US"/>
        </w:rPr>
        <w:t>and</w:t>
      </w:r>
      <w:r w:rsidRPr="004B49E4">
        <w:rPr>
          <w:rFonts w:ascii="Times New Roman" w:eastAsia="Times New Roman" w:hAnsi="Times New Roman" w:cs="Times New Roman"/>
          <w:spacing w:val="2"/>
          <w:sz w:val="24"/>
          <w:szCs w:val="24"/>
          <w:lang w:val="en-US"/>
        </w:rPr>
        <w:t xml:space="preserve"> </w:t>
      </w:r>
      <w:r w:rsidRPr="004B49E4">
        <w:rPr>
          <w:rFonts w:ascii="Times New Roman" w:eastAsia="Times New Roman" w:hAnsi="Times New Roman" w:cs="Times New Roman"/>
          <w:sz w:val="24"/>
          <w:szCs w:val="24"/>
          <w:lang w:val="en-US"/>
        </w:rPr>
        <w:t>adulthood:</w:t>
      </w:r>
      <w:r w:rsidRPr="004B49E4">
        <w:rPr>
          <w:rFonts w:ascii="Times New Roman" w:eastAsia="Times New Roman" w:hAnsi="Times New Roman" w:cs="Times New Roman"/>
          <w:spacing w:val="-1"/>
          <w:sz w:val="24"/>
          <w:szCs w:val="24"/>
          <w:lang w:val="en-US"/>
        </w:rPr>
        <w:t xml:space="preserve"> </w:t>
      </w:r>
      <w:r w:rsidRPr="004B49E4">
        <w:rPr>
          <w:rFonts w:ascii="Times New Roman" w:eastAsia="Times New Roman" w:hAnsi="Times New Roman" w:cs="Times New Roman"/>
          <w:sz w:val="24"/>
          <w:szCs w:val="24"/>
          <w:lang w:val="en-US"/>
        </w:rPr>
        <w:t>an experimental study.</w:t>
      </w:r>
      <w:r w:rsidRPr="004B49E4">
        <w:rPr>
          <w:rFonts w:ascii="Times New Roman" w:eastAsia="Times New Roman" w:hAnsi="Times New Roman" w:cs="Times New Roman"/>
          <w:spacing w:val="4"/>
          <w:sz w:val="24"/>
          <w:szCs w:val="24"/>
          <w:lang w:val="en-US"/>
        </w:rPr>
        <w:t xml:space="preserve"> </w:t>
      </w:r>
      <w:r w:rsidRPr="004B49E4">
        <w:rPr>
          <w:rFonts w:ascii="Times New Roman" w:eastAsia="Times New Roman" w:hAnsi="Times New Roman" w:cs="Times New Roman"/>
          <w:i/>
          <w:sz w:val="24"/>
          <w:szCs w:val="24"/>
          <w:lang w:val="en-US"/>
        </w:rPr>
        <w:t>Developmental psychology</w:t>
      </w:r>
      <w:r w:rsidRPr="004B49E4">
        <w:rPr>
          <w:rFonts w:ascii="Times New Roman" w:eastAsia="Times New Roman" w:hAnsi="Times New Roman" w:cs="Times New Roman"/>
          <w:sz w:val="24"/>
          <w:szCs w:val="24"/>
          <w:lang w:val="en-US"/>
        </w:rPr>
        <w:t>, 41(4),</w:t>
      </w:r>
      <w:r w:rsidRPr="004B49E4">
        <w:rPr>
          <w:rFonts w:ascii="Times New Roman" w:eastAsia="Times New Roman" w:hAnsi="Times New Roman" w:cs="Times New Roman"/>
          <w:spacing w:val="-1"/>
          <w:sz w:val="24"/>
          <w:szCs w:val="24"/>
          <w:lang w:val="en-US"/>
        </w:rPr>
        <w:t xml:space="preserve"> </w:t>
      </w:r>
      <w:r w:rsidRPr="004B49E4">
        <w:rPr>
          <w:rFonts w:ascii="Times New Roman" w:eastAsia="Times New Roman" w:hAnsi="Times New Roman" w:cs="Times New Roman"/>
          <w:sz w:val="24"/>
          <w:szCs w:val="24"/>
          <w:lang w:val="en-US"/>
        </w:rPr>
        <w:t>625.</w:t>
      </w:r>
    </w:p>
    <w:p w14:paraId="4809FE69" w14:textId="77777777" w:rsidR="00E85AB6" w:rsidRPr="004B49E4" w:rsidRDefault="00E85AB6" w:rsidP="004B49E4">
      <w:pPr>
        <w:widowControl w:val="0"/>
        <w:autoSpaceDE w:val="0"/>
        <w:autoSpaceDN w:val="0"/>
        <w:spacing w:before="159" w:after="0" w:line="360" w:lineRule="auto"/>
        <w:ind w:left="284" w:hanging="170"/>
        <w:jc w:val="both"/>
        <w:rPr>
          <w:rFonts w:ascii="Times New Roman" w:eastAsia="Times New Roman" w:hAnsi="Times New Roman" w:cs="Times New Roman"/>
          <w:sz w:val="24"/>
          <w:szCs w:val="24"/>
          <w:lang w:val="en-US"/>
        </w:rPr>
      </w:pPr>
      <w:r w:rsidRPr="004B49E4">
        <w:rPr>
          <w:rFonts w:ascii="Times New Roman" w:eastAsia="Times New Roman" w:hAnsi="Times New Roman" w:cs="Times New Roman"/>
          <w:sz w:val="24"/>
          <w:szCs w:val="24"/>
        </w:rPr>
        <w:t xml:space="preserve">Greene, K., </w:t>
      </w:r>
      <w:proofErr w:type="spellStart"/>
      <w:r w:rsidRPr="004B49E4">
        <w:rPr>
          <w:rFonts w:ascii="Times New Roman" w:eastAsia="Times New Roman" w:hAnsi="Times New Roman" w:cs="Times New Roman"/>
          <w:sz w:val="24"/>
          <w:szCs w:val="24"/>
        </w:rPr>
        <w:t>Krcmar</w:t>
      </w:r>
      <w:proofErr w:type="spellEnd"/>
      <w:r w:rsidRPr="004B49E4">
        <w:rPr>
          <w:rFonts w:ascii="Times New Roman" w:eastAsia="Times New Roman" w:hAnsi="Times New Roman" w:cs="Times New Roman"/>
          <w:sz w:val="24"/>
          <w:szCs w:val="24"/>
        </w:rPr>
        <w:t xml:space="preserve">, M., Walters, L. H., Rubin, D. L., &amp; Hale, L. (2000). Targeting adolescent risk-taking </w:t>
      </w:r>
      <w:proofErr w:type="spellStart"/>
      <w:r w:rsidRPr="004B49E4">
        <w:rPr>
          <w:rFonts w:ascii="Times New Roman" w:eastAsia="Times New Roman" w:hAnsi="Times New Roman" w:cs="Times New Roman"/>
          <w:sz w:val="24"/>
          <w:szCs w:val="24"/>
        </w:rPr>
        <w:t>behaviors</w:t>
      </w:r>
      <w:proofErr w:type="spellEnd"/>
      <w:r w:rsidRPr="004B49E4">
        <w:rPr>
          <w:rFonts w:ascii="Times New Roman" w:eastAsia="Times New Roman" w:hAnsi="Times New Roman" w:cs="Times New Roman"/>
          <w:sz w:val="24"/>
          <w:szCs w:val="24"/>
        </w:rPr>
        <w:t>: the contributions of egocentrism and sensation-seeking. </w:t>
      </w:r>
      <w:r w:rsidRPr="004B49E4">
        <w:rPr>
          <w:rFonts w:ascii="Times New Roman" w:eastAsia="Times New Roman" w:hAnsi="Times New Roman" w:cs="Times New Roman"/>
          <w:i/>
          <w:iCs/>
          <w:sz w:val="24"/>
          <w:szCs w:val="24"/>
        </w:rPr>
        <w:t>Journal of adolescence</w:t>
      </w:r>
      <w:r w:rsidRPr="004B49E4">
        <w:rPr>
          <w:rFonts w:ascii="Times New Roman" w:eastAsia="Times New Roman" w:hAnsi="Times New Roman" w:cs="Times New Roman"/>
          <w:sz w:val="24"/>
          <w:szCs w:val="24"/>
        </w:rPr>
        <w:t>, </w:t>
      </w:r>
      <w:r w:rsidRPr="004B49E4">
        <w:rPr>
          <w:rFonts w:ascii="Times New Roman" w:eastAsia="Times New Roman" w:hAnsi="Times New Roman" w:cs="Times New Roman"/>
          <w:i/>
          <w:iCs/>
          <w:sz w:val="24"/>
          <w:szCs w:val="24"/>
        </w:rPr>
        <w:t>23</w:t>
      </w:r>
      <w:r w:rsidRPr="004B49E4">
        <w:rPr>
          <w:rFonts w:ascii="Times New Roman" w:eastAsia="Times New Roman" w:hAnsi="Times New Roman" w:cs="Times New Roman"/>
          <w:sz w:val="24"/>
          <w:szCs w:val="24"/>
        </w:rPr>
        <w:t>(4), 439-461.</w:t>
      </w:r>
    </w:p>
    <w:p w14:paraId="4271E26D" w14:textId="77777777" w:rsidR="00E85AB6" w:rsidRPr="004B49E4" w:rsidRDefault="00E85AB6" w:rsidP="004B49E4">
      <w:pPr>
        <w:widowControl w:val="0"/>
        <w:autoSpaceDE w:val="0"/>
        <w:autoSpaceDN w:val="0"/>
        <w:spacing w:before="159" w:after="0" w:line="360" w:lineRule="auto"/>
        <w:ind w:left="284" w:hanging="170"/>
        <w:jc w:val="both"/>
        <w:rPr>
          <w:rFonts w:ascii="Times New Roman" w:eastAsia="Times New Roman" w:hAnsi="Times New Roman" w:cs="Times New Roman"/>
          <w:sz w:val="24"/>
          <w:szCs w:val="24"/>
          <w:lang w:val="en-US"/>
        </w:rPr>
      </w:pPr>
      <w:r w:rsidRPr="004B49E4">
        <w:rPr>
          <w:rFonts w:ascii="Times New Roman" w:eastAsia="Times New Roman" w:hAnsi="Times New Roman" w:cs="Times New Roman"/>
          <w:sz w:val="24"/>
          <w:szCs w:val="24"/>
        </w:rPr>
        <w:t>Gross, J. J. (1998). Antecedent-and response-focused emotion regulation: divergent consequences for experience, expression, and physiology. </w:t>
      </w:r>
      <w:r w:rsidRPr="004B49E4">
        <w:rPr>
          <w:rFonts w:ascii="Times New Roman" w:eastAsia="Times New Roman" w:hAnsi="Times New Roman" w:cs="Times New Roman"/>
          <w:i/>
          <w:iCs/>
          <w:sz w:val="24"/>
          <w:szCs w:val="24"/>
        </w:rPr>
        <w:t>Journal of personality and social psychology</w:t>
      </w:r>
      <w:r w:rsidRPr="004B49E4">
        <w:rPr>
          <w:rFonts w:ascii="Times New Roman" w:eastAsia="Times New Roman" w:hAnsi="Times New Roman" w:cs="Times New Roman"/>
          <w:sz w:val="24"/>
          <w:szCs w:val="24"/>
        </w:rPr>
        <w:t>, </w:t>
      </w:r>
      <w:r w:rsidRPr="004B49E4">
        <w:rPr>
          <w:rFonts w:ascii="Times New Roman" w:eastAsia="Times New Roman" w:hAnsi="Times New Roman" w:cs="Times New Roman"/>
          <w:i/>
          <w:iCs/>
          <w:sz w:val="24"/>
          <w:szCs w:val="24"/>
        </w:rPr>
        <w:t>74</w:t>
      </w:r>
      <w:r w:rsidRPr="004B49E4">
        <w:rPr>
          <w:rFonts w:ascii="Times New Roman" w:eastAsia="Times New Roman" w:hAnsi="Times New Roman" w:cs="Times New Roman"/>
          <w:sz w:val="24"/>
          <w:szCs w:val="24"/>
        </w:rPr>
        <w:t>(1), 224.</w:t>
      </w:r>
    </w:p>
    <w:p w14:paraId="26085919" w14:textId="77777777" w:rsidR="00E85AB6" w:rsidRPr="004B49E4" w:rsidRDefault="00E85AB6" w:rsidP="004B49E4">
      <w:pPr>
        <w:widowControl w:val="0"/>
        <w:autoSpaceDE w:val="0"/>
        <w:autoSpaceDN w:val="0"/>
        <w:spacing w:before="159" w:after="0" w:line="360" w:lineRule="auto"/>
        <w:ind w:left="284" w:hanging="170"/>
        <w:jc w:val="both"/>
        <w:rPr>
          <w:rFonts w:ascii="Times New Roman" w:eastAsia="Times New Roman" w:hAnsi="Times New Roman" w:cs="Times New Roman"/>
          <w:sz w:val="24"/>
          <w:szCs w:val="24"/>
          <w:lang w:val="en-US"/>
        </w:rPr>
      </w:pPr>
      <w:r w:rsidRPr="004B49E4">
        <w:rPr>
          <w:rFonts w:ascii="Times New Roman" w:eastAsia="Times New Roman" w:hAnsi="Times New Roman" w:cs="Times New Roman"/>
          <w:sz w:val="24"/>
          <w:szCs w:val="24"/>
        </w:rPr>
        <w:lastRenderedPageBreak/>
        <w:t xml:space="preserve">Gunther Moor, B., van </w:t>
      </w:r>
      <w:proofErr w:type="spellStart"/>
      <w:r w:rsidRPr="004B49E4">
        <w:rPr>
          <w:rFonts w:ascii="Times New Roman" w:eastAsia="Times New Roman" w:hAnsi="Times New Roman" w:cs="Times New Roman"/>
          <w:sz w:val="24"/>
          <w:szCs w:val="24"/>
        </w:rPr>
        <w:t>Leijenhorst</w:t>
      </w:r>
      <w:proofErr w:type="spellEnd"/>
      <w:r w:rsidRPr="004B49E4">
        <w:rPr>
          <w:rFonts w:ascii="Times New Roman" w:eastAsia="Times New Roman" w:hAnsi="Times New Roman" w:cs="Times New Roman"/>
          <w:sz w:val="24"/>
          <w:szCs w:val="24"/>
        </w:rPr>
        <w:t xml:space="preserve">, L., </w:t>
      </w:r>
      <w:proofErr w:type="spellStart"/>
      <w:r w:rsidRPr="004B49E4">
        <w:rPr>
          <w:rFonts w:ascii="Times New Roman" w:eastAsia="Times New Roman" w:hAnsi="Times New Roman" w:cs="Times New Roman"/>
          <w:sz w:val="24"/>
          <w:szCs w:val="24"/>
        </w:rPr>
        <w:t>Rombouts</w:t>
      </w:r>
      <w:proofErr w:type="spellEnd"/>
      <w:r w:rsidRPr="004B49E4">
        <w:rPr>
          <w:rFonts w:ascii="Times New Roman" w:eastAsia="Times New Roman" w:hAnsi="Times New Roman" w:cs="Times New Roman"/>
          <w:sz w:val="24"/>
          <w:szCs w:val="24"/>
        </w:rPr>
        <w:t xml:space="preserve">, S. A., Crone, E. A., &amp; Van der </w:t>
      </w:r>
      <w:proofErr w:type="spellStart"/>
      <w:r w:rsidRPr="004B49E4">
        <w:rPr>
          <w:rFonts w:ascii="Times New Roman" w:eastAsia="Times New Roman" w:hAnsi="Times New Roman" w:cs="Times New Roman"/>
          <w:sz w:val="24"/>
          <w:szCs w:val="24"/>
        </w:rPr>
        <w:t>Molen</w:t>
      </w:r>
      <w:proofErr w:type="spellEnd"/>
      <w:r w:rsidRPr="004B49E4">
        <w:rPr>
          <w:rFonts w:ascii="Times New Roman" w:eastAsia="Times New Roman" w:hAnsi="Times New Roman" w:cs="Times New Roman"/>
          <w:sz w:val="24"/>
          <w:szCs w:val="24"/>
        </w:rPr>
        <w:t>, M. W. (2010). Do you like me? Neural correlates of social evaluation and developmental trajectories. </w:t>
      </w:r>
      <w:r w:rsidRPr="004B49E4">
        <w:rPr>
          <w:rFonts w:ascii="Times New Roman" w:eastAsia="Times New Roman" w:hAnsi="Times New Roman" w:cs="Times New Roman"/>
          <w:i/>
          <w:iCs/>
          <w:sz w:val="24"/>
          <w:szCs w:val="24"/>
        </w:rPr>
        <w:t>Social neuroscience</w:t>
      </w:r>
      <w:r w:rsidRPr="004B49E4">
        <w:rPr>
          <w:rFonts w:ascii="Times New Roman" w:eastAsia="Times New Roman" w:hAnsi="Times New Roman" w:cs="Times New Roman"/>
          <w:sz w:val="24"/>
          <w:szCs w:val="24"/>
        </w:rPr>
        <w:t>, </w:t>
      </w:r>
      <w:r w:rsidRPr="004B49E4">
        <w:rPr>
          <w:rFonts w:ascii="Times New Roman" w:eastAsia="Times New Roman" w:hAnsi="Times New Roman" w:cs="Times New Roman"/>
          <w:i/>
          <w:iCs/>
          <w:sz w:val="24"/>
          <w:szCs w:val="24"/>
        </w:rPr>
        <w:t>5</w:t>
      </w:r>
      <w:r w:rsidRPr="004B49E4">
        <w:rPr>
          <w:rFonts w:ascii="Times New Roman" w:eastAsia="Times New Roman" w:hAnsi="Times New Roman" w:cs="Times New Roman"/>
          <w:sz w:val="24"/>
          <w:szCs w:val="24"/>
        </w:rPr>
        <w:t>(5-6), 461-482.</w:t>
      </w:r>
    </w:p>
    <w:p w14:paraId="294EE455" w14:textId="77777777" w:rsidR="00E85AB6" w:rsidRPr="004B49E4" w:rsidRDefault="00E85AB6" w:rsidP="004B49E4">
      <w:pPr>
        <w:widowControl w:val="0"/>
        <w:autoSpaceDE w:val="0"/>
        <w:autoSpaceDN w:val="0"/>
        <w:spacing w:before="159" w:after="0" w:line="360" w:lineRule="auto"/>
        <w:ind w:left="284" w:hanging="170"/>
        <w:jc w:val="both"/>
        <w:rPr>
          <w:rFonts w:ascii="Times New Roman" w:hAnsi="Times New Roman" w:cs="Times New Roman"/>
          <w:color w:val="222222"/>
          <w:sz w:val="24"/>
          <w:szCs w:val="24"/>
          <w:shd w:val="clear" w:color="auto" w:fill="FFFFFF"/>
        </w:rPr>
      </w:pPr>
      <w:r w:rsidRPr="004B49E4">
        <w:rPr>
          <w:rFonts w:ascii="Times New Roman" w:hAnsi="Times New Roman" w:cs="Times New Roman"/>
          <w:color w:val="222222"/>
          <w:sz w:val="24"/>
          <w:szCs w:val="24"/>
          <w:shd w:val="clear" w:color="auto" w:fill="FFFFFF"/>
        </w:rPr>
        <w:t>Guyer, A. E., Silk, J. S., &amp; Nelson, E. E. (2016). The neurobiology of the emotional adolescent: From the inside out. </w:t>
      </w:r>
      <w:r w:rsidRPr="004B49E4">
        <w:rPr>
          <w:rFonts w:ascii="Times New Roman" w:hAnsi="Times New Roman" w:cs="Times New Roman"/>
          <w:i/>
          <w:iCs/>
          <w:color w:val="222222"/>
          <w:sz w:val="24"/>
          <w:szCs w:val="24"/>
          <w:shd w:val="clear" w:color="auto" w:fill="FFFFFF"/>
        </w:rPr>
        <w:t xml:space="preserve">Neuroscience &amp; </w:t>
      </w:r>
      <w:proofErr w:type="spellStart"/>
      <w:r w:rsidRPr="004B49E4">
        <w:rPr>
          <w:rFonts w:ascii="Times New Roman" w:hAnsi="Times New Roman" w:cs="Times New Roman"/>
          <w:i/>
          <w:iCs/>
          <w:color w:val="222222"/>
          <w:sz w:val="24"/>
          <w:szCs w:val="24"/>
          <w:shd w:val="clear" w:color="auto" w:fill="FFFFFF"/>
        </w:rPr>
        <w:t>Biobehavioral</w:t>
      </w:r>
      <w:proofErr w:type="spellEnd"/>
      <w:r w:rsidRPr="004B49E4">
        <w:rPr>
          <w:rFonts w:ascii="Times New Roman" w:hAnsi="Times New Roman" w:cs="Times New Roman"/>
          <w:i/>
          <w:iCs/>
          <w:color w:val="222222"/>
          <w:sz w:val="24"/>
          <w:szCs w:val="24"/>
          <w:shd w:val="clear" w:color="auto" w:fill="FFFFFF"/>
        </w:rPr>
        <w:t xml:space="preserve"> Reviews</w:t>
      </w:r>
      <w:r w:rsidRPr="004B49E4">
        <w:rPr>
          <w:rFonts w:ascii="Times New Roman" w:hAnsi="Times New Roman" w:cs="Times New Roman"/>
          <w:color w:val="222222"/>
          <w:sz w:val="24"/>
          <w:szCs w:val="24"/>
          <w:shd w:val="clear" w:color="auto" w:fill="FFFFFF"/>
        </w:rPr>
        <w:t>, </w:t>
      </w:r>
      <w:r w:rsidRPr="004B49E4">
        <w:rPr>
          <w:rFonts w:ascii="Times New Roman" w:hAnsi="Times New Roman" w:cs="Times New Roman"/>
          <w:i/>
          <w:iCs/>
          <w:color w:val="222222"/>
          <w:sz w:val="24"/>
          <w:szCs w:val="24"/>
          <w:shd w:val="clear" w:color="auto" w:fill="FFFFFF"/>
        </w:rPr>
        <w:t>70</w:t>
      </w:r>
      <w:r w:rsidRPr="004B49E4">
        <w:rPr>
          <w:rFonts w:ascii="Times New Roman" w:hAnsi="Times New Roman" w:cs="Times New Roman"/>
          <w:color w:val="222222"/>
          <w:sz w:val="24"/>
          <w:szCs w:val="24"/>
          <w:shd w:val="clear" w:color="auto" w:fill="FFFFFF"/>
        </w:rPr>
        <w:t>, 74-85.</w:t>
      </w:r>
      <w:bookmarkStart w:id="11" w:name="_Hlk150594700"/>
    </w:p>
    <w:p w14:paraId="529A58F6" w14:textId="77777777" w:rsidR="00E85AB6" w:rsidRPr="004B49E4" w:rsidRDefault="00E85AB6" w:rsidP="004B49E4">
      <w:pPr>
        <w:widowControl w:val="0"/>
        <w:autoSpaceDE w:val="0"/>
        <w:autoSpaceDN w:val="0"/>
        <w:spacing w:before="159" w:after="0" w:line="360" w:lineRule="auto"/>
        <w:ind w:left="284" w:hanging="170"/>
        <w:jc w:val="both"/>
        <w:rPr>
          <w:rFonts w:ascii="Times New Roman" w:eastAsia="Times New Roman" w:hAnsi="Times New Roman" w:cs="Times New Roman"/>
          <w:sz w:val="24"/>
          <w:szCs w:val="24"/>
        </w:rPr>
      </w:pPr>
      <w:r w:rsidRPr="004B49E4">
        <w:rPr>
          <w:rFonts w:ascii="Times New Roman" w:eastAsia="Times New Roman" w:hAnsi="Times New Roman" w:cs="Times New Roman"/>
          <w:sz w:val="24"/>
          <w:szCs w:val="24"/>
        </w:rPr>
        <w:t xml:space="preserve">Ham, L. S., &amp; Hope, D. A. (2005). Incorporating social anxiety into a model of college student problematic drinking. </w:t>
      </w:r>
      <w:r w:rsidRPr="004B49E4">
        <w:rPr>
          <w:rFonts w:ascii="Times New Roman" w:eastAsia="Times New Roman" w:hAnsi="Times New Roman" w:cs="Times New Roman"/>
          <w:i/>
          <w:sz w:val="24"/>
          <w:szCs w:val="24"/>
        </w:rPr>
        <w:t xml:space="preserve">Addictive </w:t>
      </w:r>
      <w:proofErr w:type="spellStart"/>
      <w:r w:rsidRPr="004B49E4">
        <w:rPr>
          <w:rFonts w:ascii="Times New Roman" w:eastAsia="Times New Roman" w:hAnsi="Times New Roman" w:cs="Times New Roman"/>
          <w:i/>
          <w:sz w:val="24"/>
          <w:szCs w:val="24"/>
        </w:rPr>
        <w:t>Behaviors</w:t>
      </w:r>
      <w:proofErr w:type="spellEnd"/>
      <w:r w:rsidRPr="004B49E4">
        <w:rPr>
          <w:rFonts w:ascii="Times New Roman" w:eastAsia="Times New Roman" w:hAnsi="Times New Roman" w:cs="Times New Roman"/>
          <w:sz w:val="24"/>
          <w:szCs w:val="24"/>
        </w:rPr>
        <w:t>, 30, 127–150.</w:t>
      </w:r>
      <w:bookmarkStart w:id="12" w:name="_Hlk150609407"/>
    </w:p>
    <w:p w14:paraId="0653A52B" w14:textId="77777777" w:rsidR="00E85AB6" w:rsidRPr="004B49E4" w:rsidRDefault="00E85AB6" w:rsidP="004B49E4">
      <w:pPr>
        <w:widowControl w:val="0"/>
        <w:autoSpaceDE w:val="0"/>
        <w:autoSpaceDN w:val="0"/>
        <w:spacing w:before="159" w:after="0" w:line="360" w:lineRule="auto"/>
        <w:ind w:left="284" w:hanging="170"/>
        <w:jc w:val="both"/>
        <w:rPr>
          <w:rFonts w:ascii="Times New Roman" w:eastAsia="Times New Roman" w:hAnsi="Times New Roman" w:cs="Times New Roman"/>
          <w:sz w:val="24"/>
          <w:szCs w:val="24"/>
        </w:rPr>
      </w:pPr>
      <w:proofErr w:type="spellStart"/>
      <w:r w:rsidRPr="004B49E4">
        <w:rPr>
          <w:rFonts w:ascii="Times New Roman" w:eastAsia="Times New Roman" w:hAnsi="Times New Roman" w:cs="Times New Roman"/>
          <w:sz w:val="24"/>
          <w:szCs w:val="24"/>
          <w:lang w:val="en-US"/>
        </w:rPr>
        <w:t>Heidari</w:t>
      </w:r>
      <w:proofErr w:type="spellEnd"/>
      <w:r w:rsidRPr="004B49E4">
        <w:rPr>
          <w:rFonts w:ascii="Times New Roman" w:eastAsia="Times New Roman" w:hAnsi="Times New Roman" w:cs="Times New Roman"/>
          <w:sz w:val="24"/>
          <w:szCs w:val="24"/>
          <w:lang w:val="en-US"/>
        </w:rPr>
        <w:t xml:space="preserve">, M., &amp; </w:t>
      </w:r>
      <w:proofErr w:type="spellStart"/>
      <w:r w:rsidRPr="004B49E4">
        <w:rPr>
          <w:rFonts w:ascii="Times New Roman" w:eastAsia="Times New Roman" w:hAnsi="Times New Roman" w:cs="Times New Roman"/>
          <w:sz w:val="24"/>
          <w:szCs w:val="24"/>
          <w:lang w:val="en-US"/>
        </w:rPr>
        <w:t>Ghodusi</w:t>
      </w:r>
      <w:proofErr w:type="spellEnd"/>
      <w:r w:rsidRPr="004B49E4">
        <w:rPr>
          <w:rFonts w:ascii="Times New Roman" w:eastAsia="Times New Roman" w:hAnsi="Times New Roman" w:cs="Times New Roman"/>
          <w:sz w:val="24"/>
          <w:szCs w:val="24"/>
          <w:lang w:val="en-US"/>
        </w:rPr>
        <w:t>, M. (2016</w:t>
      </w:r>
      <w:bookmarkEnd w:id="12"/>
      <w:r w:rsidRPr="004B49E4">
        <w:rPr>
          <w:rFonts w:ascii="Times New Roman" w:eastAsia="Times New Roman" w:hAnsi="Times New Roman" w:cs="Times New Roman"/>
          <w:sz w:val="24"/>
          <w:szCs w:val="24"/>
          <w:lang w:val="en-US"/>
        </w:rPr>
        <w:t>). Relationship of assess self-esteem and locus of control with quality of life during treatment stages in patients referring to drug addiction rehabilitation centers. Materia socio-</w:t>
      </w:r>
      <w:proofErr w:type="spellStart"/>
      <w:r w:rsidRPr="004B49E4">
        <w:rPr>
          <w:rFonts w:ascii="Times New Roman" w:eastAsia="Times New Roman" w:hAnsi="Times New Roman" w:cs="Times New Roman"/>
          <w:sz w:val="24"/>
          <w:szCs w:val="24"/>
          <w:lang w:val="en-US"/>
        </w:rPr>
        <w:t>medica</w:t>
      </w:r>
      <w:proofErr w:type="spellEnd"/>
      <w:r w:rsidRPr="004B49E4">
        <w:rPr>
          <w:rFonts w:ascii="Times New Roman" w:eastAsia="Times New Roman" w:hAnsi="Times New Roman" w:cs="Times New Roman"/>
          <w:sz w:val="24"/>
          <w:szCs w:val="24"/>
          <w:lang w:val="en-US"/>
        </w:rPr>
        <w:t>, 28(4), 263.</w:t>
      </w:r>
    </w:p>
    <w:p w14:paraId="51F42741" w14:textId="77777777" w:rsidR="00E85AB6" w:rsidRPr="004B49E4" w:rsidRDefault="00E85AB6" w:rsidP="004B49E4">
      <w:pPr>
        <w:widowControl w:val="0"/>
        <w:autoSpaceDE w:val="0"/>
        <w:autoSpaceDN w:val="0"/>
        <w:spacing w:before="159" w:after="0" w:line="360" w:lineRule="auto"/>
        <w:ind w:left="284" w:hanging="170"/>
        <w:jc w:val="both"/>
        <w:rPr>
          <w:rFonts w:ascii="Times New Roman" w:hAnsi="Times New Roman" w:cs="Times New Roman"/>
          <w:color w:val="222222"/>
          <w:sz w:val="24"/>
          <w:szCs w:val="24"/>
          <w:shd w:val="clear" w:color="auto" w:fill="FFFFFF"/>
        </w:rPr>
      </w:pPr>
      <w:r w:rsidRPr="004B49E4">
        <w:rPr>
          <w:rFonts w:ascii="Times New Roman" w:hAnsi="Times New Roman" w:cs="Times New Roman"/>
          <w:color w:val="222222"/>
          <w:sz w:val="24"/>
          <w:szCs w:val="24"/>
          <w:shd w:val="clear" w:color="auto" w:fill="FFFFFF"/>
        </w:rPr>
        <w:t xml:space="preserve">Heimberg, R. G., </w:t>
      </w:r>
      <w:proofErr w:type="spellStart"/>
      <w:r w:rsidRPr="004B49E4">
        <w:rPr>
          <w:rFonts w:ascii="Times New Roman" w:hAnsi="Times New Roman" w:cs="Times New Roman"/>
          <w:color w:val="222222"/>
          <w:sz w:val="24"/>
          <w:szCs w:val="24"/>
          <w:shd w:val="clear" w:color="auto" w:fill="FFFFFF"/>
        </w:rPr>
        <w:t>Brozovich</w:t>
      </w:r>
      <w:proofErr w:type="spellEnd"/>
      <w:r w:rsidRPr="004B49E4">
        <w:rPr>
          <w:rFonts w:ascii="Times New Roman" w:hAnsi="Times New Roman" w:cs="Times New Roman"/>
          <w:color w:val="222222"/>
          <w:sz w:val="24"/>
          <w:szCs w:val="24"/>
          <w:shd w:val="clear" w:color="auto" w:fill="FFFFFF"/>
        </w:rPr>
        <w:t xml:space="preserve">, F. A., &amp; </w:t>
      </w:r>
      <w:proofErr w:type="spellStart"/>
      <w:r w:rsidRPr="004B49E4">
        <w:rPr>
          <w:rFonts w:ascii="Times New Roman" w:hAnsi="Times New Roman" w:cs="Times New Roman"/>
          <w:color w:val="222222"/>
          <w:sz w:val="24"/>
          <w:szCs w:val="24"/>
          <w:shd w:val="clear" w:color="auto" w:fill="FFFFFF"/>
        </w:rPr>
        <w:t>Rapee</w:t>
      </w:r>
      <w:proofErr w:type="spellEnd"/>
      <w:r w:rsidRPr="004B49E4">
        <w:rPr>
          <w:rFonts w:ascii="Times New Roman" w:hAnsi="Times New Roman" w:cs="Times New Roman"/>
          <w:color w:val="222222"/>
          <w:sz w:val="24"/>
          <w:szCs w:val="24"/>
          <w:shd w:val="clear" w:color="auto" w:fill="FFFFFF"/>
        </w:rPr>
        <w:t xml:space="preserve">, R. M. (2010). A cognitive </w:t>
      </w:r>
      <w:proofErr w:type="spellStart"/>
      <w:r w:rsidRPr="004B49E4">
        <w:rPr>
          <w:rFonts w:ascii="Times New Roman" w:hAnsi="Times New Roman" w:cs="Times New Roman"/>
          <w:color w:val="222222"/>
          <w:sz w:val="24"/>
          <w:szCs w:val="24"/>
          <w:shd w:val="clear" w:color="auto" w:fill="FFFFFF"/>
        </w:rPr>
        <w:t>behavioral</w:t>
      </w:r>
      <w:proofErr w:type="spellEnd"/>
      <w:r w:rsidRPr="004B49E4">
        <w:rPr>
          <w:rFonts w:ascii="Times New Roman" w:hAnsi="Times New Roman" w:cs="Times New Roman"/>
          <w:color w:val="222222"/>
          <w:sz w:val="24"/>
          <w:szCs w:val="24"/>
          <w:shd w:val="clear" w:color="auto" w:fill="FFFFFF"/>
        </w:rPr>
        <w:t xml:space="preserve"> model of social anxiety disorder: Update and extension. In </w:t>
      </w:r>
      <w:r w:rsidRPr="004B49E4">
        <w:rPr>
          <w:rFonts w:ascii="Times New Roman" w:hAnsi="Times New Roman" w:cs="Times New Roman"/>
          <w:iCs/>
          <w:color w:val="222222"/>
          <w:sz w:val="24"/>
          <w:szCs w:val="24"/>
          <w:shd w:val="clear" w:color="auto" w:fill="FFFFFF"/>
        </w:rPr>
        <w:t>Social anxiety</w:t>
      </w:r>
      <w:r w:rsidRPr="004B49E4">
        <w:rPr>
          <w:rFonts w:ascii="Times New Roman" w:hAnsi="Times New Roman" w:cs="Times New Roman"/>
          <w:color w:val="222222"/>
          <w:sz w:val="24"/>
          <w:szCs w:val="24"/>
          <w:shd w:val="clear" w:color="auto" w:fill="FFFFFF"/>
        </w:rPr>
        <w:t> (pp. 395-422). Academic Press.</w:t>
      </w:r>
    </w:p>
    <w:p w14:paraId="1E92D124" w14:textId="77777777" w:rsidR="00E85AB6" w:rsidRPr="004B49E4" w:rsidRDefault="00E85AB6" w:rsidP="004B49E4">
      <w:pPr>
        <w:widowControl w:val="0"/>
        <w:autoSpaceDE w:val="0"/>
        <w:autoSpaceDN w:val="0"/>
        <w:spacing w:before="159" w:after="0" w:line="360" w:lineRule="auto"/>
        <w:ind w:left="284" w:hanging="170"/>
        <w:jc w:val="both"/>
        <w:rPr>
          <w:rFonts w:ascii="Times New Roman" w:hAnsi="Times New Roman" w:cs="Times New Roman"/>
          <w:color w:val="222222"/>
          <w:sz w:val="24"/>
          <w:szCs w:val="24"/>
          <w:shd w:val="clear" w:color="auto" w:fill="FFFFFF"/>
          <w:lang w:val="en-US"/>
        </w:rPr>
      </w:pPr>
      <w:proofErr w:type="spellStart"/>
      <w:r w:rsidRPr="004B49E4">
        <w:rPr>
          <w:rFonts w:ascii="Times New Roman" w:hAnsi="Times New Roman" w:cs="Times New Roman"/>
          <w:color w:val="222222"/>
          <w:sz w:val="24"/>
          <w:szCs w:val="24"/>
          <w:shd w:val="clear" w:color="auto" w:fill="FFFFFF"/>
          <w:lang w:val="en-US"/>
        </w:rPr>
        <w:t>Igra</w:t>
      </w:r>
      <w:proofErr w:type="spellEnd"/>
      <w:r w:rsidRPr="004B49E4">
        <w:rPr>
          <w:rFonts w:ascii="Times New Roman" w:hAnsi="Times New Roman" w:cs="Times New Roman"/>
          <w:color w:val="222222"/>
          <w:sz w:val="24"/>
          <w:szCs w:val="24"/>
          <w:shd w:val="clear" w:color="auto" w:fill="FFFFFF"/>
          <w:lang w:val="en-US"/>
        </w:rPr>
        <w:t xml:space="preserve">, V., &amp; Irwin Jr, C. E. (1996). Theories of adolescent risk-taking behavior. </w:t>
      </w:r>
      <w:r w:rsidRPr="004B49E4">
        <w:rPr>
          <w:rFonts w:ascii="Times New Roman" w:hAnsi="Times New Roman" w:cs="Times New Roman"/>
          <w:i/>
          <w:color w:val="222222"/>
          <w:sz w:val="24"/>
          <w:szCs w:val="24"/>
          <w:shd w:val="clear" w:color="auto" w:fill="FFFFFF"/>
          <w:lang w:val="en-US"/>
        </w:rPr>
        <w:t>Handbook of adolescent health risk behavior</w:t>
      </w:r>
      <w:r w:rsidRPr="004B49E4">
        <w:rPr>
          <w:rFonts w:ascii="Times New Roman" w:hAnsi="Times New Roman" w:cs="Times New Roman"/>
          <w:color w:val="222222"/>
          <w:sz w:val="24"/>
          <w:szCs w:val="24"/>
          <w:shd w:val="clear" w:color="auto" w:fill="FFFFFF"/>
          <w:lang w:val="en-US"/>
        </w:rPr>
        <w:t xml:space="preserve"> (pp. 35-51). Boston, MA: Springer US.</w:t>
      </w:r>
      <w:bookmarkEnd w:id="11"/>
    </w:p>
    <w:p w14:paraId="016E1478" w14:textId="77777777" w:rsidR="00E85AB6" w:rsidRPr="004B49E4" w:rsidRDefault="00E85AB6" w:rsidP="004B49E4">
      <w:pPr>
        <w:widowControl w:val="0"/>
        <w:autoSpaceDE w:val="0"/>
        <w:autoSpaceDN w:val="0"/>
        <w:spacing w:before="159" w:after="0" w:line="360" w:lineRule="auto"/>
        <w:ind w:left="284" w:hanging="170"/>
        <w:jc w:val="both"/>
        <w:rPr>
          <w:rFonts w:ascii="Times New Roman" w:hAnsi="Times New Roman" w:cs="Times New Roman"/>
          <w:color w:val="222222"/>
          <w:sz w:val="24"/>
          <w:szCs w:val="24"/>
          <w:shd w:val="clear" w:color="auto" w:fill="FFFFFF"/>
          <w:lang w:val="en-US"/>
        </w:rPr>
      </w:pPr>
      <w:proofErr w:type="spellStart"/>
      <w:r w:rsidRPr="004B49E4">
        <w:rPr>
          <w:rFonts w:ascii="Times New Roman" w:hAnsi="Times New Roman" w:cs="Times New Roman"/>
          <w:sz w:val="24"/>
          <w:szCs w:val="24"/>
        </w:rPr>
        <w:t>Jomon</w:t>
      </w:r>
      <w:proofErr w:type="spellEnd"/>
      <w:r w:rsidRPr="004B49E4">
        <w:rPr>
          <w:rFonts w:ascii="Times New Roman" w:hAnsi="Times New Roman" w:cs="Times New Roman"/>
          <w:sz w:val="24"/>
          <w:szCs w:val="24"/>
        </w:rPr>
        <w:t xml:space="preserve">, K. J., &amp; </w:t>
      </w:r>
      <w:proofErr w:type="spellStart"/>
      <w:r w:rsidRPr="004B49E4">
        <w:rPr>
          <w:rFonts w:ascii="Times New Roman" w:hAnsi="Times New Roman" w:cs="Times New Roman"/>
          <w:sz w:val="24"/>
          <w:szCs w:val="24"/>
        </w:rPr>
        <w:t>Romate</w:t>
      </w:r>
      <w:proofErr w:type="spellEnd"/>
      <w:r w:rsidRPr="004B49E4">
        <w:rPr>
          <w:rFonts w:ascii="Times New Roman" w:hAnsi="Times New Roman" w:cs="Times New Roman"/>
          <w:sz w:val="24"/>
          <w:szCs w:val="24"/>
        </w:rPr>
        <w:t xml:space="preserve">, J. (2015, November 1). Management of </w:t>
      </w:r>
      <w:proofErr w:type="gramStart"/>
      <w:r w:rsidRPr="004B49E4">
        <w:rPr>
          <w:rFonts w:ascii="Times New Roman" w:hAnsi="Times New Roman" w:cs="Times New Roman"/>
          <w:sz w:val="24"/>
          <w:szCs w:val="24"/>
        </w:rPr>
        <w:t>at risk</w:t>
      </w:r>
      <w:proofErr w:type="gramEnd"/>
      <w:r w:rsidRPr="004B49E4">
        <w:rPr>
          <w:rFonts w:ascii="Times New Roman" w:hAnsi="Times New Roman" w:cs="Times New Roman"/>
          <w:sz w:val="24"/>
          <w:szCs w:val="24"/>
        </w:rPr>
        <w:t xml:space="preserve"> behaviour of adolescents in India: Revisited. </w:t>
      </w:r>
      <w:r w:rsidRPr="004B49E4">
        <w:rPr>
          <w:rStyle w:val="Emphasis"/>
          <w:rFonts w:ascii="Times New Roman" w:hAnsi="Times New Roman" w:cs="Times New Roman"/>
          <w:sz w:val="24"/>
          <w:szCs w:val="24"/>
        </w:rPr>
        <w:t xml:space="preserve">International Journal of Management </w:t>
      </w:r>
      <w:proofErr w:type="gramStart"/>
      <w:r w:rsidRPr="004B49E4">
        <w:rPr>
          <w:rStyle w:val="Emphasis"/>
          <w:rFonts w:ascii="Times New Roman" w:hAnsi="Times New Roman" w:cs="Times New Roman"/>
          <w:sz w:val="24"/>
          <w:szCs w:val="24"/>
        </w:rPr>
        <w:t>And</w:t>
      </w:r>
      <w:proofErr w:type="gramEnd"/>
      <w:r w:rsidRPr="004B49E4">
        <w:rPr>
          <w:rStyle w:val="Emphasis"/>
          <w:rFonts w:ascii="Times New Roman" w:hAnsi="Times New Roman" w:cs="Times New Roman"/>
          <w:sz w:val="24"/>
          <w:szCs w:val="24"/>
        </w:rPr>
        <w:t xml:space="preserve"> Social Science Research Review (IJMSRR)</w:t>
      </w:r>
      <w:r w:rsidRPr="004B49E4">
        <w:rPr>
          <w:rFonts w:ascii="Times New Roman" w:hAnsi="Times New Roman" w:cs="Times New Roman"/>
          <w:sz w:val="24"/>
          <w:szCs w:val="24"/>
        </w:rPr>
        <w:t>, 116</w:t>
      </w:r>
      <w:bookmarkStart w:id="13" w:name="_Hlk142379843"/>
      <w:r w:rsidRPr="004B49E4">
        <w:rPr>
          <w:rFonts w:ascii="Times New Roman" w:hAnsi="Times New Roman" w:cs="Times New Roman"/>
          <w:sz w:val="24"/>
          <w:szCs w:val="24"/>
        </w:rPr>
        <w:t>.</w:t>
      </w:r>
    </w:p>
    <w:p w14:paraId="7713F085" w14:textId="77777777" w:rsidR="00E85AB6" w:rsidRPr="004B49E4" w:rsidRDefault="00E85AB6" w:rsidP="004B49E4">
      <w:pPr>
        <w:widowControl w:val="0"/>
        <w:autoSpaceDE w:val="0"/>
        <w:autoSpaceDN w:val="0"/>
        <w:spacing w:before="159" w:after="0" w:line="360" w:lineRule="auto"/>
        <w:ind w:left="284" w:right="301" w:hanging="170"/>
        <w:jc w:val="both"/>
        <w:rPr>
          <w:rFonts w:ascii="Times New Roman" w:hAnsi="Times New Roman" w:cs="Times New Roman"/>
          <w:sz w:val="24"/>
          <w:szCs w:val="24"/>
        </w:rPr>
      </w:pPr>
      <w:r w:rsidRPr="004B49E4">
        <w:rPr>
          <w:rFonts w:ascii="Times New Roman" w:eastAsia="Times New Roman" w:hAnsi="Times New Roman" w:cs="Times New Roman"/>
          <w:sz w:val="24"/>
          <w:szCs w:val="24"/>
          <w:lang w:val="en-US"/>
        </w:rPr>
        <w:t xml:space="preserve">Kachin, K. E., Newman, M. G., &amp; Pincus, A. L. (2001). An interpersonal problem approach to the division of social phobia subtypes. </w:t>
      </w:r>
      <w:r w:rsidRPr="004B49E4">
        <w:rPr>
          <w:rFonts w:ascii="Times New Roman" w:eastAsia="Times New Roman" w:hAnsi="Times New Roman" w:cs="Times New Roman"/>
          <w:i/>
          <w:sz w:val="24"/>
          <w:szCs w:val="24"/>
          <w:lang w:val="en-US"/>
        </w:rPr>
        <w:t>Behavior Therapy</w:t>
      </w:r>
      <w:r w:rsidRPr="004B49E4">
        <w:rPr>
          <w:rFonts w:ascii="Times New Roman" w:eastAsia="Times New Roman" w:hAnsi="Times New Roman" w:cs="Times New Roman"/>
          <w:sz w:val="24"/>
          <w:szCs w:val="24"/>
          <w:lang w:val="en-US"/>
        </w:rPr>
        <w:t>, 32, 479–501.</w:t>
      </w:r>
    </w:p>
    <w:p w14:paraId="52FF0F9C" w14:textId="77777777" w:rsidR="00E85AB6" w:rsidRPr="00C804BD" w:rsidRDefault="00E85AB6" w:rsidP="004B49E4">
      <w:pPr>
        <w:widowControl w:val="0"/>
        <w:autoSpaceDE w:val="0"/>
        <w:autoSpaceDN w:val="0"/>
        <w:spacing w:before="159" w:after="0" w:line="360" w:lineRule="auto"/>
        <w:ind w:left="283" w:right="301" w:hanging="170"/>
        <w:jc w:val="both"/>
        <w:rPr>
          <w:rFonts w:ascii="Times New Roman" w:hAnsi="Times New Roman" w:cs="Times New Roman"/>
          <w:sz w:val="24"/>
          <w:szCs w:val="24"/>
        </w:rPr>
      </w:pPr>
      <w:proofErr w:type="spellStart"/>
      <w:r w:rsidRPr="004B49E4">
        <w:rPr>
          <w:rFonts w:ascii="Times New Roman" w:eastAsia="Times New Roman" w:hAnsi="Times New Roman" w:cs="Times New Roman"/>
          <w:sz w:val="24"/>
          <w:szCs w:val="24"/>
          <w:lang w:val="en-US"/>
        </w:rPr>
        <w:t>Kashdan</w:t>
      </w:r>
      <w:proofErr w:type="spellEnd"/>
      <w:r w:rsidRPr="004B49E4">
        <w:rPr>
          <w:rFonts w:ascii="Times New Roman" w:eastAsia="Times New Roman" w:hAnsi="Times New Roman" w:cs="Times New Roman"/>
          <w:sz w:val="24"/>
          <w:szCs w:val="24"/>
          <w:lang w:val="en-US"/>
        </w:rPr>
        <w:t xml:space="preserve">, T. B., </w:t>
      </w:r>
      <w:bookmarkStart w:id="14" w:name="_Hlk150786322"/>
      <w:proofErr w:type="spellStart"/>
      <w:r w:rsidRPr="004B49E4">
        <w:rPr>
          <w:rFonts w:ascii="Times New Roman" w:eastAsia="Times New Roman" w:hAnsi="Times New Roman" w:cs="Times New Roman"/>
          <w:sz w:val="24"/>
          <w:szCs w:val="24"/>
          <w:lang w:val="en-US"/>
        </w:rPr>
        <w:t>Elhai</w:t>
      </w:r>
      <w:bookmarkEnd w:id="14"/>
      <w:proofErr w:type="spellEnd"/>
      <w:r w:rsidRPr="004B49E4">
        <w:rPr>
          <w:rFonts w:ascii="Times New Roman" w:eastAsia="Times New Roman" w:hAnsi="Times New Roman" w:cs="Times New Roman"/>
          <w:sz w:val="24"/>
          <w:szCs w:val="24"/>
          <w:lang w:val="en-US"/>
        </w:rPr>
        <w:t>, J. D., &amp; Breen, W. E. (2008). Social anxiety and disinhibition: an analysis of curiosity and</w:t>
      </w:r>
      <w:r w:rsidRPr="004B49E4">
        <w:rPr>
          <w:rFonts w:ascii="Times New Roman" w:eastAsia="Times New Roman" w:hAnsi="Times New Roman" w:cs="Times New Roman"/>
          <w:spacing w:val="1"/>
          <w:sz w:val="24"/>
          <w:szCs w:val="24"/>
          <w:lang w:val="en-US"/>
        </w:rPr>
        <w:t xml:space="preserve"> </w:t>
      </w:r>
      <w:r w:rsidRPr="004B49E4">
        <w:rPr>
          <w:rFonts w:ascii="Times New Roman" w:eastAsia="Times New Roman" w:hAnsi="Times New Roman" w:cs="Times New Roman"/>
          <w:sz w:val="24"/>
          <w:szCs w:val="24"/>
          <w:lang w:val="en-US"/>
        </w:rPr>
        <w:t xml:space="preserve">social rank appraisals, approach-avoidance conflicts, and disruptive risk-taking behavior. </w:t>
      </w:r>
      <w:r w:rsidRPr="004B49E4">
        <w:rPr>
          <w:rFonts w:ascii="Times New Roman" w:eastAsia="Times New Roman" w:hAnsi="Times New Roman" w:cs="Times New Roman"/>
          <w:i/>
          <w:sz w:val="24"/>
          <w:szCs w:val="24"/>
          <w:lang w:val="en-US"/>
        </w:rPr>
        <w:t>Journal of Anxiety</w:t>
      </w:r>
      <w:r w:rsidRPr="004B49E4">
        <w:rPr>
          <w:rFonts w:ascii="Times New Roman" w:eastAsia="Times New Roman" w:hAnsi="Times New Roman" w:cs="Times New Roman"/>
          <w:i/>
          <w:spacing w:val="1"/>
          <w:sz w:val="24"/>
          <w:szCs w:val="24"/>
          <w:lang w:val="en-US"/>
        </w:rPr>
        <w:t xml:space="preserve"> </w:t>
      </w:r>
      <w:r w:rsidRPr="004B49E4">
        <w:rPr>
          <w:rFonts w:ascii="Times New Roman" w:eastAsia="Times New Roman" w:hAnsi="Times New Roman" w:cs="Times New Roman"/>
          <w:i/>
          <w:sz w:val="24"/>
          <w:szCs w:val="24"/>
          <w:lang w:val="en-US"/>
        </w:rPr>
        <w:t>Disorders</w:t>
      </w:r>
      <w:r w:rsidRPr="004B49E4">
        <w:rPr>
          <w:rFonts w:ascii="Times New Roman" w:eastAsia="Times New Roman" w:hAnsi="Times New Roman" w:cs="Times New Roman"/>
          <w:sz w:val="24"/>
          <w:szCs w:val="24"/>
          <w:lang w:val="en-US"/>
        </w:rPr>
        <w:t>,</w:t>
      </w:r>
      <w:r w:rsidRPr="004B49E4">
        <w:rPr>
          <w:rFonts w:ascii="Times New Roman" w:eastAsia="Times New Roman" w:hAnsi="Times New Roman" w:cs="Times New Roman"/>
          <w:spacing w:val="-1"/>
          <w:sz w:val="24"/>
          <w:szCs w:val="24"/>
          <w:lang w:val="en-US"/>
        </w:rPr>
        <w:t xml:space="preserve"> </w:t>
      </w:r>
      <w:r w:rsidRPr="004B49E4">
        <w:rPr>
          <w:rFonts w:ascii="Times New Roman" w:eastAsia="Times New Roman" w:hAnsi="Times New Roman" w:cs="Times New Roman"/>
          <w:sz w:val="24"/>
          <w:szCs w:val="24"/>
          <w:lang w:val="en-US"/>
        </w:rPr>
        <w:t xml:space="preserve">22(6), 925–939. </w:t>
      </w:r>
      <w:proofErr w:type="spellStart"/>
      <w:r w:rsidRPr="004B49E4">
        <w:rPr>
          <w:rFonts w:ascii="Times New Roman" w:eastAsia="Times New Roman" w:hAnsi="Times New Roman" w:cs="Times New Roman"/>
          <w:sz w:val="24"/>
          <w:szCs w:val="24"/>
          <w:lang w:val="en-US"/>
        </w:rPr>
        <w:t>Retrived</w:t>
      </w:r>
      <w:proofErr w:type="spellEnd"/>
      <w:r w:rsidRPr="004B49E4">
        <w:rPr>
          <w:rFonts w:ascii="Times New Roman" w:eastAsia="Times New Roman" w:hAnsi="Times New Roman" w:cs="Times New Roman"/>
          <w:sz w:val="24"/>
          <w:szCs w:val="24"/>
          <w:lang w:val="en-US"/>
        </w:rPr>
        <w:t xml:space="preserve">: </w:t>
      </w:r>
      <w:hyperlink r:id="rId8" w:history="1">
        <w:r w:rsidRPr="00C804BD">
          <w:rPr>
            <w:rStyle w:val="Hyperlink"/>
            <w:rFonts w:ascii="Times New Roman" w:eastAsia="Times New Roman" w:hAnsi="Times New Roman" w:cs="Times New Roman"/>
            <w:color w:val="auto"/>
            <w:sz w:val="24"/>
            <w:szCs w:val="24"/>
            <w:u w:val="none"/>
            <w:lang w:val="en-US"/>
          </w:rPr>
          <w:t>http://dx.doi.org/10.1016/j.janxdis.2007.09.009</w:t>
        </w:r>
      </w:hyperlink>
    </w:p>
    <w:p w14:paraId="1E06AB44" w14:textId="77777777" w:rsidR="00E85AB6" w:rsidRPr="004B49E4" w:rsidRDefault="00E85AB6" w:rsidP="004B49E4">
      <w:pPr>
        <w:widowControl w:val="0"/>
        <w:autoSpaceDE w:val="0"/>
        <w:autoSpaceDN w:val="0"/>
        <w:spacing w:before="159" w:after="0" w:line="360" w:lineRule="auto"/>
        <w:ind w:left="283" w:right="301" w:hanging="170"/>
        <w:jc w:val="both"/>
        <w:rPr>
          <w:rFonts w:ascii="Times New Roman" w:hAnsi="Times New Roman" w:cs="Times New Roman"/>
          <w:sz w:val="24"/>
          <w:szCs w:val="24"/>
        </w:rPr>
      </w:pPr>
      <w:proofErr w:type="spellStart"/>
      <w:r w:rsidRPr="004B49E4">
        <w:rPr>
          <w:rFonts w:ascii="Times New Roman" w:eastAsia="Times New Roman" w:hAnsi="Times New Roman" w:cs="Times New Roman"/>
          <w:sz w:val="24"/>
          <w:szCs w:val="24"/>
          <w:lang w:val="en-US"/>
        </w:rPr>
        <w:t>Kashdan</w:t>
      </w:r>
      <w:proofErr w:type="spellEnd"/>
      <w:r w:rsidRPr="004B49E4">
        <w:rPr>
          <w:rFonts w:ascii="Times New Roman" w:eastAsia="Times New Roman" w:hAnsi="Times New Roman" w:cs="Times New Roman"/>
          <w:sz w:val="24"/>
          <w:szCs w:val="24"/>
          <w:lang w:val="en-US"/>
        </w:rPr>
        <w:t>, T. B., &amp; Hofmann, S. G. (2008). The high-novelty-seeking, impulsive subtype of generalized social</w:t>
      </w:r>
      <w:r w:rsidRPr="004B49E4">
        <w:rPr>
          <w:rFonts w:ascii="Times New Roman" w:eastAsia="Times New Roman" w:hAnsi="Times New Roman" w:cs="Times New Roman"/>
          <w:spacing w:val="1"/>
          <w:sz w:val="24"/>
          <w:szCs w:val="24"/>
          <w:lang w:val="en-US"/>
        </w:rPr>
        <w:t xml:space="preserve"> </w:t>
      </w:r>
      <w:r w:rsidRPr="004B49E4">
        <w:rPr>
          <w:rFonts w:ascii="Times New Roman" w:eastAsia="Times New Roman" w:hAnsi="Times New Roman" w:cs="Times New Roman"/>
          <w:sz w:val="24"/>
          <w:szCs w:val="24"/>
          <w:lang w:val="en-US"/>
        </w:rPr>
        <w:t>anxiety</w:t>
      </w:r>
      <w:r w:rsidRPr="004B49E4">
        <w:rPr>
          <w:rFonts w:ascii="Times New Roman" w:eastAsia="Times New Roman" w:hAnsi="Times New Roman" w:cs="Times New Roman"/>
          <w:spacing w:val="-9"/>
          <w:sz w:val="24"/>
          <w:szCs w:val="24"/>
          <w:lang w:val="en-US"/>
        </w:rPr>
        <w:t xml:space="preserve"> </w:t>
      </w:r>
      <w:r w:rsidRPr="004B49E4">
        <w:rPr>
          <w:rFonts w:ascii="Times New Roman" w:eastAsia="Times New Roman" w:hAnsi="Times New Roman" w:cs="Times New Roman"/>
          <w:sz w:val="24"/>
          <w:szCs w:val="24"/>
          <w:lang w:val="en-US"/>
        </w:rPr>
        <w:t xml:space="preserve">disorder. </w:t>
      </w:r>
      <w:r w:rsidRPr="004B49E4">
        <w:rPr>
          <w:rFonts w:ascii="Times New Roman" w:eastAsia="Times New Roman" w:hAnsi="Times New Roman" w:cs="Times New Roman"/>
          <w:i/>
          <w:sz w:val="24"/>
          <w:szCs w:val="24"/>
          <w:lang w:val="en-US"/>
        </w:rPr>
        <w:t>Depression and Anxiety</w:t>
      </w:r>
      <w:r w:rsidRPr="004B49E4">
        <w:rPr>
          <w:rFonts w:ascii="Times New Roman" w:eastAsia="Times New Roman" w:hAnsi="Times New Roman" w:cs="Times New Roman"/>
          <w:sz w:val="24"/>
          <w:szCs w:val="24"/>
          <w:lang w:val="en-US"/>
        </w:rPr>
        <w:t>, 25(6),</w:t>
      </w:r>
      <w:r w:rsidRPr="004B49E4">
        <w:rPr>
          <w:rFonts w:ascii="Times New Roman" w:eastAsia="Times New Roman" w:hAnsi="Times New Roman" w:cs="Times New Roman"/>
          <w:spacing w:val="1"/>
          <w:sz w:val="24"/>
          <w:szCs w:val="24"/>
          <w:lang w:val="en-US"/>
        </w:rPr>
        <w:t xml:space="preserve"> </w:t>
      </w:r>
      <w:r w:rsidRPr="004B49E4">
        <w:rPr>
          <w:rFonts w:ascii="Times New Roman" w:eastAsia="Times New Roman" w:hAnsi="Times New Roman" w:cs="Times New Roman"/>
          <w:sz w:val="24"/>
          <w:szCs w:val="24"/>
          <w:lang w:val="en-US"/>
        </w:rPr>
        <w:t>535–541.</w:t>
      </w:r>
      <w:r w:rsidRPr="004B49E4">
        <w:rPr>
          <w:rFonts w:ascii="Times New Roman" w:eastAsia="Times New Roman" w:hAnsi="Times New Roman" w:cs="Times New Roman"/>
          <w:spacing w:val="-1"/>
          <w:sz w:val="24"/>
          <w:szCs w:val="24"/>
          <w:lang w:val="en-US"/>
        </w:rPr>
        <w:t xml:space="preserve"> </w:t>
      </w:r>
      <w:hyperlink r:id="rId9">
        <w:r w:rsidRPr="004B49E4">
          <w:rPr>
            <w:rFonts w:ascii="Times New Roman" w:eastAsia="Times New Roman" w:hAnsi="Times New Roman" w:cs="Times New Roman"/>
            <w:sz w:val="24"/>
            <w:szCs w:val="24"/>
            <w:lang w:val="en-US"/>
          </w:rPr>
          <w:t>http://dx.doi.org/10.1002/da.20382</w:t>
        </w:r>
      </w:hyperlink>
    </w:p>
    <w:p w14:paraId="00E51025" w14:textId="77777777" w:rsidR="00E85AB6" w:rsidRPr="004B49E4" w:rsidRDefault="00E85AB6" w:rsidP="004B49E4">
      <w:pPr>
        <w:widowControl w:val="0"/>
        <w:autoSpaceDE w:val="0"/>
        <w:autoSpaceDN w:val="0"/>
        <w:spacing w:before="159" w:after="0" w:line="360" w:lineRule="auto"/>
        <w:ind w:left="283" w:right="301" w:hanging="170"/>
        <w:jc w:val="both"/>
        <w:rPr>
          <w:rFonts w:ascii="Times New Roman" w:hAnsi="Times New Roman" w:cs="Times New Roman"/>
          <w:sz w:val="24"/>
          <w:szCs w:val="24"/>
        </w:rPr>
      </w:pPr>
      <w:proofErr w:type="spellStart"/>
      <w:r w:rsidRPr="004B49E4">
        <w:rPr>
          <w:rFonts w:ascii="Times New Roman" w:eastAsia="Times New Roman" w:hAnsi="Times New Roman" w:cs="Times New Roman"/>
          <w:sz w:val="24"/>
          <w:szCs w:val="24"/>
        </w:rPr>
        <w:t>Kashdan</w:t>
      </w:r>
      <w:proofErr w:type="spellEnd"/>
      <w:r w:rsidRPr="004B49E4">
        <w:rPr>
          <w:rFonts w:ascii="Times New Roman" w:eastAsia="Times New Roman" w:hAnsi="Times New Roman" w:cs="Times New Roman"/>
          <w:sz w:val="24"/>
          <w:szCs w:val="24"/>
        </w:rPr>
        <w:t>, T. B., &amp; McKnight, P. E. (2010)</w:t>
      </w:r>
      <w:bookmarkEnd w:id="13"/>
      <w:r w:rsidRPr="004B49E4">
        <w:rPr>
          <w:rFonts w:ascii="Times New Roman" w:eastAsia="Times New Roman" w:hAnsi="Times New Roman" w:cs="Times New Roman"/>
          <w:sz w:val="24"/>
          <w:szCs w:val="24"/>
        </w:rPr>
        <w:t>. The darker side of social anxiety: When aggressive impulsivity prevails over shy inhibition. </w:t>
      </w:r>
      <w:r w:rsidRPr="004B49E4">
        <w:rPr>
          <w:rFonts w:ascii="Times New Roman" w:eastAsia="Times New Roman" w:hAnsi="Times New Roman" w:cs="Times New Roman"/>
          <w:i/>
          <w:iCs/>
          <w:sz w:val="24"/>
          <w:szCs w:val="24"/>
        </w:rPr>
        <w:t>Current Directions in Psychological Science</w:t>
      </w:r>
      <w:r w:rsidRPr="004B49E4">
        <w:rPr>
          <w:rFonts w:ascii="Times New Roman" w:eastAsia="Times New Roman" w:hAnsi="Times New Roman" w:cs="Times New Roman"/>
          <w:sz w:val="24"/>
          <w:szCs w:val="24"/>
        </w:rPr>
        <w:t>, </w:t>
      </w:r>
      <w:r w:rsidRPr="004B49E4">
        <w:rPr>
          <w:rFonts w:ascii="Times New Roman" w:eastAsia="Times New Roman" w:hAnsi="Times New Roman" w:cs="Times New Roman"/>
          <w:i/>
          <w:iCs/>
          <w:sz w:val="24"/>
          <w:szCs w:val="24"/>
        </w:rPr>
        <w:t>19</w:t>
      </w:r>
      <w:r w:rsidRPr="004B49E4">
        <w:rPr>
          <w:rFonts w:ascii="Times New Roman" w:eastAsia="Times New Roman" w:hAnsi="Times New Roman" w:cs="Times New Roman"/>
          <w:sz w:val="24"/>
          <w:szCs w:val="24"/>
        </w:rPr>
        <w:t>(1), 47-50.</w:t>
      </w:r>
    </w:p>
    <w:p w14:paraId="6EA91702" w14:textId="77777777" w:rsidR="00E85AB6" w:rsidRPr="004B49E4" w:rsidRDefault="00E85AB6" w:rsidP="004B49E4">
      <w:pPr>
        <w:widowControl w:val="0"/>
        <w:autoSpaceDE w:val="0"/>
        <w:autoSpaceDN w:val="0"/>
        <w:spacing w:before="159" w:after="0" w:line="360" w:lineRule="auto"/>
        <w:ind w:left="283" w:right="301" w:hanging="170"/>
        <w:jc w:val="both"/>
        <w:rPr>
          <w:rFonts w:ascii="Times New Roman" w:hAnsi="Times New Roman" w:cs="Times New Roman"/>
          <w:sz w:val="24"/>
          <w:szCs w:val="24"/>
        </w:rPr>
      </w:pPr>
      <w:r w:rsidRPr="004B49E4">
        <w:rPr>
          <w:rFonts w:ascii="Times New Roman" w:eastAsia="Times New Roman" w:hAnsi="Times New Roman" w:cs="Times New Roman"/>
          <w:sz w:val="24"/>
          <w:szCs w:val="24"/>
        </w:rPr>
        <w:lastRenderedPageBreak/>
        <w:t>Keyes, K. M., McLaughlin, K. A., Vo, T., Galbraith, T., &amp; Heimberg, R. G. (2016). Anxious and aggressive: the co‐occurrence of IED with anxiety disorders. </w:t>
      </w:r>
      <w:r w:rsidRPr="004B49E4">
        <w:rPr>
          <w:rFonts w:ascii="Times New Roman" w:eastAsia="Times New Roman" w:hAnsi="Times New Roman" w:cs="Times New Roman"/>
          <w:i/>
          <w:iCs/>
          <w:sz w:val="24"/>
          <w:szCs w:val="24"/>
        </w:rPr>
        <w:t>Depression and anxiety</w:t>
      </w:r>
      <w:r w:rsidRPr="004B49E4">
        <w:rPr>
          <w:rFonts w:ascii="Times New Roman" w:eastAsia="Times New Roman" w:hAnsi="Times New Roman" w:cs="Times New Roman"/>
          <w:sz w:val="24"/>
          <w:szCs w:val="24"/>
        </w:rPr>
        <w:t>, </w:t>
      </w:r>
      <w:r w:rsidRPr="004B49E4">
        <w:rPr>
          <w:rFonts w:ascii="Times New Roman" w:eastAsia="Times New Roman" w:hAnsi="Times New Roman" w:cs="Times New Roman"/>
          <w:i/>
          <w:iCs/>
          <w:sz w:val="24"/>
          <w:szCs w:val="24"/>
        </w:rPr>
        <w:t>33</w:t>
      </w:r>
      <w:r w:rsidRPr="004B49E4">
        <w:rPr>
          <w:rFonts w:ascii="Times New Roman" w:eastAsia="Times New Roman" w:hAnsi="Times New Roman" w:cs="Times New Roman"/>
          <w:sz w:val="24"/>
          <w:szCs w:val="24"/>
        </w:rPr>
        <w:t>(2), 101-111.</w:t>
      </w:r>
    </w:p>
    <w:p w14:paraId="67E49113" w14:textId="77777777" w:rsidR="00E85AB6" w:rsidRPr="004B49E4" w:rsidRDefault="00E85AB6" w:rsidP="004B49E4">
      <w:pPr>
        <w:widowControl w:val="0"/>
        <w:autoSpaceDE w:val="0"/>
        <w:autoSpaceDN w:val="0"/>
        <w:spacing w:before="159" w:after="0" w:line="360" w:lineRule="auto"/>
        <w:ind w:left="283" w:right="301" w:hanging="170"/>
        <w:jc w:val="both"/>
        <w:rPr>
          <w:rFonts w:ascii="Times New Roman" w:hAnsi="Times New Roman" w:cs="Times New Roman"/>
          <w:sz w:val="24"/>
          <w:szCs w:val="24"/>
        </w:rPr>
      </w:pPr>
      <w:r w:rsidRPr="004B49E4">
        <w:rPr>
          <w:rFonts w:ascii="Times New Roman" w:eastAsia="Times New Roman" w:hAnsi="Times New Roman" w:cs="Times New Roman"/>
          <w:bCs/>
          <w:sz w:val="24"/>
          <w:szCs w:val="24"/>
        </w:rPr>
        <w:t>Kishore, J., Singh, A., Grewal, I., Singh, S. R., &amp; Roy, K.</w:t>
      </w:r>
      <w:r w:rsidRPr="004B49E4">
        <w:rPr>
          <w:rFonts w:ascii="Times New Roman" w:eastAsia="Times New Roman" w:hAnsi="Times New Roman" w:cs="Times New Roman"/>
          <w:sz w:val="24"/>
          <w:szCs w:val="24"/>
        </w:rPr>
        <w:t xml:space="preserve"> (1999). Risk behaviour in an urban and a rural male adolescent population. </w:t>
      </w:r>
      <w:r w:rsidRPr="004B49E4">
        <w:rPr>
          <w:rFonts w:ascii="Times New Roman" w:eastAsia="Times New Roman" w:hAnsi="Times New Roman" w:cs="Times New Roman"/>
          <w:i/>
          <w:iCs/>
          <w:sz w:val="24"/>
          <w:szCs w:val="24"/>
        </w:rPr>
        <w:t>National Medical Journal of India, 12</w:t>
      </w:r>
      <w:r w:rsidRPr="004B49E4">
        <w:rPr>
          <w:rFonts w:ascii="Times New Roman" w:eastAsia="Times New Roman" w:hAnsi="Times New Roman" w:cs="Times New Roman"/>
          <w:sz w:val="24"/>
          <w:szCs w:val="24"/>
        </w:rPr>
        <w:t>, 107–110.</w:t>
      </w:r>
    </w:p>
    <w:p w14:paraId="469E7A1E" w14:textId="77777777" w:rsidR="00E85AB6" w:rsidRPr="004B49E4" w:rsidRDefault="00E85AB6" w:rsidP="004B49E4">
      <w:pPr>
        <w:widowControl w:val="0"/>
        <w:autoSpaceDE w:val="0"/>
        <w:autoSpaceDN w:val="0"/>
        <w:spacing w:before="159" w:after="0" w:line="360" w:lineRule="auto"/>
        <w:ind w:left="283" w:right="301" w:hanging="170"/>
        <w:jc w:val="both"/>
        <w:rPr>
          <w:rFonts w:ascii="Times New Roman" w:hAnsi="Times New Roman" w:cs="Times New Roman"/>
          <w:sz w:val="24"/>
          <w:szCs w:val="24"/>
        </w:rPr>
      </w:pPr>
      <w:proofErr w:type="spellStart"/>
      <w:r w:rsidRPr="004B49E4">
        <w:rPr>
          <w:rFonts w:ascii="Times New Roman" w:eastAsia="Times New Roman" w:hAnsi="Times New Roman" w:cs="Times New Roman"/>
          <w:sz w:val="24"/>
          <w:szCs w:val="24"/>
        </w:rPr>
        <w:t>Miers</w:t>
      </w:r>
      <w:proofErr w:type="spellEnd"/>
      <w:r w:rsidRPr="004B49E4">
        <w:rPr>
          <w:rFonts w:ascii="Times New Roman" w:eastAsia="Times New Roman" w:hAnsi="Times New Roman" w:cs="Times New Roman"/>
          <w:sz w:val="24"/>
          <w:szCs w:val="24"/>
        </w:rPr>
        <w:t xml:space="preserve">, A. C., </w:t>
      </w:r>
      <w:proofErr w:type="spellStart"/>
      <w:r w:rsidRPr="004B49E4">
        <w:rPr>
          <w:rFonts w:ascii="Times New Roman" w:eastAsia="Times New Roman" w:hAnsi="Times New Roman" w:cs="Times New Roman"/>
          <w:sz w:val="24"/>
          <w:szCs w:val="24"/>
        </w:rPr>
        <w:t>Blöte</w:t>
      </w:r>
      <w:proofErr w:type="spellEnd"/>
      <w:r w:rsidRPr="004B49E4">
        <w:rPr>
          <w:rFonts w:ascii="Times New Roman" w:eastAsia="Times New Roman" w:hAnsi="Times New Roman" w:cs="Times New Roman"/>
          <w:sz w:val="24"/>
          <w:szCs w:val="24"/>
        </w:rPr>
        <w:t xml:space="preserve">, A. W., De </w:t>
      </w:r>
      <w:proofErr w:type="spellStart"/>
      <w:r w:rsidRPr="004B49E4">
        <w:rPr>
          <w:rFonts w:ascii="Times New Roman" w:eastAsia="Times New Roman" w:hAnsi="Times New Roman" w:cs="Times New Roman"/>
          <w:sz w:val="24"/>
          <w:szCs w:val="24"/>
        </w:rPr>
        <w:t>Rooij</w:t>
      </w:r>
      <w:proofErr w:type="spellEnd"/>
      <w:r w:rsidRPr="004B49E4">
        <w:rPr>
          <w:rFonts w:ascii="Times New Roman" w:eastAsia="Times New Roman" w:hAnsi="Times New Roman" w:cs="Times New Roman"/>
          <w:sz w:val="24"/>
          <w:szCs w:val="24"/>
        </w:rPr>
        <w:t xml:space="preserve">, M., </w:t>
      </w:r>
      <w:proofErr w:type="spellStart"/>
      <w:r w:rsidRPr="004B49E4">
        <w:rPr>
          <w:rFonts w:ascii="Times New Roman" w:eastAsia="Times New Roman" w:hAnsi="Times New Roman" w:cs="Times New Roman"/>
          <w:sz w:val="24"/>
          <w:szCs w:val="24"/>
        </w:rPr>
        <w:t>Bokhorst</w:t>
      </w:r>
      <w:proofErr w:type="spellEnd"/>
      <w:r w:rsidRPr="004B49E4">
        <w:rPr>
          <w:rFonts w:ascii="Times New Roman" w:eastAsia="Times New Roman" w:hAnsi="Times New Roman" w:cs="Times New Roman"/>
          <w:sz w:val="24"/>
          <w:szCs w:val="24"/>
        </w:rPr>
        <w:t xml:space="preserve">, C. L., &amp; </w:t>
      </w:r>
      <w:proofErr w:type="spellStart"/>
      <w:r w:rsidRPr="004B49E4">
        <w:rPr>
          <w:rFonts w:ascii="Times New Roman" w:eastAsia="Times New Roman" w:hAnsi="Times New Roman" w:cs="Times New Roman"/>
          <w:sz w:val="24"/>
          <w:szCs w:val="24"/>
        </w:rPr>
        <w:t>Westenberg</w:t>
      </w:r>
      <w:proofErr w:type="spellEnd"/>
      <w:r w:rsidRPr="004B49E4">
        <w:rPr>
          <w:rFonts w:ascii="Times New Roman" w:eastAsia="Times New Roman" w:hAnsi="Times New Roman" w:cs="Times New Roman"/>
          <w:sz w:val="24"/>
          <w:szCs w:val="24"/>
        </w:rPr>
        <w:t>, P. M. (2013). Trajectories of social anxiety during adolescence and relations with cognition, social competence, and temperament. </w:t>
      </w:r>
      <w:r w:rsidRPr="004B49E4">
        <w:rPr>
          <w:rFonts w:ascii="Times New Roman" w:eastAsia="Times New Roman" w:hAnsi="Times New Roman" w:cs="Times New Roman"/>
          <w:i/>
          <w:iCs/>
          <w:sz w:val="24"/>
          <w:szCs w:val="24"/>
        </w:rPr>
        <w:t>Journal of abnormal child psychology</w:t>
      </w:r>
      <w:r w:rsidRPr="004B49E4">
        <w:rPr>
          <w:rFonts w:ascii="Times New Roman" w:eastAsia="Times New Roman" w:hAnsi="Times New Roman" w:cs="Times New Roman"/>
          <w:sz w:val="24"/>
          <w:szCs w:val="24"/>
        </w:rPr>
        <w:t>, </w:t>
      </w:r>
      <w:r w:rsidRPr="004B49E4">
        <w:rPr>
          <w:rFonts w:ascii="Times New Roman" w:eastAsia="Times New Roman" w:hAnsi="Times New Roman" w:cs="Times New Roman"/>
          <w:i/>
          <w:iCs/>
          <w:sz w:val="24"/>
          <w:szCs w:val="24"/>
        </w:rPr>
        <w:t>41</w:t>
      </w:r>
      <w:r w:rsidRPr="004B49E4">
        <w:rPr>
          <w:rFonts w:ascii="Times New Roman" w:eastAsia="Times New Roman" w:hAnsi="Times New Roman" w:cs="Times New Roman"/>
          <w:sz w:val="24"/>
          <w:szCs w:val="24"/>
        </w:rPr>
        <w:t>, 97-110.</w:t>
      </w:r>
    </w:p>
    <w:p w14:paraId="48BFA02C" w14:textId="77777777" w:rsidR="00E85AB6" w:rsidRPr="00C804BD" w:rsidRDefault="00E85AB6" w:rsidP="004B49E4">
      <w:pPr>
        <w:widowControl w:val="0"/>
        <w:autoSpaceDE w:val="0"/>
        <w:autoSpaceDN w:val="0"/>
        <w:spacing w:before="159" w:after="0" w:line="360" w:lineRule="auto"/>
        <w:ind w:left="283" w:right="301" w:hanging="170"/>
        <w:jc w:val="both"/>
        <w:rPr>
          <w:rFonts w:ascii="Times New Roman" w:hAnsi="Times New Roman" w:cs="Times New Roman"/>
          <w:sz w:val="24"/>
          <w:szCs w:val="24"/>
        </w:rPr>
      </w:pPr>
      <w:r w:rsidRPr="004B49E4">
        <w:rPr>
          <w:rFonts w:ascii="Times New Roman" w:eastAsia="Times New Roman" w:hAnsi="Times New Roman" w:cs="Times New Roman"/>
          <w:sz w:val="24"/>
          <w:szCs w:val="24"/>
        </w:rPr>
        <w:t xml:space="preserve">Miranda, K. (2022). Deadly extra-curricular activity hits many </w:t>
      </w:r>
      <w:proofErr w:type="spellStart"/>
      <w:r w:rsidRPr="004B49E4">
        <w:rPr>
          <w:rFonts w:ascii="Times New Roman" w:eastAsia="Times New Roman" w:hAnsi="Times New Roman" w:cs="Times New Roman"/>
          <w:sz w:val="24"/>
          <w:szCs w:val="24"/>
        </w:rPr>
        <w:t>Salcete</w:t>
      </w:r>
      <w:proofErr w:type="spellEnd"/>
      <w:r w:rsidRPr="004B49E4">
        <w:rPr>
          <w:rFonts w:ascii="Times New Roman" w:eastAsia="Times New Roman" w:hAnsi="Times New Roman" w:cs="Times New Roman"/>
          <w:sz w:val="24"/>
          <w:szCs w:val="24"/>
        </w:rPr>
        <w:t xml:space="preserve"> campuses, drug scoring. </w:t>
      </w:r>
      <w:r w:rsidRPr="004B49E4">
        <w:rPr>
          <w:rFonts w:ascii="Times New Roman" w:eastAsia="Times New Roman" w:hAnsi="Times New Roman" w:cs="Times New Roman"/>
          <w:i/>
          <w:iCs/>
          <w:sz w:val="24"/>
          <w:szCs w:val="24"/>
        </w:rPr>
        <w:t>Herald</w:t>
      </w:r>
      <w:r w:rsidRPr="004B49E4">
        <w:rPr>
          <w:rFonts w:ascii="Times New Roman" w:eastAsia="Times New Roman" w:hAnsi="Times New Roman" w:cs="Times New Roman"/>
          <w:sz w:val="24"/>
          <w:szCs w:val="24"/>
        </w:rPr>
        <w:t xml:space="preserve">. Retrieved from: </w:t>
      </w:r>
      <w:hyperlink r:id="rId10" w:history="1">
        <w:r w:rsidRPr="00C804BD">
          <w:rPr>
            <w:rStyle w:val="Hyperlink"/>
            <w:rFonts w:ascii="Times New Roman" w:eastAsia="Times New Roman" w:hAnsi="Times New Roman" w:cs="Times New Roman"/>
            <w:color w:val="auto"/>
            <w:sz w:val="24"/>
            <w:szCs w:val="24"/>
            <w:u w:val="none"/>
          </w:rPr>
          <w:t>https://www.heraldgoa.in/Goa/Deadly-extracurricular-activity-hits-many-Salcete-campuses-drug- scoring/193929</w:t>
        </w:r>
      </w:hyperlink>
    </w:p>
    <w:p w14:paraId="7A709890" w14:textId="50535BA3" w:rsidR="00E85AB6" w:rsidRPr="004B49E4" w:rsidRDefault="00E85AB6" w:rsidP="004B49E4">
      <w:pPr>
        <w:widowControl w:val="0"/>
        <w:autoSpaceDE w:val="0"/>
        <w:autoSpaceDN w:val="0"/>
        <w:spacing w:before="159" w:after="0" w:line="360" w:lineRule="auto"/>
        <w:ind w:left="283" w:right="301" w:hanging="170"/>
        <w:jc w:val="both"/>
        <w:rPr>
          <w:rFonts w:ascii="Times New Roman" w:eastAsia="Times New Roman" w:hAnsi="Times New Roman" w:cs="Times New Roman"/>
          <w:sz w:val="24"/>
          <w:szCs w:val="24"/>
        </w:rPr>
      </w:pPr>
      <w:bookmarkStart w:id="15" w:name="_Hlk191055584"/>
      <w:proofErr w:type="spellStart"/>
      <w:r w:rsidRPr="004B49E4">
        <w:rPr>
          <w:rFonts w:ascii="Times New Roman" w:eastAsia="Times New Roman" w:hAnsi="Times New Roman" w:cs="Times New Roman"/>
          <w:sz w:val="24"/>
          <w:szCs w:val="24"/>
        </w:rPr>
        <w:t>Panhwar</w:t>
      </w:r>
      <w:bookmarkEnd w:id="15"/>
      <w:proofErr w:type="spellEnd"/>
      <w:r w:rsidRPr="004B49E4">
        <w:rPr>
          <w:rFonts w:ascii="Times New Roman" w:eastAsia="Times New Roman" w:hAnsi="Times New Roman" w:cs="Times New Roman"/>
          <w:sz w:val="24"/>
          <w:szCs w:val="24"/>
        </w:rPr>
        <w:t xml:space="preserve">, M., Zubair, M., Riaz, S., Salam, T. A., &amp; </w:t>
      </w:r>
      <w:proofErr w:type="spellStart"/>
      <w:r w:rsidRPr="004B49E4">
        <w:rPr>
          <w:rFonts w:ascii="Times New Roman" w:eastAsia="Times New Roman" w:hAnsi="Times New Roman" w:cs="Times New Roman"/>
          <w:sz w:val="24"/>
          <w:szCs w:val="24"/>
        </w:rPr>
        <w:t>Taqvi</w:t>
      </w:r>
      <w:proofErr w:type="spellEnd"/>
      <w:r w:rsidRPr="004B49E4">
        <w:rPr>
          <w:rFonts w:ascii="Times New Roman" w:eastAsia="Times New Roman" w:hAnsi="Times New Roman" w:cs="Times New Roman"/>
          <w:sz w:val="24"/>
          <w:szCs w:val="24"/>
        </w:rPr>
        <w:t>, S. B. Z. (2023). Strategies for cultivating a supportive family environment to boost adolescent self-esteem and reduce social anxiety. </w:t>
      </w:r>
      <w:r w:rsidRPr="004B49E4">
        <w:rPr>
          <w:rFonts w:ascii="Times New Roman" w:eastAsia="Times New Roman" w:hAnsi="Times New Roman" w:cs="Times New Roman"/>
          <w:i/>
          <w:iCs/>
          <w:sz w:val="24"/>
          <w:szCs w:val="24"/>
        </w:rPr>
        <w:t>International Journal of Contemporary Issues in Social Sciences</w:t>
      </w:r>
      <w:r w:rsidRPr="004B49E4">
        <w:rPr>
          <w:rFonts w:ascii="Times New Roman" w:eastAsia="Times New Roman" w:hAnsi="Times New Roman" w:cs="Times New Roman"/>
          <w:sz w:val="24"/>
          <w:szCs w:val="24"/>
        </w:rPr>
        <w:t>, </w:t>
      </w:r>
      <w:r w:rsidRPr="004B49E4">
        <w:rPr>
          <w:rFonts w:ascii="Times New Roman" w:eastAsia="Times New Roman" w:hAnsi="Times New Roman" w:cs="Times New Roman"/>
          <w:i/>
          <w:iCs/>
          <w:sz w:val="24"/>
          <w:szCs w:val="24"/>
        </w:rPr>
        <w:t>4</w:t>
      </w:r>
      <w:r w:rsidRPr="004B49E4">
        <w:rPr>
          <w:rFonts w:ascii="Times New Roman" w:eastAsia="Times New Roman" w:hAnsi="Times New Roman" w:cs="Times New Roman"/>
          <w:sz w:val="24"/>
          <w:szCs w:val="24"/>
        </w:rPr>
        <w:t>(3), 1059-1068.</w:t>
      </w:r>
    </w:p>
    <w:p w14:paraId="4C99D1AF" w14:textId="77777777" w:rsidR="00E85AB6" w:rsidRPr="004B49E4" w:rsidRDefault="00E85AB6" w:rsidP="004B49E4">
      <w:pPr>
        <w:widowControl w:val="0"/>
        <w:autoSpaceDE w:val="0"/>
        <w:autoSpaceDN w:val="0"/>
        <w:spacing w:before="159" w:after="0" w:line="360" w:lineRule="auto"/>
        <w:ind w:left="283" w:right="301" w:hanging="170"/>
        <w:jc w:val="both"/>
        <w:rPr>
          <w:rFonts w:ascii="Times New Roman" w:hAnsi="Times New Roman" w:cs="Times New Roman"/>
          <w:sz w:val="24"/>
          <w:szCs w:val="24"/>
        </w:rPr>
      </w:pPr>
      <w:r w:rsidRPr="004B49E4">
        <w:rPr>
          <w:rFonts w:ascii="Times New Roman" w:eastAsia="Times New Roman" w:hAnsi="Times New Roman" w:cs="Times New Roman"/>
          <w:sz w:val="24"/>
          <w:szCs w:val="24"/>
        </w:rPr>
        <w:t>Patel, V., &amp; Andrew, G. (2001). Gender, sexual abuse and risk behaviours in adolescents: a cross-sectional survey in schools in Goa. </w:t>
      </w:r>
      <w:r w:rsidRPr="004B49E4">
        <w:rPr>
          <w:rFonts w:ascii="Times New Roman" w:eastAsia="Times New Roman" w:hAnsi="Times New Roman" w:cs="Times New Roman"/>
          <w:i/>
          <w:iCs/>
          <w:sz w:val="24"/>
          <w:szCs w:val="24"/>
        </w:rPr>
        <w:t>National Medical Journal of India</w:t>
      </w:r>
      <w:r w:rsidRPr="004B49E4">
        <w:rPr>
          <w:rFonts w:ascii="Times New Roman" w:eastAsia="Times New Roman" w:hAnsi="Times New Roman" w:cs="Times New Roman"/>
          <w:sz w:val="24"/>
          <w:szCs w:val="24"/>
        </w:rPr>
        <w:t>, </w:t>
      </w:r>
      <w:r w:rsidRPr="004B49E4">
        <w:rPr>
          <w:rFonts w:ascii="Times New Roman" w:eastAsia="Times New Roman" w:hAnsi="Times New Roman" w:cs="Times New Roman"/>
          <w:i/>
          <w:iCs/>
          <w:sz w:val="24"/>
          <w:szCs w:val="24"/>
        </w:rPr>
        <w:t>14</w:t>
      </w:r>
      <w:r w:rsidRPr="004B49E4">
        <w:rPr>
          <w:rFonts w:ascii="Times New Roman" w:eastAsia="Times New Roman" w:hAnsi="Times New Roman" w:cs="Times New Roman"/>
          <w:sz w:val="24"/>
          <w:szCs w:val="24"/>
        </w:rPr>
        <w:t>(5), 263-266.</w:t>
      </w:r>
    </w:p>
    <w:p w14:paraId="440E0CB4" w14:textId="77777777" w:rsidR="00E85AB6" w:rsidRPr="004B49E4" w:rsidRDefault="00E85AB6" w:rsidP="004B49E4">
      <w:pPr>
        <w:widowControl w:val="0"/>
        <w:autoSpaceDE w:val="0"/>
        <w:autoSpaceDN w:val="0"/>
        <w:spacing w:before="159" w:after="0" w:line="360" w:lineRule="auto"/>
        <w:ind w:left="283" w:right="301" w:hanging="170"/>
        <w:jc w:val="both"/>
        <w:rPr>
          <w:rFonts w:ascii="Times New Roman" w:hAnsi="Times New Roman" w:cs="Times New Roman"/>
          <w:sz w:val="24"/>
          <w:szCs w:val="24"/>
        </w:rPr>
      </w:pPr>
      <w:proofErr w:type="spellStart"/>
      <w:r w:rsidRPr="004B49E4">
        <w:rPr>
          <w:rFonts w:ascii="Times New Roman" w:hAnsi="Times New Roman" w:cs="Times New Roman"/>
          <w:sz w:val="24"/>
          <w:szCs w:val="24"/>
        </w:rPr>
        <w:t>Rapee</w:t>
      </w:r>
      <w:proofErr w:type="spellEnd"/>
      <w:r w:rsidRPr="004B49E4">
        <w:rPr>
          <w:rFonts w:ascii="Times New Roman" w:hAnsi="Times New Roman" w:cs="Times New Roman"/>
          <w:sz w:val="24"/>
          <w:szCs w:val="24"/>
        </w:rPr>
        <w:t xml:space="preserve">, R. M., &amp; Spence, S. H. (2004). The </w:t>
      </w:r>
      <w:proofErr w:type="spellStart"/>
      <w:r w:rsidRPr="004B49E4">
        <w:rPr>
          <w:rFonts w:ascii="Times New Roman" w:hAnsi="Times New Roman" w:cs="Times New Roman"/>
          <w:sz w:val="24"/>
          <w:szCs w:val="24"/>
        </w:rPr>
        <w:t>etiology</w:t>
      </w:r>
      <w:proofErr w:type="spellEnd"/>
      <w:r w:rsidRPr="004B49E4">
        <w:rPr>
          <w:rFonts w:ascii="Times New Roman" w:hAnsi="Times New Roman" w:cs="Times New Roman"/>
          <w:sz w:val="24"/>
          <w:szCs w:val="24"/>
        </w:rPr>
        <w:t xml:space="preserve"> of social phobia: Empirical evidence and an initial model. </w:t>
      </w:r>
      <w:r w:rsidRPr="004B49E4">
        <w:rPr>
          <w:rFonts w:ascii="Times New Roman" w:hAnsi="Times New Roman" w:cs="Times New Roman"/>
          <w:i/>
          <w:iCs/>
          <w:sz w:val="24"/>
          <w:szCs w:val="24"/>
        </w:rPr>
        <w:t>Clinical psychology review</w:t>
      </w:r>
      <w:r w:rsidRPr="004B49E4">
        <w:rPr>
          <w:rFonts w:ascii="Times New Roman" w:hAnsi="Times New Roman" w:cs="Times New Roman"/>
          <w:sz w:val="24"/>
          <w:szCs w:val="24"/>
        </w:rPr>
        <w:t>, </w:t>
      </w:r>
      <w:r w:rsidRPr="004B49E4">
        <w:rPr>
          <w:rFonts w:ascii="Times New Roman" w:hAnsi="Times New Roman" w:cs="Times New Roman"/>
          <w:i/>
          <w:iCs/>
          <w:sz w:val="24"/>
          <w:szCs w:val="24"/>
        </w:rPr>
        <w:t>24</w:t>
      </w:r>
      <w:r w:rsidRPr="004B49E4">
        <w:rPr>
          <w:rFonts w:ascii="Times New Roman" w:hAnsi="Times New Roman" w:cs="Times New Roman"/>
          <w:sz w:val="24"/>
          <w:szCs w:val="24"/>
        </w:rPr>
        <w:t>(7), 737-767.</w:t>
      </w:r>
    </w:p>
    <w:p w14:paraId="6A0A1EF8" w14:textId="77777777" w:rsidR="00E85AB6" w:rsidRPr="004B49E4" w:rsidRDefault="00E85AB6" w:rsidP="004B49E4">
      <w:pPr>
        <w:widowControl w:val="0"/>
        <w:autoSpaceDE w:val="0"/>
        <w:autoSpaceDN w:val="0"/>
        <w:spacing w:before="159" w:after="0" w:line="360" w:lineRule="auto"/>
        <w:ind w:left="283" w:right="301" w:hanging="170"/>
        <w:jc w:val="both"/>
        <w:rPr>
          <w:rFonts w:ascii="Times New Roman" w:hAnsi="Times New Roman" w:cs="Times New Roman"/>
          <w:sz w:val="24"/>
          <w:szCs w:val="24"/>
        </w:rPr>
      </w:pPr>
      <w:proofErr w:type="spellStart"/>
      <w:r w:rsidRPr="004B49E4">
        <w:rPr>
          <w:rFonts w:ascii="Times New Roman" w:hAnsi="Times New Roman" w:cs="Times New Roman"/>
          <w:sz w:val="24"/>
          <w:szCs w:val="24"/>
        </w:rPr>
        <w:t>Reniers</w:t>
      </w:r>
      <w:proofErr w:type="spellEnd"/>
      <w:r w:rsidRPr="004B49E4">
        <w:rPr>
          <w:rFonts w:ascii="Times New Roman" w:hAnsi="Times New Roman" w:cs="Times New Roman"/>
          <w:sz w:val="24"/>
          <w:szCs w:val="24"/>
        </w:rPr>
        <w:t>, R. L., Murphy, L., Lin, A., Bartolomé, S. P., &amp; Wood, S. J. (2016). Risk perception and risk-taking behaviour during adolescence: the influence of personality and gender. </w:t>
      </w:r>
      <w:proofErr w:type="spellStart"/>
      <w:r w:rsidRPr="004B49E4">
        <w:rPr>
          <w:rFonts w:ascii="Times New Roman" w:hAnsi="Times New Roman" w:cs="Times New Roman"/>
          <w:i/>
          <w:iCs/>
          <w:sz w:val="24"/>
          <w:szCs w:val="24"/>
        </w:rPr>
        <w:t>PloS</w:t>
      </w:r>
      <w:proofErr w:type="spellEnd"/>
      <w:r w:rsidRPr="004B49E4">
        <w:rPr>
          <w:rFonts w:ascii="Times New Roman" w:hAnsi="Times New Roman" w:cs="Times New Roman"/>
          <w:i/>
          <w:iCs/>
          <w:sz w:val="24"/>
          <w:szCs w:val="24"/>
        </w:rPr>
        <w:t xml:space="preserve"> one</w:t>
      </w:r>
      <w:r w:rsidRPr="004B49E4">
        <w:rPr>
          <w:rFonts w:ascii="Times New Roman" w:hAnsi="Times New Roman" w:cs="Times New Roman"/>
          <w:sz w:val="24"/>
          <w:szCs w:val="24"/>
        </w:rPr>
        <w:t>, </w:t>
      </w:r>
      <w:r w:rsidRPr="004B49E4">
        <w:rPr>
          <w:rFonts w:ascii="Times New Roman" w:hAnsi="Times New Roman" w:cs="Times New Roman"/>
          <w:i/>
          <w:iCs/>
          <w:sz w:val="24"/>
          <w:szCs w:val="24"/>
        </w:rPr>
        <w:t>11</w:t>
      </w:r>
      <w:r w:rsidRPr="004B49E4">
        <w:rPr>
          <w:rFonts w:ascii="Times New Roman" w:hAnsi="Times New Roman" w:cs="Times New Roman"/>
          <w:sz w:val="24"/>
          <w:szCs w:val="24"/>
        </w:rPr>
        <w:t>(4), e0153842.</w:t>
      </w:r>
    </w:p>
    <w:p w14:paraId="2152F82C" w14:textId="77777777" w:rsidR="00E85AB6" w:rsidRPr="004B49E4" w:rsidRDefault="00E85AB6" w:rsidP="004B49E4">
      <w:pPr>
        <w:widowControl w:val="0"/>
        <w:autoSpaceDE w:val="0"/>
        <w:autoSpaceDN w:val="0"/>
        <w:spacing w:before="159" w:after="0" w:line="360" w:lineRule="auto"/>
        <w:ind w:left="283" w:right="301" w:hanging="170"/>
        <w:jc w:val="both"/>
        <w:rPr>
          <w:rFonts w:ascii="Times New Roman" w:hAnsi="Times New Roman" w:cs="Times New Roman"/>
          <w:sz w:val="24"/>
          <w:szCs w:val="24"/>
        </w:rPr>
      </w:pPr>
      <w:proofErr w:type="spellStart"/>
      <w:r w:rsidRPr="004B49E4">
        <w:rPr>
          <w:rFonts w:ascii="Times New Roman" w:hAnsi="Times New Roman" w:cs="Times New Roman"/>
          <w:sz w:val="24"/>
          <w:szCs w:val="24"/>
        </w:rPr>
        <w:t>Rolison</w:t>
      </w:r>
      <w:proofErr w:type="spellEnd"/>
      <w:r w:rsidRPr="004B49E4">
        <w:rPr>
          <w:rFonts w:ascii="Times New Roman" w:hAnsi="Times New Roman" w:cs="Times New Roman"/>
          <w:sz w:val="24"/>
          <w:szCs w:val="24"/>
        </w:rPr>
        <w:t xml:space="preserve">, M. R. (2002). Factors influencing adolescents' decisions to engage in risk-taking </w:t>
      </w:r>
      <w:proofErr w:type="spellStart"/>
      <w:r w:rsidRPr="004B49E4">
        <w:rPr>
          <w:rFonts w:ascii="Times New Roman" w:hAnsi="Times New Roman" w:cs="Times New Roman"/>
          <w:sz w:val="24"/>
          <w:szCs w:val="24"/>
        </w:rPr>
        <w:t>behavior</w:t>
      </w:r>
      <w:proofErr w:type="spellEnd"/>
      <w:r w:rsidRPr="004B49E4">
        <w:rPr>
          <w:rFonts w:ascii="Times New Roman" w:hAnsi="Times New Roman" w:cs="Times New Roman"/>
          <w:sz w:val="24"/>
          <w:szCs w:val="24"/>
        </w:rPr>
        <w:t>. Adolescence, 37(147).</w:t>
      </w:r>
    </w:p>
    <w:p w14:paraId="07076EEE" w14:textId="77777777" w:rsidR="00E85AB6" w:rsidRPr="004B49E4" w:rsidRDefault="00E85AB6" w:rsidP="004B49E4">
      <w:pPr>
        <w:widowControl w:val="0"/>
        <w:autoSpaceDE w:val="0"/>
        <w:autoSpaceDN w:val="0"/>
        <w:spacing w:before="159" w:after="0" w:line="360" w:lineRule="auto"/>
        <w:ind w:left="283" w:right="301" w:hanging="170"/>
        <w:jc w:val="both"/>
        <w:rPr>
          <w:rFonts w:ascii="Times New Roman" w:hAnsi="Times New Roman" w:cs="Times New Roman"/>
          <w:sz w:val="24"/>
          <w:szCs w:val="24"/>
        </w:rPr>
      </w:pPr>
      <w:proofErr w:type="spellStart"/>
      <w:r w:rsidRPr="004B49E4">
        <w:rPr>
          <w:rFonts w:ascii="Times New Roman" w:hAnsi="Times New Roman" w:cs="Times New Roman"/>
          <w:sz w:val="24"/>
          <w:szCs w:val="24"/>
        </w:rPr>
        <w:t>Rolison</w:t>
      </w:r>
      <w:proofErr w:type="spellEnd"/>
      <w:r w:rsidRPr="004B49E4">
        <w:rPr>
          <w:rFonts w:ascii="Times New Roman" w:hAnsi="Times New Roman" w:cs="Times New Roman"/>
          <w:sz w:val="24"/>
          <w:szCs w:val="24"/>
        </w:rPr>
        <w:t xml:space="preserve">, M. R., &amp; </w:t>
      </w:r>
      <w:proofErr w:type="spellStart"/>
      <w:r w:rsidRPr="004B49E4">
        <w:rPr>
          <w:rFonts w:ascii="Times New Roman" w:hAnsi="Times New Roman" w:cs="Times New Roman"/>
          <w:sz w:val="24"/>
          <w:szCs w:val="24"/>
        </w:rPr>
        <w:t>Scherman</w:t>
      </w:r>
      <w:proofErr w:type="spellEnd"/>
      <w:r w:rsidRPr="004B49E4">
        <w:rPr>
          <w:rFonts w:ascii="Times New Roman" w:hAnsi="Times New Roman" w:cs="Times New Roman"/>
          <w:sz w:val="24"/>
          <w:szCs w:val="24"/>
        </w:rPr>
        <w:t xml:space="preserve">, A. (2003). College student risk-taking from three perspectives. </w:t>
      </w:r>
      <w:r w:rsidRPr="004B49E4">
        <w:rPr>
          <w:rFonts w:ascii="Times New Roman" w:hAnsi="Times New Roman" w:cs="Times New Roman"/>
          <w:i/>
          <w:sz w:val="24"/>
          <w:szCs w:val="24"/>
        </w:rPr>
        <w:t>Adolescence</w:t>
      </w:r>
      <w:r w:rsidRPr="004B49E4">
        <w:rPr>
          <w:rFonts w:ascii="Times New Roman" w:hAnsi="Times New Roman" w:cs="Times New Roman"/>
          <w:sz w:val="24"/>
          <w:szCs w:val="24"/>
        </w:rPr>
        <w:t>, 38, 689–704.</w:t>
      </w:r>
    </w:p>
    <w:p w14:paraId="433743C1" w14:textId="77777777" w:rsidR="00E85AB6" w:rsidRPr="004B49E4" w:rsidRDefault="00E85AB6" w:rsidP="004B49E4">
      <w:pPr>
        <w:widowControl w:val="0"/>
        <w:autoSpaceDE w:val="0"/>
        <w:autoSpaceDN w:val="0"/>
        <w:spacing w:before="159" w:after="0" w:line="360" w:lineRule="auto"/>
        <w:ind w:left="283" w:right="301" w:hanging="170"/>
        <w:jc w:val="both"/>
        <w:rPr>
          <w:rFonts w:ascii="Times New Roman" w:hAnsi="Times New Roman" w:cs="Times New Roman"/>
          <w:sz w:val="24"/>
          <w:szCs w:val="24"/>
        </w:rPr>
      </w:pPr>
      <w:r w:rsidRPr="004B49E4">
        <w:rPr>
          <w:rFonts w:ascii="Times New Roman" w:hAnsi="Times New Roman" w:cs="Times New Roman"/>
          <w:bCs/>
          <w:sz w:val="24"/>
          <w:szCs w:val="24"/>
        </w:rPr>
        <w:t xml:space="preserve">Shapiro, R., Siegel, A.W., </w:t>
      </w:r>
      <w:proofErr w:type="spellStart"/>
      <w:r w:rsidRPr="004B49E4">
        <w:rPr>
          <w:rFonts w:ascii="Times New Roman" w:hAnsi="Times New Roman" w:cs="Times New Roman"/>
          <w:bCs/>
          <w:sz w:val="24"/>
          <w:szCs w:val="24"/>
        </w:rPr>
        <w:t>Scovill</w:t>
      </w:r>
      <w:proofErr w:type="spellEnd"/>
      <w:r w:rsidRPr="004B49E4">
        <w:rPr>
          <w:rFonts w:ascii="Times New Roman" w:hAnsi="Times New Roman" w:cs="Times New Roman"/>
          <w:bCs/>
          <w:sz w:val="24"/>
          <w:szCs w:val="24"/>
        </w:rPr>
        <w:t xml:space="preserve">, L.C., &amp; Hays, H. (1998). Risk patterns of female adolescents: What they do and why. </w:t>
      </w:r>
      <w:r w:rsidRPr="004B49E4">
        <w:rPr>
          <w:rFonts w:ascii="Times New Roman" w:hAnsi="Times New Roman" w:cs="Times New Roman"/>
          <w:bCs/>
          <w:i/>
          <w:sz w:val="24"/>
          <w:szCs w:val="24"/>
        </w:rPr>
        <w:t>Journal of Adolescence</w:t>
      </w:r>
      <w:r w:rsidRPr="004B49E4">
        <w:rPr>
          <w:rFonts w:ascii="Times New Roman" w:hAnsi="Times New Roman" w:cs="Times New Roman"/>
          <w:bCs/>
          <w:sz w:val="24"/>
          <w:szCs w:val="24"/>
        </w:rPr>
        <w:t>, 21(2), 143–159</w:t>
      </w:r>
    </w:p>
    <w:p w14:paraId="3A2F0BCB" w14:textId="77777777" w:rsidR="00E85AB6" w:rsidRPr="004B49E4" w:rsidRDefault="00E85AB6" w:rsidP="004B49E4">
      <w:pPr>
        <w:widowControl w:val="0"/>
        <w:autoSpaceDE w:val="0"/>
        <w:autoSpaceDN w:val="0"/>
        <w:spacing w:before="159" w:after="0" w:line="360" w:lineRule="auto"/>
        <w:ind w:left="283" w:right="301" w:hanging="170"/>
        <w:jc w:val="both"/>
        <w:rPr>
          <w:rFonts w:ascii="Times New Roman" w:hAnsi="Times New Roman" w:cs="Times New Roman"/>
          <w:sz w:val="24"/>
          <w:szCs w:val="24"/>
        </w:rPr>
      </w:pPr>
      <w:r w:rsidRPr="004B49E4">
        <w:rPr>
          <w:rFonts w:ascii="Times New Roman" w:hAnsi="Times New Roman" w:cs="Times New Roman"/>
          <w:bCs/>
          <w:sz w:val="24"/>
          <w:szCs w:val="24"/>
        </w:rPr>
        <w:lastRenderedPageBreak/>
        <w:t xml:space="preserve">Singh, S. K., Schensul, J. J., Gupta, K., Maharana, B., </w:t>
      </w:r>
      <w:proofErr w:type="spellStart"/>
      <w:r w:rsidRPr="004B49E4">
        <w:rPr>
          <w:rFonts w:ascii="Times New Roman" w:hAnsi="Times New Roman" w:cs="Times New Roman"/>
          <w:bCs/>
          <w:sz w:val="24"/>
          <w:szCs w:val="24"/>
        </w:rPr>
        <w:t>Kremelberg</w:t>
      </w:r>
      <w:proofErr w:type="spellEnd"/>
      <w:r w:rsidRPr="004B49E4">
        <w:rPr>
          <w:rFonts w:ascii="Times New Roman" w:hAnsi="Times New Roman" w:cs="Times New Roman"/>
          <w:bCs/>
          <w:sz w:val="24"/>
          <w:szCs w:val="24"/>
        </w:rPr>
        <w:t>, D., &amp; Berg, M.</w:t>
      </w:r>
      <w:r w:rsidRPr="004B49E4">
        <w:rPr>
          <w:rFonts w:ascii="Times New Roman" w:hAnsi="Times New Roman" w:cs="Times New Roman"/>
          <w:sz w:val="24"/>
          <w:szCs w:val="24"/>
        </w:rPr>
        <w:t xml:space="preserve"> (2010). Determinants of alcohol use, risky sexual </w:t>
      </w:r>
      <w:proofErr w:type="spellStart"/>
      <w:r w:rsidRPr="004B49E4">
        <w:rPr>
          <w:rFonts w:ascii="Times New Roman" w:hAnsi="Times New Roman" w:cs="Times New Roman"/>
          <w:sz w:val="24"/>
          <w:szCs w:val="24"/>
        </w:rPr>
        <w:t>behavior</w:t>
      </w:r>
      <w:proofErr w:type="spellEnd"/>
      <w:r w:rsidRPr="004B49E4">
        <w:rPr>
          <w:rFonts w:ascii="Times New Roman" w:hAnsi="Times New Roman" w:cs="Times New Roman"/>
          <w:sz w:val="24"/>
          <w:szCs w:val="24"/>
        </w:rPr>
        <w:t xml:space="preserve">, and sexual health problems among men in low-income communities of Mumbai, India. </w:t>
      </w:r>
      <w:r w:rsidRPr="004B49E4">
        <w:rPr>
          <w:rFonts w:ascii="Times New Roman" w:hAnsi="Times New Roman" w:cs="Times New Roman"/>
          <w:i/>
          <w:iCs/>
          <w:sz w:val="24"/>
          <w:szCs w:val="24"/>
        </w:rPr>
        <w:t xml:space="preserve">AIDS and </w:t>
      </w:r>
      <w:proofErr w:type="spellStart"/>
      <w:r w:rsidRPr="004B49E4">
        <w:rPr>
          <w:rFonts w:ascii="Times New Roman" w:hAnsi="Times New Roman" w:cs="Times New Roman"/>
          <w:i/>
          <w:iCs/>
          <w:sz w:val="24"/>
          <w:szCs w:val="24"/>
        </w:rPr>
        <w:t>Behavior</w:t>
      </w:r>
      <w:proofErr w:type="spellEnd"/>
      <w:r w:rsidRPr="004B49E4">
        <w:rPr>
          <w:rFonts w:ascii="Times New Roman" w:hAnsi="Times New Roman" w:cs="Times New Roman"/>
          <w:i/>
          <w:iCs/>
          <w:sz w:val="24"/>
          <w:szCs w:val="24"/>
        </w:rPr>
        <w:t>, 14</w:t>
      </w:r>
      <w:r w:rsidRPr="004B49E4">
        <w:rPr>
          <w:rFonts w:ascii="Times New Roman" w:hAnsi="Times New Roman" w:cs="Times New Roman"/>
          <w:sz w:val="24"/>
          <w:szCs w:val="24"/>
        </w:rPr>
        <w:t>(</w:t>
      </w:r>
      <w:proofErr w:type="spellStart"/>
      <w:r w:rsidRPr="004B49E4">
        <w:rPr>
          <w:rFonts w:ascii="Times New Roman" w:hAnsi="Times New Roman" w:cs="Times New Roman"/>
          <w:sz w:val="24"/>
          <w:szCs w:val="24"/>
        </w:rPr>
        <w:t>Suppl</w:t>
      </w:r>
      <w:proofErr w:type="spellEnd"/>
      <w:r w:rsidRPr="004B49E4">
        <w:rPr>
          <w:rFonts w:ascii="Times New Roman" w:hAnsi="Times New Roman" w:cs="Times New Roman"/>
          <w:sz w:val="24"/>
          <w:szCs w:val="24"/>
        </w:rPr>
        <w:t xml:space="preserve"> 1), S48–S60.</w:t>
      </w:r>
    </w:p>
    <w:p w14:paraId="39E44BEE" w14:textId="77777777" w:rsidR="00E85AB6" w:rsidRPr="004B49E4" w:rsidRDefault="00E85AB6" w:rsidP="004B49E4">
      <w:pPr>
        <w:widowControl w:val="0"/>
        <w:autoSpaceDE w:val="0"/>
        <w:autoSpaceDN w:val="0"/>
        <w:spacing w:before="159" w:after="0" w:line="360" w:lineRule="auto"/>
        <w:ind w:left="283" w:right="301" w:hanging="170"/>
        <w:jc w:val="both"/>
        <w:rPr>
          <w:rFonts w:ascii="Times New Roman" w:hAnsi="Times New Roman" w:cs="Times New Roman"/>
          <w:sz w:val="24"/>
          <w:szCs w:val="24"/>
        </w:rPr>
      </w:pPr>
      <w:r w:rsidRPr="004B49E4">
        <w:rPr>
          <w:rFonts w:ascii="Times New Roman" w:hAnsi="Times New Roman" w:cs="Times New Roman"/>
          <w:sz w:val="24"/>
          <w:szCs w:val="24"/>
        </w:rPr>
        <w:t>Singh, P., &amp; Singh, A. (2023). Emotion regulation difficulties and health-risk behaviours in adolescents. </w:t>
      </w:r>
      <w:r w:rsidRPr="004B49E4">
        <w:rPr>
          <w:rFonts w:ascii="Times New Roman" w:hAnsi="Times New Roman" w:cs="Times New Roman"/>
          <w:i/>
          <w:iCs/>
          <w:sz w:val="24"/>
          <w:szCs w:val="24"/>
        </w:rPr>
        <w:t>Behaviour Change</w:t>
      </w:r>
      <w:r w:rsidRPr="004B49E4">
        <w:rPr>
          <w:rFonts w:ascii="Times New Roman" w:hAnsi="Times New Roman" w:cs="Times New Roman"/>
          <w:sz w:val="24"/>
          <w:szCs w:val="24"/>
        </w:rPr>
        <w:t>, </w:t>
      </w:r>
      <w:r w:rsidRPr="004B49E4">
        <w:rPr>
          <w:rFonts w:ascii="Times New Roman" w:hAnsi="Times New Roman" w:cs="Times New Roman"/>
          <w:i/>
          <w:iCs/>
          <w:sz w:val="24"/>
          <w:szCs w:val="24"/>
        </w:rPr>
        <w:t>40</w:t>
      </w:r>
      <w:r w:rsidRPr="004B49E4">
        <w:rPr>
          <w:rFonts w:ascii="Times New Roman" w:hAnsi="Times New Roman" w:cs="Times New Roman"/>
          <w:sz w:val="24"/>
          <w:szCs w:val="24"/>
        </w:rPr>
        <w:t>(2), 86-102.</w:t>
      </w:r>
    </w:p>
    <w:p w14:paraId="0641B37E" w14:textId="77777777" w:rsidR="00E85AB6" w:rsidRPr="004B49E4" w:rsidRDefault="00E85AB6" w:rsidP="004B49E4">
      <w:pPr>
        <w:widowControl w:val="0"/>
        <w:autoSpaceDE w:val="0"/>
        <w:autoSpaceDN w:val="0"/>
        <w:spacing w:before="159" w:after="0" w:line="360" w:lineRule="auto"/>
        <w:ind w:left="283" w:right="301" w:hanging="170"/>
        <w:jc w:val="both"/>
        <w:rPr>
          <w:rFonts w:ascii="Times New Roman" w:hAnsi="Times New Roman" w:cs="Times New Roman"/>
          <w:sz w:val="24"/>
          <w:szCs w:val="24"/>
        </w:rPr>
      </w:pPr>
      <w:r w:rsidRPr="004B49E4">
        <w:rPr>
          <w:rFonts w:ascii="Times New Roman" w:eastAsia="Times New Roman" w:hAnsi="Times New Roman" w:cs="Times New Roman"/>
          <w:sz w:val="24"/>
          <w:szCs w:val="24"/>
          <w:lang w:val="en-US"/>
        </w:rPr>
        <w:t>Steinberg,</w:t>
      </w:r>
      <w:r w:rsidRPr="004B49E4">
        <w:rPr>
          <w:rFonts w:ascii="Times New Roman" w:eastAsia="Times New Roman" w:hAnsi="Times New Roman" w:cs="Times New Roman"/>
          <w:spacing w:val="8"/>
          <w:sz w:val="24"/>
          <w:szCs w:val="24"/>
          <w:lang w:val="en-US"/>
        </w:rPr>
        <w:t xml:space="preserve"> </w:t>
      </w:r>
      <w:r w:rsidRPr="004B49E4">
        <w:rPr>
          <w:rFonts w:ascii="Times New Roman" w:eastAsia="Times New Roman" w:hAnsi="Times New Roman" w:cs="Times New Roman"/>
          <w:sz w:val="24"/>
          <w:szCs w:val="24"/>
          <w:lang w:val="en-US"/>
        </w:rPr>
        <w:t>L.</w:t>
      </w:r>
      <w:r w:rsidRPr="004B49E4">
        <w:rPr>
          <w:rFonts w:ascii="Times New Roman" w:eastAsia="Times New Roman" w:hAnsi="Times New Roman" w:cs="Times New Roman"/>
          <w:spacing w:val="3"/>
          <w:sz w:val="24"/>
          <w:szCs w:val="24"/>
          <w:lang w:val="en-US"/>
        </w:rPr>
        <w:t xml:space="preserve"> </w:t>
      </w:r>
      <w:r w:rsidRPr="004B49E4">
        <w:rPr>
          <w:rFonts w:ascii="Times New Roman" w:eastAsia="Times New Roman" w:hAnsi="Times New Roman" w:cs="Times New Roman"/>
          <w:sz w:val="24"/>
          <w:szCs w:val="24"/>
          <w:lang w:val="en-US"/>
        </w:rPr>
        <w:t>(2017).</w:t>
      </w:r>
      <w:r w:rsidRPr="004B49E4">
        <w:rPr>
          <w:rFonts w:ascii="Times New Roman" w:eastAsia="Times New Roman" w:hAnsi="Times New Roman" w:cs="Times New Roman"/>
          <w:spacing w:val="5"/>
          <w:sz w:val="24"/>
          <w:szCs w:val="24"/>
          <w:lang w:val="en-US"/>
        </w:rPr>
        <w:t xml:space="preserve"> </w:t>
      </w:r>
      <w:r w:rsidRPr="004B49E4">
        <w:rPr>
          <w:rFonts w:ascii="Times New Roman" w:eastAsia="Times New Roman" w:hAnsi="Times New Roman" w:cs="Times New Roman"/>
          <w:sz w:val="24"/>
          <w:szCs w:val="24"/>
          <w:lang w:val="en-US"/>
        </w:rPr>
        <w:t>A</w:t>
      </w:r>
      <w:r w:rsidRPr="004B49E4">
        <w:rPr>
          <w:rFonts w:ascii="Times New Roman" w:eastAsia="Times New Roman" w:hAnsi="Times New Roman" w:cs="Times New Roman"/>
          <w:spacing w:val="3"/>
          <w:sz w:val="24"/>
          <w:szCs w:val="24"/>
          <w:lang w:val="en-US"/>
        </w:rPr>
        <w:t xml:space="preserve"> </w:t>
      </w:r>
      <w:r w:rsidRPr="004B49E4">
        <w:rPr>
          <w:rFonts w:ascii="Times New Roman" w:eastAsia="Times New Roman" w:hAnsi="Times New Roman" w:cs="Times New Roman"/>
          <w:sz w:val="24"/>
          <w:szCs w:val="24"/>
          <w:lang w:val="en-US"/>
        </w:rPr>
        <w:t>social</w:t>
      </w:r>
      <w:r w:rsidRPr="004B49E4">
        <w:rPr>
          <w:rFonts w:ascii="Times New Roman" w:eastAsia="Times New Roman" w:hAnsi="Times New Roman" w:cs="Times New Roman"/>
          <w:spacing w:val="3"/>
          <w:sz w:val="24"/>
          <w:szCs w:val="24"/>
          <w:lang w:val="en-US"/>
        </w:rPr>
        <w:t xml:space="preserve"> </w:t>
      </w:r>
      <w:r w:rsidRPr="004B49E4">
        <w:rPr>
          <w:rFonts w:ascii="Times New Roman" w:eastAsia="Times New Roman" w:hAnsi="Times New Roman" w:cs="Times New Roman"/>
          <w:sz w:val="24"/>
          <w:szCs w:val="24"/>
          <w:lang w:val="en-US"/>
        </w:rPr>
        <w:t>neuroscience</w:t>
      </w:r>
      <w:r w:rsidRPr="004B49E4">
        <w:rPr>
          <w:rFonts w:ascii="Times New Roman" w:eastAsia="Times New Roman" w:hAnsi="Times New Roman" w:cs="Times New Roman"/>
          <w:spacing w:val="2"/>
          <w:sz w:val="24"/>
          <w:szCs w:val="24"/>
          <w:lang w:val="en-US"/>
        </w:rPr>
        <w:t xml:space="preserve"> </w:t>
      </w:r>
      <w:r w:rsidRPr="004B49E4">
        <w:rPr>
          <w:rFonts w:ascii="Times New Roman" w:eastAsia="Times New Roman" w:hAnsi="Times New Roman" w:cs="Times New Roman"/>
          <w:sz w:val="24"/>
          <w:szCs w:val="24"/>
          <w:lang w:val="en-US"/>
        </w:rPr>
        <w:t>perspective</w:t>
      </w:r>
      <w:r w:rsidRPr="004B49E4">
        <w:rPr>
          <w:rFonts w:ascii="Times New Roman" w:eastAsia="Times New Roman" w:hAnsi="Times New Roman" w:cs="Times New Roman"/>
          <w:spacing w:val="2"/>
          <w:sz w:val="24"/>
          <w:szCs w:val="24"/>
          <w:lang w:val="en-US"/>
        </w:rPr>
        <w:t xml:space="preserve"> </w:t>
      </w:r>
      <w:r w:rsidRPr="004B49E4">
        <w:rPr>
          <w:rFonts w:ascii="Times New Roman" w:eastAsia="Times New Roman" w:hAnsi="Times New Roman" w:cs="Times New Roman"/>
          <w:sz w:val="24"/>
          <w:szCs w:val="24"/>
          <w:lang w:val="en-US"/>
        </w:rPr>
        <w:t>on</w:t>
      </w:r>
      <w:r w:rsidRPr="004B49E4">
        <w:rPr>
          <w:rFonts w:ascii="Times New Roman" w:eastAsia="Times New Roman" w:hAnsi="Times New Roman" w:cs="Times New Roman"/>
          <w:spacing w:val="5"/>
          <w:sz w:val="24"/>
          <w:szCs w:val="24"/>
          <w:lang w:val="en-US"/>
        </w:rPr>
        <w:t xml:space="preserve"> </w:t>
      </w:r>
      <w:r w:rsidRPr="004B49E4">
        <w:rPr>
          <w:rFonts w:ascii="Times New Roman" w:eastAsia="Times New Roman" w:hAnsi="Times New Roman" w:cs="Times New Roman"/>
          <w:sz w:val="24"/>
          <w:szCs w:val="24"/>
          <w:lang w:val="en-US"/>
        </w:rPr>
        <w:t>adolescent</w:t>
      </w:r>
      <w:r w:rsidRPr="004B49E4">
        <w:rPr>
          <w:rFonts w:ascii="Times New Roman" w:eastAsia="Times New Roman" w:hAnsi="Times New Roman" w:cs="Times New Roman"/>
          <w:spacing w:val="7"/>
          <w:sz w:val="24"/>
          <w:szCs w:val="24"/>
          <w:lang w:val="en-US"/>
        </w:rPr>
        <w:t xml:space="preserve"> </w:t>
      </w:r>
      <w:r w:rsidRPr="004B49E4">
        <w:rPr>
          <w:rFonts w:ascii="Times New Roman" w:eastAsia="Times New Roman" w:hAnsi="Times New Roman" w:cs="Times New Roman"/>
          <w:sz w:val="24"/>
          <w:szCs w:val="24"/>
          <w:lang w:val="en-US"/>
        </w:rPr>
        <w:t>risk-taking.</w:t>
      </w:r>
      <w:r w:rsidRPr="004B49E4">
        <w:rPr>
          <w:rFonts w:ascii="Times New Roman" w:eastAsia="Times New Roman" w:hAnsi="Times New Roman" w:cs="Times New Roman"/>
          <w:spacing w:val="6"/>
          <w:sz w:val="24"/>
          <w:szCs w:val="24"/>
          <w:lang w:val="en-US"/>
        </w:rPr>
        <w:t xml:space="preserve"> </w:t>
      </w:r>
      <w:r w:rsidRPr="004B49E4">
        <w:rPr>
          <w:rFonts w:ascii="Times New Roman" w:eastAsia="Times New Roman" w:hAnsi="Times New Roman" w:cs="Times New Roman"/>
          <w:i/>
          <w:sz w:val="24"/>
          <w:szCs w:val="24"/>
          <w:lang w:val="en-US"/>
        </w:rPr>
        <w:t>In</w:t>
      </w:r>
      <w:r w:rsidRPr="004B49E4">
        <w:rPr>
          <w:rFonts w:ascii="Times New Roman" w:eastAsia="Times New Roman" w:hAnsi="Times New Roman" w:cs="Times New Roman"/>
          <w:i/>
          <w:spacing w:val="2"/>
          <w:sz w:val="24"/>
          <w:szCs w:val="24"/>
          <w:lang w:val="en-US"/>
        </w:rPr>
        <w:t xml:space="preserve"> </w:t>
      </w:r>
      <w:r w:rsidRPr="004B49E4">
        <w:rPr>
          <w:rFonts w:ascii="Times New Roman" w:eastAsia="Times New Roman" w:hAnsi="Times New Roman" w:cs="Times New Roman"/>
          <w:i/>
          <w:sz w:val="24"/>
          <w:szCs w:val="24"/>
          <w:lang w:val="en-US"/>
        </w:rPr>
        <w:t>Biosocial</w:t>
      </w:r>
      <w:r w:rsidRPr="004B49E4">
        <w:rPr>
          <w:rFonts w:ascii="Times New Roman" w:eastAsia="Times New Roman" w:hAnsi="Times New Roman" w:cs="Times New Roman"/>
          <w:i/>
          <w:spacing w:val="4"/>
          <w:sz w:val="24"/>
          <w:szCs w:val="24"/>
          <w:lang w:val="en-US"/>
        </w:rPr>
        <w:t xml:space="preserve"> </w:t>
      </w:r>
      <w:r w:rsidRPr="004B49E4">
        <w:rPr>
          <w:rFonts w:ascii="Times New Roman" w:eastAsia="Times New Roman" w:hAnsi="Times New Roman" w:cs="Times New Roman"/>
          <w:i/>
          <w:sz w:val="24"/>
          <w:szCs w:val="24"/>
          <w:lang w:val="en-US"/>
        </w:rPr>
        <w:t>Theories</w:t>
      </w:r>
      <w:r w:rsidRPr="004B49E4">
        <w:rPr>
          <w:rFonts w:ascii="Times New Roman" w:eastAsia="Times New Roman" w:hAnsi="Times New Roman" w:cs="Times New Roman"/>
          <w:i/>
          <w:spacing w:val="3"/>
          <w:sz w:val="24"/>
          <w:szCs w:val="24"/>
          <w:lang w:val="en-US"/>
        </w:rPr>
        <w:t xml:space="preserve"> </w:t>
      </w:r>
      <w:r w:rsidRPr="004B49E4">
        <w:rPr>
          <w:rFonts w:ascii="Times New Roman" w:eastAsia="Times New Roman" w:hAnsi="Times New Roman" w:cs="Times New Roman"/>
          <w:i/>
          <w:sz w:val="24"/>
          <w:szCs w:val="24"/>
          <w:lang w:val="en-US"/>
        </w:rPr>
        <w:t>of</w:t>
      </w:r>
      <w:r w:rsidRPr="004B49E4">
        <w:rPr>
          <w:rFonts w:ascii="Times New Roman" w:eastAsia="Times New Roman" w:hAnsi="Times New Roman" w:cs="Times New Roman"/>
          <w:i/>
          <w:spacing w:val="4"/>
          <w:sz w:val="24"/>
          <w:szCs w:val="24"/>
          <w:lang w:val="en-US"/>
        </w:rPr>
        <w:t xml:space="preserve"> </w:t>
      </w:r>
      <w:r w:rsidRPr="004B49E4">
        <w:rPr>
          <w:rFonts w:ascii="Times New Roman" w:eastAsia="Times New Roman" w:hAnsi="Times New Roman" w:cs="Times New Roman"/>
          <w:i/>
          <w:sz w:val="24"/>
          <w:szCs w:val="24"/>
          <w:lang w:val="en-US"/>
        </w:rPr>
        <w:t xml:space="preserve">Crime </w:t>
      </w:r>
      <w:r w:rsidRPr="004B49E4">
        <w:rPr>
          <w:rFonts w:ascii="Times New Roman" w:eastAsia="Times New Roman" w:hAnsi="Times New Roman" w:cs="Times New Roman"/>
          <w:sz w:val="24"/>
          <w:szCs w:val="24"/>
          <w:lang w:val="en-US"/>
        </w:rPr>
        <w:t>(pp.</w:t>
      </w:r>
      <w:r w:rsidRPr="004B49E4">
        <w:rPr>
          <w:rFonts w:ascii="Times New Roman" w:eastAsia="Times New Roman" w:hAnsi="Times New Roman" w:cs="Times New Roman"/>
          <w:spacing w:val="-1"/>
          <w:sz w:val="24"/>
          <w:szCs w:val="24"/>
          <w:lang w:val="en-US"/>
        </w:rPr>
        <w:t xml:space="preserve"> </w:t>
      </w:r>
      <w:r w:rsidRPr="004B49E4">
        <w:rPr>
          <w:rFonts w:ascii="Times New Roman" w:eastAsia="Times New Roman" w:hAnsi="Times New Roman" w:cs="Times New Roman"/>
          <w:sz w:val="24"/>
          <w:szCs w:val="24"/>
          <w:lang w:val="en-US"/>
        </w:rPr>
        <w:t>435-463).</w:t>
      </w:r>
      <w:r w:rsidRPr="004B49E4">
        <w:rPr>
          <w:rFonts w:ascii="Times New Roman" w:eastAsia="Times New Roman" w:hAnsi="Times New Roman" w:cs="Times New Roman"/>
          <w:spacing w:val="-2"/>
          <w:sz w:val="24"/>
          <w:szCs w:val="24"/>
          <w:lang w:val="en-US"/>
        </w:rPr>
        <w:t xml:space="preserve"> </w:t>
      </w:r>
      <w:r w:rsidRPr="004B49E4">
        <w:rPr>
          <w:rFonts w:ascii="Times New Roman" w:eastAsia="Times New Roman" w:hAnsi="Times New Roman" w:cs="Times New Roman"/>
          <w:sz w:val="24"/>
          <w:szCs w:val="24"/>
          <w:lang w:val="en-US"/>
        </w:rPr>
        <w:t>Routledge.</w:t>
      </w:r>
    </w:p>
    <w:p w14:paraId="218FADEF" w14:textId="77777777" w:rsidR="00E85AB6" w:rsidRPr="004B49E4" w:rsidRDefault="00E85AB6" w:rsidP="004B49E4">
      <w:pPr>
        <w:widowControl w:val="0"/>
        <w:autoSpaceDE w:val="0"/>
        <w:autoSpaceDN w:val="0"/>
        <w:spacing w:before="159" w:after="0" w:line="360" w:lineRule="auto"/>
        <w:ind w:left="283" w:right="301" w:hanging="170"/>
        <w:jc w:val="both"/>
        <w:rPr>
          <w:rFonts w:ascii="Times New Roman" w:hAnsi="Times New Roman" w:cs="Times New Roman"/>
          <w:sz w:val="24"/>
          <w:szCs w:val="24"/>
        </w:rPr>
      </w:pPr>
      <w:r w:rsidRPr="004B49E4">
        <w:rPr>
          <w:rFonts w:ascii="Times New Roman" w:eastAsia="Times New Roman" w:hAnsi="Times New Roman" w:cs="Times New Roman"/>
          <w:sz w:val="24"/>
          <w:szCs w:val="24"/>
          <w:lang w:val="en-US"/>
        </w:rPr>
        <w:t>Steinberg,</w:t>
      </w:r>
      <w:r w:rsidRPr="004B49E4">
        <w:rPr>
          <w:rFonts w:ascii="Times New Roman" w:eastAsia="Times New Roman" w:hAnsi="Times New Roman" w:cs="Times New Roman"/>
          <w:spacing w:val="7"/>
          <w:sz w:val="24"/>
          <w:szCs w:val="24"/>
          <w:lang w:val="en-US"/>
        </w:rPr>
        <w:t xml:space="preserve"> </w:t>
      </w:r>
      <w:r w:rsidRPr="004B49E4">
        <w:rPr>
          <w:rFonts w:ascii="Times New Roman" w:eastAsia="Times New Roman" w:hAnsi="Times New Roman" w:cs="Times New Roman"/>
          <w:sz w:val="24"/>
          <w:szCs w:val="24"/>
          <w:lang w:val="en-US"/>
        </w:rPr>
        <w:t>L.</w:t>
      </w:r>
      <w:r w:rsidRPr="004B49E4">
        <w:rPr>
          <w:rFonts w:ascii="Times New Roman" w:eastAsia="Times New Roman" w:hAnsi="Times New Roman" w:cs="Times New Roman"/>
          <w:spacing w:val="4"/>
          <w:sz w:val="24"/>
          <w:szCs w:val="24"/>
          <w:lang w:val="en-US"/>
        </w:rPr>
        <w:t xml:space="preserve"> </w:t>
      </w:r>
      <w:r w:rsidRPr="004B49E4">
        <w:rPr>
          <w:rFonts w:ascii="Times New Roman" w:eastAsia="Times New Roman" w:hAnsi="Times New Roman" w:cs="Times New Roman"/>
          <w:sz w:val="24"/>
          <w:szCs w:val="24"/>
          <w:lang w:val="en-US"/>
        </w:rPr>
        <w:t>(2005).</w:t>
      </w:r>
      <w:r w:rsidRPr="004B49E4">
        <w:rPr>
          <w:rFonts w:ascii="Times New Roman" w:eastAsia="Times New Roman" w:hAnsi="Times New Roman" w:cs="Times New Roman"/>
          <w:spacing w:val="4"/>
          <w:sz w:val="24"/>
          <w:szCs w:val="24"/>
          <w:lang w:val="en-US"/>
        </w:rPr>
        <w:t xml:space="preserve"> </w:t>
      </w:r>
      <w:r w:rsidRPr="004B49E4">
        <w:rPr>
          <w:rFonts w:ascii="Times New Roman" w:eastAsia="Times New Roman" w:hAnsi="Times New Roman" w:cs="Times New Roman"/>
          <w:sz w:val="24"/>
          <w:szCs w:val="24"/>
          <w:lang w:val="en-US"/>
        </w:rPr>
        <w:t>Cognitive</w:t>
      </w:r>
      <w:r w:rsidRPr="004B49E4">
        <w:rPr>
          <w:rFonts w:ascii="Times New Roman" w:eastAsia="Times New Roman" w:hAnsi="Times New Roman" w:cs="Times New Roman"/>
          <w:spacing w:val="4"/>
          <w:sz w:val="24"/>
          <w:szCs w:val="24"/>
          <w:lang w:val="en-US"/>
        </w:rPr>
        <w:t xml:space="preserve"> </w:t>
      </w:r>
      <w:r w:rsidRPr="004B49E4">
        <w:rPr>
          <w:rFonts w:ascii="Times New Roman" w:eastAsia="Times New Roman" w:hAnsi="Times New Roman" w:cs="Times New Roman"/>
          <w:sz w:val="24"/>
          <w:szCs w:val="24"/>
          <w:lang w:val="en-US"/>
        </w:rPr>
        <w:t>and</w:t>
      </w:r>
      <w:r w:rsidRPr="004B49E4">
        <w:rPr>
          <w:rFonts w:ascii="Times New Roman" w:eastAsia="Times New Roman" w:hAnsi="Times New Roman" w:cs="Times New Roman"/>
          <w:spacing w:val="4"/>
          <w:sz w:val="24"/>
          <w:szCs w:val="24"/>
          <w:lang w:val="en-US"/>
        </w:rPr>
        <w:t xml:space="preserve"> </w:t>
      </w:r>
      <w:r w:rsidRPr="004B49E4">
        <w:rPr>
          <w:rFonts w:ascii="Times New Roman" w:eastAsia="Times New Roman" w:hAnsi="Times New Roman" w:cs="Times New Roman"/>
          <w:sz w:val="24"/>
          <w:szCs w:val="24"/>
          <w:lang w:val="en-US"/>
        </w:rPr>
        <w:t>affective</w:t>
      </w:r>
      <w:r w:rsidRPr="004B49E4">
        <w:rPr>
          <w:rFonts w:ascii="Times New Roman" w:eastAsia="Times New Roman" w:hAnsi="Times New Roman" w:cs="Times New Roman"/>
          <w:spacing w:val="4"/>
          <w:sz w:val="24"/>
          <w:szCs w:val="24"/>
          <w:lang w:val="en-US"/>
        </w:rPr>
        <w:t xml:space="preserve"> </w:t>
      </w:r>
      <w:r w:rsidRPr="004B49E4">
        <w:rPr>
          <w:rFonts w:ascii="Times New Roman" w:eastAsia="Times New Roman" w:hAnsi="Times New Roman" w:cs="Times New Roman"/>
          <w:sz w:val="24"/>
          <w:szCs w:val="24"/>
          <w:lang w:val="en-US"/>
        </w:rPr>
        <w:t>development</w:t>
      </w:r>
      <w:r w:rsidRPr="004B49E4">
        <w:rPr>
          <w:rFonts w:ascii="Times New Roman" w:eastAsia="Times New Roman" w:hAnsi="Times New Roman" w:cs="Times New Roman"/>
          <w:spacing w:val="5"/>
          <w:sz w:val="24"/>
          <w:szCs w:val="24"/>
          <w:lang w:val="en-US"/>
        </w:rPr>
        <w:t xml:space="preserve"> </w:t>
      </w:r>
      <w:r w:rsidRPr="004B49E4">
        <w:rPr>
          <w:rFonts w:ascii="Times New Roman" w:eastAsia="Times New Roman" w:hAnsi="Times New Roman" w:cs="Times New Roman"/>
          <w:sz w:val="24"/>
          <w:szCs w:val="24"/>
          <w:lang w:val="en-US"/>
        </w:rPr>
        <w:t>in</w:t>
      </w:r>
      <w:r w:rsidRPr="004B49E4">
        <w:rPr>
          <w:rFonts w:ascii="Times New Roman" w:eastAsia="Times New Roman" w:hAnsi="Times New Roman" w:cs="Times New Roman"/>
          <w:spacing w:val="5"/>
          <w:sz w:val="24"/>
          <w:szCs w:val="24"/>
          <w:lang w:val="en-US"/>
        </w:rPr>
        <w:t xml:space="preserve"> </w:t>
      </w:r>
      <w:r w:rsidRPr="004B49E4">
        <w:rPr>
          <w:rFonts w:ascii="Times New Roman" w:eastAsia="Times New Roman" w:hAnsi="Times New Roman" w:cs="Times New Roman"/>
          <w:sz w:val="24"/>
          <w:szCs w:val="24"/>
          <w:lang w:val="en-US"/>
        </w:rPr>
        <w:t>adolescence.</w:t>
      </w:r>
      <w:r w:rsidRPr="004B49E4">
        <w:rPr>
          <w:rFonts w:ascii="Times New Roman" w:eastAsia="Times New Roman" w:hAnsi="Times New Roman" w:cs="Times New Roman"/>
          <w:spacing w:val="13"/>
          <w:sz w:val="24"/>
          <w:szCs w:val="24"/>
          <w:lang w:val="en-US"/>
        </w:rPr>
        <w:t xml:space="preserve"> </w:t>
      </w:r>
      <w:r w:rsidRPr="004B49E4">
        <w:rPr>
          <w:rFonts w:ascii="Times New Roman" w:eastAsia="Times New Roman" w:hAnsi="Times New Roman" w:cs="Times New Roman"/>
          <w:i/>
          <w:sz w:val="24"/>
          <w:szCs w:val="24"/>
          <w:lang w:val="en-US"/>
        </w:rPr>
        <w:t>Trends</w:t>
      </w:r>
      <w:r w:rsidRPr="004B49E4">
        <w:rPr>
          <w:rFonts w:ascii="Times New Roman" w:eastAsia="Times New Roman" w:hAnsi="Times New Roman" w:cs="Times New Roman"/>
          <w:i/>
          <w:spacing w:val="5"/>
          <w:sz w:val="24"/>
          <w:szCs w:val="24"/>
          <w:lang w:val="en-US"/>
        </w:rPr>
        <w:t xml:space="preserve"> </w:t>
      </w:r>
      <w:r w:rsidRPr="004B49E4">
        <w:rPr>
          <w:rFonts w:ascii="Times New Roman" w:eastAsia="Times New Roman" w:hAnsi="Times New Roman" w:cs="Times New Roman"/>
          <w:i/>
          <w:sz w:val="24"/>
          <w:szCs w:val="24"/>
          <w:lang w:val="en-US"/>
        </w:rPr>
        <w:t>in</w:t>
      </w:r>
      <w:r w:rsidRPr="004B49E4">
        <w:rPr>
          <w:rFonts w:ascii="Times New Roman" w:eastAsia="Times New Roman" w:hAnsi="Times New Roman" w:cs="Times New Roman"/>
          <w:i/>
          <w:spacing w:val="4"/>
          <w:sz w:val="24"/>
          <w:szCs w:val="24"/>
          <w:lang w:val="en-US"/>
        </w:rPr>
        <w:t xml:space="preserve"> </w:t>
      </w:r>
      <w:r w:rsidRPr="004B49E4">
        <w:rPr>
          <w:rFonts w:ascii="Times New Roman" w:eastAsia="Times New Roman" w:hAnsi="Times New Roman" w:cs="Times New Roman"/>
          <w:i/>
          <w:sz w:val="24"/>
          <w:szCs w:val="24"/>
          <w:lang w:val="en-US"/>
        </w:rPr>
        <w:t>cognitive</w:t>
      </w:r>
      <w:r w:rsidRPr="004B49E4">
        <w:rPr>
          <w:rFonts w:ascii="Times New Roman" w:eastAsia="Times New Roman" w:hAnsi="Times New Roman" w:cs="Times New Roman"/>
          <w:i/>
          <w:spacing w:val="3"/>
          <w:sz w:val="24"/>
          <w:szCs w:val="24"/>
          <w:lang w:val="en-US"/>
        </w:rPr>
        <w:t xml:space="preserve"> </w:t>
      </w:r>
      <w:r w:rsidRPr="004B49E4">
        <w:rPr>
          <w:rFonts w:ascii="Times New Roman" w:eastAsia="Times New Roman" w:hAnsi="Times New Roman" w:cs="Times New Roman"/>
          <w:i/>
          <w:sz w:val="24"/>
          <w:szCs w:val="24"/>
          <w:lang w:val="en-US"/>
        </w:rPr>
        <w:t>sciences</w:t>
      </w:r>
      <w:r w:rsidRPr="004B49E4">
        <w:rPr>
          <w:rFonts w:ascii="Times New Roman" w:eastAsia="Times New Roman" w:hAnsi="Times New Roman" w:cs="Times New Roman"/>
          <w:sz w:val="24"/>
          <w:szCs w:val="24"/>
          <w:lang w:val="en-US"/>
        </w:rPr>
        <w:t>,</w:t>
      </w:r>
      <w:r w:rsidRPr="004B49E4">
        <w:rPr>
          <w:rFonts w:ascii="Times New Roman" w:eastAsia="Times New Roman" w:hAnsi="Times New Roman" w:cs="Times New Roman"/>
          <w:spacing w:val="5"/>
          <w:sz w:val="24"/>
          <w:szCs w:val="24"/>
          <w:lang w:val="en-US"/>
        </w:rPr>
        <w:t xml:space="preserve"> </w:t>
      </w:r>
      <w:r w:rsidRPr="004B49E4">
        <w:rPr>
          <w:rFonts w:ascii="Times New Roman" w:eastAsia="Times New Roman" w:hAnsi="Times New Roman" w:cs="Times New Roman"/>
          <w:i/>
          <w:sz w:val="24"/>
          <w:szCs w:val="24"/>
          <w:lang w:val="en-US"/>
        </w:rPr>
        <w:t>9</w:t>
      </w:r>
      <w:r w:rsidRPr="004B49E4">
        <w:rPr>
          <w:rFonts w:ascii="Times New Roman" w:eastAsia="Times New Roman" w:hAnsi="Times New Roman" w:cs="Times New Roman"/>
          <w:sz w:val="24"/>
          <w:szCs w:val="24"/>
          <w:lang w:val="en-US"/>
        </w:rPr>
        <w:t>(2),</w:t>
      </w:r>
      <w:r w:rsidRPr="004B49E4">
        <w:rPr>
          <w:rFonts w:ascii="Times New Roman" w:eastAsia="Times New Roman" w:hAnsi="Times New Roman" w:cs="Times New Roman"/>
          <w:spacing w:val="4"/>
          <w:sz w:val="24"/>
          <w:szCs w:val="24"/>
          <w:lang w:val="en-US"/>
        </w:rPr>
        <w:t xml:space="preserve"> </w:t>
      </w:r>
      <w:r w:rsidRPr="004B49E4">
        <w:rPr>
          <w:rFonts w:ascii="Times New Roman" w:eastAsia="Times New Roman" w:hAnsi="Times New Roman" w:cs="Times New Roman"/>
          <w:sz w:val="24"/>
          <w:szCs w:val="24"/>
          <w:lang w:val="en-US"/>
        </w:rPr>
        <w:t>69-</w:t>
      </w:r>
      <w:r w:rsidRPr="004B49E4">
        <w:rPr>
          <w:rFonts w:ascii="Times New Roman" w:eastAsia="Times New Roman" w:hAnsi="Times New Roman" w:cs="Times New Roman"/>
          <w:spacing w:val="-57"/>
          <w:sz w:val="24"/>
          <w:szCs w:val="24"/>
          <w:lang w:val="en-US"/>
        </w:rPr>
        <w:t xml:space="preserve"> </w:t>
      </w:r>
      <w:r w:rsidRPr="004B49E4">
        <w:rPr>
          <w:rFonts w:ascii="Times New Roman" w:eastAsia="Times New Roman" w:hAnsi="Times New Roman" w:cs="Times New Roman"/>
          <w:sz w:val="24"/>
          <w:szCs w:val="24"/>
          <w:lang w:val="en-US"/>
        </w:rPr>
        <w:t>74.</w:t>
      </w:r>
    </w:p>
    <w:p w14:paraId="20107667" w14:textId="77777777" w:rsidR="00E85AB6" w:rsidRPr="004B49E4" w:rsidRDefault="00E85AB6" w:rsidP="004B49E4">
      <w:pPr>
        <w:widowControl w:val="0"/>
        <w:autoSpaceDE w:val="0"/>
        <w:autoSpaceDN w:val="0"/>
        <w:spacing w:before="159" w:after="0" w:line="360" w:lineRule="auto"/>
        <w:ind w:left="283" w:right="301" w:hanging="170"/>
        <w:jc w:val="both"/>
        <w:rPr>
          <w:rFonts w:ascii="Times New Roman" w:hAnsi="Times New Roman" w:cs="Times New Roman"/>
          <w:sz w:val="24"/>
          <w:szCs w:val="24"/>
        </w:rPr>
      </w:pPr>
      <w:r w:rsidRPr="004B49E4">
        <w:rPr>
          <w:rFonts w:ascii="Times New Roman" w:eastAsia="Times New Roman" w:hAnsi="Times New Roman" w:cs="Times New Roman"/>
          <w:sz w:val="24"/>
          <w:szCs w:val="24"/>
        </w:rPr>
        <w:t xml:space="preserve">Tan, M. L. (1994). </w:t>
      </w:r>
      <w:r w:rsidRPr="004B49E4">
        <w:rPr>
          <w:rFonts w:ascii="Times New Roman" w:eastAsia="Times New Roman" w:hAnsi="Times New Roman" w:cs="Times New Roman"/>
          <w:i/>
          <w:iCs/>
          <w:sz w:val="24"/>
          <w:szCs w:val="24"/>
        </w:rPr>
        <w:t xml:space="preserve">A review of social and </w:t>
      </w:r>
      <w:proofErr w:type="spellStart"/>
      <w:r w:rsidRPr="004B49E4">
        <w:rPr>
          <w:rFonts w:ascii="Times New Roman" w:eastAsia="Times New Roman" w:hAnsi="Times New Roman" w:cs="Times New Roman"/>
          <w:i/>
          <w:iCs/>
          <w:sz w:val="24"/>
          <w:szCs w:val="24"/>
        </w:rPr>
        <w:t>behavioral</w:t>
      </w:r>
      <w:proofErr w:type="spellEnd"/>
      <w:r w:rsidRPr="004B49E4">
        <w:rPr>
          <w:rFonts w:ascii="Times New Roman" w:eastAsia="Times New Roman" w:hAnsi="Times New Roman" w:cs="Times New Roman"/>
          <w:i/>
          <w:iCs/>
          <w:sz w:val="24"/>
          <w:szCs w:val="24"/>
        </w:rPr>
        <w:t xml:space="preserve"> studies related to HIV/AIDS in the Philippines.</w:t>
      </w:r>
      <w:r w:rsidRPr="004B49E4">
        <w:rPr>
          <w:rFonts w:ascii="Times New Roman" w:eastAsia="Times New Roman" w:hAnsi="Times New Roman" w:cs="Times New Roman"/>
          <w:sz w:val="24"/>
          <w:szCs w:val="24"/>
        </w:rPr>
        <w:t xml:space="preserve"> Manila: Health Action Information Network.</w:t>
      </w:r>
    </w:p>
    <w:p w14:paraId="329B1952" w14:textId="77777777" w:rsidR="00E85AB6" w:rsidRPr="004B49E4" w:rsidRDefault="00E85AB6" w:rsidP="004B49E4">
      <w:pPr>
        <w:widowControl w:val="0"/>
        <w:autoSpaceDE w:val="0"/>
        <w:autoSpaceDN w:val="0"/>
        <w:spacing w:before="159" w:after="0" w:line="360" w:lineRule="auto"/>
        <w:ind w:left="283" w:right="301" w:hanging="170"/>
        <w:jc w:val="both"/>
        <w:rPr>
          <w:rFonts w:ascii="Times New Roman" w:hAnsi="Times New Roman" w:cs="Times New Roman"/>
          <w:sz w:val="24"/>
          <w:szCs w:val="24"/>
        </w:rPr>
      </w:pPr>
      <w:proofErr w:type="spellStart"/>
      <w:r w:rsidRPr="004B49E4">
        <w:rPr>
          <w:rFonts w:ascii="Times New Roman" w:eastAsia="Times New Roman" w:hAnsi="Times New Roman" w:cs="Times New Roman"/>
          <w:sz w:val="24"/>
          <w:szCs w:val="24"/>
        </w:rPr>
        <w:t>Topel</w:t>
      </w:r>
      <w:proofErr w:type="spellEnd"/>
      <w:r w:rsidRPr="004B49E4">
        <w:rPr>
          <w:rFonts w:ascii="Times New Roman" w:eastAsia="Times New Roman" w:hAnsi="Times New Roman" w:cs="Times New Roman"/>
          <w:sz w:val="24"/>
          <w:szCs w:val="24"/>
        </w:rPr>
        <w:t xml:space="preserve">, S., van </w:t>
      </w:r>
      <w:proofErr w:type="spellStart"/>
      <w:r w:rsidRPr="004B49E4">
        <w:rPr>
          <w:rFonts w:ascii="Times New Roman" w:eastAsia="Times New Roman" w:hAnsi="Times New Roman" w:cs="Times New Roman"/>
          <w:sz w:val="24"/>
          <w:szCs w:val="24"/>
        </w:rPr>
        <w:t>Noordt</w:t>
      </w:r>
      <w:proofErr w:type="spellEnd"/>
      <w:r w:rsidRPr="004B49E4">
        <w:rPr>
          <w:rFonts w:ascii="Times New Roman" w:eastAsia="Times New Roman" w:hAnsi="Times New Roman" w:cs="Times New Roman"/>
          <w:sz w:val="24"/>
          <w:szCs w:val="24"/>
        </w:rPr>
        <w:t xml:space="preserve">, S. J., </w:t>
      </w:r>
      <w:proofErr w:type="spellStart"/>
      <w:r w:rsidRPr="004B49E4">
        <w:rPr>
          <w:rFonts w:ascii="Times New Roman" w:eastAsia="Times New Roman" w:hAnsi="Times New Roman" w:cs="Times New Roman"/>
          <w:sz w:val="24"/>
          <w:szCs w:val="24"/>
        </w:rPr>
        <w:t>Willner</w:t>
      </w:r>
      <w:proofErr w:type="spellEnd"/>
      <w:r w:rsidRPr="004B49E4">
        <w:rPr>
          <w:rFonts w:ascii="Times New Roman" w:eastAsia="Times New Roman" w:hAnsi="Times New Roman" w:cs="Times New Roman"/>
          <w:sz w:val="24"/>
          <w:szCs w:val="24"/>
        </w:rPr>
        <w:t xml:space="preserve">, C. J., </w:t>
      </w:r>
      <w:proofErr w:type="spellStart"/>
      <w:r w:rsidRPr="004B49E4">
        <w:rPr>
          <w:rFonts w:ascii="Times New Roman" w:eastAsia="Times New Roman" w:hAnsi="Times New Roman" w:cs="Times New Roman"/>
          <w:sz w:val="24"/>
          <w:szCs w:val="24"/>
        </w:rPr>
        <w:t>Banz</w:t>
      </w:r>
      <w:proofErr w:type="spellEnd"/>
      <w:r w:rsidRPr="004B49E4">
        <w:rPr>
          <w:rFonts w:ascii="Times New Roman" w:eastAsia="Times New Roman" w:hAnsi="Times New Roman" w:cs="Times New Roman"/>
          <w:sz w:val="24"/>
          <w:szCs w:val="24"/>
        </w:rPr>
        <w:t xml:space="preserve">, B. C., Wu, J., </w:t>
      </w:r>
      <w:proofErr w:type="spellStart"/>
      <w:r w:rsidRPr="004B49E4">
        <w:rPr>
          <w:rFonts w:ascii="Times New Roman" w:eastAsia="Times New Roman" w:hAnsi="Times New Roman" w:cs="Times New Roman"/>
          <w:sz w:val="24"/>
          <w:szCs w:val="24"/>
        </w:rPr>
        <w:t>Castagna</w:t>
      </w:r>
      <w:proofErr w:type="spellEnd"/>
      <w:r w:rsidRPr="004B49E4">
        <w:rPr>
          <w:rFonts w:ascii="Times New Roman" w:eastAsia="Times New Roman" w:hAnsi="Times New Roman" w:cs="Times New Roman"/>
          <w:sz w:val="24"/>
          <w:szCs w:val="24"/>
        </w:rPr>
        <w:t>, P., ... &amp; Crowley, M. J. (2021). As they wait: Anticipatory neural response to evaluative peer feedback varies by pubertal status and social anxiety. </w:t>
      </w:r>
      <w:r w:rsidRPr="004B49E4">
        <w:rPr>
          <w:rFonts w:ascii="Times New Roman" w:eastAsia="Times New Roman" w:hAnsi="Times New Roman" w:cs="Times New Roman"/>
          <w:i/>
          <w:iCs/>
          <w:sz w:val="24"/>
          <w:szCs w:val="24"/>
        </w:rPr>
        <w:t>Developmental Cognitive Neuroscience</w:t>
      </w:r>
      <w:r w:rsidRPr="004B49E4">
        <w:rPr>
          <w:rFonts w:ascii="Times New Roman" w:eastAsia="Times New Roman" w:hAnsi="Times New Roman" w:cs="Times New Roman"/>
          <w:sz w:val="24"/>
          <w:szCs w:val="24"/>
        </w:rPr>
        <w:t>, </w:t>
      </w:r>
      <w:r w:rsidRPr="004B49E4">
        <w:rPr>
          <w:rFonts w:ascii="Times New Roman" w:eastAsia="Times New Roman" w:hAnsi="Times New Roman" w:cs="Times New Roman"/>
          <w:i/>
          <w:iCs/>
          <w:sz w:val="24"/>
          <w:szCs w:val="24"/>
        </w:rPr>
        <w:t>51</w:t>
      </w:r>
      <w:r w:rsidRPr="004B49E4">
        <w:rPr>
          <w:rFonts w:ascii="Times New Roman" w:eastAsia="Times New Roman" w:hAnsi="Times New Roman" w:cs="Times New Roman"/>
          <w:sz w:val="24"/>
          <w:szCs w:val="24"/>
        </w:rPr>
        <w:t>, 101004.</w:t>
      </w:r>
    </w:p>
    <w:p w14:paraId="032738B5" w14:textId="77777777" w:rsidR="00E85AB6" w:rsidRPr="004B49E4" w:rsidRDefault="00E85AB6" w:rsidP="004B49E4">
      <w:pPr>
        <w:widowControl w:val="0"/>
        <w:autoSpaceDE w:val="0"/>
        <w:autoSpaceDN w:val="0"/>
        <w:spacing w:before="159" w:after="0" w:line="360" w:lineRule="auto"/>
        <w:ind w:left="283" w:right="301" w:hanging="170"/>
        <w:jc w:val="both"/>
        <w:rPr>
          <w:rFonts w:ascii="Times New Roman" w:hAnsi="Times New Roman" w:cs="Times New Roman"/>
          <w:sz w:val="24"/>
          <w:szCs w:val="24"/>
        </w:rPr>
      </w:pPr>
      <w:r w:rsidRPr="004B49E4">
        <w:rPr>
          <w:rFonts w:ascii="Times New Roman" w:eastAsia="Times New Roman" w:hAnsi="Times New Roman" w:cs="Times New Roman"/>
          <w:sz w:val="24"/>
          <w:szCs w:val="24"/>
        </w:rPr>
        <w:t xml:space="preserve">UNICEF. (2011). </w:t>
      </w:r>
      <w:r w:rsidRPr="004B49E4">
        <w:rPr>
          <w:rFonts w:ascii="Times New Roman" w:eastAsia="Times New Roman" w:hAnsi="Times New Roman" w:cs="Times New Roman"/>
          <w:i/>
          <w:iCs/>
          <w:sz w:val="24"/>
          <w:szCs w:val="24"/>
        </w:rPr>
        <w:t>The state of the world's children 2011: Adolescence, an age of opportunity</w:t>
      </w:r>
      <w:r w:rsidRPr="004B49E4">
        <w:rPr>
          <w:rFonts w:ascii="Times New Roman" w:eastAsia="Times New Roman" w:hAnsi="Times New Roman" w:cs="Times New Roman"/>
          <w:sz w:val="24"/>
          <w:szCs w:val="24"/>
        </w:rPr>
        <w:t>. United Nations Children's Fund.</w:t>
      </w:r>
    </w:p>
    <w:p w14:paraId="12B72A09" w14:textId="77777777" w:rsidR="00E85AB6" w:rsidRPr="004B49E4" w:rsidRDefault="00E85AB6" w:rsidP="004B49E4">
      <w:pPr>
        <w:widowControl w:val="0"/>
        <w:autoSpaceDE w:val="0"/>
        <w:autoSpaceDN w:val="0"/>
        <w:spacing w:before="159" w:after="0" w:line="360" w:lineRule="auto"/>
        <w:ind w:left="283" w:right="301" w:hanging="170"/>
        <w:jc w:val="both"/>
        <w:rPr>
          <w:rFonts w:ascii="Times New Roman" w:hAnsi="Times New Roman" w:cs="Times New Roman"/>
          <w:sz w:val="24"/>
          <w:szCs w:val="24"/>
        </w:rPr>
      </w:pPr>
      <w:proofErr w:type="spellStart"/>
      <w:r w:rsidRPr="004B49E4">
        <w:rPr>
          <w:rFonts w:ascii="Times New Roman" w:eastAsia="Times New Roman" w:hAnsi="Times New Roman" w:cs="Times New Roman"/>
          <w:sz w:val="24"/>
          <w:szCs w:val="24"/>
          <w:lang w:val="en-US"/>
        </w:rPr>
        <w:t>VandenBos</w:t>
      </w:r>
      <w:proofErr w:type="spellEnd"/>
      <w:r w:rsidRPr="004B49E4">
        <w:rPr>
          <w:rFonts w:ascii="Times New Roman" w:eastAsia="Times New Roman" w:hAnsi="Times New Roman" w:cs="Times New Roman"/>
          <w:sz w:val="24"/>
          <w:szCs w:val="24"/>
          <w:lang w:val="en-US"/>
        </w:rPr>
        <w:t>,</w:t>
      </w:r>
      <w:r w:rsidRPr="004B49E4">
        <w:rPr>
          <w:rFonts w:ascii="Times New Roman" w:eastAsia="Times New Roman" w:hAnsi="Times New Roman" w:cs="Times New Roman"/>
          <w:spacing w:val="-2"/>
          <w:sz w:val="24"/>
          <w:szCs w:val="24"/>
          <w:lang w:val="en-US"/>
        </w:rPr>
        <w:t xml:space="preserve"> </w:t>
      </w:r>
      <w:r w:rsidRPr="004B49E4">
        <w:rPr>
          <w:rFonts w:ascii="Times New Roman" w:eastAsia="Times New Roman" w:hAnsi="Times New Roman" w:cs="Times New Roman"/>
          <w:sz w:val="24"/>
          <w:szCs w:val="24"/>
          <w:lang w:val="en-US"/>
        </w:rPr>
        <w:t>G.</w:t>
      </w:r>
      <w:r w:rsidRPr="004B49E4">
        <w:rPr>
          <w:rFonts w:ascii="Times New Roman" w:eastAsia="Times New Roman" w:hAnsi="Times New Roman" w:cs="Times New Roman"/>
          <w:spacing w:val="-1"/>
          <w:sz w:val="24"/>
          <w:szCs w:val="24"/>
          <w:lang w:val="en-US"/>
        </w:rPr>
        <w:t xml:space="preserve"> </w:t>
      </w:r>
      <w:r w:rsidRPr="004B49E4">
        <w:rPr>
          <w:rFonts w:ascii="Times New Roman" w:eastAsia="Times New Roman" w:hAnsi="Times New Roman" w:cs="Times New Roman"/>
          <w:sz w:val="24"/>
          <w:szCs w:val="24"/>
          <w:lang w:val="en-US"/>
        </w:rPr>
        <w:t>R. (Ed.).</w:t>
      </w:r>
      <w:r w:rsidRPr="004B49E4">
        <w:rPr>
          <w:rFonts w:ascii="Times New Roman" w:eastAsia="Times New Roman" w:hAnsi="Times New Roman" w:cs="Times New Roman"/>
          <w:spacing w:val="-1"/>
          <w:sz w:val="24"/>
          <w:szCs w:val="24"/>
          <w:lang w:val="en-US"/>
        </w:rPr>
        <w:t xml:space="preserve"> </w:t>
      </w:r>
      <w:r w:rsidRPr="004B49E4">
        <w:rPr>
          <w:rFonts w:ascii="Times New Roman" w:eastAsia="Times New Roman" w:hAnsi="Times New Roman" w:cs="Times New Roman"/>
          <w:sz w:val="24"/>
          <w:szCs w:val="24"/>
          <w:lang w:val="en-US"/>
        </w:rPr>
        <w:t>(2007).</w:t>
      </w:r>
      <w:r w:rsidRPr="004B49E4">
        <w:rPr>
          <w:rFonts w:ascii="Times New Roman" w:eastAsia="Times New Roman" w:hAnsi="Times New Roman" w:cs="Times New Roman"/>
          <w:spacing w:val="-1"/>
          <w:sz w:val="24"/>
          <w:szCs w:val="24"/>
          <w:lang w:val="en-US"/>
        </w:rPr>
        <w:t xml:space="preserve"> </w:t>
      </w:r>
      <w:r w:rsidRPr="004B49E4">
        <w:rPr>
          <w:rFonts w:ascii="Times New Roman" w:eastAsia="Times New Roman" w:hAnsi="Times New Roman" w:cs="Times New Roman"/>
          <w:i/>
          <w:sz w:val="24"/>
          <w:szCs w:val="24"/>
          <w:lang w:val="en-US"/>
        </w:rPr>
        <w:t>APA</w:t>
      </w:r>
      <w:r w:rsidRPr="004B49E4">
        <w:rPr>
          <w:rFonts w:ascii="Times New Roman" w:eastAsia="Times New Roman" w:hAnsi="Times New Roman" w:cs="Times New Roman"/>
          <w:i/>
          <w:spacing w:val="-2"/>
          <w:sz w:val="24"/>
          <w:szCs w:val="24"/>
          <w:lang w:val="en-US"/>
        </w:rPr>
        <w:t xml:space="preserve"> </w:t>
      </w:r>
      <w:r w:rsidRPr="004B49E4">
        <w:rPr>
          <w:rFonts w:ascii="Times New Roman" w:eastAsia="Times New Roman" w:hAnsi="Times New Roman" w:cs="Times New Roman"/>
          <w:i/>
          <w:sz w:val="24"/>
          <w:szCs w:val="24"/>
          <w:lang w:val="en-US"/>
        </w:rPr>
        <w:t>Dictionary</w:t>
      </w:r>
      <w:r w:rsidRPr="004B49E4">
        <w:rPr>
          <w:rFonts w:ascii="Times New Roman" w:eastAsia="Times New Roman" w:hAnsi="Times New Roman" w:cs="Times New Roman"/>
          <w:i/>
          <w:spacing w:val="-1"/>
          <w:sz w:val="24"/>
          <w:szCs w:val="24"/>
          <w:lang w:val="en-US"/>
        </w:rPr>
        <w:t xml:space="preserve"> </w:t>
      </w:r>
      <w:r w:rsidRPr="004B49E4">
        <w:rPr>
          <w:rFonts w:ascii="Times New Roman" w:eastAsia="Times New Roman" w:hAnsi="Times New Roman" w:cs="Times New Roman"/>
          <w:i/>
          <w:sz w:val="24"/>
          <w:szCs w:val="24"/>
          <w:lang w:val="en-US"/>
        </w:rPr>
        <w:t>of</w:t>
      </w:r>
      <w:r w:rsidRPr="004B49E4">
        <w:rPr>
          <w:rFonts w:ascii="Times New Roman" w:eastAsia="Times New Roman" w:hAnsi="Times New Roman" w:cs="Times New Roman"/>
          <w:i/>
          <w:spacing w:val="-1"/>
          <w:sz w:val="24"/>
          <w:szCs w:val="24"/>
          <w:lang w:val="en-US"/>
        </w:rPr>
        <w:t xml:space="preserve"> </w:t>
      </w:r>
      <w:r w:rsidRPr="004B49E4">
        <w:rPr>
          <w:rFonts w:ascii="Times New Roman" w:eastAsia="Times New Roman" w:hAnsi="Times New Roman" w:cs="Times New Roman"/>
          <w:i/>
          <w:sz w:val="24"/>
          <w:szCs w:val="24"/>
          <w:lang w:val="en-US"/>
        </w:rPr>
        <w:t>Psychology.</w:t>
      </w:r>
      <w:r w:rsidRPr="004B49E4">
        <w:rPr>
          <w:rFonts w:ascii="Times New Roman" w:eastAsia="Times New Roman" w:hAnsi="Times New Roman" w:cs="Times New Roman"/>
          <w:i/>
          <w:spacing w:val="-1"/>
          <w:sz w:val="24"/>
          <w:szCs w:val="24"/>
          <w:lang w:val="en-US"/>
        </w:rPr>
        <w:t xml:space="preserve"> </w:t>
      </w:r>
      <w:r w:rsidRPr="004B49E4">
        <w:rPr>
          <w:rFonts w:ascii="Times New Roman" w:eastAsia="Times New Roman" w:hAnsi="Times New Roman" w:cs="Times New Roman"/>
          <w:sz w:val="24"/>
          <w:szCs w:val="24"/>
          <w:lang w:val="en-US"/>
        </w:rPr>
        <w:t>American Psychological</w:t>
      </w:r>
      <w:r w:rsidRPr="004B49E4">
        <w:rPr>
          <w:rFonts w:ascii="Times New Roman" w:eastAsia="Times New Roman" w:hAnsi="Times New Roman" w:cs="Times New Roman"/>
          <w:spacing w:val="-1"/>
          <w:sz w:val="24"/>
          <w:szCs w:val="24"/>
          <w:lang w:val="en-US"/>
        </w:rPr>
        <w:t xml:space="preserve"> </w:t>
      </w:r>
      <w:r w:rsidRPr="004B49E4">
        <w:rPr>
          <w:rFonts w:ascii="Times New Roman" w:eastAsia="Times New Roman" w:hAnsi="Times New Roman" w:cs="Times New Roman"/>
          <w:sz w:val="24"/>
          <w:szCs w:val="24"/>
          <w:lang w:val="en-US"/>
        </w:rPr>
        <w:t>Association.</w:t>
      </w:r>
    </w:p>
    <w:p w14:paraId="17D44A2E" w14:textId="37FD1F4B" w:rsidR="00E85AB6" w:rsidRPr="004B49E4" w:rsidRDefault="00E85AB6" w:rsidP="004B49E4">
      <w:pPr>
        <w:widowControl w:val="0"/>
        <w:autoSpaceDE w:val="0"/>
        <w:autoSpaceDN w:val="0"/>
        <w:spacing w:before="159" w:after="0" w:line="360" w:lineRule="auto"/>
        <w:ind w:left="284" w:right="303" w:hanging="170"/>
        <w:jc w:val="both"/>
        <w:rPr>
          <w:rStyle w:val="Hyperlink"/>
          <w:rFonts w:ascii="Times New Roman" w:eastAsia="Times New Roman" w:hAnsi="Times New Roman" w:cs="Times New Roman"/>
          <w:sz w:val="24"/>
          <w:szCs w:val="24"/>
          <w:lang w:val="en-US"/>
        </w:rPr>
      </w:pPr>
      <w:proofErr w:type="gramStart"/>
      <w:r w:rsidRPr="004B49E4">
        <w:rPr>
          <w:rFonts w:ascii="Times New Roman" w:eastAsia="Times New Roman" w:hAnsi="Times New Roman" w:cs="Times New Roman"/>
          <w:sz w:val="24"/>
          <w:szCs w:val="24"/>
          <w:lang w:val="en-US"/>
        </w:rPr>
        <w:t>WHO.</w:t>
      </w:r>
      <w:proofErr w:type="gramEnd"/>
      <w:r w:rsidRPr="004B49E4">
        <w:rPr>
          <w:rFonts w:ascii="Times New Roman" w:eastAsia="Times New Roman" w:hAnsi="Times New Roman" w:cs="Times New Roman"/>
          <w:sz w:val="24"/>
          <w:szCs w:val="24"/>
          <w:lang w:val="en-US"/>
        </w:rPr>
        <w:tab/>
        <w:t>(2001).</w:t>
      </w:r>
      <w:r w:rsidR="00A77E84" w:rsidRPr="004B49E4">
        <w:rPr>
          <w:rFonts w:ascii="Times New Roman" w:eastAsia="Times New Roman" w:hAnsi="Times New Roman" w:cs="Times New Roman"/>
          <w:sz w:val="24"/>
          <w:szCs w:val="24"/>
          <w:lang w:val="en-US"/>
        </w:rPr>
        <w:t xml:space="preserve"> </w:t>
      </w:r>
      <w:r w:rsidRPr="004B49E4">
        <w:rPr>
          <w:rFonts w:ascii="Times New Roman" w:eastAsia="Times New Roman" w:hAnsi="Times New Roman" w:cs="Times New Roman"/>
          <w:sz w:val="24"/>
          <w:szCs w:val="24"/>
          <w:lang w:val="en-US"/>
        </w:rPr>
        <w:t>Adolescence.</w:t>
      </w:r>
      <w:r w:rsidR="00A77E84" w:rsidRPr="004B49E4">
        <w:rPr>
          <w:rFonts w:ascii="Times New Roman" w:eastAsia="Times New Roman" w:hAnsi="Times New Roman" w:cs="Times New Roman"/>
          <w:sz w:val="24"/>
          <w:szCs w:val="24"/>
          <w:lang w:val="en-US"/>
        </w:rPr>
        <w:t xml:space="preserve"> </w:t>
      </w:r>
      <w:r w:rsidRPr="004B49E4">
        <w:rPr>
          <w:rFonts w:ascii="Times New Roman" w:eastAsia="Times New Roman" w:hAnsi="Times New Roman" w:cs="Times New Roman"/>
          <w:sz w:val="24"/>
          <w:szCs w:val="24"/>
          <w:lang w:val="en-US"/>
        </w:rPr>
        <w:t xml:space="preserve">Retrieved </w:t>
      </w:r>
      <w:r w:rsidRPr="004B49E4">
        <w:rPr>
          <w:rFonts w:ascii="Times New Roman" w:eastAsia="Times New Roman" w:hAnsi="Times New Roman" w:cs="Times New Roman"/>
          <w:spacing w:val="-1"/>
          <w:sz w:val="24"/>
          <w:szCs w:val="24"/>
          <w:lang w:val="en-US"/>
        </w:rPr>
        <w:t>From:</w:t>
      </w:r>
      <w:r w:rsidRPr="004B49E4">
        <w:rPr>
          <w:rFonts w:ascii="Times New Roman" w:eastAsia="Times New Roman" w:hAnsi="Times New Roman" w:cs="Times New Roman"/>
          <w:spacing w:val="-57"/>
          <w:sz w:val="24"/>
          <w:szCs w:val="24"/>
          <w:lang w:val="en-US"/>
        </w:rPr>
        <w:t xml:space="preserve"> </w:t>
      </w:r>
      <w:hyperlink r:id="rId11" w:history="1">
        <w:r w:rsidRPr="009F061C">
          <w:rPr>
            <w:rStyle w:val="Hyperlink"/>
            <w:rFonts w:ascii="Times New Roman" w:eastAsia="Times New Roman" w:hAnsi="Times New Roman" w:cs="Times New Roman"/>
            <w:color w:val="auto"/>
            <w:sz w:val="24"/>
            <w:szCs w:val="24"/>
            <w:u w:val="none"/>
            <w:lang w:val="en-US"/>
          </w:rPr>
          <w:t>https://www.who.int/maternal_child_adolescent/documents/pdfs/9241591269_op_handout.pdf</w:t>
        </w:r>
      </w:hyperlink>
    </w:p>
    <w:p w14:paraId="5F5A2505" w14:textId="70D5DC2E" w:rsidR="002A7452" w:rsidRPr="004B49E4" w:rsidRDefault="00E85AB6" w:rsidP="004B49E4">
      <w:pPr>
        <w:widowControl w:val="0"/>
        <w:autoSpaceDE w:val="0"/>
        <w:autoSpaceDN w:val="0"/>
        <w:spacing w:before="159" w:after="0" w:line="360" w:lineRule="auto"/>
        <w:ind w:left="284" w:right="303" w:hanging="170"/>
        <w:jc w:val="both"/>
        <w:rPr>
          <w:rFonts w:ascii="Times New Roman" w:hAnsi="Times New Roman" w:cs="Times New Roman"/>
          <w:sz w:val="24"/>
          <w:szCs w:val="24"/>
        </w:rPr>
      </w:pPr>
      <w:r w:rsidRPr="004B49E4">
        <w:rPr>
          <w:rFonts w:ascii="Times New Roman" w:eastAsia="Times New Roman" w:hAnsi="Times New Roman" w:cs="Times New Roman"/>
          <w:sz w:val="24"/>
          <w:szCs w:val="24"/>
        </w:rPr>
        <w:t xml:space="preserve">Wild, L. G., </w:t>
      </w:r>
      <w:proofErr w:type="spellStart"/>
      <w:r w:rsidRPr="004B49E4">
        <w:rPr>
          <w:rFonts w:ascii="Times New Roman" w:eastAsia="Times New Roman" w:hAnsi="Times New Roman" w:cs="Times New Roman"/>
          <w:sz w:val="24"/>
          <w:szCs w:val="24"/>
        </w:rPr>
        <w:t>Flisher</w:t>
      </w:r>
      <w:proofErr w:type="spellEnd"/>
      <w:r w:rsidRPr="004B49E4">
        <w:rPr>
          <w:rFonts w:ascii="Times New Roman" w:eastAsia="Times New Roman" w:hAnsi="Times New Roman" w:cs="Times New Roman"/>
          <w:sz w:val="24"/>
          <w:szCs w:val="24"/>
        </w:rPr>
        <w:t xml:space="preserve">, A. J., </w:t>
      </w:r>
      <w:proofErr w:type="spellStart"/>
      <w:r w:rsidRPr="004B49E4">
        <w:rPr>
          <w:rFonts w:ascii="Times New Roman" w:eastAsia="Times New Roman" w:hAnsi="Times New Roman" w:cs="Times New Roman"/>
          <w:sz w:val="24"/>
          <w:szCs w:val="24"/>
        </w:rPr>
        <w:t>Bhana</w:t>
      </w:r>
      <w:proofErr w:type="spellEnd"/>
      <w:r w:rsidRPr="004B49E4">
        <w:rPr>
          <w:rFonts w:ascii="Times New Roman" w:eastAsia="Times New Roman" w:hAnsi="Times New Roman" w:cs="Times New Roman"/>
          <w:sz w:val="24"/>
          <w:szCs w:val="24"/>
        </w:rPr>
        <w:t>, A., &amp; Lombard, C. (2004). Associations among adolescent risk behaviours and self‐esteem in six domains. </w:t>
      </w:r>
      <w:r w:rsidRPr="004B49E4">
        <w:rPr>
          <w:rFonts w:ascii="Times New Roman" w:eastAsia="Times New Roman" w:hAnsi="Times New Roman" w:cs="Times New Roman"/>
          <w:i/>
          <w:iCs/>
          <w:sz w:val="24"/>
          <w:szCs w:val="24"/>
        </w:rPr>
        <w:t>Journal of child psychology and psychiatry</w:t>
      </w:r>
      <w:r w:rsidRPr="004B49E4">
        <w:rPr>
          <w:rFonts w:ascii="Times New Roman" w:eastAsia="Times New Roman" w:hAnsi="Times New Roman" w:cs="Times New Roman"/>
          <w:sz w:val="24"/>
          <w:szCs w:val="24"/>
        </w:rPr>
        <w:t>, </w:t>
      </w:r>
      <w:r w:rsidRPr="004B49E4">
        <w:rPr>
          <w:rFonts w:ascii="Times New Roman" w:eastAsia="Times New Roman" w:hAnsi="Times New Roman" w:cs="Times New Roman"/>
          <w:i/>
          <w:iCs/>
          <w:sz w:val="24"/>
          <w:szCs w:val="24"/>
        </w:rPr>
        <w:t>45</w:t>
      </w:r>
      <w:r w:rsidRPr="004B49E4">
        <w:rPr>
          <w:rFonts w:ascii="Times New Roman" w:eastAsia="Times New Roman" w:hAnsi="Times New Roman" w:cs="Times New Roman"/>
          <w:sz w:val="24"/>
          <w:szCs w:val="24"/>
        </w:rPr>
        <w:t>(8), 1454-1467.</w:t>
      </w:r>
    </w:p>
    <w:p w14:paraId="157DAB1F" w14:textId="77777777" w:rsidR="005E0157" w:rsidRPr="004B49E4" w:rsidRDefault="005E0157" w:rsidP="004B49E4">
      <w:pPr>
        <w:spacing w:line="360" w:lineRule="auto"/>
        <w:jc w:val="both"/>
        <w:rPr>
          <w:rFonts w:ascii="Times New Roman" w:hAnsi="Times New Roman" w:cs="Times New Roman"/>
          <w:sz w:val="24"/>
          <w:szCs w:val="24"/>
        </w:rPr>
      </w:pPr>
    </w:p>
    <w:p w14:paraId="0C4E281D" w14:textId="77777777" w:rsidR="00FA75F4" w:rsidRPr="004B49E4" w:rsidRDefault="00FA75F4" w:rsidP="004B49E4">
      <w:pPr>
        <w:spacing w:line="360" w:lineRule="auto"/>
        <w:jc w:val="both"/>
        <w:rPr>
          <w:rFonts w:ascii="Times New Roman" w:hAnsi="Times New Roman" w:cs="Times New Roman"/>
          <w:sz w:val="24"/>
          <w:szCs w:val="24"/>
        </w:rPr>
      </w:pPr>
    </w:p>
    <w:p w14:paraId="37858051" w14:textId="77777777" w:rsidR="004D22A4" w:rsidRPr="004B49E4" w:rsidRDefault="004D22A4" w:rsidP="004B49E4">
      <w:pPr>
        <w:spacing w:line="360" w:lineRule="auto"/>
        <w:ind w:left="360"/>
        <w:jc w:val="both"/>
        <w:rPr>
          <w:rFonts w:ascii="Times New Roman" w:hAnsi="Times New Roman" w:cs="Times New Roman"/>
          <w:sz w:val="24"/>
          <w:szCs w:val="24"/>
        </w:rPr>
      </w:pPr>
    </w:p>
    <w:sectPr w:rsidR="004D22A4" w:rsidRPr="004B49E4">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FB9A11" w14:textId="77777777" w:rsidR="00001802" w:rsidRDefault="00001802" w:rsidP="00285401">
      <w:pPr>
        <w:spacing w:after="0" w:line="240" w:lineRule="auto"/>
      </w:pPr>
      <w:r>
        <w:separator/>
      </w:r>
    </w:p>
  </w:endnote>
  <w:endnote w:type="continuationSeparator" w:id="0">
    <w:p w14:paraId="2AE74218" w14:textId="77777777" w:rsidR="00001802" w:rsidRDefault="00001802" w:rsidP="00285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8501156"/>
      <w:docPartObj>
        <w:docPartGallery w:val="Page Numbers (Bottom of Page)"/>
        <w:docPartUnique/>
      </w:docPartObj>
    </w:sdtPr>
    <w:sdtEndPr>
      <w:rPr>
        <w:noProof/>
      </w:rPr>
    </w:sdtEndPr>
    <w:sdtContent>
      <w:p w14:paraId="17F722E9" w14:textId="34147F79" w:rsidR="002A5688" w:rsidRDefault="002A56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A99387" w14:textId="77777777" w:rsidR="002A5688" w:rsidRDefault="002A56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C2323B" w14:textId="77777777" w:rsidR="00001802" w:rsidRDefault="00001802" w:rsidP="00285401">
      <w:pPr>
        <w:spacing w:after="0" w:line="240" w:lineRule="auto"/>
      </w:pPr>
      <w:r>
        <w:separator/>
      </w:r>
    </w:p>
  </w:footnote>
  <w:footnote w:type="continuationSeparator" w:id="0">
    <w:p w14:paraId="0E6C84FD" w14:textId="77777777" w:rsidR="00001802" w:rsidRDefault="00001802" w:rsidP="002854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3C31AB"/>
    <w:multiLevelType w:val="hybridMultilevel"/>
    <w:tmpl w:val="4D3095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F61"/>
    <w:rsid w:val="00001802"/>
    <w:rsid w:val="00005BA8"/>
    <w:rsid w:val="00005D54"/>
    <w:rsid w:val="00007A5A"/>
    <w:rsid w:val="000527D4"/>
    <w:rsid w:val="00063CA0"/>
    <w:rsid w:val="00065F2E"/>
    <w:rsid w:val="000662FA"/>
    <w:rsid w:val="000861D9"/>
    <w:rsid w:val="00087653"/>
    <w:rsid w:val="000A5F61"/>
    <w:rsid w:val="000B658D"/>
    <w:rsid w:val="000B725F"/>
    <w:rsid w:val="000C08C9"/>
    <w:rsid w:val="000C1483"/>
    <w:rsid w:val="000C245B"/>
    <w:rsid w:val="000E2B66"/>
    <w:rsid w:val="000E4D04"/>
    <w:rsid w:val="000F180A"/>
    <w:rsid w:val="000F362C"/>
    <w:rsid w:val="00107D8D"/>
    <w:rsid w:val="001103D3"/>
    <w:rsid w:val="00114652"/>
    <w:rsid w:val="00131D2F"/>
    <w:rsid w:val="00142556"/>
    <w:rsid w:val="00144B84"/>
    <w:rsid w:val="001458B5"/>
    <w:rsid w:val="0015296C"/>
    <w:rsid w:val="00164B83"/>
    <w:rsid w:val="00184152"/>
    <w:rsid w:val="00186C9A"/>
    <w:rsid w:val="001A296A"/>
    <w:rsid w:val="001B156B"/>
    <w:rsid w:val="001D00F0"/>
    <w:rsid w:val="001D2E1B"/>
    <w:rsid w:val="001D3EFC"/>
    <w:rsid w:val="001E6C2D"/>
    <w:rsid w:val="001E7158"/>
    <w:rsid w:val="00213101"/>
    <w:rsid w:val="002159B9"/>
    <w:rsid w:val="002259A2"/>
    <w:rsid w:val="00233278"/>
    <w:rsid w:val="00240484"/>
    <w:rsid w:val="00244461"/>
    <w:rsid w:val="00264FA9"/>
    <w:rsid w:val="0026538E"/>
    <w:rsid w:val="00285401"/>
    <w:rsid w:val="00286D86"/>
    <w:rsid w:val="0029049D"/>
    <w:rsid w:val="00291864"/>
    <w:rsid w:val="00293D7E"/>
    <w:rsid w:val="002964FC"/>
    <w:rsid w:val="00297FF5"/>
    <w:rsid w:val="002A5688"/>
    <w:rsid w:val="002A7452"/>
    <w:rsid w:val="002B1311"/>
    <w:rsid w:val="002B6380"/>
    <w:rsid w:val="002B7CA7"/>
    <w:rsid w:val="002C37E2"/>
    <w:rsid w:val="002C5C8E"/>
    <w:rsid w:val="002E53CE"/>
    <w:rsid w:val="00305E99"/>
    <w:rsid w:val="00321A4A"/>
    <w:rsid w:val="00325538"/>
    <w:rsid w:val="00362851"/>
    <w:rsid w:val="003936FF"/>
    <w:rsid w:val="003C769E"/>
    <w:rsid w:val="003E586E"/>
    <w:rsid w:val="003F6BF4"/>
    <w:rsid w:val="00404D79"/>
    <w:rsid w:val="00413390"/>
    <w:rsid w:val="00413E46"/>
    <w:rsid w:val="00421AA1"/>
    <w:rsid w:val="00442D2B"/>
    <w:rsid w:val="0045621A"/>
    <w:rsid w:val="00463D14"/>
    <w:rsid w:val="0046443F"/>
    <w:rsid w:val="00467D80"/>
    <w:rsid w:val="0049023B"/>
    <w:rsid w:val="00492240"/>
    <w:rsid w:val="004B49E4"/>
    <w:rsid w:val="004C4F99"/>
    <w:rsid w:val="004D22A4"/>
    <w:rsid w:val="004E27F4"/>
    <w:rsid w:val="004E5D48"/>
    <w:rsid w:val="004F1AA8"/>
    <w:rsid w:val="00501D1A"/>
    <w:rsid w:val="00513021"/>
    <w:rsid w:val="00523D9C"/>
    <w:rsid w:val="00533477"/>
    <w:rsid w:val="00535585"/>
    <w:rsid w:val="00537466"/>
    <w:rsid w:val="005625E5"/>
    <w:rsid w:val="00593A1D"/>
    <w:rsid w:val="00595F98"/>
    <w:rsid w:val="005C1B46"/>
    <w:rsid w:val="005E0157"/>
    <w:rsid w:val="005E03AB"/>
    <w:rsid w:val="006032E6"/>
    <w:rsid w:val="00604766"/>
    <w:rsid w:val="00650A65"/>
    <w:rsid w:val="006521D1"/>
    <w:rsid w:val="00664506"/>
    <w:rsid w:val="0067239C"/>
    <w:rsid w:val="00675C79"/>
    <w:rsid w:val="00687721"/>
    <w:rsid w:val="00693016"/>
    <w:rsid w:val="006A2F39"/>
    <w:rsid w:val="006A453E"/>
    <w:rsid w:val="006E2D60"/>
    <w:rsid w:val="006E3C5E"/>
    <w:rsid w:val="007022F5"/>
    <w:rsid w:val="00703598"/>
    <w:rsid w:val="0070588E"/>
    <w:rsid w:val="00715FDB"/>
    <w:rsid w:val="00726217"/>
    <w:rsid w:val="00741699"/>
    <w:rsid w:val="00745422"/>
    <w:rsid w:val="00751FD1"/>
    <w:rsid w:val="00752D16"/>
    <w:rsid w:val="007552DB"/>
    <w:rsid w:val="00756C3D"/>
    <w:rsid w:val="00781438"/>
    <w:rsid w:val="0079470B"/>
    <w:rsid w:val="007962DA"/>
    <w:rsid w:val="00797DA9"/>
    <w:rsid w:val="007C5B1E"/>
    <w:rsid w:val="007E1B8E"/>
    <w:rsid w:val="00813882"/>
    <w:rsid w:val="00815ABD"/>
    <w:rsid w:val="00832B56"/>
    <w:rsid w:val="00835837"/>
    <w:rsid w:val="00846847"/>
    <w:rsid w:val="0085305B"/>
    <w:rsid w:val="008535FB"/>
    <w:rsid w:val="00853D9C"/>
    <w:rsid w:val="00892E32"/>
    <w:rsid w:val="008A3F0A"/>
    <w:rsid w:val="008C4D8F"/>
    <w:rsid w:val="008D53FF"/>
    <w:rsid w:val="008F0B07"/>
    <w:rsid w:val="00900F05"/>
    <w:rsid w:val="00901503"/>
    <w:rsid w:val="009157AE"/>
    <w:rsid w:val="00931174"/>
    <w:rsid w:val="00965BE7"/>
    <w:rsid w:val="00974D97"/>
    <w:rsid w:val="009B5A9B"/>
    <w:rsid w:val="009C0B9E"/>
    <w:rsid w:val="009C4CC7"/>
    <w:rsid w:val="009D5F8F"/>
    <w:rsid w:val="009E38F3"/>
    <w:rsid w:val="009E62D5"/>
    <w:rsid w:val="009F061C"/>
    <w:rsid w:val="009F114A"/>
    <w:rsid w:val="009F201F"/>
    <w:rsid w:val="009F203D"/>
    <w:rsid w:val="00A023E9"/>
    <w:rsid w:val="00A2509A"/>
    <w:rsid w:val="00A5589A"/>
    <w:rsid w:val="00A77E84"/>
    <w:rsid w:val="00A9214C"/>
    <w:rsid w:val="00AA75CC"/>
    <w:rsid w:val="00AB369B"/>
    <w:rsid w:val="00AC639A"/>
    <w:rsid w:val="00AE2111"/>
    <w:rsid w:val="00AE68D4"/>
    <w:rsid w:val="00AF26C2"/>
    <w:rsid w:val="00AF58E2"/>
    <w:rsid w:val="00B26BFA"/>
    <w:rsid w:val="00B31EFA"/>
    <w:rsid w:val="00B347D1"/>
    <w:rsid w:val="00B41265"/>
    <w:rsid w:val="00B5049C"/>
    <w:rsid w:val="00B90BA1"/>
    <w:rsid w:val="00BA354A"/>
    <w:rsid w:val="00BA507F"/>
    <w:rsid w:val="00BE1274"/>
    <w:rsid w:val="00BE4EAA"/>
    <w:rsid w:val="00BF5680"/>
    <w:rsid w:val="00C17A3C"/>
    <w:rsid w:val="00C20539"/>
    <w:rsid w:val="00C235B4"/>
    <w:rsid w:val="00C37F00"/>
    <w:rsid w:val="00C5369A"/>
    <w:rsid w:val="00C6406D"/>
    <w:rsid w:val="00C804BD"/>
    <w:rsid w:val="00C847D9"/>
    <w:rsid w:val="00C93978"/>
    <w:rsid w:val="00CD0D3A"/>
    <w:rsid w:val="00CD22D2"/>
    <w:rsid w:val="00CD4849"/>
    <w:rsid w:val="00CE23DF"/>
    <w:rsid w:val="00CE39F3"/>
    <w:rsid w:val="00D042F0"/>
    <w:rsid w:val="00D10BB3"/>
    <w:rsid w:val="00D134B6"/>
    <w:rsid w:val="00D14A31"/>
    <w:rsid w:val="00D37A71"/>
    <w:rsid w:val="00D43C01"/>
    <w:rsid w:val="00D507C8"/>
    <w:rsid w:val="00D52339"/>
    <w:rsid w:val="00D73F27"/>
    <w:rsid w:val="00D8697E"/>
    <w:rsid w:val="00D9165C"/>
    <w:rsid w:val="00D971C9"/>
    <w:rsid w:val="00DA10E3"/>
    <w:rsid w:val="00DA3BF7"/>
    <w:rsid w:val="00DB6A55"/>
    <w:rsid w:val="00DD4A91"/>
    <w:rsid w:val="00DF48CD"/>
    <w:rsid w:val="00DF54C0"/>
    <w:rsid w:val="00E144D1"/>
    <w:rsid w:val="00E223DA"/>
    <w:rsid w:val="00E51A02"/>
    <w:rsid w:val="00E64D6A"/>
    <w:rsid w:val="00E7697E"/>
    <w:rsid w:val="00E85AB6"/>
    <w:rsid w:val="00E94A4D"/>
    <w:rsid w:val="00EC425D"/>
    <w:rsid w:val="00EF2722"/>
    <w:rsid w:val="00F24C38"/>
    <w:rsid w:val="00F462A5"/>
    <w:rsid w:val="00F92B2C"/>
    <w:rsid w:val="00FA008D"/>
    <w:rsid w:val="00FA6F61"/>
    <w:rsid w:val="00FA75F4"/>
    <w:rsid w:val="00FB6207"/>
    <w:rsid w:val="00FC35E2"/>
    <w:rsid w:val="00FC3AEE"/>
    <w:rsid w:val="00FC7460"/>
    <w:rsid w:val="00FD184C"/>
    <w:rsid w:val="00FE1ADA"/>
    <w:rsid w:val="00FE7F78"/>
    <w:rsid w:val="00FF4FF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88FC4"/>
  <w15:chartTrackingRefBased/>
  <w15:docId w15:val="{73D81C71-DCE3-4100-AA01-4F1EAF16B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10E3"/>
    <w:pPr>
      <w:ind w:left="720"/>
      <w:contextualSpacing/>
    </w:pPr>
  </w:style>
  <w:style w:type="paragraph" w:styleId="NormalWeb">
    <w:name w:val="Normal (Web)"/>
    <w:basedOn w:val="Normal"/>
    <w:uiPriority w:val="99"/>
    <w:unhideWhenUsed/>
    <w:rsid w:val="002B131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0C08C9"/>
    <w:rPr>
      <w:b/>
      <w:bCs/>
    </w:rPr>
  </w:style>
  <w:style w:type="table" w:styleId="TableGrid">
    <w:name w:val="Table Grid"/>
    <w:basedOn w:val="TableNormal"/>
    <w:uiPriority w:val="39"/>
    <w:rsid w:val="007552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4D79"/>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404D79"/>
    <w:rPr>
      <w:color w:val="0563C1" w:themeColor="hyperlink"/>
      <w:u w:val="single"/>
    </w:rPr>
  </w:style>
  <w:style w:type="paragraph" w:styleId="Header">
    <w:name w:val="header"/>
    <w:basedOn w:val="Normal"/>
    <w:link w:val="HeaderChar"/>
    <w:uiPriority w:val="99"/>
    <w:unhideWhenUsed/>
    <w:rsid w:val="002854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5401"/>
  </w:style>
  <w:style w:type="paragraph" w:styleId="Footer">
    <w:name w:val="footer"/>
    <w:basedOn w:val="Normal"/>
    <w:link w:val="FooterChar"/>
    <w:uiPriority w:val="99"/>
    <w:unhideWhenUsed/>
    <w:rsid w:val="002854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5401"/>
  </w:style>
  <w:style w:type="character" w:styleId="Emphasis">
    <w:name w:val="Emphasis"/>
    <w:basedOn w:val="DefaultParagraphFont"/>
    <w:uiPriority w:val="20"/>
    <w:qFormat/>
    <w:rsid w:val="00E85AB6"/>
    <w:rPr>
      <w:i/>
      <w:iCs/>
    </w:rPr>
  </w:style>
  <w:style w:type="character" w:styleId="UnresolvedMention">
    <w:name w:val="Unresolved Mention"/>
    <w:basedOn w:val="DefaultParagraphFont"/>
    <w:uiPriority w:val="99"/>
    <w:semiHidden/>
    <w:unhideWhenUsed/>
    <w:rsid w:val="000A5F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034910">
      <w:bodyDiv w:val="1"/>
      <w:marLeft w:val="0"/>
      <w:marRight w:val="0"/>
      <w:marTop w:val="0"/>
      <w:marBottom w:val="0"/>
      <w:divBdr>
        <w:top w:val="none" w:sz="0" w:space="0" w:color="auto"/>
        <w:left w:val="none" w:sz="0" w:space="0" w:color="auto"/>
        <w:bottom w:val="none" w:sz="0" w:space="0" w:color="auto"/>
        <w:right w:val="none" w:sz="0" w:space="0" w:color="auto"/>
      </w:divBdr>
    </w:div>
    <w:div w:id="383724207">
      <w:bodyDiv w:val="1"/>
      <w:marLeft w:val="0"/>
      <w:marRight w:val="0"/>
      <w:marTop w:val="0"/>
      <w:marBottom w:val="0"/>
      <w:divBdr>
        <w:top w:val="none" w:sz="0" w:space="0" w:color="auto"/>
        <w:left w:val="none" w:sz="0" w:space="0" w:color="auto"/>
        <w:bottom w:val="none" w:sz="0" w:space="0" w:color="auto"/>
        <w:right w:val="none" w:sz="0" w:space="0" w:color="auto"/>
      </w:divBdr>
    </w:div>
    <w:div w:id="1230385208">
      <w:bodyDiv w:val="1"/>
      <w:marLeft w:val="0"/>
      <w:marRight w:val="0"/>
      <w:marTop w:val="0"/>
      <w:marBottom w:val="0"/>
      <w:divBdr>
        <w:top w:val="none" w:sz="0" w:space="0" w:color="auto"/>
        <w:left w:val="none" w:sz="0" w:space="0" w:color="auto"/>
        <w:bottom w:val="none" w:sz="0" w:space="0" w:color="auto"/>
        <w:right w:val="none" w:sz="0" w:space="0" w:color="auto"/>
      </w:divBdr>
    </w:div>
    <w:div w:id="1344479355">
      <w:bodyDiv w:val="1"/>
      <w:marLeft w:val="0"/>
      <w:marRight w:val="0"/>
      <w:marTop w:val="0"/>
      <w:marBottom w:val="0"/>
      <w:divBdr>
        <w:top w:val="none" w:sz="0" w:space="0" w:color="auto"/>
        <w:left w:val="none" w:sz="0" w:space="0" w:color="auto"/>
        <w:bottom w:val="none" w:sz="0" w:space="0" w:color="auto"/>
        <w:right w:val="none" w:sz="0" w:space="0" w:color="auto"/>
      </w:divBdr>
      <w:divsChild>
        <w:div w:id="74716023">
          <w:marLeft w:val="0"/>
          <w:marRight w:val="0"/>
          <w:marTop w:val="0"/>
          <w:marBottom w:val="0"/>
          <w:divBdr>
            <w:top w:val="none" w:sz="0" w:space="0" w:color="auto"/>
            <w:left w:val="none" w:sz="0" w:space="0" w:color="auto"/>
            <w:bottom w:val="none" w:sz="0" w:space="0" w:color="auto"/>
            <w:right w:val="none" w:sz="0" w:space="0" w:color="auto"/>
          </w:divBdr>
          <w:divsChild>
            <w:div w:id="604849917">
              <w:marLeft w:val="0"/>
              <w:marRight w:val="0"/>
              <w:marTop w:val="0"/>
              <w:marBottom w:val="0"/>
              <w:divBdr>
                <w:top w:val="none" w:sz="0" w:space="0" w:color="auto"/>
                <w:left w:val="none" w:sz="0" w:space="0" w:color="auto"/>
                <w:bottom w:val="none" w:sz="0" w:space="0" w:color="auto"/>
                <w:right w:val="none" w:sz="0" w:space="0" w:color="auto"/>
              </w:divBdr>
              <w:divsChild>
                <w:div w:id="1428766465">
                  <w:marLeft w:val="0"/>
                  <w:marRight w:val="0"/>
                  <w:marTop w:val="0"/>
                  <w:marBottom w:val="0"/>
                  <w:divBdr>
                    <w:top w:val="none" w:sz="0" w:space="0" w:color="auto"/>
                    <w:left w:val="none" w:sz="0" w:space="0" w:color="auto"/>
                    <w:bottom w:val="none" w:sz="0" w:space="0" w:color="auto"/>
                    <w:right w:val="none" w:sz="0" w:space="0" w:color="auto"/>
                  </w:divBdr>
                  <w:divsChild>
                    <w:div w:id="80027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865332">
      <w:bodyDiv w:val="1"/>
      <w:marLeft w:val="0"/>
      <w:marRight w:val="0"/>
      <w:marTop w:val="0"/>
      <w:marBottom w:val="0"/>
      <w:divBdr>
        <w:top w:val="none" w:sz="0" w:space="0" w:color="auto"/>
        <w:left w:val="none" w:sz="0" w:space="0" w:color="auto"/>
        <w:bottom w:val="none" w:sz="0" w:space="0" w:color="auto"/>
        <w:right w:val="none" w:sz="0" w:space="0" w:color="auto"/>
      </w:divBdr>
    </w:div>
    <w:div w:id="2009554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16/j.janxdis.2007.09.00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dc.gov/healthyyouth/data/yrbs/index.ht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ho.int/maternal_child_adolescent/documents/pdfs/9241591269_op_handout.pdf" TargetMode="External"/><Relationship Id="rId5" Type="http://schemas.openxmlformats.org/officeDocument/2006/relationships/footnotes" Target="footnotes.xml"/><Relationship Id="rId10" Type="http://schemas.openxmlformats.org/officeDocument/2006/relationships/hyperlink" Target="https://www.heraldgoa.in/Goa/Deadly-extracurricular-activity-hits-many-Salcete-campuses-drug-%20scoring/193929" TargetMode="External"/><Relationship Id="rId4" Type="http://schemas.openxmlformats.org/officeDocument/2006/relationships/webSettings" Target="webSettings.xml"/><Relationship Id="rId9" Type="http://schemas.openxmlformats.org/officeDocument/2006/relationships/hyperlink" Target="http://dx.doi.org/10.1002/da.2038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1594</TotalTime>
  <Pages>20</Pages>
  <Words>6502</Words>
  <Characters>37066</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Anjali Girish</dc:creator>
  <cp:keywords/>
  <dc:description/>
  <cp:lastModifiedBy>Anjali Girish</cp:lastModifiedBy>
  <cp:revision>177</cp:revision>
  <cp:lastPrinted>2025-03-03T15:10:00Z</cp:lastPrinted>
  <dcterms:created xsi:type="dcterms:W3CDTF">2025-02-08T10:03:00Z</dcterms:created>
  <dcterms:modified xsi:type="dcterms:W3CDTF">2025-10-28T07:26:00Z</dcterms:modified>
</cp:coreProperties>
</file>