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E4" w:rsidRPr="008506EA" w:rsidRDefault="005375E4" w:rsidP="003268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ORCID IDs</w:t>
      </w:r>
    </w:p>
    <w:p w:rsidR="005375E4" w:rsidRPr="008506EA" w:rsidRDefault="005375E4" w:rsidP="005375E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Mariana Coutinho </w:t>
      </w:r>
      <w:proofErr w:type="spellStart"/>
      <w:r w:rsidRPr="008506EA">
        <w:rPr>
          <w:rFonts w:ascii="Times New Roman" w:hAnsi="Times New Roman" w:cs="Times New Roman"/>
          <w:sz w:val="24"/>
          <w:szCs w:val="24"/>
        </w:rPr>
        <w:t>Sauerbronn</w:t>
      </w:r>
      <w:proofErr w:type="spellEnd"/>
      <w:r w:rsidRPr="008506EA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8506EA">
          <w:rPr>
            <w:rStyle w:val="Hyperlink"/>
            <w:rFonts w:ascii="Times New Roman" w:hAnsi="Times New Roman" w:cs="Times New Roman"/>
            <w:sz w:val="24"/>
            <w:szCs w:val="24"/>
          </w:rPr>
          <w:t>0000-0002-3978-7432</w:t>
        </w:r>
      </w:hyperlink>
    </w:p>
    <w:p w:rsidR="005375E4" w:rsidRPr="008506EA" w:rsidRDefault="005375E4" w:rsidP="005375E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6EA">
        <w:rPr>
          <w:rFonts w:ascii="Times New Roman" w:hAnsi="Times New Roman" w:cs="Times New Roman"/>
          <w:sz w:val="24"/>
          <w:szCs w:val="24"/>
        </w:rPr>
        <w:t>Éven</w:t>
      </w:r>
      <w:proofErr w:type="spellEnd"/>
      <w:r w:rsidRPr="008506EA">
        <w:rPr>
          <w:rFonts w:ascii="Times New Roman" w:hAnsi="Times New Roman" w:cs="Times New Roman"/>
          <w:sz w:val="24"/>
          <w:szCs w:val="24"/>
        </w:rPr>
        <w:t xml:space="preserve"> Paula Lima da Silva: </w:t>
      </w:r>
      <w:hyperlink r:id="rId5" w:history="1">
        <w:r w:rsidRPr="008506EA">
          <w:rPr>
            <w:rStyle w:val="Hyperlink"/>
            <w:rFonts w:ascii="Times New Roman" w:hAnsi="Times New Roman" w:cs="Times New Roman"/>
            <w:sz w:val="24"/>
            <w:szCs w:val="24"/>
          </w:rPr>
          <w:t>0000-0002-3593-5899</w:t>
        </w:r>
      </w:hyperlink>
    </w:p>
    <w:p w:rsidR="005375E4" w:rsidRPr="008506EA" w:rsidRDefault="005375E4" w:rsidP="005375E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Tiago Arruda Sanchez: </w:t>
      </w:r>
      <w:hyperlink r:id="rId6" w:history="1">
        <w:r w:rsidRPr="008506EA">
          <w:rPr>
            <w:rStyle w:val="Hyperlink"/>
            <w:rFonts w:ascii="Times New Roman" w:hAnsi="Times New Roman" w:cs="Times New Roman"/>
            <w:sz w:val="24"/>
            <w:szCs w:val="24"/>
          </w:rPr>
          <w:t>0000-0002-2853-1490</w:t>
        </w:r>
      </w:hyperlink>
    </w:p>
    <w:p w:rsidR="005375E4" w:rsidRPr="008506EA" w:rsidRDefault="005375E4" w:rsidP="005375E4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506EA">
        <w:rPr>
          <w:rFonts w:ascii="Times New Roman" w:hAnsi="Times New Roman" w:cs="Times New Roman"/>
          <w:sz w:val="24"/>
          <w:szCs w:val="24"/>
        </w:rPr>
        <w:t xml:space="preserve">Erick Francisco Quintas Conde: </w:t>
      </w:r>
      <w:hyperlink r:id="rId7" w:history="1">
        <w:r w:rsidRPr="008506EA">
          <w:rPr>
            <w:rStyle w:val="Hyperlink"/>
            <w:rFonts w:ascii="Times New Roman" w:hAnsi="Times New Roman" w:cs="Times New Roman"/>
            <w:sz w:val="24"/>
            <w:szCs w:val="24"/>
          </w:rPr>
          <w:t>0000-0002-7130-2888</w:t>
        </w:r>
      </w:hyperlink>
      <w:r w:rsidRPr="00850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proofErr w:type="spellStart"/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CRediT</w:t>
      </w:r>
      <w:proofErr w:type="spellEnd"/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 xml:space="preserve"> authorship contribution statement </w:t>
      </w:r>
    </w:p>
    <w:p w:rsidR="006F5746" w:rsidRPr="008506EA" w:rsidRDefault="00326846" w:rsidP="0032684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Mariana </w:t>
      </w:r>
      <w:proofErr w:type="spellStart"/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Coutinho</w:t>
      </w:r>
      <w:proofErr w:type="spellEnd"/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</w:t>
      </w:r>
      <w:proofErr w:type="spellStart"/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Sauerbronn</w:t>
      </w:r>
      <w:proofErr w:type="spellEnd"/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collected and analyzed the data, and prepared the initial draft of the manuscript. </w:t>
      </w:r>
      <w:proofErr w:type="spellStart"/>
      <w:r w:rsidRPr="008506EA">
        <w:rPr>
          <w:rFonts w:ascii="Times New Roman" w:hAnsi="Times New Roman" w:cs="Times New Roman"/>
          <w:sz w:val="24"/>
          <w:szCs w:val="24"/>
          <w:lang w:val="en-US"/>
        </w:rPr>
        <w:t>Éven</w:t>
      </w:r>
      <w:proofErr w:type="spellEnd"/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 Paula Lima </w:t>
      </w:r>
      <w:proofErr w:type="spellStart"/>
      <w:r w:rsidRPr="008506EA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 Silva</w:t>
      </w: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supported data collection and analysis</w:t>
      </w: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contributed to the interpretation of the results. </w:t>
      </w:r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Tiago </w:t>
      </w:r>
      <w:proofErr w:type="spellStart"/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Arruda</w:t>
      </w:r>
      <w:proofErr w:type="spellEnd"/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Sanchez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provided critical revisions and approved the final version of the manuscript. </w:t>
      </w:r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Erick F. Q. </w:t>
      </w:r>
      <w:proofErr w:type="spellStart"/>
      <w:r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Conde</w:t>
      </w:r>
      <w:proofErr w:type="spellEnd"/>
      <w:r w:rsidR="006F5746" w:rsidRPr="008506E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supervised the project, contributed to the conceptualization, was involved in reviewing</w:t>
      </w: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final 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writing, and editing the final version. All authors approved the final </w:t>
      </w: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version of the 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manuscript.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Ethics Consideration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This study was approved by the Research Ethics Committee of the Federal University of </w:t>
      </w:r>
      <w:proofErr w:type="spellStart"/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Pernambuco</w:t>
      </w:r>
      <w:proofErr w:type="spellEnd"/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(approval number 1215041). All participants provided informed consent prior to participation, in accordance with the Helsinki Declaration.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Funding</w:t>
      </w:r>
    </w:p>
    <w:p w:rsidR="006F5746" w:rsidRPr="008506EA" w:rsidRDefault="006F5746" w:rsidP="00326846">
      <w:pPr>
        <w:pStyle w:val="NormalWeb"/>
        <w:jc w:val="both"/>
        <w:rPr>
          <w:b/>
          <w:color w:val="000000" w:themeColor="text1"/>
          <w:lang w:val="en-US"/>
        </w:rPr>
      </w:pPr>
      <w:r w:rsidRPr="008506EA">
        <w:rPr>
          <w:lang w:val="en-US"/>
        </w:rPr>
        <w:t xml:space="preserve">This work was supported by the by the </w:t>
      </w:r>
      <w:proofErr w:type="spellStart"/>
      <w:r w:rsidRPr="008506EA">
        <w:rPr>
          <w:i/>
          <w:lang w:val="en-US"/>
        </w:rPr>
        <w:t>Fundação</w:t>
      </w:r>
      <w:proofErr w:type="spellEnd"/>
      <w:r w:rsidRPr="008506EA">
        <w:rPr>
          <w:i/>
          <w:lang w:val="en-US"/>
        </w:rPr>
        <w:t xml:space="preserve"> de </w:t>
      </w:r>
      <w:proofErr w:type="spellStart"/>
      <w:r w:rsidRPr="008506EA">
        <w:rPr>
          <w:i/>
          <w:lang w:val="en-US"/>
        </w:rPr>
        <w:t>Amparo</w:t>
      </w:r>
      <w:proofErr w:type="spellEnd"/>
      <w:r w:rsidRPr="008506EA">
        <w:rPr>
          <w:i/>
          <w:lang w:val="en-US"/>
        </w:rPr>
        <w:t xml:space="preserve"> à </w:t>
      </w:r>
      <w:proofErr w:type="spellStart"/>
      <w:r w:rsidRPr="008506EA">
        <w:rPr>
          <w:i/>
          <w:lang w:val="en-US"/>
        </w:rPr>
        <w:t>Ciência</w:t>
      </w:r>
      <w:proofErr w:type="spellEnd"/>
      <w:r w:rsidRPr="008506EA">
        <w:rPr>
          <w:i/>
          <w:lang w:val="en-US"/>
        </w:rPr>
        <w:t xml:space="preserve"> e </w:t>
      </w:r>
      <w:proofErr w:type="spellStart"/>
      <w:r w:rsidRPr="008506EA">
        <w:rPr>
          <w:i/>
          <w:lang w:val="en-US"/>
        </w:rPr>
        <w:t>Tecnologia</w:t>
      </w:r>
      <w:proofErr w:type="spellEnd"/>
      <w:r w:rsidRPr="008506EA">
        <w:rPr>
          <w:i/>
          <w:lang w:val="en-US"/>
        </w:rPr>
        <w:t xml:space="preserve"> do Estado de </w:t>
      </w:r>
      <w:proofErr w:type="spellStart"/>
      <w:r w:rsidRPr="008506EA">
        <w:rPr>
          <w:i/>
          <w:lang w:val="en-US"/>
        </w:rPr>
        <w:t>Pernambuco</w:t>
      </w:r>
      <w:proofErr w:type="spellEnd"/>
      <w:r w:rsidRPr="008506EA">
        <w:rPr>
          <w:lang w:val="en-US"/>
        </w:rPr>
        <w:t xml:space="preserve"> (FACEPE), Brazil (grant numbers: IBPG-1568-7.07/13 and BIC-0796-7.07/15).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Declaration of competing interest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The authors declare that they have no known competing financial interests or personal relationships that could influence the </w:t>
      </w:r>
      <w:r w:rsidR="005375E4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results</w:t>
      </w: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reported in this paper.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 xml:space="preserve"> Acknowledgments</w:t>
      </w:r>
    </w:p>
    <w:p w:rsidR="006F5746" w:rsidRPr="008506EA" w:rsidRDefault="008506EA" w:rsidP="0032684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The researchers thank FACEPE for its support, as well as the Psychology Post-Graduate Program at the Federal University of </w:t>
      </w:r>
      <w:proofErr w:type="spellStart"/>
      <w:r w:rsidRPr="008506EA">
        <w:rPr>
          <w:rFonts w:ascii="Times New Roman" w:hAnsi="Times New Roman" w:cs="Times New Roman"/>
          <w:sz w:val="24"/>
          <w:szCs w:val="24"/>
          <w:lang w:val="en-US"/>
        </w:rPr>
        <w:t>Pernambuco</w:t>
      </w:r>
      <w:proofErr w:type="spellEnd"/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 (UFPE, Brazil)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:rsidR="006F5746" w:rsidRPr="008506EA" w:rsidRDefault="006F5746" w:rsidP="00326846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Data availability</w:t>
      </w:r>
    </w:p>
    <w:p w:rsidR="006F5746" w:rsidRPr="008506EA" w:rsidRDefault="00326846" w:rsidP="00326846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The data supporting the findings of this study originate from Mariana </w:t>
      </w:r>
      <w:proofErr w:type="spellStart"/>
      <w:r w:rsidRPr="008506EA">
        <w:rPr>
          <w:rFonts w:ascii="Times New Roman" w:hAnsi="Times New Roman" w:cs="Times New Roman"/>
          <w:sz w:val="24"/>
          <w:szCs w:val="24"/>
          <w:lang w:val="en-US"/>
        </w:rPr>
        <w:t>Coutinho</w:t>
      </w:r>
      <w:proofErr w:type="spellEnd"/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06EA">
        <w:rPr>
          <w:rFonts w:ascii="Times New Roman" w:hAnsi="Times New Roman" w:cs="Times New Roman"/>
          <w:sz w:val="24"/>
          <w:szCs w:val="24"/>
          <w:lang w:val="en-US"/>
        </w:rPr>
        <w:t>Sauerbronn’s</w:t>
      </w:r>
      <w:proofErr w:type="spellEnd"/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 Master’s thesis, within the Post-Graduate </w:t>
      </w:r>
      <w:r w:rsidR="005375E4"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Psychology </w:t>
      </w:r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Program at the Federal University of </w:t>
      </w:r>
      <w:proofErr w:type="spellStart"/>
      <w:r w:rsidRPr="008506EA">
        <w:rPr>
          <w:rFonts w:ascii="Times New Roman" w:hAnsi="Times New Roman" w:cs="Times New Roman"/>
          <w:sz w:val="24"/>
          <w:szCs w:val="24"/>
          <w:lang w:val="en-US"/>
        </w:rPr>
        <w:t>Pernambuco</w:t>
      </w:r>
      <w:proofErr w:type="spellEnd"/>
      <w:r w:rsidR="005375E4" w:rsidRPr="008506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50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They are </w:t>
      </w:r>
      <w:r w:rsidR="006F5746" w:rsidRPr="00850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available from the corresponding author upon request.</w:t>
      </w:r>
    </w:p>
    <w:sectPr w:rsidR="006F5746" w:rsidRPr="008506EA" w:rsidSect="00965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5746"/>
    <w:rsid w:val="00144EFF"/>
    <w:rsid w:val="00326846"/>
    <w:rsid w:val="005375E4"/>
    <w:rsid w:val="006F5746"/>
    <w:rsid w:val="008506EA"/>
    <w:rsid w:val="0096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75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7130-28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2853-1490" TargetMode="External"/><Relationship Id="rId5" Type="http://schemas.openxmlformats.org/officeDocument/2006/relationships/hyperlink" Target="https://orcid.org/0000-0002-3593-5899" TargetMode="External"/><Relationship Id="rId4" Type="http://schemas.openxmlformats.org/officeDocument/2006/relationships/hyperlink" Target="https://orcid.org/0000-0002-7473-94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Erick</cp:lastModifiedBy>
  <cp:revision>3</cp:revision>
  <dcterms:created xsi:type="dcterms:W3CDTF">2025-11-14T20:06:00Z</dcterms:created>
  <dcterms:modified xsi:type="dcterms:W3CDTF">2025-11-15T17:24:00Z</dcterms:modified>
</cp:coreProperties>
</file>