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DD" w:rsidRDefault="005D14DD" w:rsidP="005D14DD">
      <w:pPr>
        <w:jc w:val="center"/>
      </w:pPr>
      <w:bookmarkStart w:id="0" w:name="_GoBack"/>
      <w:bookmarkEnd w:id="0"/>
    </w:p>
    <w:p w:rsidR="005D14DD" w:rsidRDefault="005D14DD" w:rsidP="005D14DD">
      <w:pPr>
        <w:jc w:val="center"/>
      </w:pPr>
    </w:p>
    <w:p w:rsidR="005D14DD" w:rsidRDefault="005D14DD" w:rsidP="005D14DD">
      <w:pPr>
        <w:jc w:val="center"/>
      </w:pPr>
    </w:p>
    <w:p w:rsidR="005D14DD" w:rsidRDefault="005D14DD" w:rsidP="005D14DD">
      <w:pPr>
        <w:jc w:val="center"/>
      </w:pPr>
      <w:r>
        <w:t>Gender Identity, Interpersonal Interactions, and Ambulatory Blood P</w:t>
      </w:r>
      <w:r w:rsidRPr="00F84F0A">
        <w:t>ressure: Exami</w:t>
      </w:r>
      <w:r>
        <w:t>ning Person x Situation E</w:t>
      </w:r>
      <w:r w:rsidRPr="00F84F0A">
        <w:t>ffects.</w:t>
      </w:r>
    </w:p>
    <w:p w:rsidR="005D14DD" w:rsidRDefault="005D14DD" w:rsidP="005D14DD"/>
    <w:p w:rsidR="005D14DD" w:rsidRDefault="005D14DD" w:rsidP="005D14DD"/>
    <w:p w:rsidR="005D14DD" w:rsidRPr="0024322C" w:rsidRDefault="005D14DD" w:rsidP="005D14DD">
      <w:pPr>
        <w:jc w:val="center"/>
        <w:rPr>
          <w:lang w:val="es-DO"/>
        </w:rPr>
      </w:pPr>
      <w:r>
        <w:rPr>
          <w:lang w:val="es-DO"/>
        </w:rPr>
        <w:t>Aí</w:t>
      </w:r>
      <w:r w:rsidRPr="0024322C">
        <w:rPr>
          <w:lang w:val="es-DO"/>
        </w:rPr>
        <w:t>da Mencía-Ripley</w:t>
      </w:r>
      <w:r>
        <w:rPr>
          <w:lang w:val="es-DO"/>
        </w:rPr>
        <w:t>, Ph.D.</w:t>
      </w:r>
    </w:p>
    <w:p w:rsidR="005D14DD" w:rsidRPr="0024322C" w:rsidRDefault="005D14DD" w:rsidP="005D14DD">
      <w:pPr>
        <w:jc w:val="center"/>
        <w:rPr>
          <w:lang w:val="es-DO"/>
        </w:rPr>
      </w:pPr>
      <w:r w:rsidRPr="0024322C">
        <w:rPr>
          <w:lang w:val="es-DO"/>
        </w:rPr>
        <w:t xml:space="preserve">Universidad Iberoamericana (Dominican </w:t>
      </w:r>
      <w:proofErr w:type="spellStart"/>
      <w:r w:rsidRPr="0024322C">
        <w:rPr>
          <w:lang w:val="es-DO"/>
        </w:rPr>
        <w:t>Republic</w:t>
      </w:r>
      <w:proofErr w:type="spellEnd"/>
      <w:r w:rsidRPr="0024322C">
        <w:rPr>
          <w:lang w:val="es-DO"/>
        </w:rPr>
        <w:t>)</w:t>
      </w:r>
    </w:p>
    <w:p w:rsidR="005D14DD" w:rsidRPr="005D14DD" w:rsidRDefault="005D14DD" w:rsidP="005D14DD">
      <w:pPr>
        <w:jc w:val="center"/>
        <w:rPr>
          <w:lang w:val="es-DO"/>
        </w:rPr>
      </w:pPr>
      <w:r w:rsidRPr="005D14DD">
        <w:rPr>
          <w:lang w:val="es-DO"/>
        </w:rPr>
        <w:t>Joseph Schwartz, Ph.D.</w:t>
      </w:r>
    </w:p>
    <w:p w:rsidR="005D14DD" w:rsidRPr="0024322C" w:rsidRDefault="005D14DD" w:rsidP="005D14DD">
      <w:pPr>
        <w:jc w:val="center"/>
      </w:pPr>
      <w:r w:rsidRPr="0024322C">
        <w:t>Stony Brook University School of Medicine</w:t>
      </w:r>
    </w:p>
    <w:p w:rsidR="005D14DD" w:rsidRDefault="005D14DD" w:rsidP="005D14DD">
      <w:pPr>
        <w:jc w:val="center"/>
      </w:pPr>
      <w:r>
        <w:t>Elizabeth Brondolo, Ph.D.</w:t>
      </w:r>
    </w:p>
    <w:p w:rsidR="005D14DD" w:rsidRDefault="005D14DD" w:rsidP="005D14DD">
      <w:pPr>
        <w:pBdr>
          <w:bottom w:val="single" w:sz="12" w:space="1" w:color="auto"/>
        </w:pBdr>
        <w:jc w:val="center"/>
      </w:pPr>
      <w:r>
        <w:t>St. John´s University</w:t>
      </w:r>
    </w:p>
    <w:p w:rsidR="005D14DD" w:rsidRDefault="005D14DD" w:rsidP="005D14DD"/>
    <w:p w:rsidR="005D14DD" w:rsidRDefault="005D14DD" w:rsidP="005D14DD">
      <w:r>
        <w:t xml:space="preserve">Correspondence regarding this article should be sent to </w:t>
      </w:r>
      <w:proofErr w:type="spellStart"/>
      <w:r>
        <w:t>Aída</w:t>
      </w:r>
      <w:proofErr w:type="spellEnd"/>
      <w:r>
        <w:t xml:space="preserve"> Mencía-Ripley at a.mencia@unibe.edu.do</w:t>
      </w:r>
    </w:p>
    <w:p w:rsidR="005D14DD" w:rsidRDefault="005D14DD" w:rsidP="005D14DD"/>
    <w:p w:rsidR="005D14DD" w:rsidRPr="009F74F7" w:rsidRDefault="005D14DD" w:rsidP="005D14DD">
      <w:pPr>
        <w:pStyle w:val="NormalWeb"/>
        <w:spacing w:before="0" w:beforeAutospacing="0" w:after="0" w:afterAutospacing="0"/>
        <w:jc w:val="center"/>
        <w:rPr>
          <w:b/>
          <w:iCs/>
        </w:rPr>
      </w:pPr>
      <w:r w:rsidRPr="009F74F7">
        <w:rPr>
          <w:b/>
          <w:iCs/>
        </w:rPr>
        <w:t>Acknowledgments</w:t>
      </w:r>
    </w:p>
    <w:p w:rsidR="00164245" w:rsidRPr="005D14DD" w:rsidRDefault="005D14DD" w:rsidP="005D14DD">
      <w:pPr>
        <w:pStyle w:val="NormalWeb"/>
        <w:spacing w:before="0" w:beforeAutospacing="0" w:after="0" w:afterAutospacing="0"/>
        <w:rPr>
          <w:iCs/>
        </w:rPr>
      </w:pPr>
      <w:r w:rsidRPr="009F74F7">
        <w:rPr>
          <w:iCs/>
        </w:rPr>
        <w:t xml:space="preserve">This study was conducted at St. John´s University as part of A. Mencía-Ripley´s doctoral dissertation, under the supervision of E. Brondolo. The parent study was funded by an American Heart Association grant to E. Brondolo. Dr. Schwartz´s work was supported by a grant from NIH-NHLBI (PO1-HL047540, PI: JES).We would also like to acknowledge the help and support of the Traffic Enforcement Agents who participated in these studies. </w:t>
      </w:r>
    </w:p>
    <w:sectPr w:rsidR="00164245" w:rsidRPr="005D1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DD"/>
    <w:rsid w:val="00164245"/>
    <w:rsid w:val="00281564"/>
    <w:rsid w:val="005D14DD"/>
    <w:rsid w:val="005F737D"/>
    <w:rsid w:val="00D8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D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4DD"/>
    <w:pPr>
      <w:spacing w:line="48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D14D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s-D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4DD"/>
    <w:pPr>
      <w:spacing w:line="48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D14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697D0E6E-1890-4E99-85F4-58520FFA4CE8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Teresa Mencia Riplay</dc:creator>
  <cp:lastModifiedBy>Aida Teresa Mencia Riplay</cp:lastModifiedBy>
  <cp:revision>2</cp:revision>
  <dcterms:created xsi:type="dcterms:W3CDTF">2016-03-21T20:02:00Z</dcterms:created>
  <dcterms:modified xsi:type="dcterms:W3CDTF">2016-03-21T20:02:00Z</dcterms:modified>
</cp:coreProperties>
</file>