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3E124" w14:textId="2C594476" w:rsidR="002667C4" w:rsidRDefault="002667C4" w:rsidP="00266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Helvetica Neue" w:hAnsi="Helvetica Neue" w:cs="Courier"/>
          <w:b/>
          <w:color w:val="444444"/>
          <w:szCs w:val="23"/>
          <w:lang w:val="en-US"/>
        </w:rPr>
      </w:pPr>
      <w:r>
        <w:rPr>
          <w:rFonts w:ascii="Helvetica Neue" w:hAnsi="Helvetica Neue" w:cs="Courier"/>
          <w:b/>
          <w:color w:val="444444"/>
          <w:szCs w:val="23"/>
          <w:lang w:val="en-US"/>
        </w:rPr>
        <w:t>COVER LETTER</w:t>
      </w:r>
    </w:p>
    <w:p w14:paraId="1520F4BA" w14:textId="77777777" w:rsidR="002667C4" w:rsidRDefault="002667C4" w:rsidP="00CF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Helvetica Neue" w:hAnsi="Helvetica Neue" w:cs="Courier"/>
          <w:b/>
          <w:color w:val="444444"/>
          <w:szCs w:val="23"/>
          <w:lang w:val="en-US"/>
        </w:rPr>
      </w:pPr>
    </w:p>
    <w:p w14:paraId="5EA64C72" w14:textId="77777777" w:rsidR="004050AB" w:rsidRPr="00CF4195" w:rsidRDefault="004050AB" w:rsidP="00CF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Helvetica Neue" w:hAnsi="Helvetica Neue" w:cs="Courier"/>
          <w:color w:val="444444"/>
          <w:szCs w:val="23"/>
          <w:lang w:val="en-US"/>
        </w:rPr>
      </w:pPr>
      <w:r w:rsidRPr="00CF4195">
        <w:rPr>
          <w:rFonts w:ascii="Helvetica Neue" w:hAnsi="Helvetica Neue" w:cs="Courier"/>
          <w:b/>
          <w:color w:val="444444"/>
          <w:szCs w:val="23"/>
          <w:lang w:val="en-US"/>
        </w:rPr>
        <w:t>Reviewer:</w:t>
      </w:r>
      <w:r w:rsidRPr="00CF4195">
        <w:rPr>
          <w:rFonts w:ascii="Helvetica Neue" w:hAnsi="Helvetica Neue" w:cs="Courier"/>
          <w:color w:val="444444"/>
          <w:szCs w:val="23"/>
          <w:lang w:val="en-US"/>
        </w:rPr>
        <w:t xml:space="preserve"> 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t>On article "Burnout syndrome and sociodemographic and academic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characteristics among nursing students- comparative study " I can report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that a topic of interest for inter-American psychology is present, but it is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necessary to clarify the relevance and proposals to better define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hypotheses, these are not are answered from the data analysis performed. It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remains unclear because only assesses some of the sociodemographic and</w:t>
      </w:r>
      <w:r w:rsidRPr="004050AB">
        <w:rPr>
          <w:rFonts w:ascii="Helvetica Neue" w:hAnsi="Helvetica Neue" w:cs="Courier"/>
          <w:color w:val="444444"/>
          <w:szCs w:val="23"/>
          <w:lang w:val="en-US"/>
        </w:rPr>
        <w:br/>
        <w:t>academic characteristics.</w:t>
      </w:r>
      <w:r w:rsidRPr="00CF4195">
        <w:rPr>
          <w:rFonts w:ascii="Helvetica Neue" w:hAnsi="Helvetica Neue" w:cs="Courier"/>
          <w:color w:val="444444"/>
          <w:szCs w:val="23"/>
          <w:lang w:val="en-US"/>
        </w:rPr>
        <w:t> </w:t>
      </w:r>
    </w:p>
    <w:p w14:paraId="2CCFA149" w14:textId="77777777" w:rsidR="004050AB" w:rsidRPr="00CF4195" w:rsidRDefault="004050AB" w:rsidP="004050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Helvetica Neue" w:hAnsi="Helvetica Neue" w:cs="Courier"/>
          <w:color w:val="444444"/>
          <w:szCs w:val="23"/>
          <w:lang w:val="en-US"/>
        </w:rPr>
      </w:pPr>
    </w:p>
    <w:p w14:paraId="346B35E7" w14:textId="77777777" w:rsidR="00CF4195" w:rsidRPr="004050AB" w:rsidRDefault="004050AB" w:rsidP="00CF41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Helvetica Neue" w:hAnsi="Helvetica Neue" w:cs="Courier"/>
          <w:color w:val="444444"/>
          <w:szCs w:val="23"/>
          <w:lang w:val="en-US"/>
        </w:rPr>
      </w:pPr>
      <w:r w:rsidRPr="00CF4195">
        <w:rPr>
          <w:rFonts w:ascii="Helvetica Neue" w:hAnsi="Helvetica Neue" w:cs="Courier"/>
          <w:b/>
          <w:color w:val="444444"/>
          <w:szCs w:val="23"/>
          <w:lang w:val="en-US"/>
        </w:rPr>
        <w:t xml:space="preserve">Authors: </w:t>
      </w:r>
      <w:r w:rsidRPr="00CF4195">
        <w:rPr>
          <w:rFonts w:ascii="Helvetica Neue" w:hAnsi="Helvetica Neue" w:cs="Courier"/>
          <w:color w:val="444444"/>
          <w:szCs w:val="23"/>
          <w:lang w:val="en-US"/>
        </w:rPr>
        <w:t xml:space="preserve">The aim of our study was changed to fit to the analyses we made. </w:t>
      </w:r>
      <w:r w:rsidR="00CF4195" w:rsidRPr="00CF4195">
        <w:rPr>
          <w:rFonts w:ascii="Helvetica Neue" w:hAnsi="Helvetica Neue" w:cs="Courier"/>
          <w:color w:val="444444"/>
          <w:szCs w:val="23"/>
          <w:lang w:val="en-US"/>
        </w:rPr>
        <w:t>The</w:t>
      </w:r>
      <w:r w:rsidRPr="00CF4195">
        <w:rPr>
          <w:rFonts w:ascii="Helvetica Neue" w:hAnsi="Helvetica Neue" w:cs="Courier"/>
          <w:color w:val="444444"/>
          <w:szCs w:val="23"/>
          <w:lang w:val="en-US"/>
        </w:rPr>
        <w:t xml:space="preserve"> </w:t>
      </w:r>
      <w:r w:rsidR="00CF4195" w:rsidRPr="00CF4195">
        <w:rPr>
          <w:rFonts w:ascii="Helvetica Neue" w:hAnsi="Helvetica Neue" w:cs="Courier"/>
          <w:color w:val="444444"/>
          <w:szCs w:val="23"/>
          <w:lang w:val="en-US"/>
        </w:rPr>
        <w:t>hypothesis</w:t>
      </w:r>
      <w:r w:rsidRPr="00CF4195">
        <w:rPr>
          <w:rFonts w:ascii="Helvetica Neue" w:hAnsi="Helvetica Neue" w:cs="Courier"/>
          <w:color w:val="444444"/>
          <w:szCs w:val="23"/>
          <w:lang w:val="en-US"/>
        </w:rPr>
        <w:t xml:space="preserve"> is clearly suitable with </w:t>
      </w:r>
      <w:r w:rsidR="00CF4195" w:rsidRPr="00CF4195">
        <w:rPr>
          <w:rFonts w:ascii="Helvetica Neue" w:hAnsi="Helvetica Neue" w:cs="Courier"/>
          <w:color w:val="444444"/>
          <w:szCs w:val="23"/>
          <w:lang w:val="en-US"/>
        </w:rPr>
        <w:t>the finding</w:t>
      </w:r>
      <w:r w:rsidR="00CF4195">
        <w:rPr>
          <w:rFonts w:ascii="Helvetica Neue" w:hAnsi="Helvetica Neue" w:cs="Courier"/>
          <w:color w:val="444444"/>
          <w:szCs w:val="23"/>
          <w:lang w:val="en-US"/>
        </w:rPr>
        <w:t>s</w:t>
      </w:r>
      <w:r w:rsidR="00CF4195" w:rsidRPr="00CF4195">
        <w:rPr>
          <w:rFonts w:ascii="Helvetica Neue" w:hAnsi="Helvetica Neue" w:cs="Courier"/>
          <w:color w:val="444444"/>
          <w:szCs w:val="23"/>
          <w:lang w:val="en-US"/>
        </w:rPr>
        <w:t xml:space="preserve"> now. We assessed several features, but only those with significant </w:t>
      </w:r>
      <w:r w:rsidR="00CF4195">
        <w:rPr>
          <w:rFonts w:ascii="Helvetica Neue" w:hAnsi="Helvetica Neue" w:cs="Courier"/>
          <w:color w:val="444444"/>
          <w:szCs w:val="23"/>
          <w:lang w:val="en-US"/>
        </w:rPr>
        <w:t>results (p&lt;0,05) were presented to not exceed the limit of pages required for the journal. All changes and insertions were highlighted in yellow on the paper.</w:t>
      </w:r>
    </w:p>
    <w:p w14:paraId="0FFFA43B" w14:textId="77777777" w:rsidR="00EA0196" w:rsidRDefault="00EA0196"/>
    <w:p w14:paraId="77A421E1" w14:textId="77777777" w:rsidR="002667C4" w:rsidRDefault="002667C4"/>
    <w:p w14:paraId="6EB4ABB9" w14:textId="77777777" w:rsidR="002667C4" w:rsidRDefault="002667C4"/>
    <w:p w14:paraId="242CC322" w14:textId="6446AA9E" w:rsidR="002667C4" w:rsidRDefault="002667C4">
      <w:r>
        <w:t>Rodrigo Marques da Silva</w:t>
      </w:r>
      <w:bookmarkStart w:id="0" w:name="_GoBack"/>
      <w:bookmarkEnd w:id="0"/>
    </w:p>
    <w:sectPr w:rsidR="002667C4" w:rsidSect="00FB0C32">
      <w:pgSz w:w="11901" w:h="16817"/>
      <w:pgMar w:top="-238" w:right="1440" w:bottom="567" w:left="1440" w:header="709" w:footer="709" w:gutter="0"/>
      <w:cols w:space="708"/>
      <w:vAlign w:val="center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AB"/>
    <w:rsid w:val="001034B5"/>
    <w:rsid w:val="002667C4"/>
    <w:rsid w:val="00305A7D"/>
    <w:rsid w:val="004050AB"/>
    <w:rsid w:val="00CF4195"/>
    <w:rsid w:val="00E922B0"/>
    <w:rsid w:val="00EA0196"/>
    <w:rsid w:val="00F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6481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0AB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4050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0AB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40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731</Characters>
  <Application>Microsoft Macintosh Word</Application>
  <DocSecurity>0</DocSecurity>
  <Lines>6</Lines>
  <Paragraphs>1</Paragraphs>
  <ScaleCrop>false</ScaleCrop>
  <Company>apple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Silva</dc:creator>
  <cp:keywords/>
  <dc:description/>
  <cp:lastModifiedBy>Rodrigo Silva</cp:lastModifiedBy>
  <cp:revision>4</cp:revision>
  <dcterms:created xsi:type="dcterms:W3CDTF">2016-06-29T15:52:00Z</dcterms:created>
  <dcterms:modified xsi:type="dcterms:W3CDTF">2016-06-29T15:58:00Z</dcterms:modified>
</cp:coreProperties>
</file>