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81978" w14:textId="77777777" w:rsidR="00B805E7" w:rsidRDefault="00B805E7" w:rsidP="006B4193">
      <w:pPr>
        <w:widowControl/>
      </w:pPr>
    </w:p>
    <w:p w14:paraId="4675CE09" w14:textId="77777777" w:rsidR="00B805E7" w:rsidRDefault="00B805E7" w:rsidP="006B4193">
      <w:pPr>
        <w:widowControl/>
      </w:pPr>
    </w:p>
    <w:p w14:paraId="306E0703" w14:textId="77777777" w:rsidR="00B805E7" w:rsidRDefault="00B805E7" w:rsidP="006B4193">
      <w:pPr>
        <w:widowControl/>
      </w:pPr>
    </w:p>
    <w:p w14:paraId="080FCC78" w14:textId="77777777" w:rsidR="00B805E7" w:rsidRDefault="00B805E7" w:rsidP="006B4193">
      <w:pPr>
        <w:widowControl/>
      </w:pPr>
    </w:p>
    <w:p w14:paraId="6123CAEB" w14:textId="77777777" w:rsidR="00B805E7" w:rsidRDefault="00B805E7" w:rsidP="006B4193">
      <w:pPr>
        <w:widowControl/>
      </w:pPr>
    </w:p>
    <w:p w14:paraId="352C8378" w14:textId="77777777" w:rsidR="00B805E7" w:rsidRDefault="00B805E7" w:rsidP="006B4193">
      <w:pPr>
        <w:widowControl/>
      </w:pPr>
    </w:p>
    <w:p w14:paraId="07BC743B" w14:textId="77777777" w:rsidR="00B805E7" w:rsidRDefault="00B805E7" w:rsidP="006B4193">
      <w:pPr>
        <w:widowControl/>
      </w:pPr>
    </w:p>
    <w:p w14:paraId="63C3A28B" w14:textId="77777777" w:rsidR="00B805E7" w:rsidRPr="00475134" w:rsidRDefault="00B805E7" w:rsidP="006B4193">
      <w:pPr>
        <w:pStyle w:val="Title"/>
        <w:spacing w:line="240" w:lineRule="auto"/>
        <w:rPr>
          <w:b/>
        </w:rPr>
      </w:pPr>
      <w:r w:rsidRPr="00475134">
        <w:rPr>
          <w:b/>
        </w:rPr>
        <w:t xml:space="preserve">Postmodern Approaches to Psychotherapy with Latina/o(s) with Disabilities: </w:t>
      </w:r>
      <w:r w:rsidRPr="00475134">
        <w:rPr>
          <w:b/>
        </w:rPr>
        <w:br/>
        <w:t>Changing Constructs of Shame</w:t>
      </w:r>
    </w:p>
    <w:p w14:paraId="4F6CDF26" w14:textId="77777777" w:rsidR="00B805E7" w:rsidRDefault="00B805E7" w:rsidP="006B4193">
      <w:pPr>
        <w:widowControl/>
      </w:pPr>
    </w:p>
    <w:p w14:paraId="1EB99384" w14:textId="77777777" w:rsidR="00B805E7" w:rsidRDefault="00B805E7" w:rsidP="006B4193">
      <w:pPr>
        <w:widowControl/>
      </w:pPr>
    </w:p>
    <w:p w14:paraId="505CF935" w14:textId="77777777" w:rsidR="00B805E7" w:rsidRDefault="00B805E7" w:rsidP="006B4193">
      <w:pPr>
        <w:widowControl/>
      </w:pPr>
    </w:p>
    <w:p w14:paraId="19D14052" w14:textId="77777777" w:rsidR="00B805E7" w:rsidRDefault="00B805E7" w:rsidP="006B4193">
      <w:pPr>
        <w:widowControl/>
      </w:pPr>
    </w:p>
    <w:p w14:paraId="0B9D4A02" w14:textId="77777777" w:rsidR="00B805E7" w:rsidRDefault="00B805E7" w:rsidP="006B4193">
      <w:pPr>
        <w:widowControl/>
      </w:pPr>
    </w:p>
    <w:p w14:paraId="2C2CD564" w14:textId="77777777" w:rsidR="00B805E7" w:rsidRDefault="00B805E7" w:rsidP="006B4193">
      <w:pPr>
        <w:widowControl/>
      </w:pPr>
    </w:p>
    <w:p w14:paraId="4F032CAD" w14:textId="77777777" w:rsidR="00B805E7" w:rsidRDefault="00B805E7" w:rsidP="006B4193">
      <w:pPr>
        <w:widowControl/>
      </w:pPr>
    </w:p>
    <w:p w14:paraId="47D5D066" w14:textId="77777777" w:rsidR="00B805E7" w:rsidRDefault="00B805E7" w:rsidP="006B4193">
      <w:pPr>
        <w:widowControl/>
      </w:pPr>
    </w:p>
    <w:p w14:paraId="70A8B3F1" w14:textId="77777777" w:rsidR="00B805E7" w:rsidRDefault="00B805E7" w:rsidP="006B4193">
      <w:pPr>
        <w:widowControl/>
      </w:pPr>
    </w:p>
    <w:p w14:paraId="130C0B0E" w14:textId="77777777" w:rsidR="00B805E7" w:rsidRDefault="00B805E7" w:rsidP="006B4193">
      <w:pPr>
        <w:widowControl/>
      </w:pPr>
    </w:p>
    <w:p w14:paraId="5010DE25" w14:textId="77777777" w:rsidR="00B805E7" w:rsidRDefault="00B805E7" w:rsidP="006B4193">
      <w:pPr>
        <w:widowControl/>
      </w:pPr>
    </w:p>
    <w:p w14:paraId="322704EA" w14:textId="77777777" w:rsidR="00B805E7" w:rsidRDefault="00B805E7" w:rsidP="006B4193">
      <w:pPr>
        <w:widowControl/>
      </w:pPr>
    </w:p>
    <w:p w14:paraId="1DF445D3" w14:textId="77777777" w:rsidR="00B805E7" w:rsidRDefault="00B805E7" w:rsidP="006B4193">
      <w:pPr>
        <w:widowControl/>
      </w:pPr>
    </w:p>
    <w:p w14:paraId="3F2767B3" w14:textId="77777777" w:rsidR="00B805E7" w:rsidRDefault="00B805E7" w:rsidP="006B4193">
      <w:pPr>
        <w:widowControl/>
      </w:pPr>
    </w:p>
    <w:p w14:paraId="65C212C5" w14:textId="77777777" w:rsidR="00B805E7" w:rsidRDefault="00B805E7" w:rsidP="006B4193">
      <w:pPr>
        <w:widowControl/>
      </w:pPr>
      <w:r>
        <w:t>Keywords: Internalized Oppression, Social Constructionism, Disability Studies, Latino Psychology, Postmodern Approaches</w:t>
      </w:r>
    </w:p>
    <w:p w14:paraId="6156FA1D" w14:textId="77777777" w:rsidR="00B805E7" w:rsidRDefault="00B805E7" w:rsidP="006B4193">
      <w:pPr>
        <w:widowControl/>
      </w:pPr>
    </w:p>
    <w:p w14:paraId="60C60F9D" w14:textId="77777777" w:rsidR="00B805E7" w:rsidRDefault="00B805E7" w:rsidP="006B4193">
      <w:pPr>
        <w:widowControl/>
      </w:pPr>
    </w:p>
    <w:p w14:paraId="2951D526" w14:textId="77777777" w:rsidR="00B805E7" w:rsidRDefault="00B805E7" w:rsidP="006B4193">
      <w:pPr>
        <w:widowControl/>
      </w:pPr>
    </w:p>
    <w:p w14:paraId="519F8B66" w14:textId="77777777" w:rsidR="006B4193" w:rsidRDefault="006B4193" w:rsidP="006B4193">
      <w:pPr>
        <w:widowControl/>
        <w:jc w:val="center"/>
      </w:pPr>
    </w:p>
    <w:p w14:paraId="70B3A231" w14:textId="77777777" w:rsidR="006B4193" w:rsidRDefault="006B4193" w:rsidP="006B4193">
      <w:pPr>
        <w:widowControl/>
        <w:jc w:val="center"/>
      </w:pPr>
    </w:p>
    <w:p w14:paraId="36621F59" w14:textId="77777777" w:rsidR="006B4193" w:rsidRDefault="006B4193" w:rsidP="006B4193">
      <w:pPr>
        <w:widowControl/>
        <w:jc w:val="center"/>
      </w:pPr>
    </w:p>
    <w:p w14:paraId="6D59623C" w14:textId="77777777" w:rsidR="006B4193" w:rsidRDefault="006B4193" w:rsidP="006B4193">
      <w:pPr>
        <w:widowControl/>
        <w:jc w:val="center"/>
      </w:pPr>
    </w:p>
    <w:p w14:paraId="191A8DE3" w14:textId="77777777" w:rsidR="006B4193" w:rsidRDefault="006B4193" w:rsidP="006B4193">
      <w:pPr>
        <w:widowControl/>
        <w:jc w:val="center"/>
      </w:pPr>
    </w:p>
    <w:p w14:paraId="2AC1FB22" w14:textId="77777777" w:rsidR="006B4193" w:rsidRDefault="006B4193" w:rsidP="006B4193">
      <w:pPr>
        <w:widowControl/>
        <w:jc w:val="center"/>
      </w:pPr>
    </w:p>
    <w:p w14:paraId="6ECC0DA2" w14:textId="77777777" w:rsidR="006B4193" w:rsidRDefault="006B4193" w:rsidP="006B4193">
      <w:pPr>
        <w:widowControl/>
        <w:jc w:val="center"/>
      </w:pPr>
    </w:p>
    <w:p w14:paraId="44B04481" w14:textId="77777777" w:rsidR="006B4193" w:rsidRDefault="006B4193" w:rsidP="006B4193">
      <w:pPr>
        <w:widowControl/>
        <w:jc w:val="center"/>
      </w:pPr>
    </w:p>
    <w:p w14:paraId="3940F549" w14:textId="77777777" w:rsidR="006B4193" w:rsidRDefault="006B4193" w:rsidP="006B4193">
      <w:pPr>
        <w:widowControl/>
        <w:jc w:val="center"/>
      </w:pPr>
    </w:p>
    <w:p w14:paraId="0C0EC4FE" w14:textId="77777777" w:rsidR="006B4193" w:rsidRDefault="006B4193" w:rsidP="006B4193">
      <w:pPr>
        <w:widowControl/>
        <w:jc w:val="center"/>
      </w:pPr>
    </w:p>
    <w:p w14:paraId="436AE7D9" w14:textId="77777777" w:rsidR="00B805E7" w:rsidRPr="00475134" w:rsidRDefault="00C91597" w:rsidP="006B4193">
      <w:pPr>
        <w:widowControl/>
        <w:jc w:val="center"/>
        <w:rPr>
          <w:rFonts w:ascii="Times New Roman" w:hAnsi="Times New Roman" w:cs="Times New Roman"/>
          <w:b/>
          <w:bCs/>
        </w:rPr>
      </w:pPr>
      <w:r>
        <w:lastRenderedPageBreak/>
        <w:br/>
      </w:r>
      <w:r>
        <w:br/>
      </w:r>
      <w:r w:rsidRPr="00475134">
        <w:rPr>
          <w:rFonts w:ascii="Times New Roman" w:hAnsi="Times New Roman" w:cs="Times New Roman"/>
          <w:b/>
          <w:bCs/>
        </w:rPr>
        <w:t>Abstract</w:t>
      </w:r>
    </w:p>
    <w:p w14:paraId="774D4FE3" w14:textId="77777777" w:rsidR="00B805E7" w:rsidRDefault="00C91597" w:rsidP="006B4193">
      <w:pPr>
        <w:widowControl/>
        <w:ind w:firstLine="720"/>
        <w:rPr>
          <w:rFonts w:ascii="Times New Roman" w:hAnsi="Times New Roman" w:cs="Times New Roman"/>
        </w:rPr>
      </w:pPr>
      <w:r w:rsidRPr="00475134">
        <w:rPr>
          <w:rFonts w:ascii="Times New Roman" w:hAnsi="Times New Roman" w:cs="Times New Roman"/>
        </w:rPr>
        <w:br/>
        <w:t>Social constructionism theorizes that individuals internalize narratives about societal norms through media and mass communication outlets (</w:t>
      </w:r>
      <w:proofErr w:type="spellStart"/>
      <w:r w:rsidRPr="00475134">
        <w:rPr>
          <w:rFonts w:ascii="Times New Roman" w:hAnsi="Times New Roman" w:cs="Times New Roman"/>
        </w:rPr>
        <w:t>Balcazar</w:t>
      </w:r>
      <w:proofErr w:type="spellEnd"/>
      <w:r w:rsidRPr="00475134">
        <w:rPr>
          <w:rFonts w:ascii="Times New Roman" w:hAnsi="Times New Roman" w:cs="Times New Roman"/>
        </w:rPr>
        <w:t>, Keys, &amp; McDonald, 2007).  These media saturated constructs lead to stereotypical beliefs about minority groups. These constructs often dominate social narratives that may lead individuals to accept negative or stereotypical beliefs about their own marginalized groups. As a result, internalization associated with these narratives may generate guilt or shame. Latino/a’s with disabilities belong to multiple minority groups and may experience socially constructed forms of oppression. This shame may be exacerbated in collectivist cultures, as this is often used to shape socially acceptable or desired behavior. This paper seeks to integrate the current literature on postmodern approaches in psychotherapy with a focus on overcoming internalized oppression.</w:t>
      </w:r>
    </w:p>
    <w:p w14:paraId="2D5B464E" w14:textId="77777777" w:rsidR="006B4193" w:rsidRDefault="006B4193" w:rsidP="006B4193">
      <w:pPr>
        <w:widowControl/>
        <w:ind w:firstLine="720"/>
        <w:rPr>
          <w:rFonts w:ascii="Times New Roman" w:hAnsi="Times New Roman" w:cs="Times New Roman"/>
        </w:rPr>
      </w:pPr>
    </w:p>
    <w:p w14:paraId="21A4F627" w14:textId="77777777" w:rsidR="006B4193" w:rsidRDefault="006B4193" w:rsidP="006B4193">
      <w:pPr>
        <w:widowControl/>
        <w:ind w:firstLine="720"/>
        <w:rPr>
          <w:rFonts w:ascii="Times New Roman" w:hAnsi="Times New Roman" w:cs="Times New Roman"/>
        </w:rPr>
      </w:pPr>
    </w:p>
    <w:p w14:paraId="74BA7628" w14:textId="77777777" w:rsidR="006B4193" w:rsidRPr="00F22673" w:rsidRDefault="006B4193" w:rsidP="006B4193">
      <w:pPr>
        <w:jc w:val="both"/>
      </w:pPr>
      <w:r w:rsidRPr="516BCFFD">
        <w:rPr>
          <w:rFonts w:ascii="Times New Roman" w:hAnsi="Times New Roman" w:cs="Times New Roman"/>
        </w:rPr>
        <w:t xml:space="preserve">El </w:t>
      </w:r>
      <w:proofErr w:type="spellStart"/>
      <w:r w:rsidRPr="516BCFFD">
        <w:rPr>
          <w:rFonts w:ascii="Times New Roman" w:hAnsi="Times New Roman" w:cs="Times New Roman"/>
        </w:rPr>
        <w:t>Construccionismo</w:t>
      </w:r>
      <w:proofErr w:type="spellEnd"/>
      <w:r w:rsidRPr="516BCFFD">
        <w:rPr>
          <w:rFonts w:ascii="Times New Roman" w:hAnsi="Times New Roman" w:cs="Times New Roman"/>
        </w:rPr>
        <w:t xml:space="preserve"> Social propone que </w:t>
      </w:r>
      <w:proofErr w:type="spellStart"/>
      <w:r w:rsidRPr="516BCFFD">
        <w:rPr>
          <w:rFonts w:ascii="Times New Roman" w:hAnsi="Times New Roman" w:cs="Times New Roman"/>
        </w:rPr>
        <w:t>individuos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interioricen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narrativas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sobre</w:t>
      </w:r>
      <w:proofErr w:type="spellEnd"/>
      <w:r w:rsidRPr="516BCFFD">
        <w:rPr>
          <w:rFonts w:ascii="Times New Roman" w:hAnsi="Times New Roman" w:cs="Times New Roman"/>
        </w:rPr>
        <w:t xml:space="preserve"> las </w:t>
      </w:r>
      <w:proofErr w:type="spellStart"/>
      <w:proofErr w:type="gramStart"/>
      <w:r w:rsidRPr="516BCFFD">
        <w:rPr>
          <w:rFonts w:ascii="Times New Roman" w:hAnsi="Times New Roman" w:cs="Times New Roman"/>
        </w:rPr>
        <w:t>normas</w:t>
      </w:r>
      <w:proofErr w:type="spellEnd"/>
      <w:proofErr w:type="gramEnd"/>
      <w:r w:rsidRPr="516BCFFD">
        <w:rPr>
          <w:rFonts w:ascii="Times New Roman" w:hAnsi="Times New Roman" w:cs="Times New Roman"/>
        </w:rPr>
        <w:t xml:space="preserve"> </w:t>
      </w:r>
      <w:proofErr w:type="spellStart"/>
      <w:r w:rsidRPr="516BCFFD">
        <w:rPr>
          <w:rFonts w:ascii="Times New Roman" w:hAnsi="Times New Roman" w:cs="Times New Roman"/>
        </w:rPr>
        <w:t>sociales</w:t>
      </w:r>
      <w:proofErr w:type="spellEnd"/>
      <w:r w:rsidRPr="516BCFFD">
        <w:rPr>
          <w:rFonts w:ascii="Times New Roman" w:hAnsi="Times New Roman" w:cs="Times New Roman"/>
        </w:rPr>
        <w:t xml:space="preserve"> a </w:t>
      </w:r>
      <w:proofErr w:type="spellStart"/>
      <w:r w:rsidRPr="516BCFFD">
        <w:rPr>
          <w:rFonts w:ascii="Times New Roman" w:hAnsi="Times New Roman" w:cs="Times New Roman"/>
        </w:rPr>
        <w:t>través</w:t>
      </w:r>
      <w:proofErr w:type="spellEnd"/>
      <w:r w:rsidRPr="516BCFFD">
        <w:rPr>
          <w:rFonts w:ascii="Times New Roman" w:hAnsi="Times New Roman" w:cs="Times New Roman"/>
        </w:rPr>
        <w:t xml:space="preserve"> de las </w:t>
      </w:r>
      <w:proofErr w:type="spellStart"/>
      <w:r w:rsidRPr="516BCFFD">
        <w:rPr>
          <w:rFonts w:ascii="Times New Roman" w:hAnsi="Times New Roman" w:cs="Times New Roman"/>
        </w:rPr>
        <w:t>fuentes</w:t>
      </w:r>
      <w:proofErr w:type="spellEnd"/>
      <w:r w:rsidRPr="516BCFFD">
        <w:rPr>
          <w:rFonts w:ascii="Times New Roman" w:hAnsi="Times New Roman" w:cs="Times New Roman"/>
        </w:rPr>
        <w:t xml:space="preserve"> de </w:t>
      </w:r>
      <w:proofErr w:type="spellStart"/>
      <w:r w:rsidRPr="516BCFFD">
        <w:rPr>
          <w:rFonts w:ascii="Times New Roman" w:hAnsi="Times New Roman" w:cs="Times New Roman"/>
        </w:rPr>
        <w:t>comunicación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Balcázar</w:t>
      </w:r>
      <w:proofErr w:type="spellEnd"/>
      <w:r w:rsidRPr="516BCFFD">
        <w:rPr>
          <w:rFonts w:ascii="Times New Roman" w:hAnsi="Times New Roman" w:cs="Times New Roman"/>
        </w:rPr>
        <w:t xml:space="preserve">, claves y McDonald, 2007). Este </w:t>
      </w:r>
      <w:proofErr w:type="spellStart"/>
      <w:r w:rsidRPr="516BCFFD">
        <w:rPr>
          <w:rFonts w:ascii="Times New Roman" w:hAnsi="Times New Roman" w:cs="Times New Roman"/>
        </w:rPr>
        <w:t>construccionismo</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sobre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los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medios</w:t>
      </w:r>
      <w:proofErr w:type="spellEnd"/>
      <w:r w:rsidRPr="516BCFFD">
        <w:rPr>
          <w:rFonts w:ascii="Times New Roman" w:hAnsi="Times New Roman" w:cs="Times New Roman"/>
        </w:rPr>
        <w:t xml:space="preserve"> de </w:t>
      </w:r>
      <w:proofErr w:type="spellStart"/>
      <w:r w:rsidRPr="516BCFFD">
        <w:rPr>
          <w:rFonts w:ascii="Times New Roman" w:hAnsi="Times New Roman" w:cs="Times New Roman"/>
        </w:rPr>
        <w:t>comunicación</w:t>
      </w:r>
      <w:proofErr w:type="spellEnd"/>
      <w:r w:rsidRPr="516BCFFD">
        <w:rPr>
          <w:rFonts w:ascii="Times New Roman" w:hAnsi="Times New Roman" w:cs="Times New Roman"/>
        </w:rPr>
        <w:t xml:space="preserve"> conduce a </w:t>
      </w:r>
      <w:proofErr w:type="spellStart"/>
      <w:r w:rsidRPr="516BCFFD">
        <w:rPr>
          <w:rFonts w:ascii="Times New Roman" w:hAnsi="Times New Roman" w:cs="Times New Roman"/>
        </w:rPr>
        <w:t>creencias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estereotipadas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acerca</w:t>
      </w:r>
      <w:proofErr w:type="spellEnd"/>
      <w:r w:rsidRPr="516BCFFD">
        <w:rPr>
          <w:rFonts w:ascii="Times New Roman" w:hAnsi="Times New Roman" w:cs="Times New Roman"/>
        </w:rPr>
        <w:t xml:space="preserve"> de </w:t>
      </w:r>
      <w:proofErr w:type="spellStart"/>
      <w:r w:rsidRPr="516BCFFD">
        <w:rPr>
          <w:rFonts w:ascii="Times New Roman" w:hAnsi="Times New Roman" w:cs="Times New Roman"/>
        </w:rPr>
        <w:t>los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grupos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minoritarios</w:t>
      </w:r>
      <w:proofErr w:type="spellEnd"/>
      <w:r w:rsidRPr="516BCFFD">
        <w:rPr>
          <w:rFonts w:ascii="Times New Roman" w:hAnsi="Times New Roman" w:cs="Times New Roman"/>
        </w:rPr>
        <w:t xml:space="preserve">. </w:t>
      </w:r>
      <w:proofErr w:type="gramStart"/>
      <w:r w:rsidRPr="516BCFFD">
        <w:rPr>
          <w:rFonts w:ascii="Times New Roman" w:hAnsi="Times New Roman" w:cs="Times New Roman"/>
        </w:rPr>
        <w:t xml:space="preserve">Este </w:t>
      </w:r>
      <w:proofErr w:type="spellStart"/>
      <w:r w:rsidRPr="516BCFFD">
        <w:rPr>
          <w:rFonts w:ascii="Times New Roman" w:hAnsi="Times New Roman" w:cs="Times New Roman"/>
        </w:rPr>
        <w:t>construccionismo</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suele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predominar</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en</w:t>
      </w:r>
      <w:proofErr w:type="spellEnd"/>
      <w:r w:rsidRPr="516BCFFD">
        <w:rPr>
          <w:rFonts w:ascii="Times New Roman" w:hAnsi="Times New Roman" w:cs="Times New Roman"/>
        </w:rPr>
        <w:t xml:space="preserve"> las </w:t>
      </w:r>
      <w:proofErr w:type="spellStart"/>
      <w:r w:rsidRPr="516BCFFD">
        <w:rPr>
          <w:rFonts w:ascii="Times New Roman" w:hAnsi="Times New Roman" w:cs="Times New Roman"/>
        </w:rPr>
        <w:t>narrativas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sociales</w:t>
      </w:r>
      <w:proofErr w:type="spellEnd"/>
      <w:r w:rsidRPr="516BCFFD">
        <w:rPr>
          <w:rFonts w:ascii="Times New Roman" w:hAnsi="Times New Roman" w:cs="Times New Roman"/>
        </w:rPr>
        <w:t xml:space="preserve"> que </w:t>
      </w:r>
      <w:proofErr w:type="spellStart"/>
      <w:r w:rsidRPr="516BCFFD">
        <w:rPr>
          <w:rFonts w:ascii="Times New Roman" w:hAnsi="Times New Roman" w:cs="Times New Roman"/>
        </w:rPr>
        <w:t>pueden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llevar</w:t>
      </w:r>
      <w:proofErr w:type="spellEnd"/>
      <w:r w:rsidRPr="516BCFFD">
        <w:rPr>
          <w:rFonts w:ascii="Times New Roman" w:hAnsi="Times New Roman" w:cs="Times New Roman"/>
        </w:rPr>
        <w:t xml:space="preserve"> a </w:t>
      </w:r>
      <w:proofErr w:type="spellStart"/>
      <w:r w:rsidRPr="516BCFFD">
        <w:rPr>
          <w:rFonts w:ascii="Times New Roman" w:hAnsi="Times New Roman" w:cs="Times New Roman"/>
        </w:rPr>
        <w:t>los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individuos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aceptar</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creencias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negativas</w:t>
      </w:r>
      <w:proofErr w:type="spellEnd"/>
      <w:r w:rsidRPr="516BCFFD">
        <w:rPr>
          <w:rFonts w:ascii="Times New Roman" w:hAnsi="Times New Roman" w:cs="Times New Roman"/>
        </w:rPr>
        <w:t xml:space="preserve"> o </w:t>
      </w:r>
      <w:proofErr w:type="spellStart"/>
      <w:r w:rsidRPr="516BCFFD">
        <w:rPr>
          <w:rFonts w:ascii="Times New Roman" w:hAnsi="Times New Roman" w:cs="Times New Roman"/>
        </w:rPr>
        <w:t>estereotipadas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acerca</w:t>
      </w:r>
      <w:proofErr w:type="spellEnd"/>
      <w:r w:rsidRPr="516BCFFD">
        <w:rPr>
          <w:rFonts w:ascii="Times New Roman" w:hAnsi="Times New Roman" w:cs="Times New Roman"/>
        </w:rPr>
        <w:t xml:space="preserve"> de </w:t>
      </w:r>
      <w:proofErr w:type="spellStart"/>
      <w:r w:rsidRPr="516BCFFD">
        <w:rPr>
          <w:rFonts w:ascii="Times New Roman" w:hAnsi="Times New Roman" w:cs="Times New Roman"/>
        </w:rPr>
        <w:t>sus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propios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grupos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marginados</w:t>
      </w:r>
      <w:proofErr w:type="spellEnd"/>
      <w:r w:rsidRPr="516BCFFD">
        <w:rPr>
          <w:rFonts w:ascii="Times New Roman" w:hAnsi="Times New Roman" w:cs="Times New Roman"/>
        </w:rPr>
        <w:t>.</w:t>
      </w:r>
      <w:proofErr w:type="gramEnd"/>
      <w:r w:rsidRPr="516BCFFD">
        <w:rPr>
          <w:rFonts w:ascii="Times New Roman" w:hAnsi="Times New Roman" w:cs="Times New Roman"/>
        </w:rPr>
        <w:t xml:space="preserve"> </w:t>
      </w:r>
      <w:proofErr w:type="gramStart"/>
      <w:r w:rsidRPr="516BCFFD">
        <w:rPr>
          <w:rFonts w:ascii="Times New Roman" w:hAnsi="Times New Roman" w:cs="Times New Roman"/>
        </w:rPr>
        <w:t xml:space="preserve">Como </w:t>
      </w:r>
      <w:proofErr w:type="spellStart"/>
      <w:r w:rsidRPr="516BCFFD">
        <w:rPr>
          <w:rFonts w:ascii="Times New Roman" w:hAnsi="Times New Roman" w:cs="Times New Roman"/>
        </w:rPr>
        <w:t>resultado</w:t>
      </w:r>
      <w:proofErr w:type="spellEnd"/>
      <w:r w:rsidRPr="516BCFFD">
        <w:rPr>
          <w:rFonts w:ascii="Times New Roman" w:hAnsi="Times New Roman" w:cs="Times New Roman"/>
        </w:rPr>
        <w:t xml:space="preserve">, la </w:t>
      </w:r>
      <w:proofErr w:type="spellStart"/>
      <w:r w:rsidRPr="516BCFFD">
        <w:rPr>
          <w:rFonts w:ascii="Times New Roman" w:hAnsi="Times New Roman" w:cs="Times New Roman"/>
        </w:rPr>
        <w:t>internalización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asociada</w:t>
      </w:r>
      <w:proofErr w:type="spellEnd"/>
      <w:r w:rsidRPr="516BCFFD">
        <w:rPr>
          <w:rFonts w:ascii="Times New Roman" w:hAnsi="Times New Roman" w:cs="Times New Roman"/>
        </w:rPr>
        <w:t xml:space="preserve"> con </w:t>
      </w:r>
      <w:proofErr w:type="spellStart"/>
      <w:r w:rsidRPr="516BCFFD">
        <w:rPr>
          <w:rFonts w:ascii="Times New Roman" w:hAnsi="Times New Roman" w:cs="Times New Roman"/>
        </w:rPr>
        <w:t>estos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relatos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puede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generar</w:t>
      </w:r>
      <w:proofErr w:type="spellEnd"/>
      <w:r w:rsidRPr="516BCFFD">
        <w:rPr>
          <w:rFonts w:ascii="Times New Roman" w:hAnsi="Times New Roman" w:cs="Times New Roman"/>
        </w:rPr>
        <w:t xml:space="preserve"> culpa o </w:t>
      </w:r>
      <w:proofErr w:type="spellStart"/>
      <w:r w:rsidRPr="516BCFFD">
        <w:rPr>
          <w:rFonts w:ascii="Times New Roman" w:hAnsi="Times New Roman" w:cs="Times New Roman"/>
        </w:rPr>
        <w:t>vergüenza</w:t>
      </w:r>
      <w:proofErr w:type="spellEnd"/>
      <w:r w:rsidRPr="516BCFFD">
        <w:rPr>
          <w:rFonts w:ascii="Times New Roman" w:hAnsi="Times New Roman" w:cs="Times New Roman"/>
        </w:rPr>
        <w:t>.</w:t>
      </w:r>
      <w:proofErr w:type="gramEnd"/>
      <w:r w:rsidRPr="516BCFFD">
        <w:rPr>
          <w:rFonts w:ascii="Times New Roman" w:hAnsi="Times New Roman" w:cs="Times New Roman"/>
        </w:rPr>
        <w:t xml:space="preserve"> Los </w:t>
      </w:r>
      <w:proofErr w:type="spellStart"/>
      <w:proofErr w:type="gramStart"/>
      <w:r w:rsidRPr="516BCFFD">
        <w:rPr>
          <w:rFonts w:ascii="Times New Roman" w:hAnsi="Times New Roman" w:cs="Times New Roman"/>
        </w:rPr>
        <w:t>latinos</w:t>
      </w:r>
      <w:proofErr w:type="spellEnd"/>
      <w:proofErr w:type="gramEnd"/>
      <w:r w:rsidRPr="516BCFFD">
        <w:rPr>
          <w:rFonts w:ascii="Times New Roman" w:hAnsi="Times New Roman" w:cs="Times New Roman"/>
        </w:rPr>
        <w:t xml:space="preserve"> </w:t>
      </w:r>
      <w:r>
        <w:rPr>
          <w:rFonts w:ascii="Times New Roman" w:hAnsi="Times New Roman" w:cs="Times New Roman"/>
        </w:rPr>
        <w:t xml:space="preserve">con </w:t>
      </w:r>
      <w:proofErr w:type="spellStart"/>
      <w:r>
        <w:rPr>
          <w:rFonts w:ascii="Times New Roman" w:hAnsi="Times New Roman" w:cs="Times New Roman"/>
        </w:rPr>
        <w:t>discapacidades</w:t>
      </w:r>
      <w:proofErr w:type="spellEnd"/>
      <w:r>
        <w:rPr>
          <w:rFonts w:ascii="Times New Roman" w:hAnsi="Times New Roman" w:cs="Times New Roman"/>
        </w:rPr>
        <w:t xml:space="preserve"> </w:t>
      </w:r>
      <w:proofErr w:type="spellStart"/>
      <w:r>
        <w:rPr>
          <w:rFonts w:ascii="Times New Roman" w:hAnsi="Times New Roman" w:cs="Times New Roman"/>
        </w:rPr>
        <w:t>pertenecen</w:t>
      </w:r>
      <w:proofErr w:type="spellEnd"/>
      <w:r>
        <w:rPr>
          <w:rFonts w:ascii="Times New Roman" w:hAnsi="Times New Roman" w:cs="Times New Roman"/>
        </w:rPr>
        <w:t xml:space="preserve"> a </w:t>
      </w:r>
      <w:proofErr w:type="spellStart"/>
      <w:r w:rsidRPr="516BCFFD">
        <w:rPr>
          <w:rFonts w:ascii="Times New Roman" w:hAnsi="Times New Roman" w:cs="Times New Roman"/>
        </w:rPr>
        <w:t>diversos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grupos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minoritarios</w:t>
      </w:r>
      <w:proofErr w:type="spellEnd"/>
      <w:r w:rsidRPr="516BCFFD">
        <w:rPr>
          <w:rFonts w:ascii="Times New Roman" w:hAnsi="Times New Roman" w:cs="Times New Roman"/>
        </w:rPr>
        <w:t xml:space="preserve"> y </w:t>
      </w:r>
      <w:proofErr w:type="spellStart"/>
      <w:r w:rsidRPr="516BCFFD">
        <w:rPr>
          <w:rFonts w:ascii="Times New Roman" w:hAnsi="Times New Roman" w:cs="Times New Roman"/>
        </w:rPr>
        <w:t>experimentan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formas</w:t>
      </w:r>
      <w:proofErr w:type="spellEnd"/>
      <w:r w:rsidRPr="516BCFFD">
        <w:rPr>
          <w:rFonts w:ascii="Times New Roman" w:hAnsi="Times New Roman" w:cs="Times New Roman"/>
        </w:rPr>
        <w:t xml:space="preserve"> de </w:t>
      </w:r>
      <w:proofErr w:type="spellStart"/>
      <w:r w:rsidRPr="516BCFFD">
        <w:rPr>
          <w:rFonts w:ascii="Times New Roman" w:hAnsi="Times New Roman" w:cs="Times New Roman"/>
        </w:rPr>
        <w:t>opresión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construidas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socialmente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Esta</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timidez</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puede</w:t>
      </w:r>
      <w:proofErr w:type="spellEnd"/>
      <w:r w:rsidRPr="516BCFFD">
        <w:rPr>
          <w:rFonts w:ascii="Times New Roman" w:hAnsi="Times New Roman" w:cs="Times New Roman"/>
        </w:rPr>
        <w:t xml:space="preserve"> verse </w:t>
      </w:r>
      <w:proofErr w:type="spellStart"/>
      <w:r w:rsidRPr="516BCFFD">
        <w:rPr>
          <w:rFonts w:ascii="Times New Roman" w:hAnsi="Times New Roman" w:cs="Times New Roman"/>
        </w:rPr>
        <w:t>agravada</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culturas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comunes</w:t>
      </w:r>
      <w:proofErr w:type="spellEnd"/>
      <w:r w:rsidRPr="516BCFFD">
        <w:rPr>
          <w:rFonts w:ascii="Times New Roman" w:hAnsi="Times New Roman" w:cs="Times New Roman"/>
        </w:rPr>
        <w:t xml:space="preserve">, </w:t>
      </w:r>
      <w:proofErr w:type="spellStart"/>
      <w:proofErr w:type="gramStart"/>
      <w:r w:rsidRPr="516BCFFD">
        <w:rPr>
          <w:rFonts w:ascii="Times New Roman" w:hAnsi="Times New Roman" w:cs="Times New Roman"/>
        </w:rPr>
        <w:t>como</w:t>
      </w:r>
      <w:proofErr w:type="spellEnd"/>
      <w:proofErr w:type="gramEnd"/>
      <w:r w:rsidRPr="516BCFFD">
        <w:rPr>
          <w:rFonts w:ascii="Times New Roman" w:hAnsi="Times New Roman" w:cs="Times New Roman"/>
        </w:rPr>
        <w:t xml:space="preserve"> </w:t>
      </w:r>
      <w:proofErr w:type="spellStart"/>
      <w:r w:rsidRPr="516BCFFD">
        <w:rPr>
          <w:rFonts w:ascii="Times New Roman" w:hAnsi="Times New Roman" w:cs="Times New Roman"/>
        </w:rPr>
        <w:t>ordinariamente</w:t>
      </w:r>
      <w:proofErr w:type="spellEnd"/>
      <w:r w:rsidRPr="516BCFFD">
        <w:rPr>
          <w:rFonts w:ascii="Times New Roman" w:hAnsi="Times New Roman" w:cs="Times New Roman"/>
        </w:rPr>
        <w:t xml:space="preserve"> se </w:t>
      </w:r>
      <w:proofErr w:type="spellStart"/>
      <w:r w:rsidRPr="516BCFFD">
        <w:rPr>
          <w:rFonts w:ascii="Times New Roman" w:hAnsi="Times New Roman" w:cs="Times New Roman"/>
        </w:rPr>
        <w:t>utiliza</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en</w:t>
      </w:r>
      <w:proofErr w:type="spellEnd"/>
      <w:r w:rsidRPr="516BCFFD">
        <w:rPr>
          <w:rFonts w:ascii="Times New Roman" w:hAnsi="Times New Roman" w:cs="Times New Roman"/>
        </w:rPr>
        <w:t xml:space="preserve"> forma </w:t>
      </w:r>
      <w:proofErr w:type="spellStart"/>
      <w:r w:rsidRPr="516BCFFD">
        <w:rPr>
          <w:rFonts w:ascii="Times New Roman" w:hAnsi="Times New Roman" w:cs="Times New Roman"/>
        </w:rPr>
        <w:t>socialmente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aceptable</w:t>
      </w:r>
      <w:proofErr w:type="spellEnd"/>
      <w:r w:rsidRPr="516BCFFD">
        <w:rPr>
          <w:rFonts w:ascii="Times New Roman" w:hAnsi="Times New Roman" w:cs="Times New Roman"/>
        </w:rPr>
        <w:t xml:space="preserve"> o </w:t>
      </w:r>
      <w:proofErr w:type="spellStart"/>
      <w:r w:rsidRPr="516BCFFD">
        <w:rPr>
          <w:rFonts w:ascii="Times New Roman" w:hAnsi="Times New Roman" w:cs="Times New Roman"/>
        </w:rPr>
        <w:t>comportamiento</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deseado</w:t>
      </w:r>
      <w:proofErr w:type="spellEnd"/>
      <w:r w:rsidRPr="516BCFFD">
        <w:rPr>
          <w:rFonts w:ascii="Times New Roman" w:hAnsi="Times New Roman" w:cs="Times New Roman"/>
        </w:rPr>
        <w:t xml:space="preserve">. Este </w:t>
      </w:r>
      <w:proofErr w:type="spellStart"/>
      <w:r w:rsidRPr="516BCFFD">
        <w:rPr>
          <w:rFonts w:ascii="Times New Roman" w:hAnsi="Times New Roman" w:cs="Times New Roman"/>
        </w:rPr>
        <w:t>artículo</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procura</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integrar</w:t>
      </w:r>
      <w:proofErr w:type="spellEnd"/>
      <w:r w:rsidRPr="516BCFFD">
        <w:rPr>
          <w:rFonts w:ascii="Times New Roman" w:hAnsi="Times New Roman" w:cs="Times New Roman"/>
        </w:rPr>
        <w:t xml:space="preserve"> la </w:t>
      </w:r>
      <w:proofErr w:type="spellStart"/>
      <w:r w:rsidRPr="516BCFFD">
        <w:rPr>
          <w:rFonts w:ascii="Times New Roman" w:hAnsi="Times New Roman" w:cs="Times New Roman"/>
        </w:rPr>
        <w:t>literatura</w:t>
      </w:r>
      <w:proofErr w:type="spellEnd"/>
      <w:r w:rsidRPr="516BCFFD">
        <w:rPr>
          <w:rFonts w:ascii="Times New Roman" w:hAnsi="Times New Roman" w:cs="Times New Roman"/>
        </w:rPr>
        <w:t xml:space="preserve"> actual </w:t>
      </w:r>
      <w:proofErr w:type="spellStart"/>
      <w:r w:rsidRPr="516BCFFD">
        <w:rPr>
          <w:rFonts w:ascii="Times New Roman" w:hAnsi="Times New Roman" w:cs="Times New Roman"/>
        </w:rPr>
        <w:t>sobre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métodos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posmodernos</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en</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psicoterapia</w:t>
      </w:r>
      <w:proofErr w:type="spellEnd"/>
      <w:r w:rsidRPr="516BCFFD">
        <w:rPr>
          <w:rFonts w:ascii="Times New Roman" w:hAnsi="Times New Roman" w:cs="Times New Roman"/>
        </w:rPr>
        <w:t xml:space="preserve"> con </w:t>
      </w:r>
      <w:proofErr w:type="gramStart"/>
      <w:r w:rsidRPr="516BCFFD">
        <w:rPr>
          <w:rFonts w:ascii="Times New Roman" w:hAnsi="Times New Roman" w:cs="Times New Roman"/>
        </w:rPr>
        <w:t>un</w:t>
      </w:r>
      <w:proofErr w:type="gramEnd"/>
      <w:r w:rsidRPr="516BCFFD">
        <w:rPr>
          <w:rFonts w:ascii="Times New Roman" w:hAnsi="Times New Roman" w:cs="Times New Roman"/>
        </w:rPr>
        <w:t xml:space="preserve"> </w:t>
      </w:r>
      <w:proofErr w:type="spellStart"/>
      <w:r w:rsidRPr="516BCFFD">
        <w:rPr>
          <w:rFonts w:ascii="Times New Roman" w:hAnsi="Times New Roman" w:cs="Times New Roman"/>
        </w:rPr>
        <w:t>enfoque</w:t>
      </w:r>
      <w:proofErr w:type="spellEnd"/>
      <w:r w:rsidRPr="516BCFFD">
        <w:rPr>
          <w:rFonts w:ascii="Times New Roman" w:hAnsi="Times New Roman" w:cs="Times New Roman"/>
        </w:rPr>
        <w:t xml:space="preserve"> </w:t>
      </w:r>
      <w:proofErr w:type="spellStart"/>
      <w:r w:rsidRPr="516BCFFD">
        <w:rPr>
          <w:rFonts w:ascii="Times New Roman" w:hAnsi="Times New Roman" w:cs="Times New Roman"/>
        </w:rPr>
        <w:t>en</w:t>
      </w:r>
      <w:proofErr w:type="spellEnd"/>
      <w:r w:rsidRPr="516BCFFD">
        <w:rPr>
          <w:rFonts w:ascii="Times New Roman" w:hAnsi="Times New Roman" w:cs="Times New Roman"/>
        </w:rPr>
        <w:t xml:space="preserve"> la </w:t>
      </w:r>
      <w:proofErr w:type="spellStart"/>
      <w:r w:rsidRPr="516BCFFD">
        <w:rPr>
          <w:rFonts w:ascii="Times New Roman" w:hAnsi="Times New Roman" w:cs="Times New Roman"/>
        </w:rPr>
        <w:t>superación</w:t>
      </w:r>
      <w:proofErr w:type="spellEnd"/>
      <w:r w:rsidRPr="516BCFFD">
        <w:rPr>
          <w:rFonts w:ascii="Times New Roman" w:hAnsi="Times New Roman" w:cs="Times New Roman"/>
        </w:rPr>
        <w:t xml:space="preserve"> de la </w:t>
      </w:r>
      <w:proofErr w:type="spellStart"/>
      <w:r w:rsidRPr="516BCFFD">
        <w:rPr>
          <w:rFonts w:ascii="Times New Roman" w:hAnsi="Times New Roman" w:cs="Times New Roman"/>
        </w:rPr>
        <w:t>opresión</w:t>
      </w:r>
      <w:proofErr w:type="spellEnd"/>
      <w:r w:rsidRPr="516BCFFD">
        <w:rPr>
          <w:rFonts w:ascii="Times New Roman" w:hAnsi="Times New Roman" w:cs="Times New Roman"/>
        </w:rPr>
        <w:t xml:space="preserve">. </w:t>
      </w:r>
    </w:p>
    <w:p w14:paraId="50840B83" w14:textId="77777777" w:rsidR="006B4193" w:rsidRPr="00475134" w:rsidRDefault="006B4193" w:rsidP="006B4193">
      <w:pPr>
        <w:widowControl/>
        <w:ind w:firstLine="720"/>
        <w:rPr>
          <w:rFonts w:ascii="Times New Roman" w:hAnsi="Times New Roman" w:cs="Times New Roman"/>
        </w:rPr>
      </w:pPr>
    </w:p>
    <w:p w14:paraId="6BFEB26B" w14:textId="77777777" w:rsidR="00B805E7" w:rsidRPr="00475134" w:rsidRDefault="00B805E7" w:rsidP="006B4193">
      <w:pPr>
        <w:widowControl/>
        <w:rPr>
          <w:rFonts w:ascii="Times New Roman" w:hAnsi="Times New Roman" w:cs="Times New Roman"/>
        </w:rPr>
      </w:pPr>
    </w:p>
    <w:p w14:paraId="250FB5EC" w14:textId="77777777" w:rsidR="00B805E7" w:rsidRPr="00475134" w:rsidRDefault="00B805E7" w:rsidP="006B4193">
      <w:pPr>
        <w:widowControl/>
        <w:rPr>
          <w:rFonts w:ascii="Times New Roman" w:hAnsi="Times New Roman" w:cs="Times New Roman"/>
        </w:rPr>
      </w:pPr>
    </w:p>
    <w:p w14:paraId="66C2ECBC" w14:textId="77777777" w:rsidR="00B805E7" w:rsidRPr="00475134" w:rsidRDefault="00B805E7" w:rsidP="006B4193">
      <w:pPr>
        <w:widowControl/>
        <w:rPr>
          <w:rFonts w:ascii="Times New Roman" w:hAnsi="Times New Roman" w:cs="Times New Roman"/>
        </w:rPr>
      </w:pPr>
    </w:p>
    <w:p w14:paraId="5F00C582" w14:textId="77777777" w:rsidR="00B805E7" w:rsidRPr="00475134" w:rsidRDefault="00B805E7" w:rsidP="006B4193">
      <w:pPr>
        <w:widowControl/>
        <w:rPr>
          <w:rFonts w:ascii="Times New Roman" w:hAnsi="Times New Roman" w:cs="Times New Roman"/>
        </w:rPr>
      </w:pPr>
    </w:p>
    <w:p w14:paraId="3BA5E491" w14:textId="77777777" w:rsidR="00B805E7" w:rsidRPr="00475134" w:rsidRDefault="00B805E7" w:rsidP="006B4193">
      <w:pPr>
        <w:widowControl/>
        <w:rPr>
          <w:rFonts w:ascii="Times New Roman" w:hAnsi="Times New Roman" w:cs="Times New Roman"/>
        </w:rPr>
      </w:pPr>
    </w:p>
    <w:p w14:paraId="663E6E6F" w14:textId="77777777" w:rsidR="00B805E7" w:rsidRPr="00475134" w:rsidRDefault="00B805E7" w:rsidP="006B4193">
      <w:pPr>
        <w:widowControl/>
        <w:rPr>
          <w:rFonts w:ascii="Times New Roman" w:hAnsi="Times New Roman" w:cs="Times New Roman"/>
        </w:rPr>
      </w:pPr>
    </w:p>
    <w:p w14:paraId="041F776A" w14:textId="77777777" w:rsidR="00B805E7" w:rsidRPr="00475134" w:rsidRDefault="00B805E7" w:rsidP="006B4193">
      <w:pPr>
        <w:widowControl/>
        <w:rPr>
          <w:rFonts w:ascii="Times New Roman" w:hAnsi="Times New Roman" w:cs="Times New Roman"/>
        </w:rPr>
      </w:pPr>
    </w:p>
    <w:p w14:paraId="4634BDE0" w14:textId="77777777" w:rsidR="00B805E7" w:rsidRPr="00475134" w:rsidRDefault="00B805E7" w:rsidP="006B4193">
      <w:pPr>
        <w:widowControl/>
        <w:rPr>
          <w:rFonts w:ascii="Times New Roman" w:hAnsi="Times New Roman" w:cs="Times New Roman"/>
        </w:rPr>
      </w:pPr>
    </w:p>
    <w:p w14:paraId="70652632" w14:textId="77777777" w:rsidR="00B805E7" w:rsidRPr="00475134" w:rsidRDefault="00B805E7" w:rsidP="006B4193">
      <w:pPr>
        <w:widowControl/>
        <w:rPr>
          <w:rFonts w:ascii="Times New Roman" w:hAnsi="Times New Roman" w:cs="Times New Roman"/>
        </w:rPr>
      </w:pPr>
    </w:p>
    <w:p w14:paraId="528347C7" w14:textId="77777777" w:rsidR="00475134" w:rsidRDefault="00475134" w:rsidP="006B4193">
      <w:pPr>
        <w:widowControl/>
        <w:adjustRightInd/>
        <w:rPr>
          <w:rFonts w:ascii="Times New Roman" w:hAnsi="Times New Roman" w:cs="Times New Roman"/>
        </w:rPr>
      </w:pPr>
    </w:p>
    <w:p w14:paraId="695D6C65" w14:textId="77777777" w:rsidR="00475134" w:rsidRDefault="00C91597" w:rsidP="006B4193">
      <w:pPr>
        <w:widowControl/>
        <w:adjustRightInd/>
        <w:rPr>
          <w:rFonts w:ascii="Times New Roman" w:hAnsi="Times New Roman" w:cs="Times New Roman"/>
        </w:rPr>
      </w:pPr>
      <w:r w:rsidRPr="00475134">
        <w:rPr>
          <w:rFonts w:ascii="Times New Roman" w:hAnsi="Times New Roman" w:cs="Times New Roman"/>
        </w:rPr>
        <w:br/>
        <w:t> </w:t>
      </w:r>
    </w:p>
    <w:p w14:paraId="66F3FB19" w14:textId="77777777" w:rsidR="00475134" w:rsidRDefault="00475134" w:rsidP="006B4193">
      <w:pPr>
        <w:widowControl/>
        <w:adjustRightInd/>
        <w:rPr>
          <w:rFonts w:ascii="Times New Roman" w:hAnsi="Times New Roman" w:cs="Times New Roman"/>
        </w:rPr>
      </w:pPr>
    </w:p>
    <w:p w14:paraId="3053C701" w14:textId="77777777" w:rsidR="006B4193" w:rsidRDefault="006B4193" w:rsidP="006B4193">
      <w:pPr>
        <w:widowControl/>
        <w:adjustRightInd/>
        <w:rPr>
          <w:rFonts w:ascii="Times New Roman" w:hAnsi="Times New Roman" w:cs="Times New Roman"/>
        </w:rPr>
      </w:pPr>
    </w:p>
    <w:p w14:paraId="19064F8D" w14:textId="77777777" w:rsidR="006B4193" w:rsidRDefault="006B4193" w:rsidP="006B4193">
      <w:pPr>
        <w:widowControl/>
        <w:adjustRightInd/>
        <w:rPr>
          <w:rFonts w:ascii="Times New Roman" w:hAnsi="Times New Roman" w:cs="Times New Roman"/>
        </w:rPr>
      </w:pPr>
    </w:p>
    <w:p w14:paraId="22269410" w14:textId="77777777" w:rsidR="006B4193" w:rsidRDefault="006B4193" w:rsidP="006B4193">
      <w:pPr>
        <w:widowControl/>
        <w:adjustRightInd/>
        <w:rPr>
          <w:rFonts w:ascii="Times New Roman" w:hAnsi="Times New Roman" w:cs="Times New Roman"/>
        </w:rPr>
      </w:pPr>
    </w:p>
    <w:p w14:paraId="3D0AFA5C" w14:textId="77777777" w:rsidR="006B4193" w:rsidRDefault="006B4193" w:rsidP="006B4193">
      <w:pPr>
        <w:widowControl/>
        <w:adjustRightInd/>
        <w:rPr>
          <w:rFonts w:ascii="Times New Roman" w:hAnsi="Times New Roman" w:cs="Times New Roman"/>
        </w:rPr>
      </w:pPr>
    </w:p>
    <w:p w14:paraId="69337F60" w14:textId="77777777" w:rsidR="006B4193" w:rsidRDefault="006B4193" w:rsidP="006B4193">
      <w:pPr>
        <w:widowControl/>
        <w:adjustRightInd/>
        <w:rPr>
          <w:rFonts w:ascii="Times New Roman" w:hAnsi="Times New Roman" w:cs="Times New Roman"/>
        </w:rPr>
      </w:pPr>
    </w:p>
    <w:p w14:paraId="77AA6B8D" w14:textId="77777777" w:rsidR="006B4193" w:rsidRDefault="006B4193" w:rsidP="006B4193">
      <w:pPr>
        <w:widowControl/>
        <w:adjustRightInd/>
        <w:rPr>
          <w:rFonts w:ascii="Times New Roman" w:hAnsi="Times New Roman" w:cs="Times New Roman"/>
        </w:rPr>
      </w:pPr>
      <w:bookmarkStart w:id="0" w:name="_GoBack"/>
      <w:bookmarkEnd w:id="0"/>
    </w:p>
    <w:p w14:paraId="55D48680" w14:textId="40145454" w:rsidR="00475134" w:rsidRPr="00475134" w:rsidRDefault="00C91597" w:rsidP="006B4193">
      <w:pPr>
        <w:widowControl/>
        <w:adjustRightInd/>
        <w:jc w:val="center"/>
        <w:rPr>
          <w:rFonts w:ascii="Times New Roman" w:hAnsi="Times New Roman" w:cs="Times New Roman"/>
          <w:b/>
          <w:bCs/>
        </w:rPr>
      </w:pPr>
      <w:r w:rsidRPr="00475134">
        <w:rPr>
          <w:rFonts w:ascii="Times New Roman" w:hAnsi="Times New Roman" w:cs="Times New Roman"/>
        </w:rPr>
        <w:lastRenderedPageBreak/>
        <w:br/>
      </w:r>
      <w:r w:rsidRPr="00475134">
        <w:rPr>
          <w:rFonts w:ascii="Times New Roman" w:hAnsi="Times New Roman" w:cs="Times New Roman"/>
          <w:b/>
          <w:bCs/>
        </w:rPr>
        <w:t>Introduction</w:t>
      </w:r>
    </w:p>
    <w:p w14:paraId="6B992E71" w14:textId="77777777" w:rsidR="00475134" w:rsidRPr="00475134" w:rsidRDefault="00C91597" w:rsidP="006B4193">
      <w:pPr>
        <w:widowControl/>
        <w:adjustRightInd/>
        <w:ind w:firstLine="720"/>
        <w:rPr>
          <w:rFonts w:ascii="Times New Roman" w:hAnsi="Times New Roman" w:cs="Times New Roman"/>
        </w:rPr>
      </w:pPr>
      <w:r w:rsidRPr="00475134">
        <w:rPr>
          <w:rFonts w:ascii="Times New Roman" w:hAnsi="Times New Roman" w:cs="Times New Roman"/>
        </w:rPr>
        <w:t xml:space="preserve">Dominant narratives about minorities involving Latino/a’s or individuals with disabilities can be oppressive, as they often </w:t>
      </w:r>
      <w:proofErr w:type="spellStart"/>
      <w:r w:rsidRPr="00475134">
        <w:rPr>
          <w:rFonts w:ascii="Times New Roman" w:hAnsi="Times New Roman" w:cs="Times New Roman"/>
        </w:rPr>
        <w:t>pathologize</w:t>
      </w:r>
      <w:proofErr w:type="spellEnd"/>
      <w:r w:rsidRPr="00475134">
        <w:rPr>
          <w:rFonts w:ascii="Times New Roman" w:hAnsi="Times New Roman" w:cs="Times New Roman"/>
        </w:rPr>
        <w:t xml:space="preserve"> differences (</w:t>
      </w:r>
      <w:proofErr w:type="spellStart"/>
      <w:r w:rsidRPr="00475134">
        <w:rPr>
          <w:rFonts w:ascii="Times New Roman" w:hAnsi="Times New Roman" w:cs="Times New Roman"/>
        </w:rPr>
        <w:t>Balcazar</w:t>
      </w:r>
      <w:proofErr w:type="spellEnd"/>
      <w:r w:rsidRPr="00475134">
        <w:rPr>
          <w:rFonts w:ascii="Times New Roman" w:hAnsi="Times New Roman" w:cs="Times New Roman"/>
        </w:rPr>
        <w:t xml:space="preserve"> et al., 2007). Additionally, Latino/</w:t>
      </w:r>
      <w:proofErr w:type="gramStart"/>
      <w:r w:rsidRPr="00475134">
        <w:rPr>
          <w:rFonts w:ascii="Times New Roman" w:hAnsi="Times New Roman" w:cs="Times New Roman"/>
        </w:rPr>
        <w:t>a</w:t>
      </w:r>
      <w:proofErr w:type="gramEnd"/>
      <w:r w:rsidRPr="00475134">
        <w:rPr>
          <w:rFonts w:ascii="Times New Roman" w:hAnsi="Times New Roman" w:cs="Times New Roman"/>
        </w:rPr>
        <w:t xml:space="preserve"> immigrant families with children that have disabilities may face “double or triple discrimination” as a result of belonging to two or more marginalized groups </w:t>
      </w:r>
      <w:r w:rsidR="00475134" w:rsidRPr="00475134">
        <w:rPr>
          <w:rFonts w:ascii="Times New Roman" w:hAnsi="Times New Roman" w:cs="Times New Roman"/>
        </w:rPr>
        <w:t>(</w:t>
      </w:r>
      <w:proofErr w:type="spellStart"/>
      <w:r w:rsidR="00475134" w:rsidRPr="00475134">
        <w:rPr>
          <w:rFonts w:ascii="Times New Roman" w:hAnsi="Times New Roman" w:cs="Times New Roman"/>
        </w:rPr>
        <w:t>Adames</w:t>
      </w:r>
      <w:proofErr w:type="spellEnd"/>
      <w:r w:rsidR="00475134" w:rsidRPr="00475134">
        <w:rPr>
          <w:rFonts w:ascii="Times New Roman" w:hAnsi="Times New Roman" w:cs="Times New Roman"/>
        </w:rPr>
        <w:t xml:space="preserve"> et al., </w:t>
      </w:r>
      <w:r w:rsidRPr="00475134">
        <w:rPr>
          <w:rFonts w:ascii="Times New Roman" w:hAnsi="Times New Roman" w:cs="Times New Roman"/>
        </w:rPr>
        <w:t>2011).  A limited amount of research has been applied using postmodern approaches in working with disabled Latino individuals and their families in therapy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2011; </w:t>
      </w:r>
      <w:proofErr w:type="spellStart"/>
      <w:r w:rsidRPr="00475134">
        <w:rPr>
          <w:rFonts w:ascii="Times New Roman" w:hAnsi="Times New Roman" w:cs="Times New Roman"/>
        </w:rPr>
        <w:t>Balcazar</w:t>
      </w:r>
      <w:proofErr w:type="spellEnd"/>
      <w:r w:rsidRPr="00475134">
        <w:rPr>
          <w:rFonts w:ascii="Times New Roman" w:hAnsi="Times New Roman" w:cs="Times New Roman"/>
        </w:rPr>
        <w:t xml:space="preserve"> et al., 2007; Bailey, Correa</w:t>
      </w:r>
      <w:r w:rsidR="00475134" w:rsidRPr="00475134">
        <w:rPr>
          <w:rFonts w:ascii="Times New Roman" w:hAnsi="Times New Roman" w:cs="Times New Roman"/>
        </w:rPr>
        <w:t xml:space="preserve">, Rodriguez, &amp; Skinner, 1999). </w:t>
      </w:r>
      <w:r w:rsidRPr="00475134">
        <w:rPr>
          <w:rFonts w:ascii="Times New Roman" w:hAnsi="Times New Roman" w:cs="Times New Roman"/>
        </w:rPr>
        <w:t>The limited literature that does exist focuses on the experience of parents rather than the children themselves. There is an absence of research examining the experience of Latino adults with disabilities and their families in therapy. This paper seeks to further examine the ph</w:t>
      </w:r>
      <w:r w:rsidR="00475134" w:rsidRPr="00475134">
        <w:rPr>
          <w:rFonts w:ascii="Times New Roman" w:hAnsi="Times New Roman" w:cs="Times New Roman"/>
        </w:rPr>
        <w:t>enomenon of “double oppression”</w:t>
      </w:r>
      <w:r w:rsidRPr="00475134">
        <w:rPr>
          <w:rFonts w:ascii="Times New Roman" w:hAnsi="Times New Roman" w:cs="Times New Roman"/>
        </w:rPr>
        <w:t xml:space="preserve"> in Latino adults with disabilities, and postmodern approaches that may aid in overcoming these negative internalizations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2011). The influence of social constructionist theory is examined thru a brief literature review. Some suggestions for the application of strengths-based therapy in working with Latino/a’s with disabilities are offered, including a retrospective case example. Finally, the need for further research and implications for the field of psychology are discussed and evaluated.</w:t>
      </w:r>
    </w:p>
    <w:p w14:paraId="797586D4" w14:textId="77777777" w:rsidR="00475134" w:rsidRDefault="00C91597" w:rsidP="006B4193">
      <w:pPr>
        <w:widowControl/>
        <w:adjustRightInd/>
        <w:ind w:firstLine="720"/>
        <w:rPr>
          <w:rFonts w:ascii="Times New Roman" w:hAnsi="Times New Roman" w:cs="Times New Roman"/>
        </w:rPr>
      </w:pPr>
      <w:r w:rsidRPr="00475134">
        <w:rPr>
          <w:rFonts w:ascii="Times New Roman" w:hAnsi="Times New Roman" w:cs="Times New Roman"/>
        </w:rPr>
        <w:t xml:space="preserve">According to the National Center for Health Statistics (NCHS, 2014), in 2010 there were approximately 54 million Latinos in the United States, making up 17% of the population.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(2011) noted that 10% of the U.S. Latino population is disabled. The NCHS (2014) estimates that 23% of the civilian (non-military, non-institutionalized) U.S. Hispanic population, aged 18 thru 64, were limited in </w:t>
      </w:r>
      <w:r w:rsidR="00475134" w:rsidRPr="00475134">
        <w:rPr>
          <w:rFonts w:ascii="Times New Roman" w:hAnsi="Times New Roman" w:cs="Times New Roman"/>
        </w:rPr>
        <w:t>their “basic actions”</w:t>
      </w:r>
      <w:r w:rsidRPr="00475134">
        <w:rPr>
          <w:rFonts w:ascii="Times New Roman" w:hAnsi="Times New Roman" w:cs="Times New Roman"/>
        </w:rPr>
        <w:t>, to include movement, emotional, sensory, or cognitive abilities (p. 118).  The same data revealed that 8.3% of the civilian Hispanic population between the ages of 18 and 24 were living with a “complex activity limitation,” which they defined as a limitation in one of the three functioning areas: self-care, social and work limitations (NCHS, 2014, p.118). Additionally, Latinos make up a large percentage of workers employed in high risk industries that may result in disabling workplace injuries (Department of Labor, 2012). In a study by Smart and Smart (1991), they found that because Hispanics represent a large number of the nation’s physical laborers, physical limitations may have a profound impact on Latino individuals and families. </w:t>
      </w:r>
    </w:p>
    <w:p w14:paraId="0CF2E355" w14:textId="77777777" w:rsidR="00475134" w:rsidRDefault="00C91597" w:rsidP="006B4193">
      <w:pPr>
        <w:widowControl/>
        <w:adjustRightInd/>
        <w:ind w:firstLine="720"/>
        <w:jc w:val="center"/>
        <w:rPr>
          <w:rFonts w:ascii="Times New Roman" w:hAnsi="Times New Roman" w:cs="Times New Roman"/>
        </w:rPr>
      </w:pPr>
      <w:r w:rsidRPr="00475134">
        <w:rPr>
          <w:rFonts w:ascii="Times New Roman" w:hAnsi="Times New Roman" w:cs="Times New Roman"/>
          <w:b/>
          <w:bCs/>
        </w:rPr>
        <w:t>LITERATURE REVIEW</w:t>
      </w:r>
    </w:p>
    <w:p w14:paraId="43BED20D" w14:textId="5D07F9C9" w:rsidR="00475134" w:rsidRPr="00475134" w:rsidRDefault="00C91597" w:rsidP="006B4193">
      <w:pPr>
        <w:widowControl/>
        <w:adjustRightInd/>
        <w:rPr>
          <w:rFonts w:ascii="Times New Roman" w:hAnsi="Times New Roman" w:cs="Times New Roman"/>
        </w:rPr>
      </w:pPr>
      <w:proofErr w:type="spellStart"/>
      <w:r w:rsidRPr="00475134">
        <w:rPr>
          <w:rFonts w:ascii="Times New Roman" w:hAnsi="Times New Roman" w:cs="Times New Roman"/>
          <w:b/>
          <w:bCs/>
        </w:rPr>
        <w:t>Familismo</w:t>
      </w:r>
      <w:proofErr w:type="spellEnd"/>
      <w:r w:rsidRPr="00475134">
        <w:rPr>
          <w:rFonts w:ascii="Times New Roman" w:hAnsi="Times New Roman" w:cs="Times New Roman"/>
          <w:b/>
          <w:bCs/>
        </w:rPr>
        <w:t xml:space="preserve"> and Disability</w:t>
      </w:r>
    </w:p>
    <w:p w14:paraId="1266236E" w14:textId="77777777" w:rsidR="00475134" w:rsidRDefault="00C91597" w:rsidP="006B4193">
      <w:pPr>
        <w:widowControl/>
        <w:adjustRightInd/>
        <w:ind w:firstLine="431"/>
        <w:rPr>
          <w:rFonts w:ascii="Times New Roman" w:hAnsi="Times New Roman" w:cs="Times New Roman"/>
        </w:rPr>
      </w:pPr>
      <w:r w:rsidRPr="00475134">
        <w:rPr>
          <w:rFonts w:ascii="Times New Roman" w:hAnsi="Times New Roman" w:cs="Times New Roman"/>
        </w:rPr>
        <w:t xml:space="preserve">The U.S. Latino population represents a diverse group of individuals, couples, and families with a variety of generational statuses and backgrounds. However, while this variety is wide spread and diverse, tradition is one cultural tenet that seems to cross the many divides.  Family is often central in maintaining many of these traditions. </w:t>
      </w:r>
      <w:proofErr w:type="spellStart"/>
      <w:r w:rsidRPr="00475134">
        <w:rPr>
          <w:rFonts w:ascii="Times New Roman" w:hAnsi="Times New Roman" w:cs="Times New Roman"/>
          <w:i/>
          <w:iCs/>
        </w:rPr>
        <w:t>Familismo</w:t>
      </w:r>
      <w:proofErr w:type="spellEnd"/>
      <w:r w:rsidRPr="00475134">
        <w:rPr>
          <w:rFonts w:ascii="Times New Roman" w:hAnsi="Times New Roman" w:cs="Times New Roman"/>
        </w:rPr>
        <w:t xml:space="preserve">, as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(2014) explained, is the long standing concept that Latino/s’s can be strongly committed to their family, including extended members, with flexible boundaries and interdependence. Caregiving provided to ill or elderly family in a family system, as well as child rearing duties, are often shared among extended members of the Latino/a family. In addition to this systemic family web, a sense of protection or protectiveness is often seen in this pact. Although this propensity towards protectiveness may be pathologized in some dominant cultural narratives, </w:t>
      </w:r>
      <w:proofErr w:type="spellStart"/>
      <w:r w:rsidRPr="00475134">
        <w:rPr>
          <w:rFonts w:ascii="Times New Roman" w:hAnsi="Times New Roman" w:cs="Times New Roman"/>
        </w:rPr>
        <w:t>Withrow</w:t>
      </w:r>
      <w:proofErr w:type="spellEnd"/>
      <w:r w:rsidRPr="00475134">
        <w:rPr>
          <w:rFonts w:ascii="Times New Roman" w:hAnsi="Times New Roman" w:cs="Times New Roman"/>
        </w:rPr>
        <w:t xml:space="preserve"> (2008) suggests that the protective nature and cohesiveness of Latino/a families </w:t>
      </w:r>
      <w:r w:rsidR="00475134" w:rsidRPr="00475134">
        <w:rPr>
          <w:rFonts w:ascii="Times New Roman" w:hAnsi="Times New Roman" w:cs="Times New Roman"/>
        </w:rPr>
        <w:t>may be a source of resiliency.</w:t>
      </w:r>
    </w:p>
    <w:p w14:paraId="1F9507C4" w14:textId="7369EA41" w:rsidR="00475134" w:rsidRPr="00475134" w:rsidRDefault="00C91597" w:rsidP="006B4193">
      <w:pPr>
        <w:widowControl/>
        <w:adjustRightInd/>
        <w:ind w:firstLine="431"/>
        <w:rPr>
          <w:rFonts w:ascii="Times New Roman" w:hAnsi="Times New Roman" w:cs="Times New Roman"/>
        </w:rPr>
      </w:pPr>
      <w:r w:rsidRPr="00475134">
        <w:rPr>
          <w:rFonts w:ascii="Times New Roman" w:hAnsi="Times New Roman" w:cs="Times New Roman"/>
        </w:rPr>
        <w:br/>
      </w:r>
      <w:r w:rsidRPr="00475134">
        <w:rPr>
          <w:rFonts w:ascii="Times New Roman" w:hAnsi="Times New Roman" w:cs="Times New Roman"/>
          <w:b/>
          <w:bCs/>
        </w:rPr>
        <w:t>Machismo and disability </w:t>
      </w:r>
    </w:p>
    <w:p w14:paraId="55B4CC15" w14:textId="77777777" w:rsidR="00475134" w:rsidRPr="00475134" w:rsidRDefault="00C91597" w:rsidP="006B4193">
      <w:pPr>
        <w:widowControl/>
        <w:adjustRightInd/>
        <w:ind w:firstLine="720"/>
        <w:rPr>
          <w:rFonts w:ascii="Times New Roman" w:hAnsi="Times New Roman" w:cs="Times New Roman"/>
          <w:b/>
          <w:bCs/>
        </w:rPr>
      </w:pP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describes the concept of the “cultural self or cultural identity” in which the individual tries to fulfill the dominant narrative image of what they “should be” (p. </w:t>
      </w:r>
      <w:r w:rsidRPr="00475134">
        <w:rPr>
          <w:rFonts w:ascii="Times New Roman" w:hAnsi="Times New Roman" w:cs="Times New Roman"/>
        </w:rPr>
        <w:lastRenderedPageBreak/>
        <w:t>3).  This may create a sense of dissonance when Latino/a’s with disabilities are unable to fulfill this cultura</w:t>
      </w:r>
      <w:r w:rsidR="00475134" w:rsidRPr="00475134">
        <w:rPr>
          <w:rFonts w:ascii="Times New Roman" w:hAnsi="Times New Roman" w:cs="Times New Roman"/>
        </w:rPr>
        <w:t xml:space="preserve">l architype. </w:t>
      </w:r>
      <w:proofErr w:type="spellStart"/>
      <w:r w:rsidR="00475134" w:rsidRPr="00475134">
        <w:rPr>
          <w:rFonts w:ascii="Times New Roman" w:hAnsi="Times New Roman" w:cs="Times New Roman"/>
        </w:rPr>
        <w:t>Azmita</w:t>
      </w:r>
      <w:proofErr w:type="spellEnd"/>
      <w:r w:rsidR="00475134" w:rsidRPr="00475134">
        <w:rPr>
          <w:rFonts w:ascii="Times New Roman" w:hAnsi="Times New Roman" w:cs="Times New Roman"/>
        </w:rPr>
        <w:t xml:space="preserve"> et al.</w:t>
      </w:r>
      <w:r w:rsidRPr="00475134">
        <w:rPr>
          <w:rFonts w:ascii="Times New Roman" w:hAnsi="Times New Roman" w:cs="Times New Roman"/>
        </w:rPr>
        <w:t xml:space="preserve"> (2009) suggested that Latino men may have a harder time adjusting to disability and illness due to their identity being connected to the cultural definition of </w:t>
      </w:r>
      <w:r w:rsidRPr="00475134">
        <w:rPr>
          <w:rFonts w:ascii="Times New Roman" w:hAnsi="Times New Roman" w:cs="Times New Roman"/>
          <w:i/>
          <w:iCs/>
        </w:rPr>
        <w:t xml:space="preserve">machismo, </w:t>
      </w:r>
      <w:r w:rsidRPr="00475134">
        <w:rPr>
          <w:rFonts w:ascii="Times New Roman" w:hAnsi="Times New Roman" w:cs="Times New Roman"/>
        </w:rPr>
        <w:t xml:space="preserve">or what the cultural and societal narratives are of what it means to be a Latin man (p. 242).  </w:t>
      </w:r>
      <w:r w:rsidRPr="00475134">
        <w:rPr>
          <w:rFonts w:ascii="Times New Roman" w:hAnsi="Times New Roman" w:cs="Times New Roman"/>
          <w:i/>
          <w:iCs/>
        </w:rPr>
        <w:t>Machismo,</w:t>
      </w:r>
      <w:r w:rsidRPr="00475134">
        <w:rPr>
          <w:rFonts w:ascii="Times New Roman" w:hAnsi="Times New Roman" w:cs="Times New Roman"/>
        </w:rPr>
        <w:t xml:space="preserve"> as described by </w:t>
      </w:r>
      <w:proofErr w:type="spellStart"/>
      <w:r w:rsidRPr="00475134">
        <w:rPr>
          <w:rFonts w:ascii="Times New Roman" w:hAnsi="Times New Roman" w:cs="Times New Roman"/>
        </w:rPr>
        <w:t>Azmita</w:t>
      </w:r>
      <w:proofErr w:type="spellEnd"/>
      <w:r w:rsidRPr="00475134">
        <w:rPr>
          <w:rFonts w:ascii="Times New Roman" w:hAnsi="Times New Roman" w:cs="Times New Roman"/>
        </w:rPr>
        <w:t xml:space="preserve"> et al. (2009), has been understood as a “</w:t>
      </w:r>
      <w:proofErr w:type="spellStart"/>
      <w:r w:rsidRPr="00475134">
        <w:rPr>
          <w:rFonts w:ascii="Times New Roman" w:hAnsi="Times New Roman" w:cs="Times New Roman"/>
        </w:rPr>
        <w:t>psychocultural</w:t>
      </w:r>
      <w:proofErr w:type="spellEnd"/>
      <w:r w:rsidRPr="00475134">
        <w:rPr>
          <w:rFonts w:ascii="Times New Roman" w:hAnsi="Times New Roman" w:cs="Times New Roman"/>
        </w:rPr>
        <w:t xml:space="preserve"> phenomenon” (p. 242). </w:t>
      </w:r>
      <w:r w:rsidRPr="00475134">
        <w:rPr>
          <w:rFonts w:ascii="Times New Roman" w:hAnsi="Times New Roman" w:cs="Times New Roman"/>
          <w:i/>
          <w:iCs/>
        </w:rPr>
        <w:t xml:space="preserve">Machismo </w:t>
      </w:r>
      <w:r w:rsidRPr="00475134">
        <w:rPr>
          <w:rFonts w:ascii="Times New Roman" w:hAnsi="Times New Roman" w:cs="Times New Roman"/>
        </w:rPr>
        <w:t xml:space="preserve">is the masculine identity of Latino men that is often exaggerated or stereotyped as domineering, aggressive, and promiscuous.  There seems to be a fascination with the subject, as much research has been done on </w:t>
      </w:r>
      <w:r w:rsidRPr="00475134">
        <w:rPr>
          <w:rFonts w:ascii="Times New Roman" w:hAnsi="Times New Roman" w:cs="Times New Roman"/>
          <w:i/>
          <w:iCs/>
        </w:rPr>
        <w:t xml:space="preserve">machismo </w:t>
      </w:r>
      <w:r w:rsidRPr="00475134">
        <w:rPr>
          <w:rFonts w:ascii="Times New Roman" w:hAnsi="Times New Roman" w:cs="Times New Roman"/>
        </w:rPr>
        <w:t>identity formation and associating behaviors (</w:t>
      </w:r>
      <w:proofErr w:type="spellStart"/>
      <w:r w:rsidRPr="00475134">
        <w:rPr>
          <w:rFonts w:ascii="Times New Roman" w:hAnsi="Times New Roman" w:cs="Times New Roman"/>
        </w:rPr>
        <w:t>Azmita</w:t>
      </w:r>
      <w:proofErr w:type="spellEnd"/>
      <w:r w:rsidRPr="00475134">
        <w:rPr>
          <w:rFonts w:ascii="Times New Roman" w:hAnsi="Times New Roman" w:cs="Times New Roman"/>
        </w:rPr>
        <w:t xml:space="preserve"> et al., 2009).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alluded to the idea that </w:t>
      </w:r>
      <w:r w:rsidRPr="00475134">
        <w:rPr>
          <w:rFonts w:ascii="Times New Roman" w:hAnsi="Times New Roman" w:cs="Times New Roman"/>
          <w:i/>
          <w:iCs/>
        </w:rPr>
        <w:t>machismo</w:t>
      </w:r>
      <w:r w:rsidRPr="00475134">
        <w:rPr>
          <w:rFonts w:ascii="Times New Roman" w:hAnsi="Times New Roman" w:cs="Times New Roman"/>
        </w:rPr>
        <w:t xml:space="preserve">, when examined under a less stigmatizing and stereotypical view may actually describe a positive “way of being a Latino man” (p. 18).  In regards to disability, </w:t>
      </w:r>
      <w:proofErr w:type="spellStart"/>
      <w:r w:rsidRPr="00475134">
        <w:rPr>
          <w:rFonts w:ascii="Times New Roman" w:hAnsi="Times New Roman" w:cs="Times New Roman"/>
        </w:rPr>
        <w:t>Azmita</w:t>
      </w:r>
      <w:proofErr w:type="spellEnd"/>
      <w:r w:rsidRPr="00475134">
        <w:rPr>
          <w:rFonts w:ascii="Times New Roman" w:hAnsi="Times New Roman" w:cs="Times New Roman"/>
        </w:rPr>
        <w:t xml:space="preserve"> et al. (2009) implies a </w:t>
      </w:r>
      <w:r w:rsidRPr="00475134">
        <w:rPr>
          <w:rFonts w:ascii="Times New Roman" w:hAnsi="Times New Roman" w:cs="Times New Roman"/>
          <w:i/>
          <w:iCs/>
        </w:rPr>
        <w:t xml:space="preserve">machismo </w:t>
      </w:r>
      <w:r w:rsidR="00475134" w:rsidRPr="00475134">
        <w:rPr>
          <w:rFonts w:ascii="Times New Roman" w:hAnsi="Times New Roman" w:cs="Times New Roman"/>
        </w:rPr>
        <w:t>attitude may push</w:t>
      </w:r>
      <w:r w:rsidRPr="00475134">
        <w:rPr>
          <w:rFonts w:ascii="Times New Roman" w:hAnsi="Times New Roman" w:cs="Times New Roman"/>
        </w:rPr>
        <w:t xml:space="preserve"> men to overcome their limitations so that they are not impair</w:t>
      </w:r>
      <w:r w:rsidR="00475134" w:rsidRPr="00475134">
        <w:rPr>
          <w:rFonts w:ascii="Times New Roman" w:hAnsi="Times New Roman" w:cs="Times New Roman"/>
        </w:rPr>
        <w:t xml:space="preserve">ed in their daily lives. </w:t>
      </w:r>
      <w:r w:rsidRPr="00475134">
        <w:rPr>
          <w:rFonts w:ascii="Times New Roman" w:hAnsi="Times New Roman" w:cs="Times New Roman"/>
        </w:rPr>
        <w:t>This push to rise above demonstrates how some Latino values, misunderstood by the dominant narrative, may actually help to overcome the limitations that may be experienced by an individual with a disability. </w:t>
      </w:r>
      <w:r w:rsidRPr="00475134">
        <w:rPr>
          <w:rFonts w:ascii="Times New Roman" w:hAnsi="Times New Roman" w:cs="Times New Roman"/>
        </w:rPr>
        <w:br/>
      </w:r>
      <w:r w:rsidRPr="00475134">
        <w:rPr>
          <w:rFonts w:ascii="Times New Roman" w:hAnsi="Times New Roman" w:cs="Times New Roman"/>
        </w:rPr>
        <w:br/>
      </w:r>
      <w:r w:rsidRPr="00475134">
        <w:rPr>
          <w:rFonts w:ascii="Times New Roman" w:hAnsi="Times New Roman" w:cs="Times New Roman"/>
          <w:b/>
          <w:bCs/>
        </w:rPr>
        <w:t>Social Construction of Disability </w:t>
      </w:r>
    </w:p>
    <w:p w14:paraId="17EA17E6" w14:textId="77777777" w:rsidR="00475134" w:rsidRPr="00475134" w:rsidRDefault="00C91597" w:rsidP="006B4193">
      <w:pPr>
        <w:widowControl/>
        <w:adjustRightInd/>
        <w:ind w:firstLine="720"/>
        <w:rPr>
          <w:rFonts w:ascii="Times New Roman" w:hAnsi="Times New Roman" w:cs="Times New Roman"/>
        </w:rPr>
      </w:pP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described social constructionism as contextualizing the “grand narratives” that have been developed over time by a culture and/or society, and is believed to be the consensus of understanding regarding a specific topic. There are many constructs that have come to be regarded as accepted truths about both disability and the Latino culture from within the culture and by the mainstream society. For instance, a pejorative view of individuals with disabilities as less than or incapable is often the catalyst behind discrimination in academic, employment, and public settings. Because this has been the dominant narrative for so long, even the individual with the disability may accept negative stereotypes as their own truth, a process referred to as internalized oppression. This views are my professional views that have developed out of my observation and work with individuals with disabilities. This internalization has been noted by some researchers at the societal and cultural level. Within the Latino culture, </w:t>
      </w:r>
      <w:proofErr w:type="spellStart"/>
      <w:r w:rsidRPr="00475134">
        <w:rPr>
          <w:rFonts w:ascii="Times New Roman" w:hAnsi="Times New Roman" w:cs="Times New Roman"/>
        </w:rPr>
        <w:t>Anzaldúa</w:t>
      </w:r>
      <w:proofErr w:type="spellEnd"/>
      <w:r w:rsidRPr="00475134">
        <w:rPr>
          <w:rFonts w:ascii="Times New Roman" w:hAnsi="Times New Roman" w:cs="Times New Roman"/>
        </w:rPr>
        <w:t xml:space="preserve"> (1987) states “no tolerance from deviance,” as it relates to the social construction of the norm present in the Latino/a culture; to deviate from these norms may lead to be considered “ot</w:t>
      </w:r>
      <w:r w:rsidR="00475134" w:rsidRPr="00475134">
        <w:rPr>
          <w:rFonts w:ascii="Times New Roman" w:hAnsi="Times New Roman" w:cs="Times New Roman"/>
        </w:rPr>
        <w:t>her, therefore lesser” (p. 40).</w:t>
      </w:r>
    </w:p>
    <w:p w14:paraId="731BDB5D" w14:textId="77777777" w:rsidR="00475134" w:rsidRPr="00475134" w:rsidRDefault="00475134" w:rsidP="006B4193">
      <w:pPr>
        <w:widowControl/>
        <w:adjustRightInd/>
        <w:ind w:firstLine="720"/>
        <w:rPr>
          <w:rFonts w:ascii="Times New Roman" w:hAnsi="Times New Roman" w:cs="Times New Roman"/>
        </w:rPr>
      </w:pPr>
      <w:proofErr w:type="spellStart"/>
      <w:r w:rsidRPr="00475134">
        <w:rPr>
          <w:rFonts w:ascii="Times New Roman" w:hAnsi="Times New Roman" w:cs="Times New Roman"/>
        </w:rPr>
        <w:t>Anduluza</w:t>
      </w:r>
      <w:proofErr w:type="spellEnd"/>
      <w:r w:rsidRPr="00475134">
        <w:rPr>
          <w:rFonts w:ascii="Times New Roman" w:hAnsi="Times New Roman" w:cs="Times New Roman"/>
        </w:rPr>
        <w:t xml:space="preserve"> </w:t>
      </w:r>
      <w:r w:rsidR="00C91597" w:rsidRPr="00475134">
        <w:rPr>
          <w:rFonts w:ascii="Times New Roman" w:hAnsi="Times New Roman" w:cs="Times New Roman"/>
        </w:rPr>
        <w:t>(1987) concluded that among other deviances from the norm, when disability is experienced in the Latino, they may minimize, attempt to hide or deny their limitation(s) in an effort to conform to cultural values. To exacerbate this sense of internal shame and self-deprecation, many Latino traditional beliefs are experienced or interpreted as damaging to the individual</w:t>
      </w:r>
      <w:r w:rsidRPr="00475134">
        <w:rPr>
          <w:rFonts w:ascii="Times New Roman" w:hAnsi="Times New Roman" w:cs="Times New Roman"/>
        </w:rPr>
        <w:t xml:space="preserve"> with a disability (Anzaldúa,1987; Perkins,</w:t>
      </w:r>
      <w:r w:rsidR="00C91597" w:rsidRPr="00475134">
        <w:rPr>
          <w:rFonts w:ascii="Times New Roman" w:hAnsi="Times New Roman" w:cs="Times New Roman"/>
        </w:rPr>
        <w:t xml:space="preserve"> 2006).</w:t>
      </w:r>
      <w:r w:rsidR="00C91597" w:rsidRPr="00475134">
        <w:rPr>
          <w:rFonts w:ascii="Times New Roman" w:hAnsi="Times New Roman" w:cs="Times New Roman"/>
        </w:rPr>
        <w:br/>
      </w:r>
      <w:r w:rsidR="00C91597" w:rsidRPr="00475134">
        <w:rPr>
          <w:rFonts w:ascii="Times New Roman" w:hAnsi="Times New Roman" w:cs="Times New Roman"/>
        </w:rPr>
        <w:br/>
      </w:r>
      <w:r w:rsidR="00C91597" w:rsidRPr="00475134">
        <w:rPr>
          <w:rFonts w:ascii="Times New Roman" w:hAnsi="Times New Roman" w:cs="Times New Roman"/>
          <w:b/>
          <w:bCs/>
        </w:rPr>
        <w:t>Cultural Construct of Shame </w:t>
      </w:r>
    </w:p>
    <w:p w14:paraId="591C86A0" w14:textId="77777777" w:rsidR="00475134" w:rsidRPr="00475134" w:rsidRDefault="00C91597" w:rsidP="006B4193">
      <w:pPr>
        <w:widowControl/>
        <w:adjustRightInd/>
        <w:ind w:firstLine="720"/>
        <w:rPr>
          <w:rFonts w:ascii="Times New Roman" w:hAnsi="Times New Roman" w:cs="Times New Roman"/>
        </w:rPr>
      </w:pPr>
      <w:r w:rsidRPr="00475134">
        <w:rPr>
          <w:rFonts w:ascii="Times New Roman" w:hAnsi="Times New Roman" w:cs="Times New Roman"/>
        </w:rPr>
        <w:t>Multiple studies found that Latino/a’s were more likely to experience shame or a higher level of shame than non-Latino cou</w:t>
      </w:r>
      <w:r w:rsidR="00475134" w:rsidRPr="00475134">
        <w:rPr>
          <w:rFonts w:ascii="Times New Roman" w:hAnsi="Times New Roman" w:cs="Times New Roman"/>
        </w:rPr>
        <w:t xml:space="preserve">nterparts </w:t>
      </w:r>
      <w:r w:rsidRPr="00475134">
        <w:rPr>
          <w:rFonts w:ascii="Times New Roman" w:hAnsi="Times New Roman" w:cs="Times New Roman"/>
        </w:rPr>
        <w:t xml:space="preserve">(Fischer, </w:t>
      </w:r>
      <w:proofErr w:type="spellStart"/>
      <w:r w:rsidRPr="00475134">
        <w:rPr>
          <w:rFonts w:ascii="Times New Roman" w:hAnsi="Times New Roman" w:cs="Times New Roman"/>
        </w:rPr>
        <w:t>Manstead</w:t>
      </w:r>
      <w:proofErr w:type="spellEnd"/>
      <w:r w:rsidRPr="00475134">
        <w:rPr>
          <w:rFonts w:ascii="Times New Roman" w:hAnsi="Times New Roman" w:cs="Times New Roman"/>
        </w:rPr>
        <w:t xml:space="preserve"> &amp; </w:t>
      </w:r>
      <w:proofErr w:type="spellStart"/>
      <w:r w:rsidRPr="00475134">
        <w:rPr>
          <w:rFonts w:ascii="Times New Roman" w:hAnsi="Times New Roman" w:cs="Times New Roman"/>
        </w:rPr>
        <w:t>Mosquera</w:t>
      </w:r>
      <w:proofErr w:type="spellEnd"/>
      <w:r w:rsidRPr="00475134">
        <w:rPr>
          <w:rFonts w:ascii="Times New Roman" w:hAnsi="Times New Roman" w:cs="Times New Roman"/>
        </w:rPr>
        <w:t xml:space="preserve">, 1999; Sharp &amp; Hampton, 2014; </w:t>
      </w:r>
      <w:proofErr w:type="spellStart"/>
      <w:r w:rsidRPr="00475134">
        <w:rPr>
          <w:rFonts w:ascii="Times New Roman" w:hAnsi="Times New Roman" w:cs="Times New Roman"/>
        </w:rPr>
        <w:t>Fontes</w:t>
      </w:r>
      <w:proofErr w:type="spellEnd"/>
      <w:r w:rsidRPr="00475134">
        <w:rPr>
          <w:rFonts w:ascii="Times New Roman" w:hAnsi="Times New Roman" w:cs="Times New Roman"/>
        </w:rPr>
        <w:t xml:space="preserve"> 2007). A recent study by Sharp and Hampton (2014) on shame-focused attitudes found that Latino Americans reported higher levels of internalized shame and may act as an antecedent to a mental health diagnosis or issue. This finding may be due to the use of active shaming within the Latino culture.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describes active shaming or </w:t>
      </w:r>
      <w:proofErr w:type="spellStart"/>
      <w:r w:rsidRPr="00475134">
        <w:rPr>
          <w:rFonts w:ascii="Times New Roman" w:hAnsi="Times New Roman" w:cs="Times New Roman"/>
          <w:i/>
          <w:iCs/>
        </w:rPr>
        <w:t>verguenza</w:t>
      </w:r>
      <w:proofErr w:type="spellEnd"/>
      <w:r w:rsidRPr="00475134">
        <w:rPr>
          <w:rFonts w:ascii="Times New Roman" w:hAnsi="Times New Roman" w:cs="Times New Roman"/>
        </w:rPr>
        <w:t xml:space="preserve"> as “t</w:t>
      </w:r>
      <w:r w:rsidR="00475134" w:rsidRPr="00475134">
        <w:rPr>
          <w:rFonts w:ascii="Times New Roman" w:hAnsi="Times New Roman" w:cs="Times New Roman"/>
        </w:rPr>
        <w:t xml:space="preserve">easing, mocking, and ridicule” </w:t>
      </w:r>
      <w:r w:rsidRPr="00475134">
        <w:rPr>
          <w:rFonts w:ascii="Times New Roman" w:hAnsi="Times New Roman" w:cs="Times New Roman"/>
        </w:rPr>
        <w:t xml:space="preserve">of a child as a means of controlling unwanted behavior (p.9). Further,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posits that due to the collectivist nature of the Latino family, extended family are often involved in the raising and consequently shaming of children. Even in adulthood, as Latino/a’s become part of large, interdependent, and inclusive networks of other Latino friends, neighbors, and coworkers, shame continues to </w:t>
      </w:r>
      <w:r w:rsidRPr="00475134">
        <w:rPr>
          <w:rFonts w:ascii="Times New Roman" w:hAnsi="Times New Roman" w:cs="Times New Roman"/>
        </w:rPr>
        <w:lastRenderedPageBreak/>
        <w:t xml:space="preserve">be used as behavioral reinforcement via judgmental, scrutinizing advice or derogatory humor. For instance, a </w:t>
      </w:r>
      <w:proofErr w:type="spellStart"/>
      <w:r w:rsidRPr="00475134">
        <w:rPr>
          <w:rFonts w:ascii="Times New Roman" w:hAnsi="Times New Roman" w:cs="Times New Roman"/>
          <w:i/>
          <w:iCs/>
        </w:rPr>
        <w:t>sinverguenza</w:t>
      </w:r>
      <w:proofErr w:type="spellEnd"/>
      <w:r w:rsidRPr="00475134">
        <w:rPr>
          <w:rFonts w:ascii="Times New Roman" w:hAnsi="Times New Roman" w:cs="Times New Roman"/>
        </w:rPr>
        <w:t xml:space="preserve">, or </w:t>
      </w:r>
      <w:r w:rsidRPr="00475134">
        <w:rPr>
          <w:rFonts w:ascii="Times New Roman" w:hAnsi="Times New Roman" w:cs="Times New Roman"/>
          <w:i/>
          <w:iCs/>
        </w:rPr>
        <w:t>one without shame,</w:t>
      </w:r>
      <w:r w:rsidRPr="00475134">
        <w:rPr>
          <w:rFonts w:ascii="Times New Roman" w:hAnsi="Times New Roman" w:cs="Times New Roman"/>
        </w:rPr>
        <w:t xml:space="preserve"> is often a derogatory label used to identify someone who engages in dishonest or promiscuous behavior or someone who does not fulfil traditional roles expected of them (</w:t>
      </w:r>
      <w:proofErr w:type="spellStart"/>
      <w:r w:rsidRPr="00475134">
        <w:rPr>
          <w:rFonts w:ascii="Times New Roman" w:hAnsi="Times New Roman" w:cs="Times New Roman"/>
        </w:rPr>
        <w:t>Fontes</w:t>
      </w:r>
      <w:proofErr w:type="spellEnd"/>
      <w:r w:rsidRPr="00475134">
        <w:rPr>
          <w:rFonts w:ascii="Times New Roman" w:hAnsi="Times New Roman" w:cs="Times New Roman"/>
        </w:rPr>
        <w:t>, 2007). Thus implying it is a virtue to be consciously concerned about shameful acts and behaviors. An individual with a disability who is unable to fulfill certain traditional roles or is perceived as less than because of their limitations may experience this sense of shame due to their inability to conform. This may be exacerbated if the individual also believes they have or will bring their family shame. </w:t>
      </w:r>
      <w:r w:rsidRPr="00475134">
        <w:rPr>
          <w:rFonts w:ascii="Times New Roman" w:hAnsi="Times New Roman" w:cs="Times New Roman"/>
        </w:rPr>
        <w:br/>
      </w:r>
      <w:r w:rsidRPr="00475134">
        <w:rPr>
          <w:rFonts w:ascii="Times New Roman" w:hAnsi="Times New Roman" w:cs="Times New Roman"/>
        </w:rPr>
        <w:br/>
      </w:r>
      <w:r w:rsidRPr="00475134">
        <w:rPr>
          <w:rFonts w:ascii="Times New Roman" w:hAnsi="Times New Roman" w:cs="Times New Roman"/>
          <w:b/>
          <w:bCs/>
        </w:rPr>
        <w:t>The Shift to Strength Based Psychotherapy</w:t>
      </w:r>
      <w:r w:rsidRPr="00475134">
        <w:rPr>
          <w:rFonts w:ascii="Times New Roman" w:hAnsi="Times New Roman" w:cs="Times New Roman"/>
        </w:rPr>
        <w:br/>
        <w:t xml:space="preserve">        The paradigm shift brought by social constructionism aids in the creation through social narratives and dialogue that meanings can be changed for the positive. Social constructionism has influenced the development of Strengths-based therapies that are present or future focused and place little to no importance on the past or problems in eliciting therapeutic change.  Through this lens, the therapist collaborates with the client to discover their personal strengths; these strengths may be derived from cultural values or beliefs.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provides an example of how MECA, a multidimensional framework that recognizes the impact of uniquely Latino ideas, values and experiences, can be used to “discover positive cultural and personal</w:t>
      </w:r>
      <w:r w:rsidR="00475134" w:rsidRPr="00475134">
        <w:rPr>
          <w:rFonts w:ascii="Times New Roman" w:hAnsi="Times New Roman" w:cs="Times New Roman"/>
        </w:rPr>
        <w:t xml:space="preserve"> constructions of masculinity” </w:t>
      </w:r>
      <w:r w:rsidRPr="00475134">
        <w:rPr>
          <w:rFonts w:ascii="Times New Roman" w:hAnsi="Times New Roman" w:cs="Times New Roman"/>
        </w:rPr>
        <w:t xml:space="preserve">when working with Latino men who may have internalized the negative construct of </w:t>
      </w:r>
      <w:proofErr w:type="spellStart"/>
      <w:r w:rsidRPr="00475134">
        <w:rPr>
          <w:rFonts w:ascii="Times New Roman" w:hAnsi="Times New Roman" w:cs="Times New Roman"/>
          <w:i/>
          <w:iCs/>
        </w:rPr>
        <w:t>machsimo</w:t>
      </w:r>
      <w:proofErr w:type="spellEnd"/>
      <w:r w:rsidRPr="00475134">
        <w:rPr>
          <w:rFonts w:ascii="Times New Roman" w:hAnsi="Times New Roman" w:cs="Times New Roman"/>
          <w:i/>
          <w:iCs/>
        </w:rPr>
        <w:t xml:space="preserve"> </w:t>
      </w:r>
      <w:r w:rsidRPr="00475134">
        <w:rPr>
          <w:rFonts w:ascii="Times New Roman" w:hAnsi="Times New Roman" w:cs="Times New Roman"/>
        </w:rPr>
        <w:t xml:space="preserve">(p. 218).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(2010) describes a process that begins with deconstructing the dominant narratives that may have adversely affected the client. Once these dominant narratives are reviewed, the conversation can focus on exploring “positive masculinities” such as dignity, honor, and family (p. 218). This approach may be beneficial in working with Latinos with disabilities in deconstructing both the narratives about disability within and outside of their culture. These narratives can be reconstructed highlighting the positive cultural influences of disability such as spiritual components or resiliency. Bailey, Correa, Rodriguez, and Skinner (1999) found that Latina mothers reconstructed their child’s disability narrative to one of a spiritual blessing or calling; for </w:t>
      </w:r>
      <w:r w:rsidR="00475134" w:rsidRPr="00475134">
        <w:rPr>
          <w:rFonts w:ascii="Times New Roman" w:hAnsi="Times New Roman" w:cs="Times New Roman"/>
        </w:rPr>
        <w:t>example,</w:t>
      </w:r>
      <w:r w:rsidRPr="00475134">
        <w:rPr>
          <w:rFonts w:ascii="Times New Roman" w:hAnsi="Times New Roman" w:cs="Times New Roman"/>
        </w:rPr>
        <w:t xml:space="preserve"> a mother came to the conclusion that “God chooses people” or “I was chosen to have a child like this” (p. 274). In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(2009), the authors provide examples of how narratives were used to reconstruct their disability narrative from one of oppression to empowerment. One parent reported “we are trying t</w:t>
      </w:r>
      <w:r w:rsidR="00475134" w:rsidRPr="00475134">
        <w:rPr>
          <w:rFonts w:ascii="Times New Roman" w:hAnsi="Times New Roman" w:cs="Times New Roman"/>
        </w:rPr>
        <w:t xml:space="preserve">o save parents from everything </w:t>
      </w:r>
      <w:r w:rsidRPr="00475134">
        <w:rPr>
          <w:rFonts w:ascii="Times New Roman" w:hAnsi="Times New Roman" w:cs="Times New Roman"/>
        </w:rPr>
        <w:t xml:space="preserve">we went through, as Latinos we feel we are contributing to Latinos” </w:t>
      </w:r>
      <w:r w:rsidR="00475134" w:rsidRPr="00475134">
        <w:rPr>
          <w:rFonts w:ascii="Times New Roman" w:hAnsi="Times New Roman" w:cs="Times New Roman"/>
        </w:rPr>
        <w:t>(</w:t>
      </w:r>
      <w:proofErr w:type="spellStart"/>
      <w:r w:rsidR="00475134" w:rsidRPr="00475134">
        <w:rPr>
          <w:rFonts w:ascii="Times New Roman" w:hAnsi="Times New Roman" w:cs="Times New Roman"/>
        </w:rPr>
        <w:t>Adames</w:t>
      </w:r>
      <w:proofErr w:type="spellEnd"/>
      <w:r w:rsidR="00475134" w:rsidRPr="00475134">
        <w:rPr>
          <w:rFonts w:ascii="Times New Roman" w:hAnsi="Times New Roman" w:cs="Times New Roman"/>
        </w:rPr>
        <w:t xml:space="preserve"> et al. 2009, p. 288).</w:t>
      </w:r>
      <w:r w:rsidRPr="00475134">
        <w:rPr>
          <w:rFonts w:ascii="Times New Roman" w:hAnsi="Times New Roman" w:cs="Times New Roman"/>
        </w:rPr>
        <w:br/>
      </w:r>
      <w:r w:rsidRPr="00475134">
        <w:rPr>
          <w:rFonts w:ascii="Times New Roman" w:hAnsi="Times New Roman" w:cs="Times New Roman"/>
        </w:rPr>
        <w:br/>
      </w:r>
      <w:r w:rsidRPr="00475134">
        <w:rPr>
          <w:rFonts w:ascii="Times New Roman" w:hAnsi="Times New Roman" w:cs="Times New Roman"/>
          <w:b/>
          <w:bCs/>
        </w:rPr>
        <w:t>Liberating the Latino </w:t>
      </w:r>
    </w:p>
    <w:p w14:paraId="53EA43AA" w14:textId="366593CC" w:rsidR="00475134" w:rsidRPr="00475134" w:rsidRDefault="00C91597" w:rsidP="006B4193">
      <w:pPr>
        <w:widowControl/>
        <w:adjustRightInd/>
        <w:ind w:firstLine="720"/>
        <w:rPr>
          <w:rFonts w:ascii="Times New Roman" w:hAnsi="Times New Roman" w:cs="Times New Roman"/>
        </w:rPr>
      </w:pPr>
      <w:proofErr w:type="spellStart"/>
      <w:r w:rsidRPr="00475134">
        <w:rPr>
          <w:rFonts w:ascii="Times New Roman" w:hAnsi="Times New Roman" w:cs="Times New Roman"/>
        </w:rPr>
        <w:t>Balcazar</w:t>
      </w:r>
      <w:proofErr w:type="spellEnd"/>
      <w:r w:rsidRPr="00475134">
        <w:rPr>
          <w:rFonts w:ascii="Times New Roman" w:hAnsi="Times New Roman" w:cs="Times New Roman"/>
        </w:rPr>
        <w:t>, Suarez-</w:t>
      </w:r>
      <w:proofErr w:type="spellStart"/>
      <w:r w:rsidRPr="00475134">
        <w:rPr>
          <w:rFonts w:ascii="Times New Roman" w:hAnsi="Times New Roman" w:cs="Times New Roman"/>
        </w:rPr>
        <w:t>Balcazar</w:t>
      </w:r>
      <w:proofErr w:type="spellEnd"/>
      <w:r w:rsidRPr="00475134">
        <w:rPr>
          <w:rFonts w:ascii="Times New Roman" w:hAnsi="Times New Roman" w:cs="Times New Roman"/>
        </w:rPr>
        <w:t xml:space="preserve">,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Keys, </w:t>
      </w:r>
      <w:proofErr w:type="spellStart"/>
      <w:r w:rsidRPr="00475134">
        <w:rPr>
          <w:rFonts w:ascii="Times New Roman" w:hAnsi="Times New Roman" w:cs="Times New Roman"/>
        </w:rPr>
        <w:t>García-Ramírez</w:t>
      </w:r>
      <w:proofErr w:type="spellEnd"/>
      <w:r w:rsidRPr="00475134">
        <w:rPr>
          <w:rFonts w:ascii="Times New Roman" w:hAnsi="Times New Roman" w:cs="Times New Roman"/>
        </w:rPr>
        <w:t xml:space="preserve">, and Paloma (2012) demonstrated in their work that a therapy based on ideas derived from liberation psychology are effective in working with Latino/as with disabilities. </w:t>
      </w:r>
      <w:proofErr w:type="spellStart"/>
      <w:r w:rsidRPr="00475134">
        <w:rPr>
          <w:rFonts w:ascii="Times New Roman" w:hAnsi="Times New Roman" w:cs="Times New Roman"/>
        </w:rPr>
        <w:t>Balcazar</w:t>
      </w:r>
      <w:proofErr w:type="spellEnd"/>
      <w:r w:rsidRPr="00475134">
        <w:rPr>
          <w:rFonts w:ascii="Times New Roman" w:hAnsi="Times New Roman" w:cs="Times New Roman"/>
        </w:rPr>
        <w:t>, inspired by the work of Ignacio Martin-</w:t>
      </w:r>
      <w:proofErr w:type="spellStart"/>
      <w:r w:rsidRPr="00475134">
        <w:rPr>
          <w:rFonts w:ascii="Times New Roman" w:hAnsi="Times New Roman" w:cs="Times New Roman"/>
        </w:rPr>
        <w:t>Baro</w:t>
      </w:r>
      <w:proofErr w:type="spellEnd"/>
      <w:r w:rsidRPr="00475134">
        <w:rPr>
          <w:rFonts w:ascii="Times New Roman" w:hAnsi="Times New Roman" w:cs="Times New Roman"/>
        </w:rPr>
        <w:t xml:space="preserve">, describes the process of liberation as beginning by first recognizing the impact that oppression has on one’s life in various contexts (financial, social, political) and becoming aware. </w:t>
      </w:r>
      <w:r w:rsidR="00475134" w:rsidRPr="00475134">
        <w:rPr>
          <w:rFonts w:ascii="Times New Roman" w:hAnsi="Times New Roman" w:cs="Times New Roman"/>
        </w:rPr>
        <w:t>This awareness in</w:t>
      </w:r>
      <w:r w:rsidRPr="00475134">
        <w:rPr>
          <w:rFonts w:ascii="Times New Roman" w:hAnsi="Times New Roman" w:cs="Times New Roman"/>
        </w:rPr>
        <w:t xml:space="preserve"> joining with other’s who face similar oppression to work as a community against the oppres</w:t>
      </w:r>
      <w:r w:rsidR="00475134" w:rsidRPr="00475134">
        <w:rPr>
          <w:rFonts w:ascii="Times New Roman" w:hAnsi="Times New Roman" w:cs="Times New Roman"/>
        </w:rPr>
        <w:t xml:space="preserve">sive entity or idea. </w:t>
      </w:r>
      <w:r w:rsidRPr="00475134">
        <w:rPr>
          <w:rFonts w:ascii="Times New Roman" w:hAnsi="Times New Roman" w:cs="Times New Roman"/>
        </w:rPr>
        <w:t xml:space="preserve">This resistance to oppression consequently transforms the patterns that maintain the internalization of oppression.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(2011) drew upon this framework when working with immigrant Latino families who have children with disabilities. They found that when these individuals had embraced an opportunity to tell their stories, they</w:t>
      </w:r>
      <w:r w:rsidR="00475134" w:rsidRPr="00475134">
        <w:rPr>
          <w:rFonts w:ascii="Times New Roman" w:hAnsi="Times New Roman" w:cs="Times New Roman"/>
        </w:rPr>
        <w:t xml:space="preserve"> experienced “a renewed pride” </w:t>
      </w:r>
      <w:r w:rsidRPr="00475134">
        <w:rPr>
          <w:rFonts w:ascii="Times New Roman" w:hAnsi="Times New Roman" w:cs="Times New Roman"/>
        </w:rPr>
        <w:t>in their cultural values, inspiration and consequently an increase in confidence and a sense of belonging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2011, p. 291). </w:t>
      </w:r>
      <w:r w:rsidRPr="00475134">
        <w:rPr>
          <w:rFonts w:ascii="Times New Roman" w:hAnsi="Times New Roman" w:cs="Times New Roman"/>
        </w:rPr>
        <w:br/>
      </w:r>
      <w:r w:rsidRPr="00475134">
        <w:rPr>
          <w:rFonts w:ascii="Times New Roman" w:hAnsi="Times New Roman" w:cs="Times New Roman"/>
        </w:rPr>
        <w:br/>
      </w:r>
      <w:r w:rsidRPr="00475134">
        <w:rPr>
          <w:rFonts w:ascii="Times New Roman" w:hAnsi="Times New Roman" w:cs="Times New Roman"/>
          <w:b/>
          <w:bCs/>
        </w:rPr>
        <w:t>Disability identity formation.</w:t>
      </w:r>
    </w:p>
    <w:p w14:paraId="72963ACE" w14:textId="77777777" w:rsidR="00D17B6B" w:rsidRDefault="00C91597" w:rsidP="006B4193">
      <w:pPr>
        <w:widowControl/>
        <w:adjustRightInd/>
        <w:ind w:firstLine="720"/>
        <w:rPr>
          <w:rFonts w:ascii="Times New Roman" w:hAnsi="Times New Roman" w:cs="Times New Roman"/>
        </w:rPr>
      </w:pPr>
      <w:r w:rsidRPr="00475134">
        <w:rPr>
          <w:rFonts w:ascii="Times New Roman" w:hAnsi="Times New Roman" w:cs="Times New Roman"/>
        </w:rPr>
        <w:lastRenderedPageBreak/>
        <w:t xml:space="preserve">These liberation ideas and practices blend well with the concept and process of disability identity formation. Burcaw and Dunn (2013) cite three recurring themes that occur as one develops a disability identity: communal attachment, affirmation of disability, and discrimination. Communal attachment is described as “favorable feelings towards and a desire to” affiliate with other individuals with disabilities </w:t>
      </w:r>
      <w:r w:rsidR="00475134" w:rsidRPr="00475134">
        <w:rPr>
          <w:rFonts w:ascii="Times New Roman" w:hAnsi="Times New Roman" w:cs="Times New Roman"/>
        </w:rPr>
        <w:t>within the community</w:t>
      </w:r>
      <w:r w:rsidRPr="00475134">
        <w:rPr>
          <w:rFonts w:ascii="Times New Roman" w:hAnsi="Times New Roman" w:cs="Times New Roman"/>
        </w:rPr>
        <w:t xml:space="preserve">. Reaching affirmation of disability comes from internal processes and from personal positive beliefs about disability. </w:t>
      </w:r>
      <w:proofErr w:type="gramStart"/>
      <w:r w:rsidRPr="00475134">
        <w:rPr>
          <w:rFonts w:ascii="Times New Roman" w:hAnsi="Times New Roman" w:cs="Times New Roman"/>
        </w:rPr>
        <w:t>This combination of external and internal contributors empower</w:t>
      </w:r>
      <w:proofErr w:type="gramEnd"/>
      <w:r w:rsidRPr="00475134">
        <w:rPr>
          <w:rFonts w:ascii="Times New Roman" w:hAnsi="Times New Roman" w:cs="Times New Roman"/>
        </w:rPr>
        <w:t xml:space="preserve"> the individual with a disability to face and overcome discrimination in society. This overcoming of oppression unites the disabled community further as a mutual experience and cause. When a positive disability identity is formed, the individual is able to better handle social discrimination and the daily experience of living in a society where difference is systematically looked down upon. This is akin to the “renewed pride” </w:t>
      </w:r>
      <w:proofErr w:type="spellStart"/>
      <w:r w:rsidRPr="00475134">
        <w:rPr>
          <w:rFonts w:ascii="Times New Roman" w:hAnsi="Times New Roman" w:cs="Times New Roman"/>
        </w:rPr>
        <w:t>Adames</w:t>
      </w:r>
      <w:proofErr w:type="spellEnd"/>
      <w:r w:rsidRPr="00475134">
        <w:rPr>
          <w:rFonts w:ascii="Times New Roman" w:hAnsi="Times New Roman" w:cs="Times New Roman"/>
        </w:rPr>
        <w:t xml:space="preserve"> et al. (2001) described when working with individuals to create positive meani</w:t>
      </w:r>
      <w:r w:rsidR="00D17B6B">
        <w:rPr>
          <w:rFonts w:ascii="Times New Roman" w:hAnsi="Times New Roman" w:cs="Times New Roman"/>
        </w:rPr>
        <w:t>ngs via disability narratives. </w:t>
      </w:r>
    </w:p>
    <w:p w14:paraId="47C5D33C" w14:textId="77777777" w:rsidR="00D17B6B" w:rsidRDefault="00C91597" w:rsidP="006B4193">
      <w:pPr>
        <w:widowControl/>
        <w:adjustRightInd/>
        <w:ind w:firstLine="720"/>
        <w:jc w:val="center"/>
        <w:rPr>
          <w:rFonts w:ascii="Times New Roman" w:hAnsi="Times New Roman" w:cs="Times New Roman"/>
        </w:rPr>
      </w:pPr>
      <w:r w:rsidRPr="00475134">
        <w:rPr>
          <w:rFonts w:ascii="Times New Roman" w:hAnsi="Times New Roman" w:cs="Times New Roman"/>
          <w:b/>
          <w:bCs/>
        </w:rPr>
        <w:t>RECONSTRUCTING SHAME AND FRAMEWORK</w:t>
      </w:r>
    </w:p>
    <w:p w14:paraId="51BFD472" w14:textId="6954A6C7" w:rsidR="00477831" w:rsidRPr="00475134" w:rsidRDefault="00C91597" w:rsidP="006B4193">
      <w:pPr>
        <w:widowControl/>
        <w:adjustRightInd/>
        <w:ind w:firstLine="720"/>
        <w:rPr>
          <w:rFonts w:ascii="Times New Roman" w:hAnsi="Times New Roman" w:cs="Times New Roman"/>
        </w:rPr>
      </w:pPr>
      <w:r w:rsidRPr="00475134">
        <w:rPr>
          <w:rFonts w:ascii="Times New Roman" w:hAnsi="Times New Roman" w:cs="Times New Roman"/>
        </w:rPr>
        <w:t xml:space="preserve">As previously discussed, shame is a concept often used in the Latino culture as a means of shaping behavior. If shame, like all ideas, is socially constructed it can then be, by theory, reconstructed to become a tool used for liberation. The use of shame in the Latino culture goes hand in hand with the significance of honor and dignity within the Latino culture. As </w:t>
      </w:r>
      <w:proofErr w:type="spellStart"/>
      <w:r w:rsidRPr="00475134">
        <w:rPr>
          <w:rFonts w:ascii="Times New Roman" w:hAnsi="Times New Roman" w:cs="Times New Roman"/>
        </w:rPr>
        <w:t>Falicov</w:t>
      </w:r>
      <w:proofErr w:type="spellEnd"/>
      <w:r w:rsidRPr="00475134">
        <w:rPr>
          <w:rFonts w:ascii="Times New Roman" w:hAnsi="Times New Roman" w:cs="Times New Roman"/>
        </w:rPr>
        <w:t xml:space="preserve"> (2012) has been able to reconstruct </w:t>
      </w:r>
      <w:r w:rsidRPr="00475134">
        <w:rPr>
          <w:rFonts w:ascii="Times New Roman" w:hAnsi="Times New Roman" w:cs="Times New Roman"/>
          <w:i/>
          <w:iCs/>
        </w:rPr>
        <w:t xml:space="preserve">machismo </w:t>
      </w:r>
      <w:r w:rsidRPr="00475134">
        <w:rPr>
          <w:rFonts w:ascii="Times New Roman" w:hAnsi="Times New Roman" w:cs="Times New Roman"/>
        </w:rPr>
        <w:t>with her clients to encompass the idea of honor and dignity, I propose a framework that can be used to reconstruct shame in promoting liberation am</w:t>
      </w:r>
      <w:r w:rsidR="00D17B6B">
        <w:rPr>
          <w:rFonts w:ascii="Times New Roman" w:hAnsi="Times New Roman" w:cs="Times New Roman"/>
        </w:rPr>
        <w:t>ong Latinos with disabilities. </w:t>
      </w:r>
    </w:p>
    <w:p w14:paraId="4745F80C" w14:textId="77777777" w:rsidR="00477831" w:rsidRPr="00475134" w:rsidRDefault="00C91597" w:rsidP="006B4193">
      <w:pPr>
        <w:widowControl/>
        <w:numPr>
          <w:ilvl w:val="0"/>
          <w:numId w:val="1"/>
        </w:numPr>
        <w:ind w:left="720" w:hanging="431"/>
        <w:rPr>
          <w:rFonts w:ascii="Times New Roman" w:hAnsi="Times New Roman" w:cs="Times New Roman"/>
        </w:rPr>
      </w:pPr>
      <w:r w:rsidRPr="00475134">
        <w:rPr>
          <w:rFonts w:ascii="Times New Roman" w:hAnsi="Times New Roman" w:cs="Times New Roman"/>
        </w:rPr>
        <w:t>A new understanding of the usefulness of shame liberated from the dominant discourse: a profound respect and value for oneself and family that drives one to overcome stereotypes and oppression; and a subsequent pride in oneself for holding oneself to this expectation. </w:t>
      </w:r>
    </w:p>
    <w:p w14:paraId="6249CE02" w14:textId="77777777" w:rsidR="00477831" w:rsidRPr="00475134" w:rsidRDefault="00C91597" w:rsidP="006B4193">
      <w:pPr>
        <w:widowControl/>
        <w:numPr>
          <w:ilvl w:val="0"/>
          <w:numId w:val="1"/>
        </w:numPr>
        <w:ind w:left="720" w:hanging="431"/>
        <w:rPr>
          <w:rFonts w:ascii="Times New Roman" w:hAnsi="Times New Roman" w:cs="Times New Roman"/>
        </w:rPr>
      </w:pPr>
      <w:r w:rsidRPr="00475134">
        <w:rPr>
          <w:rFonts w:ascii="Times New Roman" w:hAnsi="Times New Roman" w:cs="Times New Roman"/>
        </w:rPr>
        <w:t xml:space="preserve">A </w:t>
      </w:r>
      <w:r w:rsidRPr="00475134">
        <w:rPr>
          <w:rFonts w:ascii="Times New Roman" w:hAnsi="Times New Roman" w:cs="Times New Roman"/>
          <w:i/>
          <w:iCs/>
        </w:rPr>
        <w:t>uniquely</w:t>
      </w:r>
      <w:r w:rsidRPr="00475134">
        <w:rPr>
          <w:rFonts w:ascii="Times New Roman" w:hAnsi="Times New Roman" w:cs="Times New Roman"/>
        </w:rPr>
        <w:t xml:space="preserve"> </w:t>
      </w:r>
      <w:r w:rsidRPr="00475134">
        <w:rPr>
          <w:rFonts w:ascii="Times New Roman" w:hAnsi="Times New Roman" w:cs="Times New Roman"/>
          <w:i/>
          <w:iCs/>
        </w:rPr>
        <w:t xml:space="preserve">Latino </w:t>
      </w:r>
      <w:r w:rsidRPr="00475134">
        <w:rPr>
          <w:rFonts w:ascii="Times New Roman" w:hAnsi="Times New Roman" w:cs="Times New Roman"/>
        </w:rPr>
        <w:t>interpretation of</w:t>
      </w:r>
      <w:r w:rsidRPr="00475134">
        <w:rPr>
          <w:rFonts w:ascii="Times New Roman" w:hAnsi="Times New Roman" w:cs="Times New Roman"/>
          <w:i/>
          <w:iCs/>
        </w:rPr>
        <w:t xml:space="preserve"> </w:t>
      </w:r>
      <w:r w:rsidRPr="00475134">
        <w:rPr>
          <w:rFonts w:ascii="Times New Roman" w:hAnsi="Times New Roman" w:cs="Times New Roman"/>
        </w:rPr>
        <w:t>Disability Pride that rejects both the idea that disability is a weakness and that shame is a painful emotion that can be used to degrade somebody. </w:t>
      </w:r>
    </w:p>
    <w:p w14:paraId="447100E9" w14:textId="77777777" w:rsidR="00477831" w:rsidRPr="00475134" w:rsidRDefault="00C91597" w:rsidP="006B4193">
      <w:pPr>
        <w:widowControl/>
        <w:numPr>
          <w:ilvl w:val="0"/>
          <w:numId w:val="1"/>
        </w:numPr>
        <w:ind w:left="720" w:hanging="431"/>
        <w:rPr>
          <w:rFonts w:ascii="Times New Roman" w:hAnsi="Times New Roman" w:cs="Times New Roman"/>
        </w:rPr>
      </w:pPr>
      <w:r w:rsidRPr="00475134">
        <w:rPr>
          <w:rFonts w:ascii="Times New Roman" w:hAnsi="Times New Roman" w:cs="Times New Roman"/>
        </w:rPr>
        <w:t>Shame is a useful emotion, at least within the Latino culture, it predicates a desire to achieve or overcome. When disability is concerned, shame drives the individual to carry themselves with pride (not in spite of, but because of their differences), to not allow others to degrade them, to empower themselves and overcome the oppression society would impart. </w:t>
      </w:r>
    </w:p>
    <w:p w14:paraId="77C3ACCD" w14:textId="77777777" w:rsidR="00D17B6B" w:rsidRDefault="00C91597" w:rsidP="006B4193">
      <w:pPr>
        <w:widowControl/>
        <w:numPr>
          <w:ilvl w:val="0"/>
          <w:numId w:val="1"/>
        </w:numPr>
        <w:ind w:left="720" w:hanging="431"/>
        <w:rPr>
          <w:rFonts w:ascii="Times New Roman" w:hAnsi="Times New Roman" w:cs="Times New Roman"/>
        </w:rPr>
      </w:pPr>
      <w:r w:rsidRPr="00475134">
        <w:rPr>
          <w:rFonts w:ascii="Times New Roman" w:hAnsi="Times New Roman" w:cs="Times New Roman"/>
        </w:rPr>
        <w:t>This is a taking back of the concept of shame within the Latino culture that has been negatively conceptualized</w:t>
      </w:r>
      <w:r w:rsidR="00475134" w:rsidRPr="00475134">
        <w:rPr>
          <w:rFonts w:ascii="Times New Roman" w:hAnsi="Times New Roman" w:cs="Times New Roman"/>
        </w:rPr>
        <w:t xml:space="preserve"> as “a shame culture”.</w:t>
      </w:r>
    </w:p>
    <w:p w14:paraId="5E0A1A66" w14:textId="28C939D9" w:rsidR="00D17B6B" w:rsidRPr="00D17B6B" w:rsidRDefault="00C91597" w:rsidP="006B4193">
      <w:pPr>
        <w:widowControl/>
        <w:ind w:left="720"/>
        <w:jc w:val="center"/>
        <w:rPr>
          <w:rFonts w:ascii="Times New Roman" w:hAnsi="Times New Roman" w:cs="Times New Roman"/>
        </w:rPr>
      </w:pPr>
      <w:r w:rsidRPr="00D17B6B">
        <w:rPr>
          <w:rFonts w:ascii="Times New Roman" w:hAnsi="Times New Roman" w:cs="Times New Roman"/>
          <w:b/>
          <w:bCs/>
        </w:rPr>
        <w:t>PSYCHOTHERAPUTIC APPLICATION</w:t>
      </w:r>
    </w:p>
    <w:p w14:paraId="23C706FC" w14:textId="77777777" w:rsidR="00D17B6B" w:rsidRDefault="00C91597" w:rsidP="006B4193">
      <w:pPr>
        <w:widowControl/>
        <w:ind w:firstLine="720"/>
        <w:rPr>
          <w:rFonts w:ascii="Times New Roman" w:hAnsi="Times New Roman" w:cs="Times New Roman"/>
        </w:rPr>
      </w:pPr>
      <w:r w:rsidRPr="00475134">
        <w:rPr>
          <w:rFonts w:ascii="Times New Roman" w:hAnsi="Times New Roman" w:cs="Times New Roman"/>
        </w:rPr>
        <w:t xml:space="preserve">As previously discussed, the formation of a disability identity leads to disability pride. There is a gap in the research regarding the role of disability identity formation in psychotherapy. Dunn and Bradshaw (2013) did however suggest that in therapy, articulating disability identity and explaining “the potential importance” of a positive disability identity to a client was a good practice in therapy (p.155). They also suggest that listening to the client’s disability narrative for recurring themes was important to understanding where they might be, developmentally, in forming their own disability identity. In my work with adults with disabilities, Latino/a’s included, I have found that many have not heard of the concept disability identity/pride, with the exception of the Deaf culture, where pride in disability is emphasized from childhood (Hamill &amp; Stein, 2011). Those who are aware of disability pride seem to have more support systems and are more active in the disability community. There appears to be a disconnection in community involvement and access to support for those individuals who are unaware of disability pride. In my experience, I have observed a rather </w:t>
      </w:r>
      <w:r w:rsidRPr="00475134">
        <w:rPr>
          <w:rFonts w:ascii="Times New Roman" w:hAnsi="Times New Roman" w:cs="Times New Roman"/>
        </w:rPr>
        <w:lastRenderedPageBreak/>
        <w:t>consistent reaction to individuals who have acquired a disability or who have little access to other individuals with disabilities. While this is not true of every individual and each experience is different, the prevalence of shame is considerable, hence my proposition to reclaim shame as a positive cultural value that has been reinforced throughout childhood and adulthood. This strengths-based perspective, shame can be addressed in therapy in a culturally respective manner. Shame is reframed in a new context and view it as a precondition or catalyst for transformation. Initiating a conversation about disability identity and pride is a method I have used in my work, along with “putting to work” the negative emotions that may come along with acquiring</w:t>
      </w:r>
      <w:r w:rsidR="00D17B6B">
        <w:rPr>
          <w:rFonts w:ascii="Times New Roman" w:hAnsi="Times New Roman" w:cs="Times New Roman"/>
        </w:rPr>
        <w:t xml:space="preserve"> or living with a disability.  </w:t>
      </w:r>
    </w:p>
    <w:p w14:paraId="53D55BAF" w14:textId="77777777" w:rsidR="00D17B6B" w:rsidRDefault="00C91597" w:rsidP="006B4193">
      <w:pPr>
        <w:widowControl/>
        <w:ind w:firstLine="720"/>
        <w:jc w:val="center"/>
        <w:rPr>
          <w:rFonts w:ascii="Times New Roman" w:hAnsi="Times New Roman" w:cs="Times New Roman"/>
        </w:rPr>
      </w:pPr>
      <w:r w:rsidRPr="00475134">
        <w:rPr>
          <w:rFonts w:ascii="Times New Roman" w:hAnsi="Times New Roman" w:cs="Times New Roman"/>
          <w:b/>
          <w:bCs/>
        </w:rPr>
        <w:t>A Retrospective Case Example</w:t>
      </w:r>
    </w:p>
    <w:p w14:paraId="7CAE6AFF" w14:textId="3B2B1CB8" w:rsidR="00475134" w:rsidRPr="00475134" w:rsidRDefault="00C91597" w:rsidP="006B4193">
      <w:pPr>
        <w:widowControl/>
        <w:ind w:firstLine="720"/>
        <w:rPr>
          <w:rFonts w:ascii="Times New Roman" w:hAnsi="Times New Roman" w:cs="Times New Roman"/>
        </w:rPr>
      </w:pPr>
      <w:r w:rsidRPr="00475134">
        <w:rPr>
          <w:rFonts w:ascii="Times New Roman" w:hAnsi="Times New Roman" w:cs="Times New Roman"/>
        </w:rPr>
        <w:t>Rosendo, a 34-year-old Latino man, lost his foot in a workplace accident when working as an airplane painter. A large piece of machinery had fallen from atop a lift, crushing his foot beyond repair. His foot was amputated over two year ago and he had spent the following months recovering and learning to walk with a prosthetic foot. Because Rosendo worked as a contractor, he had no unemployment or disability insurance coverage and had to move back into his parent’s home. When he came to me, he had recently started to look for work again and was fearful of not being able to work and the possibility of being treated differently. He disclosed that he had thought about suicide at times during his recovery, although his Catholic beliefs had prevented him from doing so. He described feeling ashamed that he had let his parents down because he had to move back in with them. Although he was single, he stopped dating or pursuing women because he felt ashamed of his new body. Shame was a consistent theme throughout his narrative. </w:t>
      </w:r>
      <w:r w:rsidRPr="00475134">
        <w:rPr>
          <w:rFonts w:ascii="Times New Roman" w:hAnsi="Times New Roman" w:cs="Times New Roman"/>
        </w:rPr>
        <w:br/>
        <w:t>After hearing Rosendo’s story, I presented him with the following introduction to disability identity. </w:t>
      </w:r>
      <w:r w:rsidRPr="00475134">
        <w:rPr>
          <w:rFonts w:ascii="Times New Roman" w:hAnsi="Times New Roman" w:cs="Times New Roman"/>
        </w:rPr>
        <w:br/>
        <w:t>I’d like to introduce you to an idea. It might sound cliché at first, like maybe something “you say” to comfort someone. But it’s more than that. There’s this idea about disability, that it’s something to be proud of. Maybe you are wondering how you can be proud of something that has brought me so much pain. What if disability is something very natural, a part of life that everybody experiences, either themselves or their child or someone very close to them. Our bodies, they are not indestructible, they are so easily changed with time and by happenings in our life. And no one person is ever born the same. This is what it is to be human, right? So if disability is something natural, something that has always been and most likely will always be, then it is a part of life, like love and relationships that make our lives more interesting and worthwhile. Do you imagine you could ever view you losing your foot like that, as something that made you more interesting and worthwhile? Maybe even something to be proud of? </w:t>
      </w:r>
      <w:r w:rsidRPr="00475134">
        <w:rPr>
          <w:rFonts w:ascii="Times New Roman" w:hAnsi="Times New Roman" w:cs="Times New Roman"/>
        </w:rPr>
        <w:br/>
        <w:t xml:space="preserve">Rosendo told me that this made him think about a saying his mom told him, that </w:t>
      </w:r>
      <w:r w:rsidRPr="00475134">
        <w:rPr>
          <w:rFonts w:ascii="Times New Roman" w:hAnsi="Times New Roman" w:cs="Times New Roman"/>
          <w:i/>
          <w:iCs/>
        </w:rPr>
        <w:t>God only gives you what you can handl</w:t>
      </w:r>
      <w:r w:rsidRPr="00475134">
        <w:rPr>
          <w:rFonts w:ascii="Times New Roman" w:hAnsi="Times New Roman" w:cs="Times New Roman"/>
        </w:rPr>
        <w:t>e. I acknowledged the saying and we had a conversation about what this meant about his disability. In response, he began to construct a new meaning of his disability, as something that God had given him to make him a stronger person. We explored this further. I asked him how a disability can make you stronger, and he described how he survived the accident and how he wanted to go back to work even though he knew it would be hard. </w:t>
      </w:r>
      <w:r w:rsidRPr="00475134">
        <w:rPr>
          <w:rFonts w:ascii="Times New Roman" w:hAnsi="Times New Roman" w:cs="Times New Roman"/>
        </w:rPr>
        <w:br/>
        <w:t xml:space="preserve">I asked him, “Is there ever a time that you can imagine you might be proud of your disability?” He mentioned being proud that he survived the surgeries and learning how to walk with the prosthetic. It had been a difficult process and he had thought about killing himself during that time. He mentioned having not attempted suicide despite his desire to do so as something that he was proud of.  “I thought some people would have just given up you know, killed themselves.” I continued to search for what else made him proud of himself. He talked about getting back to work, that this would be something that would restore his pride a great deal. I asked him who in his life might be proud of him. He told me about wanting to </w:t>
      </w:r>
      <w:r w:rsidRPr="00475134">
        <w:rPr>
          <w:rFonts w:ascii="Times New Roman" w:hAnsi="Times New Roman" w:cs="Times New Roman"/>
        </w:rPr>
        <w:lastRenderedPageBreak/>
        <w:t>make his nephews proud, that they looked up to him and he wanted to show them that he could overcome.    </w:t>
      </w:r>
      <w:r w:rsidRPr="00475134">
        <w:rPr>
          <w:rFonts w:ascii="Times New Roman" w:hAnsi="Times New Roman" w:cs="Times New Roman"/>
        </w:rPr>
        <w:br/>
        <w:t>I continued my work with Rosendo, who in a fortunate turn of events found a new trade as a driver and began working full-time again. He was able to move out of his parent’s house. One of my other clients, who he had serendipitously met in my lobby, invited him to play on a wheelchair basketball team. In my last visit with Rosendo, he told me he was involved with the wheelchair basketball team and had bee</w:t>
      </w:r>
      <w:r w:rsidR="00475134" w:rsidRPr="00475134">
        <w:rPr>
          <w:rFonts w:ascii="Times New Roman" w:hAnsi="Times New Roman" w:cs="Times New Roman"/>
        </w:rPr>
        <w:t>n going to the gym more often.</w:t>
      </w:r>
    </w:p>
    <w:p w14:paraId="62C2CE57" w14:textId="25496469" w:rsidR="00475134" w:rsidRPr="00475134" w:rsidRDefault="00C91597" w:rsidP="006B4193">
      <w:pPr>
        <w:widowControl/>
        <w:ind w:firstLine="720"/>
        <w:jc w:val="center"/>
        <w:rPr>
          <w:rFonts w:ascii="Times New Roman" w:hAnsi="Times New Roman" w:cs="Times New Roman"/>
        </w:rPr>
      </w:pPr>
      <w:r w:rsidRPr="00475134">
        <w:rPr>
          <w:rFonts w:ascii="Times New Roman" w:hAnsi="Times New Roman" w:cs="Times New Roman"/>
        </w:rPr>
        <w:br/>
      </w:r>
      <w:r w:rsidR="00D17B6B">
        <w:rPr>
          <w:rFonts w:ascii="Times New Roman" w:hAnsi="Times New Roman" w:cs="Times New Roman"/>
          <w:b/>
          <w:bCs/>
        </w:rPr>
        <w:t>DISCUSSION</w:t>
      </w:r>
    </w:p>
    <w:p w14:paraId="77F1E25C" w14:textId="77777777" w:rsidR="00475134" w:rsidRPr="00475134" w:rsidRDefault="00C91597" w:rsidP="006B4193">
      <w:pPr>
        <w:widowControl/>
        <w:ind w:firstLine="720"/>
        <w:rPr>
          <w:rFonts w:ascii="Times New Roman" w:hAnsi="Times New Roman" w:cs="Times New Roman"/>
        </w:rPr>
      </w:pPr>
      <w:r w:rsidRPr="00475134">
        <w:rPr>
          <w:rFonts w:ascii="Times New Roman" w:hAnsi="Times New Roman" w:cs="Times New Roman"/>
        </w:rPr>
        <w:t xml:space="preserve">This case presentation illustrated the use of a strengths-based, culturally informed framework that may be beneficial in working with Latino/as who have a disability. This requires that the therapist not only encourage the disability narrative, but listen intently for themes invoking cultural values. The therapist collaborates with the client in reconstructing disability and presents cultural aspects in a positive manner as strengths and/or resources for transformation. As a framework inspired by social constructionism, it can be easily integrated with therapists using a solution-focused </w:t>
      </w:r>
      <w:r w:rsidR="00475134" w:rsidRPr="00475134">
        <w:rPr>
          <w:rFonts w:ascii="Times New Roman" w:hAnsi="Times New Roman" w:cs="Times New Roman"/>
        </w:rPr>
        <w:t>or narrative therapy framework.</w:t>
      </w:r>
    </w:p>
    <w:p w14:paraId="016A6EE7" w14:textId="77777777" w:rsidR="00475134" w:rsidRPr="00475134" w:rsidRDefault="00475134" w:rsidP="006B4193">
      <w:pPr>
        <w:widowControl/>
        <w:ind w:firstLine="720"/>
        <w:rPr>
          <w:rFonts w:ascii="Times New Roman" w:hAnsi="Times New Roman" w:cs="Times New Roman"/>
        </w:rPr>
      </w:pPr>
    </w:p>
    <w:p w14:paraId="218A5671" w14:textId="03993B17" w:rsidR="00475134" w:rsidRPr="00475134" w:rsidRDefault="00D17B6B" w:rsidP="006B4193">
      <w:pPr>
        <w:widowControl/>
        <w:jc w:val="center"/>
        <w:rPr>
          <w:rFonts w:ascii="Times New Roman" w:hAnsi="Times New Roman" w:cs="Times New Roman"/>
        </w:rPr>
      </w:pPr>
      <w:r>
        <w:rPr>
          <w:rFonts w:ascii="Times New Roman" w:hAnsi="Times New Roman" w:cs="Times New Roman"/>
          <w:b/>
          <w:bCs/>
        </w:rPr>
        <w:t>IMPLICATIONS FOR FURTHER RESEARCH</w:t>
      </w:r>
    </w:p>
    <w:p w14:paraId="64D61BD4" w14:textId="4E44029A" w:rsidR="00475134" w:rsidRPr="00475134" w:rsidRDefault="00C91597" w:rsidP="006B4193">
      <w:pPr>
        <w:widowControl/>
        <w:ind w:firstLine="720"/>
        <w:rPr>
          <w:rFonts w:ascii="Times New Roman" w:hAnsi="Times New Roman" w:cs="Times New Roman"/>
        </w:rPr>
      </w:pPr>
      <w:r w:rsidRPr="00475134">
        <w:rPr>
          <w:rFonts w:ascii="Times New Roman" w:hAnsi="Times New Roman" w:cs="Times New Roman"/>
        </w:rPr>
        <w:t>Research on Latino/</w:t>
      </w:r>
      <w:proofErr w:type="gramStart"/>
      <w:r w:rsidRPr="00475134">
        <w:rPr>
          <w:rFonts w:ascii="Times New Roman" w:hAnsi="Times New Roman" w:cs="Times New Roman"/>
        </w:rPr>
        <w:t xml:space="preserve">a cultural </w:t>
      </w:r>
      <w:r w:rsidR="00D17B6B" w:rsidRPr="00475134">
        <w:rPr>
          <w:rFonts w:ascii="Times New Roman" w:hAnsi="Times New Roman" w:cs="Times New Roman"/>
        </w:rPr>
        <w:t>values</w:t>
      </w:r>
      <w:proofErr w:type="gramEnd"/>
      <w:r w:rsidRPr="00475134">
        <w:rPr>
          <w:rFonts w:ascii="Times New Roman" w:hAnsi="Times New Roman" w:cs="Times New Roman"/>
        </w:rPr>
        <w:t xml:space="preserve"> has historically been done in comparison to non-Latino cultures. This paper recommends that we address our work with Latino/a’s in way that honors existing cultural values rather than finding ways to change them, and identifies how to use these values as strengths. There is also a need for more research demonstrating the use of strengths-based therapies with Latinos with disabilities. Given my work with individuals with disabilities, I have been called upon in various scenarios to consult with therapists, who were unsure of how to help a client struggling with accepting a disability. We can change this proficiency through engaging in more qualitative research to understand the lived experience of individuals with disabilities and the influence of culture on these experiences. Another method for addressing this need is through enriching graduate multicultural classes with more information about the intersection of disability and culture.</w:t>
      </w:r>
    </w:p>
    <w:p w14:paraId="01E6226D" w14:textId="77777777" w:rsidR="00475134" w:rsidRDefault="00475134" w:rsidP="006B4193">
      <w:pPr>
        <w:widowControl/>
        <w:ind w:firstLine="720"/>
      </w:pPr>
    </w:p>
    <w:p w14:paraId="74C361F2" w14:textId="77777777" w:rsidR="00475134" w:rsidRDefault="00475134" w:rsidP="006B4193">
      <w:pPr>
        <w:widowControl/>
        <w:ind w:firstLine="720"/>
      </w:pPr>
    </w:p>
    <w:p w14:paraId="06918385" w14:textId="77777777" w:rsidR="00475134" w:rsidRDefault="00475134" w:rsidP="006B4193">
      <w:pPr>
        <w:widowControl/>
        <w:ind w:firstLine="720"/>
      </w:pPr>
    </w:p>
    <w:p w14:paraId="176F4070" w14:textId="77777777" w:rsidR="00475134" w:rsidRDefault="00475134" w:rsidP="006B4193">
      <w:pPr>
        <w:widowControl/>
        <w:ind w:firstLine="720"/>
      </w:pPr>
    </w:p>
    <w:p w14:paraId="2207C83B" w14:textId="77777777" w:rsidR="00475134" w:rsidRDefault="00475134" w:rsidP="006B4193">
      <w:pPr>
        <w:widowControl/>
        <w:ind w:firstLine="720"/>
      </w:pPr>
    </w:p>
    <w:p w14:paraId="1F99341C" w14:textId="77777777" w:rsidR="00475134" w:rsidRDefault="00475134" w:rsidP="006B4193">
      <w:pPr>
        <w:widowControl/>
        <w:ind w:firstLine="720"/>
      </w:pPr>
    </w:p>
    <w:p w14:paraId="5370E43F" w14:textId="77777777" w:rsidR="00475134" w:rsidRDefault="00475134" w:rsidP="006B4193">
      <w:pPr>
        <w:widowControl/>
        <w:ind w:firstLine="720"/>
      </w:pPr>
    </w:p>
    <w:p w14:paraId="2CF12911" w14:textId="77777777" w:rsidR="00475134" w:rsidRDefault="00475134" w:rsidP="006B4193">
      <w:pPr>
        <w:widowControl/>
        <w:ind w:firstLine="720"/>
      </w:pPr>
    </w:p>
    <w:p w14:paraId="3AC14565" w14:textId="77777777" w:rsidR="00475134" w:rsidRDefault="00475134" w:rsidP="006B4193">
      <w:pPr>
        <w:widowControl/>
        <w:ind w:firstLine="720"/>
      </w:pPr>
    </w:p>
    <w:p w14:paraId="239013D4" w14:textId="77777777" w:rsidR="00475134" w:rsidRDefault="00475134" w:rsidP="006B4193">
      <w:pPr>
        <w:widowControl/>
        <w:ind w:firstLine="720"/>
      </w:pPr>
    </w:p>
    <w:p w14:paraId="69556136" w14:textId="77777777" w:rsidR="00475134" w:rsidRDefault="00475134" w:rsidP="006B4193">
      <w:pPr>
        <w:widowControl/>
        <w:ind w:firstLine="720"/>
      </w:pPr>
    </w:p>
    <w:p w14:paraId="0B7F5379" w14:textId="77777777" w:rsidR="00475134" w:rsidRDefault="00475134" w:rsidP="006B4193">
      <w:pPr>
        <w:widowControl/>
        <w:ind w:firstLine="720"/>
      </w:pPr>
    </w:p>
    <w:p w14:paraId="2EB2104A" w14:textId="77777777" w:rsidR="00475134" w:rsidRDefault="00475134" w:rsidP="006B4193">
      <w:pPr>
        <w:widowControl/>
        <w:ind w:firstLine="720"/>
      </w:pPr>
    </w:p>
    <w:p w14:paraId="0027BDBB" w14:textId="77777777" w:rsidR="00475134" w:rsidRDefault="00475134" w:rsidP="006B4193">
      <w:pPr>
        <w:widowControl/>
        <w:ind w:firstLine="720"/>
      </w:pPr>
    </w:p>
    <w:p w14:paraId="0FA6500E" w14:textId="77777777" w:rsidR="00475134" w:rsidRDefault="00475134" w:rsidP="006B4193">
      <w:pPr>
        <w:widowControl/>
        <w:ind w:firstLine="720"/>
      </w:pPr>
    </w:p>
    <w:p w14:paraId="7A59E780" w14:textId="77777777" w:rsidR="00475134" w:rsidRDefault="00475134" w:rsidP="006B4193">
      <w:pPr>
        <w:widowControl/>
        <w:ind w:firstLine="720"/>
      </w:pPr>
    </w:p>
    <w:p w14:paraId="66130D78" w14:textId="77777777" w:rsidR="00475134" w:rsidRDefault="00475134" w:rsidP="006B4193">
      <w:pPr>
        <w:widowControl/>
        <w:ind w:firstLine="720"/>
      </w:pPr>
    </w:p>
    <w:p w14:paraId="03F89D46" w14:textId="77777777" w:rsidR="00475134" w:rsidRDefault="00475134" w:rsidP="006B4193">
      <w:pPr>
        <w:widowControl/>
        <w:ind w:firstLine="720"/>
      </w:pPr>
    </w:p>
    <w:p w14:paraId="73B63063" w14:textId="77777777" w:rsidR="00475134" w:rsidRDefault="00475134" w:rsidP="006B4193">
      <w:pPr>
        <w:widowControl/>
        <w:ind w:firstLine="720"/>
      </w:pPr>
    </w:p>
    <w:p w14:paraId="2F6B3B61" w14:textId="77777777" w:rsidR="00475134" w:rsidRDefault="00475134" w:rsidP="006B4193">
      <w:pPr>
        <w:widowControl/>
        <w:ind w:firstLine="720"/>
      </w:pPr>
    </w:p>
    <w:p w14:paraId="3FD1C3FE" w14:textId="77777777" w:rsidR="00475134" w:rsidRDefault="00475134" w:rsidP="006B4193">
      <w:pPr>
        <w:widowControl/>
        <w:ind w:firstLine="720"/>
      </w:pPr>
    </w:p>
    <w:p w14:paraId="6D58B340" w14:textId="77777777" w:rsidR="00475134" w:rsidRDefault="00475134" w:rsidP="006B4193">
      <w:pPr>
        <w:widowControl/>
        <w:ind w:firstLine="720"/>
      </w:pPr>
    </w:p>
    <w:p w14:paraId="7EE17F21" w14:textId="77777777" w:rsidR="00475134" w:rsidRDefault="00475134" w:rsidP="006B4193">
      <w:pPr>
        <w:widowControl/>
        <w:ind w:firstLine="720"/>
      </w:pPr>
    </w:p>
    <w:p w14:paraId="2BD70FF2" w14:textId="77777777" w:rsidR="00475134" w:rsidRDefault="00475134" w:rsidP="006B4193">
      <w:pPr>
        <w:widowControl/>
        <w:ind w:firstLine="720"/>
      </w:pPr>
    </w:p>
    <w:p w14:paraId="748B9399" w14:textId="77777777" w:rsidR="00475134" w:rsidRDefault="00475134" w:rsidP="006B4193">
      <w:pPr>
        <w:widowControl/>
        <w:ind w:firstLine="720"/>
      </w:pPr>
    </w:p>
    <w:p w14:paraId="29AA48DF" w14:textId="77777777" w:rsidR="00475134" w:rsidRDefault="00475134" w:rsidP="006B4193">
      <w:pPr>
        <w:widowControl/>
        <w:ind w:firstLine="720"/>
      </w:pPr>
    </w:p>
    <w:p w14:paraId="04BA6942" w14:textId="77777777" w:rsidR="00475134" w:rsidRDefault="00475134" w:rsidP="006B4193">
      <w:pPr>
        <w:widowControl/>
        <w:ind w:firstLine="720"/>
      </w:pPr>
    </w:p>
    <w:p w14:paraId="7E64BF12" w14:textId="77777777" w:rsidR="00475134" w:rsidRDefault="00475134" w:rsidP="006B4193">
      <w:pPr>
        <w:widowControl/>
        <w:ind w:firstLine="720"/>
      </w:pPr>
    </w:p>
    <w:p w14:paraId="7A031B48" w14:textId="77777777" w:rsidR="00475134" w:rsidRDefault="00475134" w:rsidP="006B4193">
      <w:pPr>
        <w:widowControl/>
        <w:ind w:firstLine="720"/>
      </w:pPr>
    </w:p>
    <w:p w14:paraId="643AA233" w14:textId="77777777" w:rsidR="00475134" w:rsidRDefault="00475134" w:rsidP="006B4193">
      <w:pPr>
        <w:widowControl/>
        <w:ind w:firstLine="720"/>
      </w:pPr>
    </w:p>
    <w:p w14:paraId="386D60E9" w14:textId="77777777" w:rsidR="00475134" w:rsidRDefault="00475134" w:rsidP="006B4193">
      <w:pPr>
        <w:widowControl/>
        <w:ind w:firstLine="720"/>
      </w:pPr>
    </w:p>
    <w:p w14:paraId="572B9113" w14:textId="77777777" w:rsidR="00475134" w:rsidRDefault="00475134" w:rsidP="006B4193">
      <w:pPr>
        <w:widowControl/>
        <w:ind w:firstLine="720"/>
      </w:pPr>
    </w:p>
    <w:p w14:paraId="2224B26D" w14:textId="77777777" w:rsidR="00D17B6B" w:rsidRDefault="00D17B6B" w:rsidP="006B4193">
      <w:pPr>
        <w:widowControl/>
        <w:ind w:firstLine="720"/>
      </w:pPr>
    </w:p>
    <w:p w14:paraId="74DDC953" w14:textId="77777777" w:rsidR="00D17B6B" w:rsidRDefault="00D17B6B" w:rsidP="006B4193">
      <w:pPr>
        <w:widowControl/>
        <w:ind w:firstLine="720"/>
      </w:pPr>
    </w:p>
    <w:p w14:paraId="7B816B29" w14:textId="77777777" w:rsidR="00D17B6B" w:rsidRDefault="00D17B6B" w:rsidP="006B4193">
      <w:pPr>
        <w:widowControl/>
        <w:ind w:firstLine="720"/>
      </w:pPr>
    </w:p>
    <w:p w14:paraId="2EF90765" w14:textId="77777777" w:rsidR="00D17B6B" w:rsidRDefault="00D17B6B" w:rsidP="006B4193">
      <w:pPr>
        <w:widowControl/>
        <w:ind w:firstLine="720"/>
      </w:pPr>
    </w:p>
    <w:p w14:paraId="3D697C37" w14:textId="77777777" w:rsidR="00475134" w:rsidRPr="00475134" w:rsidRDefault="00C91597" w:rsidP="006B4193">
      <w:pPr>
        <w:widowControl/>
        <w:ind w:firstLine="720"/>
        <w:jc w:val="center"/>
        <w:rPr>
          <w:b/>
        </w:rPr>
      </w:pPr>
      <w:r w:rsidRPr="00475134">
        <w:rPr>
          <w:b/>
        </w:rPr>
        <w:br/>
      </w:r>
      <w:r w:rsidRPr="00475134">
        <w:rPr>
          <w:b/>
        </w:rPr>
        <w:br/>
        <w:t>References</w:t>
      </w:r>
    </w:p>
    <w:p w14:paraId="2E872D82" w14:textId="5786E053" w:rsidR="00475134" w:rsidRDefault="00C91597" w:rsidP="006B4193">
      <w:pPr>
        <w:widowControl/>
        <w:adjustRightInd/>
        <w:ind w:left="720" w:hanging="720"/>
        <w:rPr>
          <w:i/>
          <w:iCs/>
        </w:rPr>
      </w:pPr>
      <w:proofErr w:type="spellStart"/>
      <w:r>
        <w:t>Adames</w:t>
      </w:r>
      <w:proofErr w:type="spellEnd"/>
      <w:r>
        <w:t xml:space="preserve">, S., </w:t>
      </w:r>
      <w:proofErr w:type="spellStart"/>
      <w:r>
        <w:t>Balcazar</w:t>
      </w:r>
      <w:proofErr w:type="spellEnd"/>
      <w:r>
        <w:t xml:space="preserve">, F., </w:t>
      </w:r>
      <w:proofErr w:type="spellStart"/>
      <w:r>
        <w:t>Balcazar</w:t>
      </w:r>
      <w:proofErr w:type="spellEnd"/>
      <w:r>
        <w:t>, Y., Keys, C., Garcia, M., Paloma, V. (2011</w:t>
      </w:r>
      <w:r w:rsidR="00475134">
        <w:t xml:space="preserve">). A case </w:t>
      </w:r>
      <w:r>
        <w:t xml:space="preserve">study of liberation among Latino immigrant families who have children with disabilities. </w:t>
      </w:r>
      <w:r>
        <w:rPr>
          <w:i/>
          <w:iCs/>
        </w:rPr>
        <w:t>American Journal of Community Psychology, 49(1), 283-293. </w:t>
      </w:r>
    </w:p>
    <w:p w14:paraId="26609B09" w14:textId="76528A0C" w:rsidR="00475134" w:rsidRDefault="00C91597" w:rsidP="006B4193">
      <w:pPr>
        <w:widowControl/>
        <w:ind w:left="720" w:hanging="720"/>
      </w:pPr>
      <w:proofErr w:type="spellStart"/>
      <w:r>
        <w:t>Anzaldúa</w:t>
      </w:r>
      <w:proofErr w:type="spellEnd"/>
      <w:r>
        <w:t xml:space="preserve">, G. (1987). </w:t>
      </w:r>
      <w:proofErr w:type="gramStart"/>
      <w:r>
        <w:rPr>
          <w:i/>
          <w:iCs/>
        </w:rPr>
        <w:t>Borderlands :</w:t>
      </w:r>
      <w:proofErr w:type="gramEnd"/>
      <w:r>
        <w:rPr>
          <w:i/>
          <w:iCs/>
        </w:rPr>
        <w:t xml:space="preserve"> The new mestiza = La </w:t>
      </w:r>
      <w:proofErr w:type="spellStart"/>
      <w:r>
        <w:rPr>
          <w:i/>
          <w:iCs/>
        </w:rPr>
        <w:t>frontera</w:t>
      </w:r>
      <w:proofErr w:type="spellEnd"/>
      <w:r>
        <w:t xml:space="preserve"> (1st ed.). San Francisco: Spinsters/Aunt Lute. </w:t>
      </w:r>
      <w:hyperlink r:id="rId7" w:history="1">
        <w:r>
          <w:t>http://catdir.loc.gov/catdir/toc/ecip0715/2007014773.html</w:t>
        </w:r>
      </w:hyperlink>
    </w:p>
    <w:p w14:paraId="216AFC7F" w14:textId="44010611" w:rsidR="00475134" w:rsidRDefault="00C91597" w:rsidP="006B4193">
      <w:pPr>
        <w:widowControl/>
        <w:ind w:left="720" w:hanging="720"/>
      </w:pPr>
      <w:proofErr w:type="spellStart"/>
      <w:r>
        <w:t>Azmita</w:t>
      </w:r>
      <w:proofErr w:type="spellEnd"/>
      <w:r>
        <w:t xml:space="preserve">, M., Cabrera, N., </w:t>
      </w:r>
      <w:proofErr w:type="spellStart"/>
      <w:r>
        <w:t>Chahin</w:t>
      </w:r>
      <w:proofErr w:type="spellEnd"/>
      <w:r>
        <w:t xml:space="preserve">, T., Carlo, G., </w:t>
      </w:r>
      <w:proofErr w:type="spellStart"/>
      <w:r>
        <w:t>Grau</w:t>
      </w:r>
      <w:proofErr w:type="spellEnd"/>
      <w:r>
        <w:t xml:space="preserve">, J., </w:t>
      </w:r>
      <w:proofErr w:type="spellStart"/>
      <w:r>
        <w:t>Villareal</w:t>
      </w:r>
      <w:proofErr w:type="spellEnd"/>
      <w:r>
        <w:t xml:space="preserve">, F. (2009). </w:t>
      </w:r>
      <w:r>
        <w:rPr>
          <w:i/>
          <w:iCs/>
        </w:rPr>
        <w:t>Handbook of U.S. Latino psychology: Developmental and community-based perspectives.</w:t>
      </w:r>
      <w:r>
        <w:t xml:space="preserve"> Los Angeles: Sage.  </w:t>
      </w:r>
    </w:p>
    <w:p w14:paraId="6B0B6617" w14:textId="5CE7CF1A" w:rsidR="00475134" w:rsidRDefault="00475134" w:rsidP="006B4193">
      <w:pPr>
        <w:widowControl/>
        <w:ind w:left="720" w:hanging="720"/>
      </w:pPr>
      <w:r>
        <w:t> </w:t>
      </w:r>
      <w:proofErr w:type="spellStart"/>
      <w:r w:rsidR="00C91597">
        <w:t>Balcazar</w:t>
      </w:r>
      <w:proofErr w:type="spellEnd"/>
      <w:r w:rsidR="00C91597">
        <w:t xml:space="preserve">, F.E., Keys, C.B., McDonald, K.E. (2007). Disability, race/ethnicity, and gender: themes of cultural oppression, acts of individual resistance. </w:t>
      </w:r>
      <w:r w:rsidR="00C91597">
        <w:rPr>
          <w:i/>
          <w:iCs/>
        </w:rPr>
        <w:t>Am J Community Psychology, 39, 145-161</w:t>
      </w:r>
      <w:r w:rsidR="00C91597">
        <w:t>. </w:t>
      </w:r>
    </w:p>
    <w:p w14:paraId="6DC5083F" w14:textId="7544DE9A" w:rsidR="00475134" w:rsidRDefault="00C91597" w:rsidP="006B4193">
      <w:pPr>
        <w:widowControl/>
        <w:ind w:left="720" w:hanging="720"/>
      </w:pPr>
      <w:proofErr w:type="spellStart"/>
      <w:r>
        <w:t>Balcazar</w:t>
      </w:r>
      <w:proofErr w:type="spellEnd"/>
      <w:r>
        <w:t xml:space="preserve"> FE, Suarez-</w:t>
      </w:r>
      <w:proofErr w:type="spellStart"/>
      <w:r>
        <w:t>Balcazar</w:t>
      </w:r>
      <w:proofErr w:type="spellEnd"/>
      <w:r>
        <w:t xml:space="preserve"> Y, </w:t>
      </w:r>
      <w:proofErr w:type="spellStart"/>
      <w:r>
        <w:t>Adames</w:t>
      </w:r>
      <w:proofErr w:type="spellEnd"/>
      <w:r>
        <w:t xml:space="preserve"> SB, Keys CB, </w:t>
      </w:r>
      <w:proofErr w:type="spellStart"/>
      <w:r>
        <w:t>García-Ramírez</w:t>
      </w:r>
      <w:proofErr w:type="spellEnd"/>
      <w:r>
        <w:t xml:space="preserve"> M, &amp; Paloma V. (2012). A case study of liberation among Latino immigrant families who have children with disabilities. </w:t>
      </w:r>
      <w:r>
        <w:rPr>
          <w:i/>
          <w:iCs/>
        </w:rPr>
        <w:t xml:space="preserve">American Journal </w:t>
      </w:r>
      <w:proofErr w:type="gramStart"/>
      <w:r>
        <w:rPr>
          <w:i/>
          <w:iCs/>
        </w:rPr>
        <w:t>Of</w:t>
      </w:r>
      <w:proofErr w:type="gramEnd"/>
      <w:r>
        <w:rPr>
          <w:i/>
          <w:iCs/>
        </w:rPr>
        <w:t xml:space="preserve"> Community Psychology</w:t>
      </w:r>
      <w:r>
        <w:t xml:space="preserve">, </w:t>
      </w:r>
      <w:r>
        <w:rPr>
          <w:i/>
          <w:iCs/>
        </w:rPr>
        <w:t>49</w:t>
      </w:r>
      <w:r>
        <w:t>(1-2), 283-93. doi:10.1007/s10464-011-9447-9</w:t>
      </w:r>
    </w:p>
    <w:p w14:paraId="65733ADB" w14:textId="5992F16E" w:rsidR="00475134" w:rsidRDefault="00C91597" w:rsidP="006B4193">
      <w:pPr>
        <w:widowControl/>
        <w:ind w:left="720" w:hanging="720"/>
        <w:rPr>
          <w:i/>
          <w:iCs/>
        </w:rPr>
      </w:pPr>
      <w:r>
        <w:t xml:space="preserve">Baker, B., Begum, G., </w:t>
      </w:r>
      <w:proofErr w:type="spellStart"/>
      <w:r>
        <w:t>Blacher</w:t>
      </w:r>
      <w:proofErr w:type="spellEnd"/>
      <w:r>
        <w:t xml:space="preserve">, J., </w:t>
      </w:r>
      <w:proofErr w:type="spellStart"/>
      <w:r>
        <w:t>Marcoulides</w:t>
      </w:r>
      <w:proofErr w:type="spellEnd"/>
      <w:r>
        <w:t xml:space="preserve">, G. (2013). Longitudinal perspectives of child positive impact on families: Relationship to disability and culture. </w:t>
      </w:r>
      <w:r>
        <w:rPr>
          <w:i/>
          <w:iCs/>
        </w:rPr>
        <w:t>American Journal on Intellectual and Developmental Disabilities, 118(2), 141-155. </w:t>
      </w:r>
    </w:p>
    <w:p w14:paraId="45ACB232" w14:textId="1117CFFE" w:rsidR="00475134" w:rsidRDefault="00C91597" w:rsidP="006B4193">
      <w:pPr>
        <w:widowControl/>
        <w:ind w:left="720" w:hanging="720"/>
        <w:rPr>
          <w:i/>
          <w:iCs/>
        </w:rPr>
      </w:pPr>
      <w:r>
        <w:t xml:space="preserve">Bailey, D., Correa, V. Rodriguez, P., Skinner, D. (1999). Narrating self and disability: Latino mothers’ construction of identities vis-à-vis their child with special needs. </w:t>
      </w:r>
      <w:r>
        <w:rPr>
          <w:i/>
          <w:iCs/>
        </w:rPr>
        <w:t>Exceptional Children 65(4), 481-495. </w:t>
      </w:r>
    </w:p>
    <w:p w14:paraId="779F9C40" w14:textId="509C23D7" w:rsidR="00475134" w:rsidRDefault="00C91597" w:rsidP="006B4193">
      <w:pPr>
        <w:widowControl/>
        <w:ind w:left="720" w:hanging="720"/>
        <w:rPr>
          <w:i/>
          <w:iCs/>
        </w:rPr>
      </w:pPr>
      <w:proofErr w:type="spellStart"/>
      <w:r>
        <w:t>Banninick</w:t>
      </w:r>
      <w:proofErr w:type="spellEnd"/>
      <w:r>
        <w:t xml:space="preserve">, F., </w:t>
      </w:r>
      <w:proofErr w:type="spellStart"/>
      <w:r>
        <w:t>Curfs</w:t>
      </w:r>
      <w:proofErr w:type="spellEnd"/>
      <w:r>
        <w:t xml:space="preserve">, L., </w:t>
      </w:r>
      <w:proofErr w:type="spellStart"/>
      <w:r>
        <w:t>Maaskant</w:t>
      </w:r>
      <w:proofErr w:type="spellEnd"/>
      <w:r>
        <w:t xml:space="preserve">, M., </w:t>
      </w:r>
      <w:proofErr w:type="spellStart"/>
      <w:r>
        <w:t>Roeden</w:t>
      </w:r>
      <w:proofErr w:type="spellEnd"/>
      <w:r>
        <w:t xml:space="preserve">, J. (2009). Solution-Focused brief therapy with persons with intellectual disabilities. </w:t>
      </w:r>
      <w:r>
        <w:rPr>
          <w:i/>
          <w:iCs/>
        </w:rPr>
        <w:t>Journal of Policy and Practice in Intellectual Disabilities, 6(4), 253-259. </w:t>
      </w:r>
    </w:p>
    <w:p w14:paraId="70354DC0" w14:textId="4B47D7D6" w:rsidR="00475134" w:rsidRDefault="00C91597" w:rsidP="006B4193">
      <w:pPr>
        <w:widowControl/>
        <w:ind w:left="720" w:hanging="720"/>
      </w:pPr>
      <w:r>
        <w:t xml:space="preserve">Bailey, D., Rodriguez, P., Skinner, D. (1999). Qualitative analysis of Latino parents’ religious interpretation of their child’s disability. </w:t>
      </w:r>
      <w:r>
        <w:rPr>
          <w:i/>
          <w:iCs/>
        </w:rPr>
        <w:t>Am J Community Psychology 22(4), 145-161</w:t>
      </w:r>
      <w:r>
        <w:t xml:space="preserve">. </w:t>
      </w:r>
      <w:proofErr w:type="spellStart"/>
      <w:r>
        <w:t>doi</w:t>
      </w:r>
      <w:proofErr w:type="spellEnd"/>
      <w:r>
        <w:t>: 10.1177/105381519902200401</w:t>
      </w:r>
    </w:p>
    <w:p w14:paraId="0EFBBA42" w14:textId="1E300948" w:rsidR="00475134" w:rsidRDefault="00C91597" w:rsidP="006B4193">
      <w:pPr>
        <w:widowControl/>
        <w:ind w:left="720" w:hanging="720"/>
      </w:pPr>
      <w:r>
        <w:lastRenderedPageBreak/>
        <w:t xml:space="preserve">Burcaw, S., Dunn, D. (2013). Exploring narrative accounts of disability. </w:t>
      </w:r>
      <w:r>
        <w:rPr>
          <w:i/>
          <w:iCs/>
        </w:rPr>
        <w:t xml:space="preserve">Rehabilitation Psychology (58)2, 148-157. </w:t>
      </w:r>
      <w:proofErr w:type="spellStart"/>
      <w:r>
        <w:t>doi</w:t>
      </w:r>
      <w:proofErr w:type="spellEnd"/>
      <w:r>
        <w:t>: 10.1037/a0031691</w:t>
      </w:r>
    </w:p>
    <w:p w14:paraId="2D07CC15" w14:textId="33E0CF25" w:rsidR="00475134" w:rsidRDefault="00C91597" w:rsidP="006B4193">
      <w:pPr>
        <w:widowControl/>
        <w:ind w:left="720" w:hanging="720"/>
      </w:pPr>
      <w:proofErr w:type="spellStart"/>
      <w:r>
        <w:t>Falicov</w:t>
      </w:r>
      <w:proofErr w:type="spellEnd"/>
      <w:r>
        <w:t xml:space="preserve">, C. (2014). </w:t>
      </w:r>
      <w:r>
        <w:rPr>
          <w:i/>
          <w:iCs/>
        </w:rPr>
        <w:t xml:space="preserve">Latino Families in Therapy, Second Edition. </w:t>
      </w:r>
      <w:r>
        <w:t>New York: The Guilford Press.</w:t>
      </w:r>
    </w:p>
    <w:p w14:paraId="207AFCA8" w14:textId="52779CED" w:rsidR="00475134" w:rsidRDefault="00C91597" w:rsidP="006B4193">
      <w:pPr>
        <w:widowControl/>
        <w:ind w:left="720" w:hanging="720"/>
        <w:rPr>
          <w:i/>
          <w:iCs/>
        </w:rPr>
      </w:pPr>
      <w:proofErr w:type="spellStart"/>
      <w:r>
        <w:t>Falicov</w:t>
      </w:r>
      <w:proofErr w:type="spellEnd"/>
      <w:r>
        <w:t xml:space="preserve">, C. (2010). Changing constructions of machismo for Latino men in therapy: “The devil never sleeps”. </w:t>
      </w:r>
      <w:r>
        <w:rPr>
          <w:i/>
          <w:iCs/>
        </w:rPr>
        <w:t>Family Process. 49(3), 309-329. </w:t>
      </w:r>
    </w:p>
    <w:p w14:paraId="69879455" w14:textId="51CC0BCF" w:rsidR="00475134" w:rsidRDefault="00C91597" w:rsidP="006B4193">
      <w:pPr>
        <w:widowControl/>
        <w:ind w:left="720" w:hanging="720"/>
      </w:pPr>
      <w:proofErr w:type="spellStart"/>
      <w:r>
        <w:t>Fontes</w:t>
      </w:r>
      <w:proofErr w:type="spellEnd"/>
      <w:r>
        <w:t xml:space="preserve">, L. (2007). Sin </w:t>
      </w:r>
      <w:proofErr w:type="spellStart"/>
      <w:r>
        <w:t>Vergüenza</w:t>
      </w:r>
      <w:proofErr w:type="spellEnd"/>
      <w:r>
        <w:t xml:space="preserve">: Addressing Shame with Latino Victims of Child Sexual Abuse and Their Families. </w:t>
      </w:r>
      <w:r>
        <w:rPr>
          <w:i/>
          <w:iCs/>
        </w:rPr>
        <w:t xml:space="preserve">Journal </w:t>
      </w:r>
      <w:proofErr w:type="gramStart"/>
      <w:r>
        <w:rPr>
          <w:i/>
          <w:iCs/>
        </w:rPr>
        <w:t>Of</w:t>
      </w:r>
      <w:proofErr w:type="gramEnd"/>
      <w:r>
        <w:rPr>
          <w:i/>
          <w:iCs/>
        </w:rPr>
        <w:t xml:space="preserve"> Child Sexual Abuse</w:t>
      </w:r>
      <w:r>
        <w:t xml:space="preserve">, </w:t>
      </w:r>
      <w:r>
        <w:rPr>
          <w:i/>
          <w:iCs/>
        </w:rPr>
        <w:t>16</w:t>
      </w:r>
      <w:r>
        <w:t>(1), 61-83.</w:t>
      </w:r>
    </w:p>
    <w:p w14:paraId="24A7BA62" w14:textId="1BEDEAA1" w:rsidR="00475134" w:rsidRDefault="00C91597" w:rsidP="006B4193">
      <w:pPr>
        <w:widowControl/>
        <w:ind w:left="720" w:hanging="720"/>
        <w:rPr>
          <w:i/>
          <w:iCs/>
        </w:rPr>
      </w:pPr>
      <w:r>
        <w:t xml:space="preserve">Hamill, A., Stein, C. (2011). Culture and empowerment in the Deaf community: An analysis of internet weblogs. </w:t>
      </w:r>
      <w:r>
        <w:rPr>
          <w:i/>
          <w:iCs/>
        </w:rPr>
        <w:t xml:space="preserve">Journal of Community and Applied Social Psychology, 21, 388-406. </w:t>
      </w:r>
      <w:proofErr w:type="spellStart"/>
      <w:r>
        <w:rPr>
          <w:i/>
          <w:iCs/>
        </w:rPr>
        <w:t>doi</w:t>
      </w:r>
      <w:proofErr w:type="spellEnd"/>
      <w:r>
        <w:rPr>
          <w:i/>
          <w:iCs/>
        </w:rPr>
        <w:t>: 10.1002/casp.1081 </w:t>
      </w:r>
    </w:p>
    <w:p w14:paraId="66EE6F7A" w14:textId="114EE195" w:rsidR="00475134" w:rsidRDefault="00C91597" w:rsidP="006B4193">
      <w:pPr>
        <w:widowControl/>
        <w:ind w:left="720" w:hanging="720"/>
        <w:rPr>
          <w:i/>
          <w:iCs/>
        </w:rPr>
      </w:pPr>
      <w:r>
        <w:t xml:space="preserve">Hampton, N., Sharp, S. (2014). Shame-focused attitudes toward mental health problems: The role of gender and culture. </w:t>
      </w:r>
      <w:r>
        <w:rPr>
          <w:i/>
          <w:iCs/>
        </w:rPr>
        <w:t>Rehabilitation Counseling Bulletin, 57(3), 170-181. </w:t>
      </w:r>
    </w:p>
    <w:p w14:paraId="440898D8" w14:textId="1A30C25C" w:rsidR="00475134" w:rsidRDefault="00C91597" w:rsidP="006B4193">
      <w:pPr>
        <w:widowControl/>
        <w:ind w:left="720" w:hanging="720"/>
        <w:rPr>
          <w:i/>
          <w:iCs/>
        </w:rPr>
      </w:pPr>
      <w:r>
        <w:t xml:space="preserve">Perkins, E. (2006). Recovery and Loss: Politics of the Disabled Male Chicano. </w:t>
      </w:r>
      <w:r>
        <w:rPr>
          <w:i/>
          <w:iCs/>
        </w:rPr>
        <w:t>Disability Studies Quarterly, 26(1).</w:t>
      </w:r>
    </w:p>
    <w:p w14:paraId="5B297FBE" w14:textId="5B9D03DC" w:rsidR="00475134" w:rsidRDefault="00C91597" w:rsidP="006B4193">
      <w:pPr>
        <w:widowControl/>
        <w:ind w:left="720" w:hanging="720"/>
        <w:rPr>
          <w:i/>
          <w:iCs/>
        </w:rPr>
      </w:pPr>
      <w:r>
        <w:t xml:space="preserve">Smart, D., Smart, J. (1991). Acceptance of disability and the Mexican American culture. </w:t>
      </w:r>
      <w:r>
        <w:rPr>
          <w:i/>
          <w:iCs/>
        </w:rPr>
        <w:t>Rehabilitation Counseling Bulletin, 34(4), 357. </w:t>
      </w:r>
    </w:p>
    <w:p w14:paraId="13584997" w14:textId="31A9F0DB" w:rsidR="00475134" w:rsidRDefault="00C91597" w:rsidP="006B4193">
      <w:pPr>
        <w:widowControl/>
        <w:ind w:left="720" w:hanging="720"/>
      </w:pPr>
      <w:r>
        <w:t xml:space="preserve">United States Department of Health and Human Services, Center for Disease Control and Prevention, National Center for Health Statistics. (2015). </w:t>
      </w:r>
      <w:r>
        <w:rPr>
          <w:i/>
          <w:iCs/>
        </w:rPr>
        <w:t xml:space="preserve">Health, United States: 2014 with special feature on adults aged 55-64 </w:t>
      </w:r>
      <w:r>
        <w:t xml:space="preserve">(DHHS Publication No. 2015-1232). Retrieved from </w:t>
      </w:r>
      <w:hyperlink r:id="rId8" w:history="1">
        <w:r>
          <w:t>http://www.cdc.gov/nchs/data/hus/hus14.pdf</w:t>
        </w:r>
      </w:hyperlink>
      <w:r>
        <w:t> </w:t>
      </w:r>
    </w:p>
    <w:p w14:paraId="09D70C7A" w14:textId="6D41F54E" w:rsidR="00475134" w:rsidRDefault="00C91597" w:rsidP="006B4193">
      <w:pPr>
        <w:widowControl/>
        <w:ind w:left="720" w:hanging="720"/>
      </w:pPr>
      <w:r>
        <w:t xml:space="preserve">United States Department of Labor. (2012). </w:t>
      </w:r>
      <w:r>
        <w:rPr>
          <w:i/>
          <w:iCs/>
        </w:rPr>
        <w:t xml:space="preserve">The Latino Labor Force at a Glance. </w:t>
      </w:r>
      <w:r>
        <w:t>Retrieved from</w:t>
      </w:r>
      <w:r w:rsidR="00475134">
        <w:t xml:space="preserve"> </w:t>
      </w:r>
      <w:hyperlink r:id="rId9" w:history="1">
        <w:r>
          <w:t>http://www.dol.gov/_sec/media/reports/HispanicLaborForce/HispanicLaborForce.pdf</w:t>
        </w:r>
      </w:hyperlink>
      <w:r>
        <w:t> </w:t>
      </w:r>
    </w:p>
    <w:p w14:paraId="02B04446" w14:textId="166CA6C0" w:rsidR="00475134" w:rsidRDefault="00C91597" w:rsidP="006B4193">
      <w:pPr>
        <w:widowControl/>
        <w:ind w:left="720" w:hanging="720"/>
      </w:pPr>
      <w:r>
        <w:t xml:space="preserve">Perkins, E. (2006). Recovery and loss: Politics of the disabled male Chicano. </w:t>
      </w:r>
      <w:r>
        <w:rPr>
          <w:i/>
          <w:iCs/>
        </w:rPr>
        <w:t>Disability Studies Quarterly, 26(1). </w:t>
      </w:r>
      <w:r>
        <w:t> </w:t>
      </w:r>
    </w:p>
    <w:p w14:paraId="3E24E561" w14:textId="6145DF80" w:rsidR="00477831" w:rsidRDefault="00C91597" w:rsidP="006B4193">
      <w:pPr>
        <w:widowControl/>
        <w:ind w:left="720" w:hanging="720"/>
        <w:rPr>
          <w:rFonts w:cs="Times New Roman"/>
        </w:rPr>
        <w:sectPr w:rsidR="00477831">
          <w:type w:val="continuous"/>
          <w:pgSz w:w="11905" w:h="16837"/>
          <w:pgMar w:top="1440" w:right="1440" w:bottom="1440" w:left="1440" w:header="0" w:footer="0" w:gutter="0"/>
          <w:cols w:space="360"/>
          <w:noEndnote/>
        </w:sectPr>
      </w:pPr>
      <w:proofErr w:type="spellStart"/>
      <w:r>
        <w:t>Withrow</w:t>
      </w:r>
      <w:proofErr w:type="spellEnd"/>
      <w:r>
        <w:t xml:space="preserve">, R. (2008). Early intervention with Latino families: Implications for practice. </w:t>
      </w:r>
      <w:r>
        <w:rPr>
          <w:i/>
          <w:iCs/>
        </w:rPr>
        <w:t>Journal of Multicultural Counseling &amp; Development, 36(4), 245-256. </w:t>
      </w:r>
      <w:r>
        <w:br/>
      </w:r>
      <w:r>
        <w:br/>
        <w:t xml:space="preserve"> </w:t>
      </w:r>
    </w:p>
    <w:p w14:paraId="28809E32" w14:textId="77777777" w:rsidR="00477831" w:rsidRDefault="00477831" w:rsidP="006B4193">
      <w:pPr>
        <w:widowControl/>
      </w:pPr>
    </w:p>
    <w:p w14:paraId="6941A37A" w14:textId="77777777" w:rsidR="00477831" w:rsidRDefault="00477831" w:rsidP="006B4193">
      <w:pPr>
        <w:widowControl/>
        <w:rPr>
          <w:rFonts w:cs="Times New Roman"/>
        </w:rPr>
        <w:sectPr w:rsidR="00477831">
          <w:type w:val="continuous"/>
          <w:pgSz w:w="11905" w:h="16837"/>
          <w:pgMar w:top="1440" w:right="1440" w:bottom="1440" w:left="1440" w:header="0" w:footer="0" w:gutter="0"/>
          <w:cols w:space="360"/>
          <w:noEndnote/>
        </w:sectPr>
      </w:pPr>
    </w:p>
    <w:p w14:paraId="16296BD2" w14:textId="77777777" w:rsidR="00C91597" w:rsidRDefault="00C91597">
      <w:pPr>
        <w:widowControl/>
      </w:pPr>
    </w:p>
    <w:sectPr w:rsidR="00C91597">
      <w:type w:val="continuous"/>
      <w:pgSz w:w="11905" w:h="16837"/>
      <w:pgMar w:top="1440" w:right="1440" w:bottom="1440" w:left="1440" w:header="0" w:footer="0" w:gutter="0"/>
      <w:cols w:space="36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8E4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imbus Roman No9 L">
    <w:altName w:val="Calibri"/>
    <w:panose1 w:val="00000000000000000000"/>
    <w:charset w:val="00"/>
    <w:family w:val="auto"/>
    <w:notTrueType/>
    <w:pitch w:val="default"/>
    <w:sig w:usb0="00000003" w:usb1="00000000" w:usb2="00000000" w:usb3="00000000" w:csb0="00000001" w:csb1="00000000"/>
  </w:font>
  <w:font w:name="Nimbus Sans 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3E8"/>
    <w:lvl w:ilvl="0">
      <w:numFmt w:val="bullet"/>
      <w:lvlText w:val="·"/>
      <w:lvlJc w:val="left"/>
      <w:rPr>
        <w:rFonts w:ascii="Symbol" w:hAnsi="Symbol" w:cs="Symbol"/>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E7"/>
    <w:rsid w:val="00475134"/>
    <w:rsid w:val="00477831"/>
    <w:rsid w:val="006B4193"/>
    <w:rsid w:val="00B805E7"/>
    <w:rsid w:val="00C91597"/>
    <w:rsid w:val="00D17B6B"/>
    <w:rsid w:val="00DB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903E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Nimbus Roman No9 L" w:hAnsi="Nimbus Roman No9 L" w:cs="Nimbus Roman No9 L"/>
      <w:sz w:val="24"/>
      <w:szCs w:val="24"/>
    </w:rPr>
  </w:style>
  <w:style w:type="paragraph" w:styleId="Heading1">
    <w:name w:val="heading 1"/>
    <w:basedOn w:val="Normal"/>
    <w:next w:val="Normal"/>
    <w:link w:val="Heading1Char"/>
    <w:uiPriority w:val="99"/>
    <w:qFormat/>
    <w:pPr>
      <w:spacing w:before="440" w:after="60"/>
      <w:outlineLvl w:val="0"/>
    </w:pPr>
    <w:rPr>
      <w:rFonts w:ascii="Nimbus Sans L" w:hAnsi="Nimbus Sans L" w:cs="Nimbus Sans L"/>
      <w:b/>
      <w:bCs/>
      <w:sz w:val="34"/>
      <w:szCs w:val="34"/>
    </w:rPr>
  </w:style>
  <w:style w:type="paragraph" w:styleId="Heading2">
    <w:name w:val="heading 2"/>
    <w:basedOn w:val="Normal"/>
    <w:next w:val="Normal"/>
    <w:link w:val="Heading2Char"/>
    <w:uiPriority w:val="99"/>
    <w:qFormat/>
    <w:pPr>
      <w:spacing w:before="440" w:after="60"/>
      <w:outlineLvl w:val="1"/>
    </w:pPr>
    <w:rPr>
      <w:rFonts w:ascii="Nimbus Sans L" w:hAnsi="Nimbus Sans L" w:cs="Nimbus Sans L"/>
      <w:b/>
      <w:bCs/>
      <w:sz w:val="28"/>
      <w:szCs w:val="28"/>
    </w:rPr>
  </w:style>
  <w:style w:type="paragraph" w:styleId="Heading3">
    <w:name w:val="heading 3"/>
    <w:basedOn w:val="Normal"/>
    <w:next w:val="Normal"/>
    <w:link w:val="Heading3Char"/>
    <w:uiPriority w:val="99"/>
    <w:qFormat/>
    <w:pPr>
      <w:spacing w:before="440" w:after="60"/>
      <w:outlineLvl w:val="2"/>
    </w:pPr>
    <w:rPr>
      <w:rFonts w:ascii="Nimbus Sans L" w:hAnsi="Nimbus Sans L" w:cs="Nimbus Sans L"/>
      <w:b/>
      <w:bCs/>
    </w:rPr>
  </w:style>
  <w:style w:type="paragraph" w:styleId="Heading4">
    <w:name w:val="heading 4"/>
    <w:basedOn w:val="Normal"/>
    <w:next w:val="Normal"/>
    <w:link w:val="Heading4Char"/>
    <w:uiPriority w:val="99"/>
    <w:qFormat/>
    <w:pPr>
      <w:spacing w:before="440" w:after="60"/>
      <w:outlineLvl w:val="3"/>
    </w:pPr>
    <w:rPr>
      <w:rFonts w:ascii="Nimbus Sans L" w:hAnsi="Nimbus Sans L" w:cs="Nimbus Sans 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1">
    <w:name w:val="Contents 1"/>
    <w:basedOn w:val="Normal"/>
    <w:next w:val="Normal"/>
    <w:pPr>
      <w:ind w:left="720" w:hanging="431"/>
    </w:pPr>
    <w:rPr>
      <w:rFonts w:cs="Times New Roman"/>
    </w:rPr>
  </w:style>
  <w:style w:type="paragraph" w:customStyle="1" w:styleId="Contents2">
    <w:name w:val="Contents 2"/>
    <w:basedOn w:val="Normal"/>
    <w:next w:val="Normal"/>
    <w:uiPriority w:val="99"/>
    <w:pPr>
      <w:ind w:left="1440" w:hanging="431"/>
    </w:pPr>
    <w:rPr>
      <w:rFonts w:cs="Times New Roman"/>
    </w:rPr>
  </w:style>
  <w:style w:type="paragraph" w:customStyle="1" w:styleId="Contents3">
    <w:name w:val="Contents 3"/>
    <w:basedOn w:val="Normal"/>
    <w:next w:val="Normal"/>
    <w:uiPriority w:val="99"/>
    <w:pPr>
      <w:ind w:left="2160" w:hanging="431"/>
    </w:pPr>
    <w:rPr>
      <w:rFonts w:cs="Times New Roman"/>
    </w:rPr>
  </w:style>
  <w:style w:type="paragraph" w:customStyle="1" w:styleId="LowerRomanList">
    <w:name w:val="Lower Roman List"/>
    <w:basedOn w:val="Normal"/>
    <w:uiPriority w:val="99"/>
    <w:pPr>
      <w:ind w:left="720" w:hanging="431"/>
    </w:pPr>
    <w:rPr>
      <w:rFonts w:cs="Times New Roman"/>
    </w:rPr>
  </w:style>
  <w:style w:type="paragraph" w:customStyle="1" w:styleId="NumberedHeading1">
    <w:name w:val="Numbered Heading 1"/>
    <w:basedOn w:val="Heading1"/>
    <w:next w:val="Normal"/>
    <w:uiPriority w:val="99"/>
    <w:pPr>
      <w:tabs>
        <w:tab w:val="left" w:pos="431"/>
      </w:tabs>
      <w:spacing w:before="0" w:after="0"/>
      <w:outlineLvl w:val="9"/>
    </w:pPr>
    <w:rPr>
      <w:rFonts w:ascii="Nimbus Roman No9 L" w:hAnsi="Nimbus Roman No9 L" w:cs="Times New Roman"/>
      <w:b w:val="0"/>
      <w:bCs w:val="0"/>
      <w:sz w:val="24"/>
      <w:szCs w:val="24"/>
    </w:rPr>
  </w:style>
  <w:style w:type="paragraph" w:customStyle="1" w:styleId="NumberedHeading2">
    <w:name w:val="Numbered Heading 2"/>
    <w:basedOn w:val="Heading2"/>
    <w:next w:val="Normal"/>
    <w:uiPriority w:val="99"/>
    <w:pPr>
      <w:tabs>
        <w:tab w:val="left" w:pos="431"/>
      </w:tabs>
      <w:spacing w:before="0" w:after="0"/>
      <w:outlineLvl w:val="9"/>
    </w:pPr>
    <w:rPr>
      <w:rFonts w:ascii="Nimbus Roman No9 L" w:hAnsi="Nimbus Roman No9 L" w:cs="Times New Roman"/>
      <w:b w:val="0"/>
      <w:bCs w:val="0"/>
      <w:sz w:val="24"/>
      <w:szCs w:val="24"/>
    </w:rPr>
  </w:style>
  <w:style w:type="paragraph" w:customStyle="1" w:styleId="SquareList">
    <w:name w:val="Square List"/>
    <w:uiPriority w:val="99"/>
    <w:pPr>
      <w:widowControl w:val="0"/>
      <w:autoSpaceDE w:val="0"/>
      <w:autoSpaceDN w:val="0"/>
      <w:adjustRightInd w:val="0"/>
      <w:ind w:left="720" w:hanging="431"/>
    </w:pPr>
    <w:rPr>
      <w:rFonts w:ascii="Nimbus Roman No9 L" w:hAnsi="Nimbus Roman No9 L"/>
      <w:sz w:val="24"/>
      <w:szCs w:val="24"/>
    </w:rPr>
  </w:style>
  <w:style w:type="paragraph" w:styleId="EndnoteText">
    <w:name w:val="endnote text"/>
    <w:basedOn w:val="Normal"/>
    <w:link w:val="EndnoteTextChar"/>
    <w:uiPriority w:val="99"/>
    <w:semiHidden/>
    <w:unhideWhenUsed/>
    <w:pPr>
      <w:widowControl/>
      <w:autoSpaceDE/>
      <w:autoSpaceDN/>
      <w:adjustRightInd/>
    </w:pPr>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semiHidden/>
    <w:rPr>
      <w:rFonts w:asciiTheme="minorHAnsi" w:eastAsiaTheme="minorEastAsia" w:hAnsiTheme="minorHAnsi" w:cstheme="minorBidi"/>
      <w:sz w:val="24"/>
      <w:szCs w:val="24"/>
    </w:rPr>
  </w:style>
  <w:style w:type="paragraph" w:customStyle="1" w:styleId="Contents4">
    <w:name w:val="Contents 4"/>
    <w:basedOn w:val="Normal"/>
    <w:next w:val="Normal"/>
    <w:uiPriority w:val="99"/>
    <w:pPr>
      <w:ind w:left="2880" w:hanging="431"/>
    </w:pPr>
    <w:rPr>
      <w:rFonts w:cs="Times New Roman"/>
    </w:rPr>
  </w:style>
  <w:style w:type="paragraph" w:customStyle="1" w:styleId="DiamondList">
    <w:name w:val="Diamond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NumberedList">
    <w:name w:val="Numbered List"/>
    <w:uiPriority w:val="99"/>
    <w:pPr>
      <w:widowControl w:val="0"/>
      <w:autoSpaceDE w:val="0"/>
      <w:autoSpaceDN w:val="0"/>
      <w:adjustRightInd w:val="0"/>
      <w:ind w:left="720" w:hanging="431"/>
    </w:pPr>
    <w:rPr>
      <w:rFonts w:ascii="Nimbus Roman No9 L" w:hAnsi="Nimbus Roman No9 L"/>
      <w:sz w:val="24"/>
      <w:szCs w:val="24"/>
    </w:rPr>
  </w:style>
  <w:style w:type="character" w:customStyle="1" w:styleId="Reference">
    <w:name w:val="Reference"/>
    <w:uiPriority w:val="99"/>
    <w:rPr>
      <w:sz w:val="20"/>
      <w:szCs w:val="20"/>
    </w:rPr>
  </w:style>
  <w:style w:type="paragraph" w:customStyle="1" w:styleId="TriangleList">
    <w:name w:val="Triangle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NumberedHeading3">
    <w:name w:val="Numbered Heading 3"/>
    <w:basedOn w:val="Heading3"/>
    <w:next w:val="Normal"/>
    <w:uiPriority w:val="99"/>
    <w:pPr>
      <w:tabs>
        <w:tab w:val="left" w:pos="431"/>
      </w:tabs>
      <w:spacing w:before="0" w:after="0"/>
      <w:outlineLvl w:val="9"/>
    </w:pPr>
    <w:rPr>
      <w:rFonts w:ascii="Nimbus Roman No9 L" w:hAnsi="Nimbus Roman No9 L" w:cs="Times New Roman"/>
      <w:b w:val="0"/>
      <w:bCs w:val="0"/>
    </w:rPr>
  </w:style>
  <w:style w:type="paragraph" w:customStyle="1" w:styleId="DashedList">
    <w:name w:val="Dashed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UpperRomanList">
    <w:name w:val="Upper Roman List"/>
    <w:basedOn w:val="NumberedList"/>
    <w:uiPriority w:val="99"/>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HeartList">
    <w:name w:val="Heart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BoxList">
    <w:name w:val="Box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UpperCaseList">
    <w:name w:val="Upper Case List"/>
    <w:basedOn w:val="NumberedList"/>
    <w:uiPriority w:val="99"/>
  </w:style>
  <w:style w:type="paragraph" w:customStyle="1" w:styleId="BulletList">
    <w:name w:val="Bullet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HandList">
    <w:name w:val="Hand List"/>
    <w:uiPriority w:val="99"/>
    <w:pPr>
      <w:widowControl w:val="0"/>
      <w:autoSpaceDE w:val="0"/>
      <w:autoSpaceDN w:val="0"/>
      <w:adjustRightInd w:val="0"/>
      <w:ind w:left="720" w:hanging="431"/>
    </w:pPr>
    <w:rPr>
      <w:rFonts w:ascii="Nimbus Roman No9 L" w:hAnsi="Nimbus Roman No9 L"/>
      <w:sz w:val="24"/>
      <w:szCs w:val="24"/>
    </w:rPr>
  </w:style>
  <w:style w:type="paragraph" w:styleId="FootnoteText">
    <w:name w:val="footnote text"/>
    <w:basedOn w:val="Normal"/>
    <w:link w:val="FootnoteTextChar"/>
    <w:uiPriority w:val="99"/>
    <w:semiHidden/>
    <w:unhideWhenUsed/>
    <w:pPr>
      <w:widowControl/>
      <w:autoSpaceDE/>
      <w:autoSpaceDN/>
      <w:adjustRightInd/>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ContentsHeader">
    <w:name w:val="Contents Header"/>
    <w:basedOn w:val="Normal"/>
    <w:next w:val="Normal"/>
    <w:uiPriority w:val="99"/>
    <w:pPr>
      <w:spacing w:before="240" w:after="120"/>
      <w:jc w:val="center"/>
    </w:pPr>
    <w:rPr>
      <w:rFonts w:ascii="Nimbus Sans L" w:hAnsi="Nimbus Sans L" w:cs="Nimbus Sans L"/>
      <w:b/>
      <w:bCs/>
      <w:sz w:val="32"/>
      <w:szCs w:val="32"/>
    </w:rPr>
  </w:style>
  <w:style w:type="paragraph" w:customStyle="1" w:styleId="TickList">
    <w:name w:val="Tick List"/>
    <w:uiPriority w:val="99"/>
    <w:pPr>
      <w:widowControl w:val="0"/>
      <w:autoSpaceDE w:val="0"/>
      <w:autoSpaceDN w:val="0"/>
      <w:adjustRightInd w:val="0"/>
      <w:ind w:left="720" w:hanging="431"/>
    </w:pPr>
    <w:rPr>
      <w:rFonts w:ascii="Nimbus Roman No9 L" w:hAnsi="Nimbus Roman No9 L"/>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LowerCaseList">
    <w:name w:val="Lower Case List"/>
    <w:basedOn w:val="NumberedList"/>
    <w:uiPriority w:val="99"/>
  </w:style>
  <w:style w:type="paragraph" w:styleId="BlockText">
    <w:name w:val="Block Text"/>
    <w:basedOn w:val="Normal"/>
    <w:uiPriority w:val="99"/>
    <w:pPr>
      <w:spacing w:after="120"/>
      <w:ind w:left="1440" w:right="1440"/>
    </w:pPr>
    <w:rPr>
      <w:rFonts w:cs="Times New Roman"/>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w:eastAsiaTheme="minorEastAsia" w:hAnsi="Courier" w:cstheme="minorBidi"/>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StarList">
    <w:name w:val="Star List"/>
    <w:uiPriority w:val="99"/>
    <w:pPr>
      <w:widowControl w:val="0"/>
      <w:autoSpaceDE w:val="0"/>
      <w:autoSpaceDN w:val="0"/>
      <w:adjustRightInd w:val="0"/>
      <w:ind w:left="720" w:hanging="431"/>
    </w:pPr>
    <w:rPr>
      <w:rFonts w:ascii="Nimbus Roman No9 L" w:hAnsi="Nimbus Roman No9 L"/>
      <w:sz w:val="24"/>
      <w:szCs w:val="24"/>
    </w:rPr>
  </w:style>
  <w:style w:type="character" w:customStyle="1" w:styleId="Reference1">
    <w:name w:val="Reference1"/>
    <w:uiPriority w:val="99"/>
    <w:rPr>
      <w:sz w:val="20"/>
      <w:szCs w:val="20"/>
    </w:rPr>
  </w:style>
  <w:style w:type="paragraph" w:customStyle="1" w:styleId="ChapterHeading">
    <w:name w:val="Chapter Heading"/>
    <w:basedOn w:val="NumberedHeading1"/>
    <w:next w:val="Normal"/>
    <w:uiPriority w:val="99"/>
    <w:pPr>
      <w:tabs>
        <w:tab w:val="clear" w:pos="431"/>
        <w:tab w:val="left" w:pos="1584"/>
      </w:tabs>
    </w:pPr>
  </w:style>
  <w:style w:type="paragraph" w:styleId="Title">
    <w:name w:val="Title"/>
    <w:basedOn w:val="Normal"/>
    <w:next w:val="Normal"/>
    <w:link w:val="TitleChar"/>
    <w:uiPriority w:val="10"/>
    <w:qFormat/>
    <w:rsid w:val="00B805E7"/>
    <w:pPr>
      <w:widowControl/>
      <w:autoSpaceDE/>
      <w:autoSpaceDN/>
      <w:adjustRightInd/>
      <w:spacing w:before="2400" w:line="480" w:lineRule="auto"/>
      <w:contextualSpacing/>
      <w:jc w:val="center"/>
    </w:pPr>
    <w:rPr>
      <w:rFonts w:ascii="Times New Roman" w:eastAsia="SimSun" w:hAnsi="Times New Roman" w:cs="Times New Roman"/>
      <w:kern w:val="24"/>
      <w:lang w:eastAsia="ja-JP"/>
    </w:rPr>
  </w:style>
  <w:style w:type="character" w:customStyle="1" w:styleId="TitleChar">
    <w:name w:val="Title Char"/>
    <w:basedOn w:val="DefaultParagraphFont"/>
    <w:link w:val="Title"/>
    <w:uiPriority w:val="10"/>
    <w:rsid w:val="00B805E7"/>
    <w:rPr>
      <w:rFonts w:eastAsia="SimSun"/>
      <w:kern w:val="24"/>
      <w:sz w:val="24"/>
      <w:szCs w:val="24"/>
      <w:lang w:eastAsia="ja-JP"/>
    </w:rPr>
  </w:style>
  <w:style w:type="paragraph" w:customStyle="1" w:styleId="Title2">
    <w:name w:val="Title 2"/>
    <w:basedOn w:val="Normal"/>
    <w:uiPriority w:val="10"/>
    <w:qFormat/>
    <w:rsid w:val="00B805E7"/>
    <w:pPr>
      <w:widowControl/>
      <w:autoSpaceDE/>
      <w:autoSpaceDN/>
      <w:adjustRightInd/>
      <w:spacing w:line="480" w:lineRule="auto"/>
      <w:jc w:val="center"/>
    </w:pPr>
    <w:rPr>
      <w:rFonts w:ascii="Times New Roman" w:eastAsia="SimSun" w:hAnsi="Times New Roman" w:cs="Times New Roman"/>
      <w:kern w:val="24"/>
      <w:lang w:eastAsia="ja-JP"/>
    </w:rPr>
  </w:style>
  <w:style w:type="character" w:styleId="CommentReference">
    <w:name w:val="annotation reference"/>
    <w:basedOn w:val="DefaultParagraphFont"/>
    <w:uiPriority w:val="99"/>
    <w:semiHidden/>
    <w:unhideWhenUsed/>
    <w:rsid w:val="00475134"/>
    <w:rPr>
      <w:sz w:val="18"/>
      <w:szCs w:val="18"/>
    </w:rPr>
  </w:style>
  <w:style w:type="paragraph" w:styleId="CommentText">
    <w:name w:val="annotation text"/>
    <w:basedOn w:val="Normal"/>
    <w:link w:val="CommentTextChar"/>
    <w:uiPriority w:val="99"/>
    <w:semiHidden/>
    <w:unhideWhenUsed/>
    <w:rsid w:val="00475134"/>
  </w:style>
  <w:style w:type="character" w:customStyle="1" w:styleId="CommentTextChar">
    <w:name w:val="Comment Text Char"/>
    <w:basedOn w:val="DefaultParagraphFont"/>
    <w:link w:val="CommentText"/>
    <w:uiPriority w:val="99"/>
    <w:semiHidden/>
    <w:rsid w:val="00475134"/>
    <w:rPr>
      <w:rFonts w:ascii="Nimbus Roman No9 L" w:hAnsi="Nimbus Roman No9 L" w:cs="Nimbus Roman No9 L"/>
      <w:sz w:val="24"/>
      <w:szCs w:val="24"/>
    </w:rPr>
  </w:style>
  <w:style w:type="paragraph" w:styleId="CommentSubject">
    <w:name w:val="annotation subject"/>
    <w:basedOn w:val="CommentText"/>
    <w:next w:val="CommentText"/>
    <w:link w:val="CommentSubjectChar"/>
    <w:uiPriority w:val="99"/>
    <w:semiHidden/>
    <w:unhideWhenUsed/>
    <w:rsid w:val="00475134"/>
    <w:rPr>
      <w:b/>
      <w:bCs/>
      <w:sz w:val="20"/>
      <w:szCs w:val="20"/>
    </w:rPr>
  </w:style>
  <w:style w:type="character" w:customStyle="1" w:styleId="CommentSubjectChar">
    <w:name w:val="Comment Subject Char"/>
    <w:basedOn w:val="CommentTextChar"/>
    <w:link w:val="CommentSubject"/>
    <w:uiPriority w:val="99"/>
    <w:semiHidden/>
    <w:rsid w:val="00475134"/>
    <w:rPr>
      <w:rFonts w:ascii="Nimbus Roman No9 L" w:hAnsi="Nimbus Roman No9 L" w:cs="Nimbus Roman No9 L"/>
      <w:b/>
      <w:bCs/>
      <w:sz w:val="24"/>
      <w:szCs w:val="24"/>
    </w:rPr>
  </w:style>
  <w:style w:type="paragraph" w:styleId="BalloonText">
    <w:name w:val="Balloon Text"/>
    <w:basedOn w:val="Normal"/>
    <w:link w:val="BalloonTextChar"/>
    <w:uiPriority w:val="99"/>
    <w:semiHidden/>
    <w:unhideWhenUsed/>
    <w:rsid w:val="004751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1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Nimbus Roman No9 L" w:hAnsi="Nimbus Roman No9 L" w:cs="Nimbus Roman No9 L"/>
      <w:sz w:val="24"/>
      <w:szCs w:val="24"/>
    </w:rPr>
  </w:style>
  <w:style w:type="paragraph" w:styleId="Heading1">
    <w:name w:val="heading 1"/>
    <w:basedOn w:val="Normal"/>
    <w:next w:val="Normal"/>
    <w:link w:val="Heading1Char"/>
    <w:uiPriority w:val="99"/>
    <w:qFormat/>
    <w:pPr>
      <w:spacing w:before="440" w:after="60"/>
      <w:outlineLvl w:val="0"/>
    </w:pPr>
    <w:rPr>
      <w:rFonts w:ascii="Nimbus Sans L" w:hAnsi="Nimbus Sans L" w:cs="Nimbus Sans L"/>
      <w:b/>
      <w:bCs/>
      <w:sz w:val="34"/>
      <w:szCs w:val="34"/>
    </w:rPr>
  </w:style>
  <w:style w:type="paragraph" w:styleId="Heading2">
    <w:name w:val="heading 2"/>
    <w:basedOn w:val="Normal"/>
    <w:next w:val="Normal"/>
    <w:link w:val="Heading2Char"/>
    <w:uiPriority w:val="99"/>
    <w:qFormat/>
    <w:pPr>
      <w:spacing w:before="440" w:after="60"/>
      <w:outlineLvl w:val="1"/>
    </w:pPr>
    <w:rPr>
      <w:rFonts w:ascii="Nimbus Sans L" w:hAnsi="Nimbus Sans L" w:cs="Nimbus Sans L"/>
      <w:b/>
      <w:bCs/>
      <w:sz w:val="28"/>
      <w:szCs w:val="28"/>
    </w:rPr>
  </w:style>
  <w:style w:type="paragraph" w:styleId="Heading3">
    <w:name w:val="heading 3"/>
    <w:basedOn w:val="Normal"/>
    <w:next w:val="Normal"/>
    <w:link w:val="Heading3Char"/>
    <w:uiPriority w:val="99"/>
    <w:qFormat/>
    <w:pPr>
      <w:spacing w:before="440" w:after="60"/>
      <w:outlineLvl w:val="2"/>
    </w:pPr>
    <w:rPr>
      <w:rFonts w:ascii="Nimbus Sans L" w:hAnsi="Nimbus Sans L" w:cs="Nimbus Sans L"/>
      <w:b/>
      <w:bCs/>
    </w:rPr>
  </w:style>
  <w:style w:type="paragraph" w:styleId="Heading4">
    <w:name w:val="heading 4"/>
    <w:basedOn w:val="Normal"/>
    <w:next w:val="Normal"/>
    <w:link w:val="Heading4Char"/>
    <w:uiPriority w:val="99"/>
    <w:qFormat/>
    <w:pPr>
      <w:spacing w:before="440" w:after="60"/>
      <w:outlineLvl w:val="3"/>
    </w:pPr>
    <w:rPr>
      <w:rFonts w:ascii="Nimbus Sans L" w:hAnsi="Nimbus Sans L" w:cs="Nimbus Sans 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1">
    <w:name w:val="Contents 1"/>
    <w:basedOn w:val="Normal"/>
    <w:next w:val="Normal"/>
    <w:pPr>
      <w:ind w:left="720" w:hanging="431"/>
    </w:pPr>
    <w:rPr>
      <w:rFonts w:cs="Times New Roman"/>
    </w:rPr>
  </w:style>
  <w:style w:type="paragraph" w:customStyle="1" w:styleId="Contents2">
    <w:name w:val="Contents 2"/>
    <w:basedOn w:val="Normal"/>
    <w:next w:val="Normal"/>
    <w:uiPriority w:val="99"/>
    <w:pPr>
      <w:ind w:left="1440" w:hanging="431"/>
    </w:pPr>
    <w:rPr>
      <w:rFonts w:cs="Times New Roman"/>
    </w:rPr>
  </w:style>
  <w:style w:type="paragraph" w:customStyle="1" w:styleId="Contents3">
    <w:name w:val="Contents 3"/>
    <w:basedOn w:val="Normal"/>
    <w:next w:val="Normal"/>
    <w:uiPriority w:val="99"/>
    <w:pPr>
      <w:ind w:left="2160" w:hanging="431"/>
    </w:pPr>
    <w:rPr>
      <w:rFonts w:cs="Times New Roman"/>
    </w:rPr>
  </w:style>
  <w:style w:type="paragraph" w:customStyle="1" w:styleId="LowerRomanList">
    <w:name w:val="Lower Roman List"/>
    <w:basedOn w:val="Normal"/>
    <w:uiPriority w:val="99"/>
    <w:pPr>
      <w:ind w:left="720" w:hanging="431"/>
    </w:pPr>
    <w:rPr>
      <w:rFonts w:cs="Times New Roman"/>
    </w:rPr>
  </w:style>
  <w:style w:type="paragraph" w:customStyle="1" w:styleId="NumberedHeading1">
    <w:name w:val="Numbered Heading 1"/>
    <w:basedOn w:val="Heading1"/>
    <w:next w:val="Normal"/>
    <w:uiPriority w:val="99"/>
    <w:pPr>
      <w:tabs>
        <w:tab w:val="left" w:pos="431"/>
      </w:tabs>
      <w:spacing w:before="0" w:after="0"/>
      <w:outlineLvl w:val="9"/>
    </w:pPr>
    <w:rPr>
      <w:rFonts w:ascii="Nimbus Roman No9 L" w:hAnsi="Nimbus Roman No9 L" w:cs="Times New Roman"/>
      <w:b w:val="0"/>
      <w:bCs w:val="0"/>
      <w:sz w:val="24"/>
      <w:szCs w:val="24"/>
    </w:rPr>
  </w:style>
  <w:style w:type="paragraph" w:customStyle="1" w:styleId="NumberedHeading2">
    <w:name w:val="Numbered Heading 2"/>
    <w:basedOn w:val="Heading2"/>
    <w:next w:val="Normal"/>
    <w:uiPriority w:val="99"/>
    <w:pPr>
      <w:tabs>
        <w:tab w:val="left" w:pos="431"/>
      </w:tabs>
      <w:spacing w:before="0" w:after="0"/>
      <w:outlineLvl w:val="9"/>
    </w:pPr>
    <w:rPr>
      <w:rFonts w:ascii="Nimbus Roman No9 L" w:hAnsi="Nimbus Roman No9 L" w:cs="Times New Roman"/>
      <w:b w:val="0"/>
      <w:bCs w:val="0"/>
      <w:sz w:val="24"/>
      <w:szCs w:val="24"/>
    </w:rPr>
  </w:style>
  <w:style w:type="paragraph" w:customStyle="1" w:styleId="SquareList">
    <w:name w:val="Square List"/>
    <w:uiPriority w:val="99"/>
    <w:pPr>
      <w:widowControl w:val="0"/>
      <w:autoSpaceDE w:val="0"/>
      <w:autoSpaceDN w:val="0"/>
      <w:adjustRightInd w:val="0"/>
      <w:ind w:left="720" w:hanging="431"/>
    </w:pPr>
    <w:rPr>
      <w:rFonts w:ascii="Nimbus Roman No9 L" w:hAnsi="Nimbus Roman No9 L"/>
      <w:sz w:val="24"/>
      <w:szCs w:val="24"/>
    </w:rPr>
  </w:style>
  <w:style w:type="paragraph" w:styleId="EndnoteText">
    <w:name w:val="endnote text"/>
    <w:basedOn w:val="Normal"/>
    <w:link w:val="EndnoteTextChar"/>
    <w:uiPriority w:val="99"/>
    <w:semiHidden/>
    <w:unhideWhenUsed/>
    <w:pPr>
      <w:widowControl/>
      <w:autoSpaceDE/>
      <w:autoSpaceDN/>
      <w:adjustRightInd/>
    </w:pPr>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semiHidden/>
    <w:rPr>
      <w:rFonts w:asciiTheme="minorHAnsi" w:eastAsiaTheme="minorEastAsia" w:hAnsiTheme="minorHAnsi" w:cstheme="minorBidi"/>
      <w:sz w:val="24"/>
      <w:szCs w:val="24"/>
    </w:rPr>
  </w:style>
  <w:style w:type="paragraph" w:customStyle="1" w:styleId="Contents4">
    <w:name w:val="Contents 4"/>
    <w:basedOn w:val="Normal"/>
    <w:next w:val="Normal"/>
    <w:uiPriority w:val="99"/>
    <w:pPr>
      <w:ind w:left="2880" w:hanging="431"/>
    </w:pPr>
    <w:rPr>
      <w:rFonts w:cs="Times New Roman"/>
    </w:rPr>
  </w:style>
  <w:style w:type="paragraph" w:customStyle="1" w:styleId="DiamondList">
    <w:name w:val="Diamond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NumberedList">
    <w:name w:val="Numbered List"/>
    <w:uiPriority w:val="99"/>
    <w:pPr>
      <w:widowControl w:val="0"/>
      <w:autoSpaceDE w:val="0"/>
      <w:autoSpaceDN w:val="0"/>
      <w:adjustRightInd w:val="0"/>
      <w:ind w:left="720" w:hanging="431"/>
    </w:pPr>
    <w:rPr>
      <w:rFonts w:ascii="Nimbus Roman No9 L" w:hAnsi="Nimbus Roman No9 L"/>
      <w:sz w:val="24"/>
      <w:szCs w:val="24"/>
    </w:rPr>
  </w:style>
  <w:style w:type="character" w:customStyle="1" w:styleId="Reference">
    <w:name w:val="Reference"/>
    <w:uiPriority w:val="99"/>
    <w:rPr>
      <w:sz w:val="20"/>
      <w:szCs w:val="20"/>
    </w:rPr>
  </w:style>
  <w:style w:type="paragraph" w:customStyle="1" w:styleId="TriangleList">
    <w:name w:val="Triangle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NumberedHeading3">
    <w:name w:val="Numbered Heading 3"/>
    <w:basedOn w:val="Heading3"/>
    <w:next w:val="Normal"/>
    <w:uiPriority w:val="99"/>
    <w:pPr>
      <w:tabs>
        <w:tab w:val="left" w:pos="431"/>
      </w:tabs>
      <w:spacing w:before="0" w:after="0"/>
      <w:outlineLvl w:val="9"/>
    </w:pPr>
    <w:rPr>
      <w:rFonts w:ascii="Nimbus Roman No9 L" w:hAnsi="Nimbus Roman No9 L" w:cs="Times New Roman"/>
      <w:b w:val="0"/>
      <w:bCs w:val="0"/>
    </w:rPr>
  </w:style>
  <w:style w:type="paragraph" w:customStyle="1" w:styleId="DashedList">
    <w:name w:val="Dashed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UpperRomanList">
    <w:name w:val="Upper Roman List"/>
    <w:basedOn w:val="NumberedList"/>
    <w:uiPriority w:val="99"/>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HeartList">
    <w:name w:val="Heart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BoxList">
    <w:name w:val="Box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UpperCaseList">
    <w:name w:val="Upper Case List"/>
    <w:basedOn w:val="NumberedList"/>
    <w:uiPriority w:val="99"/>
  </w:style>
  <w:style w:type="paragraph" w:customStyle="1" w:styleId="BulletList">
    <w:name w:val="Bullet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HandList">
    <w:name w:val="Hand List"/>
    <w:uiPriority w:val="99"/>
    <w:pPr>
      <w:widowControl w:val="0"/>
      <w:autoSpaceDE w:val="0"/>
      <w:autoSpaceDN w:val="0"/>
      <w:adjustRightInd w:val="0"/>
      <w:ind w:left="720" w:hanging="431"/>
    </w:pPr>
    <w:rPr>
      <w:rFonts w:ascii="Nimbus Roman No9 L" w:hAnsi="Nimbus Roman No9 L"/>
      <w:sz w:val="24"/>
      <w:szCs w:val="24"/>
    </w:rPr>
  </w:style>
  <w:style w:type="paragraph" w:styleId="FootnoteText">
    <w:name w:val="footnote text"/>
    <w:basedOn w:val="Normal"/>
    <w:link w:val="FootnoteTextChar"/>
    <w:uiPriority w:val="99"/>
    <w:semiHidden/>
    <w:unhideWhenUsed/>
    <w:pPr>
      <w:widowControl/>
      <w:autoSpaceDE/>
      <w:autoSpaceDN/>
      <w:adjustRightInd/>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ContentsHeader">
    <w:name w:val="Contents Header"/>
    <w:basedOn w:val="Normal"/>
    <w:next w:val="Normal"/>
    <w:uiPriority w:val="99"/>
    <w:pPr>
      <w:spacing w:before="240" w:after="120"/>
      <w:jc w:val="center"/>
    </w:pPr>
    <w:rPr>
      <w:rFonts w:ascii="Nimbus Sans L" w:hAnsi="Nimbus Sans L" w:cs="Nimbus Sans L"/>
      <w:b/>
      <w:bCs/>
      <w:sz w:val="32"/>
      <w:szCs w:val="32"/>
    </w:rPr>
  </w:style>
  <w:style w:type="paragraph" w:customStyle="1" w:styleId="TickList">
    <w:name w:val="Tick List"/>
    <w:uiPriority w:val="99"/>
    <w:pPr>
      <w:widowControl w:val="0"/>
      <w:autoSpaceDE w:val="0"/>
      <w:autoSpaceDN w:val="0"/>
      <w:adjustRightInd w:val="0"/>
      <w:ind w:left="720" w:hanging="431"/>
    </w:pPr>
    <w:rPr>
      <w:rFonts w:ascii="Nimbus Roman No9 L" w:hAnsi="Nimbus Roman No9 L"/>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LowerCaseList">
    <w:name w:val="Lower Case List"/>
    <w:basedOn w:val="NumberedList"/>
    <w:uiPriority w:val="99"/>
  </w:style>
  <w:style w:type="paragraph" w:styleId="BlockText">
    <w:name w:val="Block Text"/>
    <w:basedOn w:val="Normal"/>
    <w:uiPriority w:val="99"/>
    <w:pPr>
      <w:spacing w:after="120"/>
      <w:ind w:left="1440" w:right="1440"/>
    </w:pPr>
    <w:rPr>
      <w:rFonts w:cs="Times New Roman"/>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w:eastAsiaTheme="minorEastAsia" w:hAnsi="Courier" w:cstheme="minorBidi"/>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31"/>
    </w:pPr>
    <w:rPr>
      <w:rFonts w:ascii="Nimbus Roman No9 L" w:hAnsi="Nimbus Roman No9 L"/>
      <w:sz w:val="24"/>
      <w:szCs w:val="24"/>
    </w:rPr>
  </w:style>
  <w:style w:type="paragraph" w:customStyle="1" w:styleId="StarList">
    <w:name w:val="Star List"/>
    <w:uiPriority w:val="99"/>
    <w:pPr>
      <w:widowControl w:val="0"/>
      <w:autoSpaceDE w:val="0"/>
      <w:autoSpaceDN w:val="0"/>
      <w:adjustRightInd w:val="0"/>
      <w:ind w:left="720" w:hanging="431"/>
    </w:pPr>
    <w:rPr>
      <w:rFonts w:ascii="Nimbus Roman No9 L" w:hAnsi="Nimbus Roman No9 L"/>
      <w:sz w:val="24"/>
      <w:szCs w:val="24"/>
    </w:rPr>
  </w:style>
  <w:style w:type="character" w:customStyle="1" w:styleId="Reference1">
    <w:name w:val="Reference1"/>
    <w:uiPriority w:val="99"/>
    <w:rPr>
      <w:sz w:val="20"/>
      <w:szCs w:val="20"/>
    </w:rPr>
  </w:style>
  <w:style w:type="paragraph" w:customStyle="1" w:styleId="ChapterHeading">
    <w:name w:val="Chapter Heading"/>
    <w:basedOn w:val="NumberedHeading1"/>
    <w:next w:val="Normal"/>
    <w:uiPriority w:val="99"/>
    <w:pPr>
      <w:tabs>
        <w:tab w:val="clear" w:pos="431"/>
        <w:tab w:val="left" w:pos="1584"/>
      </w:tabs>
    </w:pPr>
  </w:style>
  <w:style w:type="paragraph" w:styleId="Title">
    <w:name w:val="Title"/>
    <w:basedOn w:val="Normal"/>
    <w:next w:val="Normal"/>
    <w:link w:val="TitleChar"/>
    <w:uiPriority w:val="10"/>
    <w:qFormat/>
    <w:rsid w:val="00B805E7"/>
    <w:pPr>
      <w:widowControl/>
      <w:autoSpaceDE/>
      <w:autoSpaceDN/>
      <w:adjustRightInd/>
      <w:spacing w:before="2400" w:line="480" w:lineRule="auto"/>
      <w:contextualSpacing/>
      <w:jc w:val="center"/>
    </w:pPr>
    <w:rPr>
      <w:rFonts w:ascii="Times New Roman" w:eastAsia="SimSun" w:hAnsi="Times New Roman" w:cs="Times New Roman"/>
      <w:kern w:val="24"/>
      <w:lang w:eastAsia="ja-JP"/>
    </w:rPr>
  </w:style>
  <w:style w:type="character" w:customStyle="1" w:styleId="TitleChar">
    <w:name w:val="Title Char"/>
    <w:basedOn w:val="DefaultParagraphFont"/>
    <w:link w:val="Title"/>
    <w:uiPriority w:val="10"/>
    <w:rsid w:val="00B805E7"/>
    <w:rPr>
      <w:rFonts w:eastAsia="SimSun"/>
      <w:kern w:val="24"/>
      <w:sz w:val="24"/>
      <w:szCs w:val="24"/>
      <w:lang w:eastAsia="ja-JP"/>
    </w:rPr>
  </w:style>
  <w:style w:type="paragraph" w:customStyle="1" w:styleId="Title2">
    <w:name w:val="Title 2"/>
    <w:basedOn w:val="Normal"/>
    <w:uiPriority w:val="10"/>
    <w:qFormat/>
    <w:rsid w:val="00B805E7"/>
    <w:pPr>
      <w:widowControl/>
      <w:autoSpaceDE/>
      <w:autoSpaceDN/>
      <w:adjustRightInd/>
      <w:spacing w:line="480" w:lineRule="auto"/>
      <w:jc w:val="center"/>
    </w:pPr>
    <w:rPr>
      <w:rFonts w:ascii="Times New Roman" w:eastAsia="SimSun" w:hAnsi="Times New Roman" w:cs="Times New Roman"/>
      <w:kern w:val="24"/>
      <w:lang w:eastAsia="ja-JP"/>
    </w:rPr>
  </w:style>
  <w:style w:type="character" w:styleId="CommentReference">
    <w:name w:val="annotation reference"/>
    <w:basedOn w:val="DefaultParagraphFont"/>
    <w:uiPriority w:val="99"/>
    <w:semiHidden/>
    <w:unhideWhenUsed/>
    <w:rsid w:val="00475134"/>
    <w:rPr>
      <w:sz w:val="18"/>
      <w:szCs w:val="18"/>
    </w:rPr>
  </w:style>
  <w:style w:type="paragraph" w:styleId="CommentText">
    <w:name w:val="annotation text"/>
    <w:basedOn w:val="Normal"/>
    <w:link w:val="CommentTextChar"/>
    <w:uiPriority w:val="99"/>
    <w:semiHidden/>
    <w:unhideWhenUsed/>
    <w:rsid w:val="00475134"/>
  </w:style>
  <w:style w:type="character" w:customStyle="1" w:styleId="CommentTextChar">
    <w:name w:val="Comment Text Char"/>
    <w:basedOn w:val="DefaultParagraphFont"/>
    <w:link w:val="CommentText"/>
    <w:uiPriority w:val="99"/>
    <w:semiHidden/>
    <w:rsid w:val="00475134"/>
    <w:rPr>
      <w:rFonts w:ascii="Nimbus Roman No9 L" w:hAnsi="Nimbus Roman No9 L" w:cs="Nimbus Roman No9 L"/>
      <w:sz w:val="24"/>
      <w:szCs w:val="24"/>
    </w:rPr>
  </w:style>
  <w:style w:type="paragraph" w:styleId="CommentSubject">
    <w:name w:val="annotation subject"/>
    <w:basedOn w:val="CommentText"/>
    <w:next w:val="CommentText"/>
    <w:link w:val="CommentSubjectChar"/>
    <w:uiPriority w:val="99"/>
    <w:semiHidden/>
    <w:unhideWhenUsed/>
    <w:rsid w:val="00475134"/>
    <w:rPr>
      <w:b/>
      <w:bCs/>
      <w:sz w:val="20"/>
      <w:szCs w:val="20"/>
    </w:rPr>
  </w:style>
  <w:style w:type="character" w:customStyle="1" w:styleId="CommentSubjectChar">
    <w:name w:val="Comment Subject Char"/>
    <w:basedOn w:val="CommentTextChar"/>
    <w:link w:val="CommentSubject"/>
    <w:uiPriority w:val="99"/>
    <w:semiHidden/>
    <w:rsid w:val="00475134"/>
    <w:rPr>
      <w:rFonts w:ascii="Nimbus Roman No9 L" w:hAnsi="Nimbus Roman No9 L" w:cs="Nimbus Roman No9 L"/>
      <w:b/>
      <w:bCs/>
      <w:sz w:val="24"/>
      <w:szCs w:val="24"/>
    </w:rPr>
  </w:style>
  <w:style w:type="paragraph" w:styleId="BalloonText">
    <w:name w:val="Balloon Text"/>
    <w:basedOn w:val="Normal"/>
    <w:link w:val="BalloonTextChar"/>
    <w:uiPriority w:val="99"/>
    <w:semiHidden/>
    <w:unhideWhenUsed/>
    <w:rsid w:val="004751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1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data/hus/hus14.pdf"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catdir.loc.gov/catdir/toc/ecip0715/2007014773.html"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gov/_sec/media/reports/HispanicLaborForce/HispanicLaborFor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D35B7F-62F5-473B-AB4E-FF6FA047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4304</Words>
  <Characters>24536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ollusa.sc157f68ed79b43b</vt:lpstr>
    </vt:vector>
  </TitlesOfParts>
  <Company>Our Lady of the Lake University</Company>
  <LinksUpToDate>false</LinksUpToDate>
  <CharactersWithSpaces>28783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ollusa.sc157f68ed79b43b</dc:title>
  <dc:creator>Etherpad</dc:creator>
  <cp:lastModifiedBy>Young, Alexander A</cp:lastModifiedBy>
  <cp:revision>2</cp:revision>
  <dcterms:created xsi:type="dcterms:W3CDTF">2016-10-26T16:07:00Z</dcterms:created>
  <dcterms:modified xsi:type="dcterms:W3CDTF">2016-10-26T16:07:00Z</dcterms:modified>
</cp:coreProperties>
</file>