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62" w:rsidRPr="00C51E1A" w:rsidRDefault="00940D62" w:rsidP="0067330E">
      <w:pPr>
        <w:spacing w:before="240" w:after="240" w:line="240" w:lineRule="auto"/>
        <w:ind w:left="-284"/>
        <w:jc w:val="center"/>
        <w:rPr>
          <w:rFonts w:ascii="Times New Roman" w:hAnsi="Times New Roman"/>
          <w:b/>
          <w:sz w:val="24"/>
          <w:szCs w:val="24"/>
        </w:rPr>
      </w:pPr>
      <w:r>
        <w:rPr>
          <w:rFonts w:ascii="Times New Roman" w:hAnsi="Times New Roman"/>
          <w:b/>
          <w:sz w:val="24"/>
          <w:szCs w:val="24"/>
        </w:rPr>
        <w:t>A criança pequena e os</w:t>
      </w:r>
      <w:r w:rsidRPr="00C51E1A">
        <w:rPr>
          <w:rFonts w:ascii="Times New Roman" w:hAnsi="Times New Roman"/>
          <w:b/>
          <w:sz w:val="24"/>
          <w:szCs w:val="24"/>
        </w:rPr>
        <w:t xml:space="preserve"> jogos eletrônicos</w:t>
      </w:r>
      <w:r>
        <w:rPr>
          <w:rFonts w:ascii="Times New Roman" w:hAnsi="Times New Roman"/>
          <w:b/>
          <w:sz w:val="24"/>
          <w:szCs w:val="24"/>
        </w:rPr>
        <w:t>: diversão e desenvolvimento</w:t>
      </w:r>
    </w:p>
    <w:p w:rsidR="0067330E" w:rsidRDefault="0067330E" w:rsidP="0067330E">
      <w:pPr>
        <w:tabs>
          <w:tab w:val="center" w:pos="4748"/>
        </w:tabs>
        <w:spacing w:before="240" w:after="240" w:line="240" w:lineRule="auto"/>
        <w:ind w:left="-284" w:firstLine="709"/>
        <w:jc w:val="both"/>
        <w:rPr>
          <w:rFonts w:ascii="Times New Roman" w:hAnsi="Times New Roman"/>
          <w:b/>
          <w:sz w:val="24"/>
          <w:szCs w:val="24"/>
        </w:rPr>
      </w:pPr>
    </w:p>
    <w:p w:rsidR="00940D62" w:rsidRPr="008440C2" w:rsidRDefault="00940D62" w:rsidP="0067330E">
      <w:pPr>
        <w:tabs>
          <w:tab w:val="center" w:pos="4748"/>
        </w:tabs>
        <w:spacing w:before="240" w:after="240" w:line="240" w:lineRule="auto"/>
        <w:ind w:left="-284" w:firstLine="709"/>
        <w:jc w:val="both"/>
        <w:rPr>
          <w:rFonts w:ascii="Times New Roman" w:hAnsi="Times New Roman"/>
          <w:b/>
          <w:sz w:val="24"/>
          <w:szCs w:val="24"/>
        </w:rPr>
      </w:pPr>
      <w:r w:rsidRPr="008440C2">
        <w:rPr>
          <w:rFonts w:ascii="Times New Roman" w:hAnsi="Times New Roman"/>
          <w:b/>
          <w:sz w:val="24"/>
          <w:szCs w:val="24"/>
        </w:rPr>
        <w:t>Resumo</w:t>
      </w:r>
    </w:p>
    <w:p w:rsidR="00940D62" w:rsidRDefault="00940D62" w:rsidP="0067330E">
      <w:pPr>
        <w:spacing w:before="240" w:after="240" w:line="240" w:lineRule="auto"/>
        <w:ind w:left="-284" w:firstLine="709"/>
        <w:jc w:val="both"/>
        <w:rPr>
          <w:rFonts w:ascii="Times New Roman" w:hAnsi="Times New Roman"/>
          <w:sz w:val="24"/>
          <w:szCs w:val="24"/>
        </w:rPr>
      </w:pPr>
      <w:r>
        <w:rPr>
          <w:rFonts w:ascii="Times New Roman" w:hAnsi="Times New Roman"/>
          <w:sz w:val="24"/>
          <w:szCs w:val="24"/>
        </w:rPr>
        <w:t>A</w:t>
      </w:r>
      <w:r w:rsidRPr="00C51E1A">
        <w:rPr>
          <w:rFonts w:ascii="Times New Roman" w:hAnsi="Times New Roman"/>
          <w:sz w:val="24"/>
          <w:szCs w:val="24"/>
        </w:rPr>
        <w:t xml:space="preserve"> presente pesquisa teve por objetivo analisar os aspectos cognitivos e sociais envolvidos na</w:t>
      </w:r>
      <w:r>
        <w:rPr>
          <w:rFonts w:ascii="Times New Roman" w:hAnsi="Times New Roman"/>
          <w:sz w:val="24"/>
          <w:szCs w:val="24"/>
        </w:rPr>
        <w:t xml:space="preserve"> prática </w:t>
      </w:r>
      <w:r w:rsidRPr="00C51E1A">
        <w:rPr>
          <w:rFonts w:ascii="Times New Roman" w:hAnsi="Times New Roman"/>
          <w:sz w:val="24"/>
          <w:szCs w:val="24"/>
        </w:rPr>
        <w:t>de jogos eletrônicos</w:t>
      </w:r>
      <w:r>
        <w:rPr>
          <w:rFonts w:ascii="Times New Roman" w:hAnsi="Times New Roman"/>
          <w:sz w:val="24"/>
          <w:szCs w:val="24"/>
        </w:rPr>
        <w:t xml:space="preserve"> por</w:t>
      </w:r>
      <w:r w:rsidRPr="005D6250">
        <w:rPr>
          <w:rFonts w:ascii="Times New Roman" w:hAnsi="Times New Roman"/>
          <w:sz w:val="24"/>
          <w:szCs w:val="24"/>
        </w:rPr>
        <w:t xml:space="preserve"> </w:t>
      </w:r>
      <w:r w:rsidRPr="00C51E1A">
        <w:rPr>
          <w:rFonts w:ascii="Times New Roman" w:hAnsi="Times New Roman"/>
          <w:sz w:val="24"/>
          <w:szCs w:val="24"/>
        </w:rPr>
        <w:t>crianças pequenas.</w:t>
      </w:r>
      <w:r>
        <w:rPr>
          <w:rFonts w:ascii="Times New Roman" w:hAnsi="Times New Roman"/>
          <w:sz w:val="24"/>
          <w:szCs w:val="24"/>
        </w:rPr>
        <w:t xml:space="preserve"> </w:t>
      </w:r>
      <w:r w:rsidRPr="00C51E1A">
        <w:rPr>
          <w:rFonts w:ascii="Times New Roman" w:hAnsi="Times New Roman"/>
          <w:sz w:val="24"/>
          <w:szCs w:val="24"/>
        </w:rPr>
        <w:t>Participaram da pesquisa quatro (4) crianças de seis anos. Os procedimentos metodológicos envolveram cinco (5) oficinas de jogos eletrônicos e entrevistas com as crianças</w:t>
      </w:r>
      <w:r>
        <w:rPr>
          <w:rFonts w:ascii="Times New Roman" w:hAnsi="Times New Roman"/>
          <w:sz w:val="24"/>
          <w:szCs w:val="24"/>
        </w:rPr>
        <w:t>.</w:t>
      </w:r>
      <w:r w:rsidRPr="00C51E1A">
        <w:rPr>
          <w:rFonts w:ascii="Times New Roman" w:hAnsi="Times New Roman"/>
          <w:sz w:val="24"/>
          <w:szCs w:val="24"/>
        </w:rPr>
        <w:t xml:space="preserve"> </w:t>
      </w:r>
      <w:r>
        <w:rPr>
          <w:rFonts w:ascii="Times New Roman" w:hAnsi="Times New Roman"/>
          <w:sz w:val="24"/>
          <w:szCs w:val="24"/>
        </w:rPr>
        <w:t xml:space="preserve">Os resultados apontaram a preferência por jogos </w:t>
      </w:r>
      <w:r w:rsidRPr="00C51E1A">
        <w:rPr>
          <w:rFonts w:ascii="Times New Roman" w:hAnsi="Times New Roman"/>
          <w:sz w:val="24"/>
          <w:szCs w:val="24"/>
        </w:rPr>
        <w:t xml:space="preserve">eletrônicos </w:t>
      </w:r>
      <w:r>
        <w:rPr>
          <w:rFonts w:ascii="Times New Roman" w:hAnsi="Times New Roman"/>
          <w:sz w:val="24"/>
          <w:szCs w:val="24"/>
        </w:rPr>
        <w:t xml:space="preserve">de aventura, sobretudo os jogos </w:t>
      </w:r>
      <w:proofErr w:type="spellStart"/>
      <w:r w:rsidRPr="008440C2">
        <w:rPr>
          <w:rFonts w:ascii="Times New Roman" w:hAnsi="Times New Roman"/>
          <w:i/>
          <w:sz w:val="24"/>
          <w:szCs w:val="24"/>
        </w:rPr>
        <w:t>Angry</w:t>
      </w:r>
      <w:proofErr w:type="spellEnd"/>
      <w:r w:rsidRPr="008440C2">
        <w:rPr>
          <w:rFonts w:ascii="Times New Roman" w:hAnsi="Times New Roman"/>
          <w:i/>
          <w:sz w:val="24"/>
          <w:szCs w:val="24"/>
        </w:rPr>
        <w:t xml:space="preserve"> </w:t>
      </w:r>
      <w:proofErr w:type="spellStart"/>
      <w:r w:rsidRPr="008440C2">
        <w:rPr>
          <w:rFonts w:ascii="Times New Roman" w:hAnsi="Times New Roman"/>
          <w:i/>
          <w:sz w:val="24"/>
          <w:szCs w:val="24"/>
        </w:rPr>
        <w:t>Bird</w:t>
      </w:r>
      <w:r>
        <w:rPr>
          <w:rFonts w:ascii="Times New Roman" w:hAnsi="Times New Roman"/>
          <w:sz w:val="24"/>
          <w:szCs w:val="24"/>
        </w:rPr>
        <w:t>s</w:t>
      </w:r>
      <w:proofErr w:type="spellEnd"/>
      <w:r w:rsidRPr="00C51E1A">
        <w:rPr>
          <w:rFonts w:ascii="Times New Roman" w:hAnsi="Times New Roman"/>
          <w:sz w:val="24"/>
          <w:szCs w:val="24"/>
        </w:rPr>
        <w:t xml:space="preserve"> (</w:t>
      </w:r>
      <w:proofErr w:type="spellStart"/>
      <w:r w:rsidRPr="00C51E1A">
        <w:rPr>
          <w:rFonts w:ascii="Times New Roman" w:hAnsi="Times New Roman"/>
          <w:sz w:val="24"/>
          <w:szCs w:val="24"/>
        </w:rPr>
        <w:t>Passáros</w:t>
      </w:r>
      <w:proofErr w:type="spellEnd"/>
      <w:r w:rsidRPr="00C51E1A">
        <w:rPr>
          <w:rFonts w:ascii="Times New Roman" w:hAnsi="Times New Roman"/>
          <w:sz w:val="24"/>
          <w:szCs w:val="24"/>
        </w:rPr>
        <w:t xml:space="preserve"> Famintos), </w:t>
      </w:r>
      <w:proofErr w:type="spellStart"/>
      <w:r w:rsidRPr="008440C2">
        <w:rPr>
          <w:rFonts w:ascii="Times New Roman" w:hAnsi="Times New Roman"/>
          <w:i/>
          <w:sz w:val="24"/>
          <w:szCs w:val="24"/>
        </w:rPr>
        <w:t>Red</w:t>
      </w:r>
      <w:proofErr w:type="spellEnd"/>
      <w:r w:rsidRPr="008440C2">
        <w:rPr>
          <w:rFonts w:ascii="Times New Roman" w:hAnsi="Times New Roman"/>
          <w:i/>
          <w:sz w:val="24"/>
          <w:szCs w:val="24"/>
        </w:rPr>
        <w:t xml:space="preserve"> Ball</w:t>
      </w:r>
      <w:r w:rsidRPr="00C51E1A">
        <w:rPr>
          <w:rFonts w:ascii="Times New Roman" w:hAnsi="Times New Roman"/>
          <w:sz w:val="24"/>
          <w:szCs w:val="24"/>
        </w:rPr>
        <w:t xml:space="preserve"> (Bola Vermelha) e </w:t>
      </w:r>
      <w:proofErr w:type="spellStart"/>
      <w:r w:rsidRPr="008440C2">
        <w:rPr>
          <w:rFonts w:ascii="Times New Roman" w:hAnsi="Times New Roman"/>
          <w:i/>
          <w:sz w:val="24"/>
          <w:szCs w:val="24"/>
        </w:rPr>
        <w:t>Hungry</w:t>
      </w:r>
      <w:proofErr w:type="spellEnd"/>
      <w:r w:rsidRPr="008440C2">
        <w:rPr>
          <w:rFonts w:ascii="Times New Roman" w:hAnsi="Times New Roman"/>
          <w:i/>
          <w:sz w:val="24"/>
          <w:szCs w:val="24"/>
        </w:rPr>
        <w:t xml:space="preserve"> </w:t>
      </w:r>
      <w:proofErr w:type="spellStart"/>
      <w:r w:rsidRPr="008440C2">
        <w:rPr>
          <w:rFonts w:ascii="Times New Roman" w:hAnsi="Times New Roman"/>
          <w:i/>
          <w:sz w:val="24"/>
          <w:szCs w:val="24"/>
        </w:rPr>
        <w:t>Shark</w:t>
      </w:r>
      <w:proofErr w:type="spellEnd"/>
      <w:r w:rsidRPr="00C51E1A">
        <w:rPr>
          <w:rFonts w:ascii="Times New Roman" w:hAnsi="Times New Roman"/>
          <w:sz w:val="24"/>
          <w:szCs w:val="24"/>
        </w:rPr>
        <w:t xml:space="preserve"> (Tubarão </w:t>
      </w:r>
      <w:r>
        <w:rPr>
          <w:rFonts w:ascii="Times New Roman" w:hAnsi="Times New Roman"/>
          <w:sz w:val="24"/>
          <w:szCs w:val="24"/>
        </w:rPr>
        <w:t>Faminto</w:t>
      </w:r>
      <w:r w:rsidRPr="00C51E1A">
        <w:rPr>
          <w:rFonts w:ascii="Times New Roman" w:hAnsi="Times New Roman"/>
          <w:sz w:val="24"/>
          <w:szCs w:val="24"/>
        </w:rPr>
        <w:t>)</w:t>
      </w:r>
      <w:r>
        <w:rPr>
          <w:rFonts w:ascii="Times New Roman" w:hAnsi="Times New Roman"/>
          <w:sz w:val="24"/>
          <w:szCs w:val="24"/>
        </w:rPr>
        <w:t xml:space="preserve">. </w:t>
      </w:r>
      <w:r w:rsidRPr="00C51E1A">
        <w:rPr>
          <w:rFonts w:ascii="Times New Roman" w:hAnsi="Times New Roman"/>
          <w:sz w:val="24"/>
          <w:szCs w:val="24"/>
        </w:rPr>
        <w:t xml:space="preserve">Os resultados revelaram </w:t>
      </w:r>
      <w:r>
        <w:rPr>
          <w:rFonts w:ascii="Times New Roman" w:hAnsi="Times New Roman"/>
          <w:sz w:val="24"/>
          <w:szCs w:val="24"/>
        </w:rPr>
        <w:t>o</w:t>
      </w:r>
      <w:r w:rsidRPr="00C51E1A">
        <w:rPr>
          <w:rFonts w:ascii="Times New Roman" w:hAnsi="Times New Roman"/>
          <w:sz w:val="24"/>
          <w:szCs w:val="24"/>
        </w:rPr>
        <w:t xml:space="preserve"> jogo </w:t>
      </w:r>
      <w:r>
        <w:rPr>
          <w:rFonts w:ascii="Times New Roman" w:hAnsi="Times New Roman"/>
          <w:sz w:val="24"/>
          <w:szCs w:val="24"/>
        </w:rPr>
        <w:t xml:space="preserve">eletrônico </w:t>
      </w:r>
      <w:r w:rsidRPr="00C51E1A">
        <w:rPr>
          <w:rFonts w:ascii="Times New Roman" w:hAnsi="Times New Roman"/>
          <w:sz w:val="24"/>
          <w:szCs w:val="24"/>
        </w:rPr>
        <w:t xml:space="preserve">desafia </w:t>
      </w:r>
      <w:proofErr w:type="gramStart"/>
      <w:r w:rsidRPr="00C51E1A">
        <w:rPr>
          <w:rFonts w:ascii="Times New Roman" w:hAnsi="Times New Roman"/>
          <w:sz w:val="24"/>
          <w:szCs w:val="24"/>
        </w:rPr>
        <w:t>as crianças</w:t>
      </w:r>
      <w:r>
        <w:rPr>
          <w:rFonts w:ascii="Times New Roman" w:hAnsi="Times New Roman"/>
          <w:sz w:val="24"/>
          <w:szCs w:val="24"/>
        </w:rPr>
        <w:t xml:space="preserve"> cognitivamente</w:t>
      </w:r>
      <w:r w:rsidRPr="00C51E1A">
        <w:rPr>
          <w:rFonts w:ascii="Times New Roman" w:hAnsi="Times New Roman"/>
          <w:sz w:val="24"/>
          <w:szCs w:val="24"/>
        </w:rPr>
        <w:t xml:space="preserve">, exigindo atenção, concentração e habilidade </w:t>
      </w:r>
      <w:proofErr w:type="spellStart"/>
      <w:r w:rsidRPr="00C51E1A">
        <w:rPr>
          <w:rFonts w:ascii="Times New Roman" w:hAnsi="Times New Roman"/>
          <w:sz w:val="24"/>
          <w:szCs w:val="24"/>
        </w:rPr>
        <w:t>viso-motora</w:t>
      </w:r>
      <w:proofErr w:type="spellEnd"/>
      <w:r w:rsidRPr="00C51E1A">
        <w:rPr>
          <w:rFonts w:ascii="Times New Roman" w:hAnsi="Times New Roman"/>
          <w:sz w:val="24"/>
          <w:szCs w:val="24"/>
        </w:rPr>
        <w:t>, tomada</w:t>
      </w:r>
      <w:proofErr w:type="gramEnd"/>
      <w:r w:rsidRPr="00C51E1A">
        <w:rPr>
          <w:rFonts w:ascii="Times New Roman" w:hAnsi="Times New Roman"/>
          <w:sz w:val="24"/>
          <w:szCs w:val="24"/>
        </w:rPr>
        <w:t xml:space="preserve"> de </w:t>
      </w:r>
      <w:proofErr w:type="gramStart"/>
      <w:r w:rsidRPr="00C51E1A">
        <w:rPr>
          <w:rFonts w:ascii="Times New Roman" w:hAnsi="Times New Roman"/>
          <w:sz w:val="24"/>
          <w:szCs w:val="24"/>
        </w:rPr>
        <w:t>decisão</w:t>
      </w:r>
      <w:proofErr w:type="gramEnd"/>
      <w:r w:rsidRPr="00C51E1A">
        <w:rPr>
          <w:rFonts w:ascii="Times New Roman" w:hAnsi="Times New Roman"/>
          <w:sz w:val="24"/>
          <w:szCs w:val="24"/>
        </w:rPr>
        <w:t>, levantamento de hipóteses, antecipação</w:t>
      </w:r>
      <w:r>
        <w:rPr>
          <w:rFonts w:ascii="Times New Roman" w:hAnsi="Times New Roman"/>
          <w:sz w:val="24"/>
          <w:szCs w:val="24"/>
        </w:rPr>
        <w:t xml:space="preserve"> e</w:t>
      </w:r>
      <w:r w:rsidRPr="00C51E1A">
        <w:rPr>
          <w:rFonts w:ascii="Times New Roman" w:hAnsi="Times New Roman"/>
          <w:sz w:val="24"/>
          <w:szCs w:val="24"/>
        </w:rPr>
        <w:t xml:space="preserve"> generalização das jogadas. </w:t>
      </w:r>
      <w:r>
        <w:rPr>
          <w:rFonts w:ascii="Times New Roman" w:hAnsi="Times New Roman"/>
          <w:sz w:val="24"/>
          <w:szCs w:val="24"/>
        </w:rPr>
        <w:t>M</w:t>
      </w:r>
      <w:r w:rsidRPr="00C51E1A">
        <w:rPr>
          <w:rFonts w:ascii="Times New Roman" w:hAnsi="Times New Roman"/>
          <w:sz w:val="24"/>
          <w:szCs w:val="24"/>
        </w:rPr>
        <w:t>otivação</w:t>
      </w:r>
      <w:r>
        <w:rPr>
          <w:rFonts w:ascii="Times New Roman" w:hAnsi="Times New Roman"/>
          <w:sz w:val="24"/>
          <w:szCs w:val="24"/>
        </w:rPr>
        <w:t xml:space="preserve">, </w:t>
      </w:r>
      <w:r w:rsidRPr="00C51E1A">
        <w:rPr>
          <w:rFonts w:ascii="Times New Roman" w:hAnsi="Times New Roman"/>
          <w:sz w:val="24"/>
          <w:szCs w:val="24"/>
        </w:rPr>
        <w:t>interesse</w:t>
      </w:r>
      <w:r>
        <w:rPr>
          <w:rFonts w:ascii="Times New Roman" w:hAnsi="Times New Roman"/>
          <w:sz w:val="24"/>
          <w:szCs w:val="24"/>
        </w:rPr>
        <w:t xml:space="preserve">, colaboração, assim como conteúdos que envolvem </w:t>
      </w:r>
      <w:r w:rsidRPr="00C51E1A">
        <w:rPr>
          <w:rFonts w:ascii="Times New Roman" w:hAnsi="Times New Roman"/>
          <w:sz w:val="24"/>
          <w:szCs w:val="24"/>
        </w:rPr>
        <w:t xml:space="preserve">atenção, concentração, tomada de decisão, planejamento, generalização estão presentes nos jogos eletrônicos e </w:t>
      </w:r>
      <w:r>
        <w:rPr>
          <w:rFonts w:ascii="Times New Roman" w:hAnsi="Times New Roman"/>
          <w:sz w:val="24"/>
          <w:szCs w:val="24"/>
        </w:rPr>
        <w:t xml:space="preserve">devem ser mais investigados para que possam beneficiar o desenvolvimento cognitivo e social. </w:t>
      </w:r>
    </w:p>
    <w:p w:rsidR="00940D62" w:rsidRPr="00C51E1A" w:rsidRDefault="00940D62" w:rsidP="0067330E">
      <w:pPr>
        <w:spacing w:before="240" w:after="240" w:line="240" w:lineRule="auto"/>
        <w:ind w:left="-284" w:firstLine="709"/>
        <w:jc w:val="both"/>
        <w:rPr>
          <w:rFonts w:ascii="Times New Roman" w:hAnsi="Times New Roman"/>
          <w:sz w:val="24"/>
          <w:szCs w:val="24"/>
        </w:rPr>
      </w:pPr>
      <w:r w:rsidRPr="00731BBB">
        <w:rPr>
          <w:rFonts w:ascii="Times New Roman" w:hAnsi="Times New Roman"/>
          <w:b/>
          <w:sz w:val="24"/>
          <w:szCs w:val="24"/>
        </w:rPr>
        <w:t>Palavras-chave:</w:t>
      </w:r>
      <w:r w:rsidRPr="00C51E1A">
        <w:rPr>
          <w:rFonts w:ascii="Times New Roman" w:hAnsi="Times New Roman"/>
          <w:sz w:val="24"/>
          <w:szCs w:val="24"/>
        </w:rPr>
        <w:t xml:space="preserve"> desenvolvimento, jogos eletrônicos</w:t>
      </w:r>
      <w:r>
        <w:rPr>
          <w:rFonts w:ascii="Times New Roman" w:hAnsi="Times New Roman"/>
          <w:sz w:val="24"/>
          <w:szCs w:val="24"/>
        </w:rPr>
        <w:t>, cognição</w:t>
      </w:r>
      <w:r w:rsidRPr="00C51E1A">
        <w:rPr>
          <w:rFonts w:ascii="Times New Roman" w:hAnsi="Times New Roman"/>
          <w:sz w:val="24"/>
          <w:szCs w:val="24"/>
        </w:rPr>
        <w:t>.</w:t>
      </w:r>
    </w:p>
    <w:p w:rsidR="00940D62" w:rsidRPr="0067330E" w:rsidRDefault="00940D62" w:rsidP="0067330E">
      <w:pPr>
        <w:spacing w:line="240" w:lineRule="auto"/>
        <w:jc w:val="center"/>
        <w:rPr>
          <w:rFonts w:ascii="Times New Roman" w:hAnsi="Times New Roman"/>
          <w:b/>
          <w:sz w:val="24"/>
          <w:szCs w:val="24"/>
        </w:rPr>
      </w:pPr>
    </w:p>
    <w:p w:rsidR="00940D62" w:rsidRPr="00320A3B" w:rsidRDefault="00940D62" w:rsidP="0067330E">
      <w:pPr>
        <w:spacing w:line="240" w:lineRule="auto"/>
        <w:jc w:val="center"/>
        <w:rPr>
          <w:rFonts w:ascii="Times New Roman" w:hAnsi="Times New Roman"/>
          <w:b/>
          <w:sz w:val="24"/>
          <w:szCs w:val="24"/>
          <w:lang w:val="en-US"/>
        </w:rPr>
      </w:pPr>
      <w:r w:rsidRPr="006245F9">
        <w:rPr>
          <w:rFonts w:ascii="Times New Roman" w:hAnsi="Times New Roman"/>
          <w:b/>
          <w:sz w:val="24"/>
          <w:szCs w:val="24"/>
          <w:lang w:val="en-US"/>
        </w:rPr>
        <w:t>Young children and videogames:</w:t>
      </w:r>
      <w:r w:rsidRPr="00320A3B">
        <w:rPr>
          <w:rFonts w:ascii="Times New Roman" w:hAnsi="Times New Roman"/>
          <w:b/>
          <w:sz w:val="24"/>
          <w:szCs w:val="24"/>
          <w:lang w:val="en-US"/>
        </w:rPr>
        <w:t xml:space="preserve"> </w:t>
      </w:r>
      <w:r w:rsidRPr="006245F9">
        <w:rPr>
          <w:rFonts w:ascii="Times New Roman" w:hAnsi="Times New Roman"/>
          <w:b/>
          <w:sz w:val="24"/>
          <w:szCs w:val="24"/>
          <w:lang w:val="en-US"/>
        </w:rPr>
        <w:t>fun and development</w:t>
      </w:r>
    </w:p>
    <w:p w:rsidR="00940D62" w:rsidRPr="00540FC6" w:rsidRDefault="00940D62" w:rsidP="0067330E">
      <w:pPr>
        <w:tabs>
          <w:tab w:val="center" w:pos="4748"/>
        </w:tabs>
        <w:spacing w:before="240" w:after="240" w:line="240" w:lineRule="auto"/>
        <w:ind w:left="-284" w:firstLine="709"/>
        <w:jc w:val="both"/>
        <w:rPr>
          <w:rFonts w:ascii="Times New Roman" w:hAnsi="Times New Roman"/>
          <w:b/>
          <w:sz w:val="24"/>
          <w:szCs w:val="24"/>
          <w:lang w:val="en-US"/>
        </w:rPr>
      </w:pPr>
      <w:r w:rsidRPr="006245F9">
        <w:rPr>
          <w:rFonts w:ascii="Times New Roman" w:hAnsi="Times New Roman"/>
          <w:b/>
          <w:sz w:val="24"/>
          <w:szCs w:val="24"/>
          <w:lang w:val="en-US"/>
        </w:rPr>
        <w:t>Abstract</w:t>
      </w:r>
    </w:p>
    <w:p w:rsidR="00940D62" w:rsidRPr="00320A3B" w:rsidRDefault="00940D62" w:rsidP="0067330E">
      <w:pPr>
        <w:spacing w:before="240" w:after="240" w:line="240" w:lineRule="auto"/>
        <w:ind w:left="-284" w:firstLine="709"/>
        <w:jc w:val="both"/>
        <w:rPr>
          <w:rFonts w:ascii="Times New Roman" w:hAnsi="Times New Roman"/>
          <w:sz w:val="24"/>
          <w:szCs w:val="24"/>
          <w:lang w:val="en-US"/>
        </w:rPr>
      </w:pPr>
      <w:r w:rsidRPr="006245F9">
        <w:rPr>
          <w:rFonts w:ascii="Times New Roman" w:hAnsi="Times New Roman"/>
          <w:sz w:val="24"/>
          <w:szCs w:val="24"/>
          <w:lang w:val="en-US"/>
        </w:rPr>
        <w:t xml:space="preserve">This study aims at analyzing cognitive and social aspects concerning videogames played by young children. </w:t>
      </w:r>
      <w:r w:rsidRPr="00C61A5E">
        <w:rPr>
          <w:rFonts w:ascii="Times New Roman" w:hAnsi="Times New Roman"/>
          <w:sz w:val="24"/>
          <w:szCs w:val="24"/>
          <w:lang w:val="en-US"/>
        </w:rPr>
        <w:t xml:space="preserve"> </w:t>
      </w:r>
      <w:r w:rsidRPr="006245F9">
        <w:rPr>
          <w:rFonts w:ascii="Times New Roman" w:hAnsi="Times New Roman"/>
          <w:sz w:val="24"/>
          <w:szCs w:val="24"/>
          <w:lang w:val="en-US"/>
        </w:rPr>
        <w:t xml:space="preserve">Four (4) six-year old children participated in the study. </w:t>
      </w:r>
      <w:r w:rsidRPr="00C61A5E">
        <w:rPr>
          <w:rFonts w:ascii="Times New Roman" w:hAnsi="Times New Roman"/>
          <w:sz w:val="24"/>
          <w:szCs w:val="24"/>
          <w:lang w:val="en-US"/>
        </w:rPr>
        <w:t xml:space="preserve"> </w:t>
      </w:r>
      <w:r w:rsidRPr="006245F9">
        <w:rPr>
          <w:rFonts w:ascii="Times New Roman" w:hAnsi="Times New Roman"/>
          <w:sz w:val="24"/>
          <w:szCs w:val="24"/>
          <w:lang w:val="en-US"/>
        </w:rPr>
        <w:t xml:space="preserve">The methodological procedures involved five (5) videogame workshops and interviews with the children. </w:t>
      </w:r>
      <w:r w:rsidRPr="00C61A5E">
        <w:rPr>
          <w:rFonts w:ascii="Times New Roman" w:hAnsi="Times New Roman"/>
          <w:sz w:val="24"/>
          <w:szCs w:val="24"/>
          <w:lang w:val="en-US"/>
        </w:rPr>
        <w:t xml:space="preserve"> </w:t>
      </w:r>
      <w:r w:rsidRPr="006245F9">
        <w:rPr>
          <w:rFonts w:ascii="Times New Roman" w:hAnsi="Times New Roman"/>
          <w:sz w:val="24"/>
          <w:szCs w:val="24"/>
          <w:lang w:val="en-US"/>
        </w:rPr>
        <w:t xml:space="preserve">The results showed the preference for adventure videogames, especially Angry Birds, Red Ball 4 and Hungry Shark. </w:t>
      </w:r>
      <w:r w:rsidRPr="00C61A5E">
        <w:rPr>
          <w:rFonts w:ascii="Times New Roman" w:hAnsi="Times New Roman"/>
          <w:sz w:val="24"/>
          <w:szCs w:val="24"/>
          <w:lang w:val="en-US"/>
        </w:rPr>
        <w:t xml:space="preserve"> </w:t>
      </w:r>
      <w:r w:rsidRPr="006245F9">
        <w:rPr>
          <w:rFonts w:ascii="Times New Roman" w:hAnsi="Times New Roman"/>
          <w:sz w:val="24"/>
          <w:szCs w:val="24"/>
          <w:lang w:val="en-US"/>
        </w:rPr>
        <w:t xml:space="preserve">The results reveal that videogames challenge children cognitively, requiring attention, concentration and visual-motor skills, decision-making ability, hypothesizing, predicting and play generalization. </w:t>
      </w:r>
      <w:r w:rsidRPr="00C61A5E">
        <w:rPr>
          <w:rFonts w:ascii="Times New Roman" w:hAnsi="Times New Roman"/>
          <w:sz w:val="24"/>
          <w:szCs w:val="24"/>
          <w:lang w:val="en-US"/>
        </w:rPr>
        <w:t xml:space="preserve"> </w:t>
      </w:r>
      <w:r w:rsidRPr="006245F9">
        <w:rPr>
          <w:rFonts w:ascii="Times New Roman" w:hAnsi="Times New Roman"/>
          <w:sz w:val="24"/>
          <w:szCs w:val="24"/>
          <w:lang w:val="en-US"/>
        </w:rPr>
        <w:t xml:space="preserve">Motivation, interest, collaboration, as well as content involving attention, concentration, decision-making ability, planning and generalization are present in videogames and should be further investigated in order to benefit cognitive and social development. </w:t>
      </w:r>
      <w:r w:rsidRPr="00320A3B">
        <w:rPr>
          <w:rFonts w:ascii="Times New Roman" w:hAnsi="Times New Roman"/>
          <w:sz w:val="24"/>
          <w:szCs w:val="24"/>
          <w:lang w:val="en-US"/>
        </w:rPr>
        <w:t xml:space="preserve"> </w:t>
      </w:r>
    </w:p>
    <w:p w:rsidR="00940D62" w:rsidRPr="0067330E" w:rsidRDefault="00940D62" w:rsidP="0067330E">
      <w:pPr>
        <w:spacing w:before="240" w:after="240" w:line="240" w:lineRule="auto"/>
        <w:ind w:left="-284" w:firstLine="709"/>
        <w:jc w:val="both"/>
        <w:rPr>
          <w:rFonts w:ascii="Times New Roman" w:hAnsi="Times New Roman"/>
          <w:sz w:val="24"/>
          <w:szCs w:val="24"/>
        </w:rPr>
      </w:pPr>
      <w:proofErr w:type="spellStart"/>
      <w:r w:rsidRPr="0067330E">
        <w:rPr>
          <w:rFonts w:ascii="Times New Roman" w:hAnsi="Times New Roman"/>
          <w:b/>
          <w:sz w:val="24"/>
          <w:szCs w:val="24"/>
        </w:rPr>
        <w:t>Keywords</w:t>
      </w:r>
      <w:proofErr w:type="spellEnd"/>
      <w:r w:rsidRPr="0067330E">
        <w:rPr>
          <w:rFonts w:ascii="Times New Roman" w:hAnsi="Times New Roman"/>
          <w:b/>
          <w:sz w:val="24"/>
          <w:szCs w:val="24"/>
        </w:rPr>
        <w:t>:</w:t>
      </w:r>
      <w:r w:rsidRPr="0067330E">
        <w:rPr>
          <w:rFonts w:ascii="Times New Roman" w:hAnsi="Times New Roman"/>
          <w:sz w:val="24"/>
          <w:szCs w:val="24"/>
        </w:rPr>
        <w:t xml:space="preserve"> </w:t>
      </w:r>
      <w:proofErr w:type="spellStart"/>
      <w:r w:rsidRPr="0067330E">
        <w:rPr>
          <w:rFonts w:ascii="Times New Roman" w:hAnsi="Times New Roman"/>
          <w:sz w:val="24"/>
          <w:szCs w:val="24"/>
        </w:rPr>
        <w:t>development</w:t>
      </w:r>
      <w:proofErr w:type="spellEnd"/>
      <w:r w:rsidRPr="0067330E">
        <w:rPr>
          <w:rFonts w:ascii="Times New Roman" w:hAnsi="Times New Roman"/>
          <w:sz w:val="24"/>
          <w:szCs w:val="24"/>
        </w:rPr>
        <w:t xml:space="preserve">, videogames, </w:t>
      </w:r>
      <w:proofErr w:type="spellStart"/>
      <w:r w:rsidRPr="0067330E">
        <w:rPr>
          <w:rFonts w:ascii="Times New Roman" w:hAnsi="Times New Roman"/>
          <w:sz w:val="24"/>
          <w:szCs w:val="24"/>
        </w:rPr>
        <w:t>cognition</w:t>
      </w:r>
      <w:proofErr w:type="spellEnd"/>
      <w:r w:rsidRPr="0067330E">
        <w:rPr>
          <w:rFonts w:ascii="Times New Roman" w:hAnsi="Times New Roman"/>
          <w:sz w:val="24"/>
          <w:szCs w:val="24"/>
        </w:rPr>
        <w:t xml:space="preserve">. </w:t>
      </w:r>
    </w:p>
    <w:p w:rsidR="00940D62" w:rsidRPr="0067330E" w:rsidRDefault="00940D62" w:rsidP="0067330E">
      <w:pPr>
        <w:pStyle w:val="Default"/>
        <w:spacing w:before="240" w:after="240"/>
        <w:ind w:firstLine="709"/>
        <w:jc w:val="both"/>
        <w:rPr>
          <w:rFonts w:ascii="Times New Roman" w:hAnsi="Times New Roman" w:cs="Times New Roman"/>
          <w:b/>
        </w:rPr>
      </w:pPr>
    </w:p>
    <w:p w:rsidR="0067330E" w:rsidRDefault="0067330E" w:rsidP="0067330E">
      <w:pPr>
        <w:pStyle w:val="Default"/>
        <w:spacing w:before="240" w:after="240"/>
        <w:ind w:firstLine="709"/>
        <w:jc w:val="both"/>
        <w:rPr>
          <w:rFonts w:ascii="Times New Roman" w:hAnsi="Times New Roman" w:cs="Times New Roman"/>
          <w:b/>
        </w:rPr>
      </w:pPr>
    </w:p>
    <w:p w:rsidR="0067330E" w:rsidRDefault="0067330E" w:rsidP="0067330E">
      <w:pPr>
        <w:pStyle w:val="Default"/>
        <w:spacing w:before="240" w:after="240"/>
        <w:ind w:firstLine="709"/>
        <w:jc w:val="both"/>
        <w:rPr>
          <w:rFonts w:ascii="Times New Roman" w:hAnsi="Times New Roman" w:cs="Times New Roman"/>
          <w:b/>
        </w:rPr>
      </w:pPr>
    </w:p>
    <w:p w:rsidR="0067330E" w:rsidRDefault="0067330E" w:rsidP="0067330E">
      <w:pPr>
        <w:pStyle w:val="Default"/>
        <w:spacing w:before="240" w:after="240"/>
        <w:ind w:firstLine="709"/>
        <w:jc w:val="both"/>
        <w:rPr>
          <w:rFonts w:ascii="Times New Roman" w:hAnsi="Times New Roman" w:cs="Times New Roman"/>
          <w:b/>
        </w:rPr>
      </w:pPr>
    </w:p>
    <w:p w:rsidR="0067330E" w:rsidRDefault="0067330E" w:rsidP="0067330E">
      <w:pPr>
        <w:pStyle w:val="Default"/>
        <w:spacing w:before="240" w:after="240"/>
        <w:ind w:firstLine="709"/>
        <w:jc w:val="both"/>
        <w:rPr>
          <w:rFonts w:ascii="Times New Roman" w:hAnsi="Times New Roman" w:cs="Times New Roman"/>
          <w:b/>
        </w:rPr>
      </w:pPr>
    </w:p>
    <w:p w:rsidR="00940D62" w:rsidRPr="0067330E" w:rsidRDefault="00940D62" w:rsidP="0067330E">
      <w:pPr>
        <w:pStyle w:val="Default"/>
        <w:spacing w:before="240" w:after="240"/>
        <w:ind w:firstLine="709"/>
        <w:jc w:val="both"/>
        <w:rPr>
          <w:rFonts w:ascii="Times New Roman" w:hAnsi="Times New Roman" w:cs="Times New Roman"/>
          <w:b/>
        </w:rPr>
      </w:pPr>
      <w:r w:rsidRPr="0067330E">
        <w:rPr>
          <w:rFonts w:ascii="Times New Roman" w:hAnsi="Times New Roman" w:cs="Times New Roman"/>
          <w:b/>
        </w:rPr>
        <w:t>Introdução</w:t>
      </w:r>
    </w:p>
    <w:p w:rsidR="00940D62" w:rsidRPr="00E54E5E" w:rsidRDefault="00940D62" w:rsidP="0067330E">
      <w:pPr>
        <w:pStyle w:val="Default"/>
        <w:spacing w:before="240" w:after="240"/>
        <w:ind w:firstLine="709"/>
        <w:jc w:val="both"/>
        <w:rPr>
          <w:rFonts w:ascii="Times New Roman" w:hAnsi="Times New Roman" w:cs="Times New Roman"/>
        </w:rPr>
      </w:pPr>
      <w:r>
        <w:rPr>
          <w:rFonts w:ascii="Times New Roman" w:hAnsi="Times New Roman" w:cs="Times New Roman"/>
        </w:rPr>
        <w:lastRenderedPageBreak/>
        <w:t>As diversas discussões sobre a temática dos jogos e brincadeiras tradicionais e eletrônicos na infância apontam que a prática de ambos pode favorecer a socialização, a atenção, a concentração, a lateralidade, a imaginação, a criatividade, o equilíbrio, a persistência, a aceitação de regras, a moralidade, os limites e a frustração sadia, habilidades muito necessárias em diversos contextos da vida atual e futura.</w:t>
      </w:r>
    </w:p>
    <w:p w:rsidR="00940D62" w:rsidRPr="00860332" w:rsidRDefault="00940D62" w:rsidP="0067330E">
      <w:pPr>
        <w:spacing w:before="240" w:after="240" w:line="240" w:lineRule="auto"/>
        <w:ind w:firstLine="709"/>
        <w:jc w:val="both"/>
        <w:rPr>
          <w:rFonts w:ascii="Times New Roman" w:hAnsi="Times New Roman"/>
          <w:sz w:val="24"/>
          <w:szCs w:val="24"/>
        </w:rPr>
      </w:pPr>
      <w:r w:rsidRPr="00E54E5E">
        <w:rPr>
          <w:rFonts w:ascii="Times New Roman" w:hAnsi="Times New Roman"/>
          <w:sz w:val="24"/>
          <w:szCs w:val="24"/>
        </w:rPr>
        <w:t>Para compreendermos mais sobre</w:t>
      </w:r>
      <w:r>
        <w:rPr>
          <w:rFonts w:ascii="Times New Roman" w:hAnsi="Times New Roman"/>
          <w:sz w:val="24"/>
          <w:szCs w:val="24"/>
        </w:rPr>
        <w:t xml:space="preserve"> a</w:t>
      </w:r>
      <w:r w:rsidRPr="00E54E5E">
        <w:rPr>
          <w:rFonts w:ascii="Times New Roman" w:hAnsi="Times New Roman"/>
          <w:sz w:val="24"/>
          <w:szCs w:val="24"/>
        </w:rPr>
        <w:t xml:space="preserve"> </w:t>
      </w:r>
      <w:r>
        <w:rPr>
          <w:rFonts w:ascii="Times New Roman" w:hAnsi="Times New Roman"/>
          <w:sz w:val="24"/>
          <w:szCs w:val="24"/>
        </w:rPr>
        <w:t>variedade</w:t>
      </w:r>
      <w:r w:rsidRPr="00E54E5E">
        <w:rPr>
          <w:rFonts w:ascii="Times New Roman" w:hAnsi="Times New Roman"/>
          <w:sz w:val="24"/>
          <w:szCs w:val="24"/>
        </w:rPr>
        <w:t xml:space="preserve"> de opções de jogos </w:t>
      </w:r>
      <w:r>
        <w:rPr>
          <w:rFonts w:ascii="Times New Roman" w:hAnsi="Times New Roman"/>
          <w:sz w:val="24"/>
          <w:szCs w:val="24"/>
        </w:rPr>
        <w:t xml:space="preserve">eletrônicos e como eles impactam o cotidiano de crianças pequenas na educação infantil, definimos como objetivo do presente estudo analisar </w:t>
      </w:r>
      <w:r w:rsidRPr="00C51E1A">
        <w:rPr>
          <w:rFonts w:ascii="Times New Roman" w:hAnsi="Times New Roman"/>
          <w:sz w:val="24"/>
          <w:szCs w:val="24"/>
        </w:rPr>
        <w:t>os aspectos cognitivos e sociais envolvidos na</w:t>
      </w:r>
      <w:r>
        <w:rPr>
          <w:rFonts w:ascii="Times New Roman" w:hAnsi="Times New Roman"/>
          <w:sz w:val="24"/>
          <w:szCs w:val="24"/>
        </w:rPr>
        <w:t xml:space="preserve"> prática de jogos</w:t>
      </w:r>
      <w:r w:rsidRPr="00C51E1A">
        <w:rPr>
          <w:rFonts w:ascii="Times New Roman" w:hAnsi="Times New Roman"/>
          <w:sz w:val="24"/>
          <w:szCs w:val="24"/>
        </w:rPr>
        <w:t xml:space="preserve"> eletrônicos</w:t>
      </w:r>
      <w:r>
        <w:rPr>
          <w:rFonts w:ascii="Times New Roman" w:hAnsi="Times New Roman"/>
          <w:sz w:val="24"/>
          <w:szCs w:val="24"/>
        </w:rPr>
        <w:t xml:space="preserve"> por</w:t>
      </w:r>
      <w:r w:rsidRPr="005D6250">
        <w:rPr>
          <w:rFonts w:ascii="Times New Roman" w:hAnsi="Times New Roman"/>
          <w:sz w:val="24"/>
          <w:szCs w:val="24"/>
        </w:rPr>
        <w:t xml:space="preserve"> </w:t>
      </w:r>
      <w:r>
        <w:rPr>
          <w:rFonts w:ascii="Times New Roman" w:hAnsi="Times New Roman"/>
          <w:sz w:val="24"/>
          <w:szCs w:val="24"/>
        </w:rPr>
        <w:t>crianças pequenas</w:t>
      </w:r>
      <w:r w:rsidRPr="00261FD7">
        <w:rPr>
          <w:rFonts w:ascii="Times New Roman" w:hAnsi="Times New Roman"/>
          <w:sz w:val="24"/>
          <w:szCs w:val="24"/>
        </w:rPr>
        <w:t>.</w:t>
      </w:r>
      <w:r>
        <w:rPr>
          <w:rFonts w:ascii="Times New Roman" w:hAnsi="Times New Roman"/>
          <w:sz w:val="24"/>
          <w:szCs w:val="24"/>
        </w:rPr>
        <w:t xml:space="preserve"> Delimitamos que seria relevante identificar os jogos eletrônicos comumente utilizados por essa faixa etária e relacionar essas escolhas às características do desenvolvimento infantil. </w:t>
      </w:r>
    </w:p>
    <w:p w:rsidR="00940D62" w:rsidRPr="000E129B" w:rsidRDefault="00940D62" w:rsidP="0067330E">
      <w:pPr>
        <w:spacing w:before="240" w:after="240" w:line="240" w:lineRule="auto"/>
        <w:ind w:firstLine="709"/>
        <w:jc w:val="both"/>
        <w:rPr>
          <w:rFonts w:ascii="Times New Roman" w:hAnsi="Times New Roman"/>
          <w:b/>
          <w:sz w:val="24"/>
          <w:szCs w:val="24"/>
        </w:rPr>
      </w:pPr>
      <w:r w:rsidRPr="000E129B">
        <w:rPr>
          <w:rFonts w:ascii="Times New Roman" w:hAnsi="Times New Roman"/>
          <w:b/>
          <w:sz w:val="24"/>
          <w:szCs w:val="24"/>
        </w:rPr>
        <w:t>Jogos infantis: dos tradicionais aos eletrônicos</w:t>
      </w:r>
    </w:p>
    <w:p w:rsidR="00940D62" w:rsidRDefault="00940D62" w:rsidP="0067330E">
      <w:pPr>
        <w:spacing w:before="240" w:after="240" w:line="240" w:lineRule="auto"/>
        <w:ind w:firstLine="709"/>
        <w:jc w:val="both"/>
        <w:rPr>
          <w:rFonts w:ascii="Times New Roman" w:hAnsi="Times New Roman"/>
          <w:sz w:val="24"/>
          <w:szCs w:val="24"/>
        </w:rPr>
      </w:pPr>
      <w:r w:rsidRPr="00E54E5E">
        <w:rPr>
          <w:rFonts w:ascii="Times New Roman" w:hAnsi="Times New Roman"/>
          <w:sz w:val="24"/>
          <w:szCs w:val="24"/>
        </w:rPr>
        <w:t xml:space="preserve">Não é recente o interesse </w:t>
      </w:r>
      <w:r>
        <w:rPr>
          <w:rFonts w:ascii="Times New Roman" w:hAnsi="Times New Roman"/>
          <w:sz w:val="24"/>
          <w:szCs w:val="24"/>
        </w:rPr>
        <w:t>pelo desenvolvimento de</w:t>
      </w:r>
      <w:r w:rsidRPr="00E54E5E">
        <w:rPr>
          <w:rFonts w:ascii="Times New Roman" w:hAnsi="Times New Roman"/>
          <w:sz w:val="24"/>
          <w:szCs w:val="24"/>
        </w:rPr>
        <w:t xml:space="preserve"> pesquisas que envolvem jogos, infância, educação infantil, desenvolvimento e aprendizagem. </w:t>
      </w:r>
      <w:r>
        <w:rPr>
          <w:rFonts w:ascii="Times New Roman" w:hAnsi="Times New Roman"/>
          <w:sz w:val="24"/>
          <w:szCs w:val="24"/>
        </w:rPr>
        <w:t>Parte-se do princípio de que a</w:t>
      </w:r>
      <w:r w:rsidRPr="00593EFE">
        <w:rPr>
          <w:rFonts w:ascii="Times New Roman" w:hAnsi="Times New Roman"/>
          <w:sz w:val="24"/>
          <w:szCs w:val="24"/>
        </w:rPr>
        <w:t xml:space="preserve"> brincadeira é </w:t>
      </w:r>
      <w:r>
        <w:rPr>
          <w:rFonts w:ascii="Times New Roman" w:hAnsi="Times New Roman"/>
          <w:sz w:val="24"/>
          <w:szCs w:val="24"/>
        </w:rPr>
        <w:t xml:space="preserve">uma atividade </w:t>
      </w:r>
      <w:r w:rsidRPr="00593EFE">
        <w:rPr>
          <w:rFonts w:ascii="Times New Roman" w:hAnsi="Times New Roman"/>
          <w:sz w:val="24"/>
          <w:szCs w:val="24"/>
        </w:rPr>
        <w:t xml:space="preserve">fundamental para a criança, pois é o modo pelo qual se apropria do mundo que a cerca. </w:t>
      </w:r>
      <w:r>
        <w:rPr>
          <w:rFonts w:ascii="Times New Roman" w:hAnsi="Times New Roman"/>
          <w:sz w:val="24"/>
          <w:szCs w:val="24"/>
        </w:rPr>
        <w:t>Ao b</w:t>
      </w:r>
      <w:r w:rsidRPr="00593EFE">
        <w:rPr>
          <w:rFonts w:ascii="Times New Roman" w:hAnsi="Times New Roman"/>
          <w:sz w:val="24"/>
          <w:szCs w:val="24"/>
        </w:rPr>
        <w:t>rinca</w:t>
      </w:r>
      <w:r>
        <w:rPr>
          <w:rFonts w:ascii="Times New Roman" w:hAnsi="Times New Roman"/>
          <w:sz w:val="24"/>
          <w:szCs w:val="24"/>
        </w:rPr>
        <w:t xml:space="preserve">r, </w:t>
      </w:r>
      <w:r w:rsidRPr="00593EFE">
        <w:rPr>
          <w:rFonts w:ascii="Times New Roman" w:hAnsi="Times New Roman"/>
          <w:sz w:val="24"/>
          <w:szCs w:val="24"/>
        </w:rPr>
        <w:t>a criança passa a compreender sua cultura, valores, hábitos, desejos, desagrados, relações com o outro, enfim, vivencia experiências de seu contexto circundante.</w:t>
      </w:r>
      <w:r>
        <w:rPr>
          <w:sz w:val="23"/>
          <w:szCs w:val="23"/>
        </w:rPr>
        <w:t xml:space="preserve"> </w:t>
      </w:r>
    </w:p>
    <w:p w:rsidR="00940D62" w:rsidRPr="00D4725B" w:rsidRDefault="00940D62" w:rsidP="0067330E">
      <w:pPr>
        <w:pStyle w:val="Default"/>
        <w:spacing w:before="240" w:after="240"/>
        <w:ind w:firstLine="709"/>
        <w:jc w:val="both"/>
        <w:rPr>
          <w:rFonts w:ascii="Times New Roman" w:hAnsi="Times New Roman" w:cs="Times New Roman"/>
        </w:rPr>
      </w:pPr>
      <w:r>
        <w:rPr>
          <w:rFonts w:ascii="Times New Roman" w:hAnsi="Times New Roman" w:cs="Times New Roman"/>
        </w:rPr>
        <w:t>Uma primeira constatação importante é que a</w:t>
      </w:r>
      <w:r w:rsidRPr="00152699">
        <w:rPr>
          <w:rFonts w:ascii="Times New Roman" w:hAnsi="Times New Roman" w:cs="Times New Roman"/>
        </w:rPr>
        <w:t>s gerações contemporâneas gostam de</w:t>
      </w:r>
      <w:r>
        <w:rPr>
          <w:rFonts w:ascii="Times New Roman" w:hAnsi="Times New Roman" w:cs="Times New Roman"/>
        </w:rPr>
        <w:t xml:space="preserve"> </w:t>
      </w:r>
      <w:r w:rsidRPr="00152699">
        <w:rPr>
          <w:rFonts w:ascii="Times New Roman" w:hAnsi="Times New Roman" w:cs="Times New Roman"/>
        </w:rPr>
        <w:t>participar de jogos e</w:t>
      </w:r>
      <w:r>
        <w:rPr>
          <w:rFonts w:ascii="Times New Roman" w:hAnsi="Times New Roman" w:cs="Times New Roman"/>
        </w:rPr>
        <w:t xml:space="preserve"> </w:t>
      </w:r>
      <w:r w:rsidRPr="00152699">
        <w:rPr>
          <w:rFonts w:ascii="Times New Roman" w:hAnsi="Times New Roman" w:cs="Times New Roman"/>
        </w:rPr>
        <w:t xml:space="preserve">brincadeiras “tradicionais”, </w:t>
      </w:r>
      <w:r>
        <w:rPr>
          <w:rFonts w:ascii="Times New Roman" w:hAnsi="Times New Roman" w:cs="Times New Roman"/>
        </w:rPr>
        <w:t xml:space="preserve">assim como </w:t>
      </w:r>
      <w:r w:rsidRPr="00152699">
        <w:rPr>
          <w:rFonts w:ascii="Times New Roman" w:hAnsi="Times New Roman" w:cs="Times New Roman"/>
        </w:rPr>
        <w:t>elas também jogam e brincam de novas maneiras, a sós ou socialmente, através das mídias digitais</w:t>
      </w:r>
      <w:r>
        <w:rPr>
          <w:rFonts w:ascii="Times New Roman" w:hAnsi="Times New Roman" w:cs="Times New Roman"/>
        </w:rPr>
        <w:t xml:space="preserve"> (</w:t>
      </w:r>
      <w:r w:rsidRPr="00152699">
        <w:rPr>
          <w:rFonts w:ascii="Times New Roman" w:hAnsi="Times New Roman" w:cs="Times New Roman"/>
        </w:rPr>
        <w:t xml:space="preserve">Brandão, Bittencourt e </w:t>
      </w:r>
      <w:proofErr w:type="spellStart"/>
      <w:r w:rsidRPr="00152699">
        <w:rPr>
          <w:rFonts w:ascii="Times New Roman" w:hAnsi="Times New Roman" w:cs="Times New Roman"/>
        </w:rPr>
        <w:t>Vilhena</w:t>
      </w:r>
      <w:proofErr w:type="spellEnd"/>
      <w:r>
        <w:rPr>
          <w:rFonts w:ascii="Times New Roman" w:hAnsi="Times New Roman" w:cs="Times New Roman"/>
        </w:rPr>
        <w:t xml:space="preserve">, </w:t>
      </w:r>
      <w:r w:rsidRPr="00152699">
        <w:rPr>
          <w:rFonts w:ascii="Times New Roman" w:hAnsi="Times New Roman" w:cs="Times New Roman"/>
        </w:rPr>
        <w:t>2010).</w:t>
      </w:r>
      <w:r>
        <w:rPr>
          <w:rFonts w:ascii="Times New Roman" w:hAnsi="Times New Roman" w:cs="Times New Roman"/>
        </w:rPr>
        <w:t xml:space="preserve"> </w:t>
      </w:r>
      <w:r w:rsidRPr="00D4725B">
        <w:rPr>
          <w:rFonts w:ascii="Times New Roman" w:hAnsi="Times New Roman" w:cs="Times New Roman"/>
        </w:rPr>
        <w:t xml:space="preserve">As pesquisas nas áreas de educação e psicologia apontam que os jogos e as brincadeiras são muito utilizados na educação infantil. </w:t>
      </w:r>
      <w:proofErr w:type="spellStart"/>
      <w:r w:rsidRPr="00D4725B">
        <w:rPr>
          <w:rFonts w:ascii="Times New Roman" w:hAnsi="Times New Roman" w:cs="Times New Roman"/>
        </w:rPr>
        <w:t>Moylés</w:t>
      </w:r>
      <w:proofErr w:type="spellEnd"/>
      <w:r w:rsidRPr="00D4725B">
        <w:rPr>
          <w:rFonts w:ascii="Times New Roman" w:hAnsi="Times New Roman" w:cs="Times New Roman"/>
        </w:rPr>
        <w:t xml:space="preserve"> (2006) nos lembra de que, no processo contínuo de reconhecimento, inserção, interação e ação da criança no mundo por meio do brincar, três fatores são determinantes: a qualidade de provisão de recursos para </w:t>
      </w:r>
      <w:proofErr w:type="gramStart"/>
      <w:r w:rsidRPr="00D4725B">
        <w:rPr>
          <w:rFonts w:ascii="Times New Roman" w:hAnsi="Times New Roman" w:cs="Times New Roman"/>
        </w:rPr>
        <w:t>o brincar</w:t>
      </w:r>
      <w:proofErr w:type="gramEnd"/>
      <w:r w:rsidRPr="00D4725B">
        <w:rPr>
          <w:rFonts w:ascii="Times New Roman" w:hAnsi="Times New Roman" w:cs="Times New Roman"/>
        </w:rPr>
        <w:t>, o valor atribuído aos processos do brincar e o envolvimento dos adultos. Sendo assim, as práticas lúdicas constituem um recurso reconhecidamente capaz de conquistar as crianças e mediar o processo de ensino-aprendizagem na escola.</w:t>
      </w:r>
    </w:p>
    <w:p w:rsidR="00940D62" w:rsidRDefault="00940D62" w:rsidP="0067330E">
      <w:pPr>
        <w:pStyle w:val="Default"/>
        <w:spacing w:before="240" w:after="240"/>
        <w:ind w:firstLine="709"/>
        <w:jc w:val="both"/>
        <w:rPr>
          <w:rFonts w:ascii="Times New Roman" w:hAnsi="Times New Roman" w:cs="Times New Roman"/>
        </w:rPr>
      </w:pPr>
      <w:r>
        <w:rPr>
          <w:rFonts w:ascii="Times New Roman" w:hAnsi="Times New Roman" w:cs="Times New Roman"/>
        </w:rPr>
        <w:t xml:space="preserve">A </w:t>
      </w:r>
      <w:r w:rsidRPr="00593EFE">
        <w:rPr>
          <w:rFonts w:ascii="Times New Roman" w:hAnsi="Times New Roman" w:cs="Times New Roman"/>
        </w:rPr>
        <w:t>vida nas cidades</w:t>
      </w:r>
      <w:r>
        <w:rPr>
          <w:rFonts w:ascii="Times New Roman" w:hAnsi="Times New Roman" w:cs="Times New Roman"/>
        </w:rPr>
        <w:t xml:space="preserve"> grandes</w:t>
      </w:r>
      <w:r w:rsidRPr="00593EFE">
        <w:rPr>
          <w:rFonts w:ascii="Times New Roman" w:hAnsi="Times New Roman" w:cs="Times New Roman"/>
        </w:rPr>
        <w:t xml:space="preserve"> e as </w:t>
      </w:r>
      <w:r>
        <w:rPr>
          <w:rFonts w:ascii="Times New Roman" w:hAnsi="Times New Roman" w:cs="Times New Roman"/>
        </w:rPr>
        <w:t>constantes</w:t>
      </w:r>
      <w:r w:rsidRPr="00593EFE">
        <w:rPr>
          <w:rFonts w:ascii="Times New Roman" w:hAnsi="Times New Roman" w:cs="Times New Roman"/>
        </w:rPr>
        <w:t xml:space="preserve"> mudanças sociais</w:t>
      </w:r>
      <w:r>
        <w:rPr>
          <w:rFonts w:ascii="Times New Roman" w:hAnsi="Times New Roman" w:cs="Times New Roman"/>
        </w:rPr>
        <w:t xml:space="preserve"> têm provocado alterações nos</w:t>
      </w:r>
      <w:r w:rsidRPr="00593EFE">
        <w:rPr>
          <w:rFonts w:ascii="Times New Roman" w:hAnsi="Times New Roman" w:cs="Times New Roman"/>
        </w:rPr>
        <w:t xml:space="preserve"> espaço</w:t>
      </w:r>
      <w:r>
        <w:rPr>
          <w:rFonts w:ascii="Times New Roman" w:hAnsi="Times New Roman" w:cs="Times New Roman"/>
        </w:rPr>
        <w:t>s</w:t>
      </w:r>
      <w:r w:rsidRPr="00593EFE">
        <w:rPr>
          <w:rFonts w:ascii="Times New Roman" w:hAnsi="Times New Roman" w:cs="Times New Roman"/>
        </w:rPr>
        <w:t xml:space="preserve"> das brincadeiras e também </w:t>
      </w:r>
      <w:r>
        <w:rPr>
          <w:rFonts w:ascii="Times New Roman" w:hAnsi="Times New Roman" w:cs="Times New Roman"/>
        </w:rPr>
        <w:t>n</w:t>
      </w:r>
      <w:r w:rsidRPr="00593EFE">
        <w:rPr>
          <w:rFonts w:ascii="Times New Roman" w:hAnsi="Times New Roman" w:cs="Times New Roman"/>
        </w:rPr>
        <w:t>os brinquedos</w:t>
      </w:r>
      <w:r>
        <w:rPr>
          <w:rFonts w:ascii="Times New Roman" w:hAnsi="Times New Roman" w:cs="Times New Roman"/>
        </w:rPr>
        <w:t>, que</w:t>
      </w:r>
      <w:r w:rsidRPr="00593EFE">
        <w:rPr>
          <w:rFonts w:ascii="Times New Roman" w:hAnsi="Times New Roman" w:cs="Times New Roman"/>
        </w:rPr>
        <w:t xml:space="preserve"> já não são os mesmos. Atualmente as crianças brincam em apartamentos, em instituições educativas e praças, acompanhados de adultos. Os brinquedos </w:t>
      </w:r>
      <w:r>
        <w:rPr>
          <w:rFonts w:ascii="Times New Roman" w:hAnsi="Times New Roman" w:cs="Times New Roman"/>
        </w:rPr>
        <w:t xml:space="preserve">têm </w:t>
      </w:r>
      <w:r w:rsidRPr="00593EFE">
        <w:rPr>
          <w:rFonts w:ascii="Times New Roman" w:hAnsi="Times New Roman" w:cs="Times New Roman"/>
        </w:rPr>
        <w:t>se modifica</w:t>
      </w:r>
      <w:r>
        <w:rPr>
          <w:rFonts w:ascii="Times New Roman" w:hAnsi="Times New Roman" w:cs="Times New Roman"/>
        </w:rPr>
        <w:t>do</w:t>
      </w:r>
      <w:r w:rsidRPr="00593EFE">
        <w:rPr>
          <w:rFonts w:ascii="Times New Roman" w:hAnsi="Times New Roman" w:cs="Times New Roman"/>
        </w:rPr>
        <w:t xml:space="preserve"> também devido às novas tecnologias: videogames, minigames, carros com controle remoto, bonecas que </w:t>
      </w:r>
      <w:proofErr w:type="gramStart"/>
      <w:r w:rsidRPr="00593EFE">
        <w:rPr>
          <w:rFonts w:ascii="Times New Roman" w:hAnsi="Times New Roman" w:cs="Times New Roman"/>
        </w:rPr>
        <w:t>falam,</w:t>
      </w:r>
      <w:proofErr w:type="gramEnd"/>
      <w:r w:rsidRPr="00593EFE">
        <w:rPr>
          <w:rFonts w:ascii="Times New Roman" w:hAnsi="Times New Roman" w:cs="Times New Roman"/>
        </w:rPr>
        <w:t xml:space="preserve"> </w:t>
      </w:r>
      <w:r w:rsidRPr="00152699">
        <w:rPr>
          <w:rFonts w:ascii="Times New Roman" w:hAnsi="Times New Roman" w:cs="Times New Roman"/>
        </w:rPr>
        <w:t>computadores, e</w:t>
      </w:r>
      <w:r>
        <w:rPr>
          <w:rFonts w:ascii="Times New Roman" w:hAnsi="Times New Roman" w:cs="Times New Roman"/>
        </w:rPr>
        <w:t>ntre</w:t>
      </w:r>
      <w:r w:rsidRPr="00152699">
        <w:rPr>
          <w:rFonts w:ascii="Times New Roman" w:hAnsi="Times New Roman" w:cs="Times New Roman"/>
        </w:rPr>
        <w:t xml:space="preserve"> outros.</w:t>
      </w:r>
      <w:r>
        <w:rPr>
          <w:rFonts w:ascii="Times New Roman" w:hAnsi="Times New Roman" w:cs="Times New Roman"/>
        </w:rPr>
        <w:t xml:space="preserve"> A</w:t>
      </w:r>
      <w:r w:rsidRPr="00B0551F">
        <w:rPr>
          <w:rFonts w:ascii="Times New Roman" w:hAnsi="Times New Roman" w:cs="Times New Roman"/>
        </w:rPr>
        <w:t xml:space="preserve"> existência destes brinquedos e aparelhos eletrônicos</w:t>
      </w:r>
      <w:r>
        <w:rPr>
          <w:rFonts w:ascii="Times New Roman" w:hAnsi="Times New Roman" w:cs="Times New Roman"/>
        </w:rPr>
        <w:t xml:space="preserve"> transforma nossas </w:t>
      </w:r>
      <w:r w:rsidRPr="00B0551F">
        <w:rPr>
          <w:rFonts w:ascii="Times New Roman" w:hAnsi="Times New Roman" w:cs="Times New Roman"/>
        </w:rPr>
        <w:t xml:space="preserve">crianças </w:t>
      </w:r>
      <w:r>
        <w:rPr>
          <w:rFonts w:ascii="Times New Roman" w:hAnsi="Times New Roman" w:cs="Times New Roman"/>
        </w:rPr>
        <w:t>em “nativos digitais”,</w:t>
      </w:r>
      <w:r w:rsidRPr="00B0551F">
        <w:rPr>
          <w:rFonts w:ascii="Times New Roman" w:hAnsi="Times New Roman" w:cs="Times New Roman"/>
        </w:rPr>
        <w:t xml:space="preserve"> </w:t>
      </w:r>
      <w:r>
        <w:rPr>
          <w:rFonts w:ascii="Times New Roman" w:hAnsi="Times New Roman" w:cs="Times New Roman"/>
        </w:rPr>
        <w:t xml:space="preserve">ou seja, aqueles que nascem em meio a variadas tecnologias e </w:t>
      </w:r>
      <w:r w:rsidRPr="00B0551F">
        <w:rPr>
          <w:rFonts w:ascii="Times New Roman" w:hAnsi="Times New Roman" w:cs="Times New Roman"/>
        </w:rPr>
        <w:t>não t</w:t>
      </w:r>
      <w:r>
        <w:rPr>
          <w:rFonts w:ascii="Times New Roman" w:hAnsi="Times New Roman" w:cs="Times New Roman"/>
        </w:rPr>
        <w:t>êm</w:t>
      </w:r>
      <w:r w:rsidRPr="00B0551F">
        <w:rPr>
          <w:rFonts w:ascii="Times New Roman" w:hAnsi="Times New Roman" w:cs="Times New Roman"/>
        </w:rPr>
        <w:t xml:space="preserve"> medo </w:t>
      </w:r>
      <w:r>
        <w:rPr>
          <w:rFonts w:ascii="Times New Roman" w:hAnsi="Times New Roman" w:cs="Times New Roman"/>
        </w:rPr>
        <w:t>d</w:t>
      </w:r>
      <w:r w:rsidRPr="00B0551F">
        <w:rPr>
          <w:rFonts w:ascii="Times New Roman" w:hAnsi="Times New Roman" w:cs="Times New Roman"/>
        </w:rPr>
        <w:t xml:space="preserve">os botões, luzes e novidades. Facilmente se apropriam destas máquinas </w:t>
      </w:r>
      <w:r>
        <w:rPr>
          <w:rFonts w:ascii="Times New Roman" w:hAnsi="Times New Roman" w:cs="Times New Roman"/>
        </w:rPr>
        <w:t>quando</w:t>
      </w:r>
      <w:r w:rsidRPr="00B0551F">
        <w:rPr>
          <w:rFonts w:ascii="Times New Roman" w:hAnsi="Times New Roman" w:cs="Times New Roman"/>
        </w:rPr>
        <w:t xml:space="preserve"> lhes permit</w:t>
      </w:r>
      <w:r>
        <w:rPr>
          <w:rFonts w:ascii="Times New Roman" w:hAnsi="Times New Roman" w:cs="Times New Roman"/>
        </w:rPr>
        <w:t>e</w:t>
      </w:r>
      <w:r w:rsidRPr="00B0551F">
        <w:rPr>
          <w:rFonts w:ascii="Times New Roman" w:hAnsi="Times New Roman" w:cs="Times New Roman"/>
        </w:rPr>
        <w:t>m o acesso.</w:t>
      </w:r>
      <w:r>
        <w:rPr>
          <w:rFonts w:ascii="Times New Roman" w:hAnsi="Times New Roman" w:cs="Times New Roman"/>
        </w:rPr>
        <w:t xml:space="preserve"> O</w:t>
      </w:r>
      <w:r w:rsidRPr="007F1DA4">
        <w:rPr>
          <w:rFonts w:ascii="Times New Roman" w:hAnsi="Times New Roman" w:cs="Times New Roman"/>
        </w:rPr>
        <w:t xml:space="preserve"> que empolga </w:t>
      </w:r>
      <w:r>
        <w:rPr>
          <w:rFonts w:ascii="Times New Roman" w:hAnsi="Times New Roman" w:cs="Times New Roman"/>
        </w:rPr>
        <w:t xml:space="preserve">e motiva </w:t>
      </w:r>
      <w:r w:rsidRPr="007F1DA4">
        <w:rPr>
          <w:rFonts w:ascii="Times New Roman" w:hAnsi="Times New Roman" w:cs="Times New Roman"/>
        </w:rPr>
        <w:t>as crianças são os jogos que possibilitam a interatividade com personagens virtuais, experimentando sensações, fantasias, aventuras como atirar em alvos, dirigir carros, lanchas, tratores, aviões, coisas que ainda não podem realizar pela pouca idade, mas podem vivenciar através da brincadeira no artefato</w:t>
      </w:r>
      <w:r>
        <w:rPr>
          <w:rFonts w:ascii="Times New Roman" w:hAnsi="Times New Roman" w:cs="Times New Roman"/>
        </w:rPr>
        <w:t xml:space="preserve"> (Martinez, 1994)</w:t>
      </w:r>
      <w:r w:rsidRPr="007F1DA4">
        <w:rPr>
          <w:rFonts w:ascii="Times New Roman" w:hAnsi="Times New Roman" w:cs="Times New Roman"/>
        </w:rPr>
        <w:t>.</w:t>
      </w:r>
    </w:p>
    <w:p w:rsidR="00940D62" w:rsidRDefault="00940D62" w:rsidP="0067330E">
      <w:pPr>
        <w:pStyle w:val="Default"/>
        <w:spacing w:before="240" w:after="240"/>
        <w:ind w:firstLine="709"/>
        <w:jc w:val="both"/>
        <w:rPr>
          <w:rFonts w:ascii="Times New Roman" w:hAnsi="Times New Roman" w:cs="Times New Roman"/>
        </w:rPr>
      </w:pPr>
      <w:r>
        <w:rPr>
          <w:rFonts w:ascii="Times New Roman" w:hAnsi="Times New Roman" w:cs="Times New Roman"/>
        </w:rPr>
        <w:t xml:space="preserve">Paralela a essa possibilidade de exploração, é crescente a </w:t>
      </w:r>
      <w:r w:rsidRPr="00E54E5E">
        <w:rPr>
          <w:rFonts w:ascii="Times New Roman" w:hAnsi="Times New Roman" w:cs="Times New Roman"/>
        </w:rPr>
        <w:t xml:space="preserve">preocupação com os diferentes tipos de jogos que surgem no universo infantil. </w:t>
      </w:r>
      <w:r>
        <w:rPr>
          <w:rFonts w:ascii="Times New Roman" w:hAnsi="Times New Roman" w:cs="Times New Roman"/>
        </w:rPr>
        <w:t>N</w:t>
      </w:r>
      <w:r w:rsidRPr="00E54E5E">
        <w:rPr>
          <w:rFonts w:ascii="Times New Roman" w:hAnsi="Times New Roman" w:cs="Times New Roman"/>
        </w:rPr>
        <w:t xml:space="preserve">ovas </w:t>
      </w:r>
      <w:r>
        <w:rPr>
          <w:rFonts w:ascii="Times New Roman" w:hAnsi="Times New Roman" w:cs="Times New Roman"/>
        </w:rPr>
        <w:t>tecnologias e mídias</w:t>
      </w:r>
      <w:r w:rsidRPr="00E54E5E">
        <w:rPr>
          <w:rFonts w:ascii="Times New Roman" w:hAnsi="Times New Roman" w:cs="Times New Roman"/>
        </w:rPr>
        <w:t xml:space="preserve"> </w:t>
      </w:r>
      <w:r>
        <w:rPr>
          <w:rFonts w:ascii="Times New Roman" w:hAnsi="Times New Roman" w:cs="Times New Roman"/>
        </w:rPr>
        <w:t xml:space="preserve">são introduzidas em nossa sociedade </w:t>
      </w:r>
      <w:r w:rsidRPr="00E54E5E">
        <w:rPr>
          <w:rFonts w:ascii="Times New Roman" w:hAnsi="Times New Roman" w:cs="Times New Roman"/>
        </w:rPr>
        <w:t xml:space="preserve">e essas influenciam o comportamento e a cultura infantil. </w:t>
      </w:r>
      <w:r>
        <w:rPr>
          <w:rFonts w:ascii="Times New Roman" w:hAnsi="Times New Roman" w:cs="Times New Roman"/>
        </w:rPr>
        <w:lastRenderedPageBreak/>
        <w:t>Essa</w:t>
      </w:r>
      <w:r w:rsidRPr="00E54E5E">
        <w:rPr>
          <w:rFonts w:ascii="Times New Roman" w:hAnsi="Times New Roman" w:cs="Times New Roman"/>
        </w:rPr>
        <w:t xml:space="preserve"> transformação assusta pais e profissionais que desconhecem os elementos lúdicos que vêm sendo introduzidos </w:t>
      </w:r>
      <w:r>
        <w:rPr>
          <w:rFonts w:ascii="Times New Roman" w:hAnsi="Times New Roman" w:cs="Times New Roman"/>
        </w:rPr>
        <w:t>em nossa cultura,</w:t>
      </w:r>
      <w:r w:rsidRPr="00E54E5E">
        <w:rPr>
          <w:rFonts w:ascii="Times New Roman" w:hAnsi="Times New Roman" w:cs="Times New Roman"/>
        </w:rPr>
        <w:t xml:space="preserve"> </w:t>
      </w:r>
      <w:r>
        <w:rPr>
          <w:rFonts w:ascii="Times New Roman" w:hAnsi="Times New Roman" w:cs="Times New Roman"/>
        </w:rPr>
        <w:t xml:space="preserve">em especial </w:t>
      </w:r>
      <w:r w:rsidRPr="00E54E5E">
        <w:rPr>
          <w:rFonts w:ascii="Times New Roman" w:hAnsi="Times New Roman" w:cs="Times New Roman"/>
        </w:rPr>
        <w:t>no contexto infantil.</w:t>
      </w:r>
    </w:p>
    <w:p w:rsidR="00940D62" w:rsidRDefault="00940D62" w:rsidP="0067330E">
      <w:pPr>
        <w:pStyle w:val="Default"/>
        <w:spacing w:before="240" w:after="240"/>
        <w:ind w:firstLine="709"/>
        <w:jc w:val="both"/>
        <w:rPr>
          <w:rFonts w:ascii="Times New Roman" w:hAnsi="Times New Roman" w:cs="Times New Roman"/>
        </w:rPr>
      </w:pPr>
      <w:r>
        <w:rPr>
          <w:rFonts w:ascii="Times New Roman" w:hAnsi="Times New Roman" w:cs="Times New Roman"/>
        </w:rPr>
        <w:t xml:space="preserve">Questionamos as constantes críticas de alguns adultos quando afirmam que as crianças não </w:t>
      </w:r>
      <w:r w:rsidRPr="00E54E5E">
        <w:rPr>
          <w:rFonts w:ascii="Times New Roman" w:hAnsi="Times New Roman" w:cs="Times New Roman"/>
        </w:rPr>
        <w:t>demo</w:t>
      </w:r>
      <w:r>
        <w:rPr>
          <w:rFonts w:ascii="Times New Roman" w:hAnsi="Times New Roman" w:cs="Times New Roman"/>
        </w:rPr>
        <w:t xml:space="preserve">nstram mais interesse em </w:t>
      </w:r>
      <w:r w:rsidRPr="00E54E5E">
        <w:rPr>
          <w:rFonts w:ascii="Times New Roman" w:hAnsi="Times New Roman" w:cs="Times New Roman"/>
        </w:rPr>
        <w:t>brincar</w:t>
      </w:r>
      <w:r>
        <w:rPr>
          <w:rFonts w:ascii="Times New Roman" w:hAnsi="Times New Roman" w:cs="Times New Roman"/>
        </w:rPr>
        <w:t xml:space="preserve">, restringindo o “brincar” apenas às práticas lúdicas tradicionais. Existe alguma garantia por parte de profissionais das áreas da Educação, Psicologia e Medicina de que a melhor forma de crianças de quatro e cinco anos se desenvolverem integralmente seria por meio apenas da prática de jogos e brincadeiras tradicionais? Realmente as crianças tornam-se passivas e meras expectadoras da vida quando jogam videogames? Os jogos eletrônicos tolhem a criatividade infantil? </w:t>
      </w:r>
      <w:bookmarkStart w:id="0" w:name="_GoBack"/>
      <w:bookmarkEnd w:id="0"/>
      <w:r>
        <w:rPr>
          <w:rFonts w:ascii="Times New Roman" w:hAnsi="Times New Roman" w:cs="Times New Roman"/>
        </w:rPr>
        <w:t xml:space="preserve">Questões e pontos de vista como esses precisam ser </w:t>
      </w:r>
      <w:proofErr w:type="gramStart"/>
      <w:r>
        <w:rPr>
          <w:rFonts w:ascii="Times New Roman" w:hAnsi="Times New Roman" w:cs="Times New Roman"/>
        </w:rPr>
        <w:t>melhor</w:t>
      </w:r>
      <w:proofErr w:type="gramEnd"/>
      <w:r>
        <w:rPr>
          <w:rFonts w:ascii="Times New Roman" w:hAnsi="Times New Roman" w:cs="Times New Roman"/>
        </w:rPr>
        <w:t xml:space="preserve"> investigados para que possamos encontrar uma maneira de mediar a aprendizagem e o desenvolvimento infantil a partir dos diferentes artefatos culturais, tradicionais ou tecnológicos, que hoje todos têm acesso.</w:t>
      </w:r>
    </w:p>
    <w:p w:rsidR="00940D62" w:rsidRDefault="00940D62" w:rsidP="0067330E">
      <w:pPr>
        <w:pStyle w:val="Default"/>
        <w:spacing w:before="240" w:after="240"/>
        <w:ind w:firstLine="709"/>
        <w:jc w:val="both"/>
        <w:rPr>
          <w:rFonts w:ascii="Times New Roman" w:hAnsi="Times New Roman" w:cs="Times New Roman"/>
        </w:rPr>
      </w:pPr>
      <w:r>
        <w:rPr>
          <w:rFonts w:ascii="Times New Roman" w:hAnsi="Times New Roman" w:cs="Times New Roman"/>
        </w:rPr>
        <w:t>Hoje é evidente que a criança, cada vez mais cedo, tem outro tipo de interação com as tecnologias.</w:t>
      </w:r>
      <w:r w:rsidRPr="004717D4">
        <w:rPr>
          <w:rFonts w:ascii="Times New Roman" w:hAnsi="Times New Roman" w:cs="Times New Roman"/>
        </w:rPr>
        <w:t xml:space="preserve"> </w:t>
      </w:r>
      <w:r>
        <w:rPr>
          <w:rFonts w:ascii="Times New Roman" w:hAnsi="Times New Roman" w:cs="Times New Roman"/>
        </w:rPr>
        <w:t>De fato,</w:t>
      </w:r>
    </w:p>
    <w:p w:rsidR="00940D62" w:rsidRPr="006F50C1" w:rsidRDefault="00940D62" w:rsidP="0067330E">
      <w:pPr>
        <w:pStyle w:val="Default"/>
        <w:spacing w:before="240" w:after="240"/>
        <w:ind w:left="709"/>
        <w:jc w:val="both"/>
        <w:rPr>
          <w:rFonts w:ascii="Times New Roman" w:hAnsi="Times New Roman" w:cs="Times New Roman"/>
        </w:rPr>
      </w:pPr>
      <w:proofErr w:type="gramStart"/>
      <w:r>
        <w:rPr>
          <w:rFonts w:ascii="Times New Roman" w:hAnsi="Times New Roman" w:cs="Times New Roman"/>
        </w:rPr>
        <w:t>a</w:t>
      </w:r>
      <w:proofErr w:type="gramEnd"/>
      <w:r w:rsidRPr="006F50C1">
        <w:rPr>
          <w:rFonts w:ascii="Times New Roman" w:hAnsi="Times New Roman" w:cs="Times New Roman"/>
        </w:rPr>
        <w:t xml:space="preserve"> ideia da criança </w:t>
      </w:r>
      <w:proofErr w:type="spellStart"/>
      <w:r w:rsidRPr="006F50C1">
        <w:rPr>
          <w:rFonts w:ascii="Times New Roman" w:hAnsi="Times New Roman" w:cs="Times New Roman"/>
        </w:rPr>
        <w:t>assujeitada</w:t>
      </w:r>
      <w:proofErr w:type="spellEnd"/>
      <w:r w:rsidRPr="006F50C1">
        <w:rPr>
          <w:rFonts w:ascii="Times New Roman" w:hAnsi="Times New Roman" w:cs="Times New Roman"/>
        </w:rPr>
        <w:t xml:space="preserve"> ao domínio do tecnológico e dos poderes da rede cede lugar uma mais complexa e densa constatação: as crianças intervém na rede, fazem e refazem as suas </w:t>
      </w:r>
      <w:proofErr w:type="spellStart"/>
      <w:r w:rsidRPr="006F50C1">
        <w:rPr>
          <w:rFonts w:ascii="Times New Roman" w:hAnsi="Times New Roman" w:cs="Times New Roman"/>
        </w:rPr>
        <w:t>interacções</w:t>
      </w:r>
      <w:proofErr w:type="spellEnd"/>
      <w:r w:rsidRPr="006F50C1">
        <w:rPr>
          <w:rFonts w:ascii="Times New Roman" w:hAnsi="Times New Roman" w:cs="Times New Roman"/>
        </w:rPr>
        <w:t xml:space="preserve"> e os seus saberes, nas condições propiciadas e constrangidas pelo meio, mas acrescentando-lhe a sua dimensão de sujeitos </w:t>
      </w:r>
      <w:proofErr w:type="spellStart"/>
      <w:r w:rsidRPr="006F50C1">
        <w:rPr>
          <w:rFonts w:ascii="Times New Roman" w:hAnsi="Times New Roman" w:cs="Times New Roman"/>
        </w:rPr>
        <w:t>activos</w:t>
      </w:r>
      <w:proofErr w:type="spellEnd"/>
      <w:r w:rsidRPr="006F50C1">
        <w:rPr>
          <w:rFonts w:ascii="Times New Roman" w:hAnsi="Times New Roman" w:cs="Times New Roman"/>
        </w:rPr>
        <w:t xml:space="preserve"> e de </w:t>
      </w:r>
      <w:proofErr w:type="spellStart"/>
      <w:r w:rsidRPr="006F50C1">
        <w:rPr>
          <w:rFonts w:ascii="Times New Roman" w:hAnsi="Times New Roman" w:cs="Times New Roman"/>
        </w:rPr>
        <w:t>actores</w:t>
      </w:r>
      <w:proofErr w:type="spellEnd"/>
      <w:r w:rsidRPr="006F50C1">
        <w:rPr>
          <w:rFonts w:ascii="Times New Roman" w:hAnsi="Times New Roman" w:cs="Times New Roman"/>
        </w:rPr>
        <w:t xml:space="preserve"> sociais (Sarmento e Barra, 2008, p.6)</w:t>
      </w:r>
    </w:p>
    <w:p w:rsidR="00940D62" w:rsidRDefault="00940D62" w:rsidP="0067330E">
      <w:pPr>
        <w:pStyle w:val="Default"/>
        <w:spacing w:before="240" w:after="240"/>
        <w:ind w:firstLine="709"/>
        <w:jc w:val="both"/>
        <w:rPr>
          <w:rFonts w:ascii="Times New Roman" w:hAnsi="Times New Roman" w:cs="Times New Roman"/>
        </w:rPr>
      </w:pPr>
      <w:r w:rsidRPr="004717D4">
        <w:rPr>
          <w:rFonts w:ascii="Times New Roman" w:hAnsi="Times New Roman" w:cs="Times New Roman"/>
        </w:rPr>
        <w:t xml:space="preserve">Estudos recentes </w:t>
      </w:r>
      <w:r>
        <w:rPr>
          <w:rFonts w:ascii="Times New Roman" w:hAnsi="Times New Roman" w:cs="Times New Roman"/>
        </w:rPr>
        <w:t xml:space="preserve">como o de </w:t>
      </w:r>
      <w:r w:rsidRPr="004717D4">
        <w:rPr>
          <w:rFonts w:ascii="Times New Roman" w:hAnsi="Times New Roman" w:cs="Times New Roman"/>
        </w:rPr>
        <w:t>Rossetti</w:t>
      </w:r>
      <w:r>
        <w:rPr>
          <w:rFonts w:ascii="Times New Roman" w:hAnsi="Times New Roman" w:cs="Times New Roman"/>
        </w:rPr>
        <w:t xml:space="preserve"> e Souza</w:t>
      </w:r>
      <w:r w:rsidRPr="004717D4">
        <w:rPr>
          <w:rFonts w:ascii="Times New Roman" w:hAnsi="Times New Roman" w:cs="Times New Roman"/>
        </w:rPr>
        <w:t xml:space="preserve"> (2005), </w:t>
      </w:r>
      <w:r>
        <w:rPr>
          <w:rFonts w:ascii="Times New Roman" w:hAnsi="Times New Roman" w:cs="Times New Roman"/>
        </w:rPr>
        <w:t xml:space="preserve">Salgado (2005), </w:t>
      </w:r>
      <w:proofErr w:type="spellStart"/>
      <w:r w:rsidRPr="004717D4">
        <w:rPr>
          <w:rFonts w:ascii="Times New Roman" w:hAnsi="Times New Roman" w:cs="Times New Roman"/>
        </w:rPr>
        <w:t>Rivero</w:t>
      </w:r>
      <w:proofErr w:type="spellEnd"/>
      <w:r w:rsidRPr="004717D4">
        <w:rPr>
          <w:rFonts w:ascii="Times New Roman" w:hAnsi="Times New Roman" w:cs="Times New Roman"/>
        </w:rPr>
        <w:t xml:space="preserve">, </w:t>
      </w:r>
      <w:proofErr w:type="spellStart"/>
      <w:r w:rsidRPr="004717D4">
        <w:rPr>
          <w:rFonts w:ascii="Times New Roman" w:hAnsi="Times New Roman" w:cs="Times New Roman"/>
        </w:rPr>
        <w:t>Querino</w:t>
      </w:r>
      <w:proofErr w:type="spellEnd"/>
      <w:r w:rsidRPr="004717D4">
        <w:rPr>
          <w:rFonts w:ascii="Times New Roman" w:hAnsi="Times New Roman" w:cs="Times New Roman"/>
        </w:rPr>
        <w:t xml:space="preserve"> e </w:t>
      </w:r>
      <w:proofErr w:type="spellStart"/>
      <w:r w:rsidRPr="004717D4">
        <w:rPr>
          <w:rFonts w:ascii="Times New Roman" w:hAnsi="Times New Roman" w:cs="Times New Roman"/>
        </w:rPr>
        <w:t>Starling-Alves</w:t>
      </w:r>
      <w:proofErr w:type="spellEnd"/>
      <w:r w:rsidRPr="004717D4">
        <w:rPr>
          <w:rFonts w:ascii="Times New Roman" w:hAnsi="Times New Roman" w:cs="Times New Roman"/>
        </w:rPr>
        <w:t xml:space="preserve"> (2012)</w:t>
      </w:r>
      <w:r>
        <w:rPr>
          <w:rFonts w:ascii="Times New Roman" w:hAnsi="Times New Roman" w:cs="Times New Roman"/>
        </w:rPr>
        <w:t>, Ramos (2006, 2013)</w:t>
      </w:r>
      <w:r w:rsidRPr="004717D4">
        <w:rPr>
          <w:rFonts w:ascii="Times New Roman" w:hAnsi="Times New Roman" w:cs="Times New Roman"/>
        </w:rPr>
        <w:t xml:space="preserve"> apontam que o desenvolvimento da autonomia, moralidade, atenção, intelectualidade e socialização podem ser encontrados </w:t>
      </w:r>
      <w:r>
        <w:rPr>
          <w:rFonts w:ascii="Times New Roman" w:hAnsi="Times New Roman" w:cs="Times New Roman"/>
        </w:rPr>
        <w:t xml:space="preserve">em diferentes tipos de jogos eletrônicos. Ainda de acordo com a </w:t>
      </w:r>
      <w:r w:rsidRPr="00E54E5E">
        <w:rPr>
          <w:rFonts w:ascii="Times New Roman" w:hAnsi="Times New Roman" w:cs="Times New Roman"/>
        </w:rPr>
        <w:t xml:space="preserve">literatura científica </w:t>
      </w:r>
      <w:r>
        <w:rPr>
          <w:rFonts w:ascii="Times New Roman" w:hAnsi="Times New Roman" w:cs="Times New Roman"/>
        </w:rPr>
        <w:t xml:space="preserve">recente, </w:t>
      </w:r>
      <w:r w:rsidRPr="00E54E5E">
        <w:rPr>
          <w:rFonts w:ascii="Times New Roman" w:hAnsi="Times New Roman" w:cs="Times New Roman"/>
        </w:rPr>
        <w:t>desde a mais tenra idade, parte significativa d</w:t>
      </w:r>
      <w:r>
        <w:rPr>
          <w:rFonts w:ascii="Times New Roman" w:hAnsi="Times New Roman" w:cs="Times New Roman"/>
        </w:rPr>
        <w:t xml:space="preserve">as </w:t>
      </w:r>
      <w:r w:rsidRPr="00E54E5E">
        <w:rPr>
          <w:rFonts w:ascii="Times New Roman" w:hAnsi="Times New Roman" w:cs="Times New Roman"/>
        </w:rPr>
        <w:t>crianças já possui acesso aos artefatos da cultura digital</w:t>
      </w:r>
      <w:r>
        <w:rPr>
          <w:rFonts w:ascii="Times New Roman" w:hAnsi="Times New Roman" w:cs="Times New Roman"/>
        </w:rPr>
        <w:t>. Surge então</w:t>
      </w:r>
      <w:r w:rsidRPr="00E54E5E">
        <w:rPr>
          <w:rFonts w:ascii="Times New Roman" w:hAnsi="Times New Roman" w:cs="Times New Roman"/>
        </w:rPr>
        <w:t xml:space="preserve"> a necessidade de ir além desses argumentos e problematizar </w:t>
      </w:r>
      <w:r>
        <w:rPr>
          <w:rFonts w:ascii="Times New Roman" w:hAnsi="Times New Roman" w:cs="Times New Roman"/>
        </w:rPr>
        <w:t xml:space="preserve">de outra forma </w:t>
      </w:r>
      <w:r w:rsidRPr="00E54E5E">
        <w:rPr>
          <w:rFonts w:ascii="Times New Roman" w:hAnsi="Times New Roman" w:cs="Times New Roman"/>
        </w:rPr>
        <w:t xml:space="preserve">tais usos e suas mediações. </w:t>
      </w:r>
      <w:r>
        <w:rPr>
          <w:rFonts w:ascii="Times New Roman" w:hAnsi="Times New Roman" w:cs="Times New Roman"/>
        </w:rPr>
        <w:t>Mesmo que c</w:t>
      </w:r>
      <w:r w:rsidRPr="00E54E5E">
        <w:rPr>
          <w:rFonts w:ascii="Times New Roman" w:hAnsi="Times New Roman" w:cs="Times New Roman"/>
        </w:rPr>
        <w:t>rianças com idade inferior a sete e oito anos</w:t>
      </w:r>
      <w:r>
        <w:rPr>
          <w:rFonts w:ascii="Times New Roman" w:hAnsi="Times New Roman" w:cs="Times New Roman"/>
        </w:rPr>
        <w:t xml:space="preserve"> ainda apresente</w:t>
      </w:r>
      <w:r w:rsidRPr="00E54E5E">
        <w:rPr>
          <w:rFonts w:ascii="Times New Roman" w:hAnsi="Times New Roman" w:cs="Times New Roman"/>
        </w:rPr>
        <w:t xml:space="preserve">m dificuldades e/ou limitações </w:t>
      </w:r>
      <w:proofErr w:type="spellStart"/>
      <w:r w:rsidRPr="00E54E5E">
        <w:rPr>
          <w:rFonts w:ascii="Times New Roman" w:hAnsi="Times New Roman" w:cs="Times New Roman"/>
        </w:rPr>
        <w:t>visomotoras</w:t>
      </w:r>
      <w:proofErr w:type="spellEnd"/>
      <w:r w:rsidRPr="00E54E5E">
        <w:rPr>
          <w:rFonts w:ascii="Times New Roman" w:hAnsi="Times New Roman" w:cs="Times New Roman"/>
        </w:rPr>
        <w:t xml:space="preserve"> no manuseio de </w:t>
      </w:r>
      <w:r>
        <w:rPr>
          <w:rFonts w:ascii="Times New Roman" w:hAnsi="Times New Roman" w:cs="Times New Roman"/>
        </w:rPr>
        <w:t xml:space="preserve">determinados </w:t>
      </w:r>
      <w:r w:rsidRPr="00E54E5E">
        <w:rPr>
          <w:rFonts w:ascii="Times New Roman" w:hAnsi="Times New Roman" w:cs="Times New Roman"/>
        </w:rPr>
        <w:t>aparelhos de videogames com um número significativo de botões e comandos</w:t>
      </w:r>
      <w:r>
        <w:rPr>
          <w:rFonts w:ascii="Times New Roman" w:hAnsi="Times New Roman" w:cs="Times New Roman"/>
        </w:rPr>
        <w:t>, o contato das mesmas com as novas tecnologias é crescente</w:t>
      </w:r>
      <w:r w:rsidRPr="00E54E5E">
        <w:rPr>
          <w:rFonts w:ascii="Times New Roman" w:hAnsi="Times New Roman" w:cs="Times New Roman"/>
        </w:rPr>
        <w:t xml:space="preserve">. </w:t>
      </w:r>
    </w:p>
    <w:p w:rsidR="00940D62" w:rsidRPr="00D778E2" w:rsidRDefault="00940D62" w:rsidP="0067330E">
      <w:pPr>
        <w:pStyle w:val="Corpodetexto2"/>
        <w:spacing w:before="240" w:after="240"/>
        <w:ind w:firstLine="709"/>
        <w:jc w:val="both"/>
        <w:rPr>
          <w:color w:val="auto"/>
        </w:rPr>
      </w:pPr>
      <w:proofErr w:type="spellStart"/>
      <w:r w:rsidRPr="00D778E2">
        <w:rPr>
          <w:color w:val="auto"/>
        </w:rPr>
        <w:t>Prensky</w:t>
      </w:r>
      <w:proofErr w:type="spellEnd"/>
      <w:r w:rsidRPr="00D778E2">
        <w:rPr>
          <w:color w:val="auto"/>
        </w:rPr>
        <w:t xml:space="preserve"> (2006, 2010) e </w:t>
      </w:r>
      <w:proofErr w:type="spellStart"/>
      <w:r w:rsidRPr="00D778E2">
        <w:rPr>
          <w:color w:val="auto"/>
        </w:rPr>
        <w:t>Gee</w:t>
      </w:r>
      <w:proofErr w:type="spellEnd"/>
      <w:r w:rsidRPr="00D778E2">
        <w:rPr>
          <w:color w:val="auto"/>
        </w:rPr>
        <w:t xml:space="preserve"> (2008, 2009) são alguns dos autores que vêm discutindo ao longo de duas décadas como os jogos eletrônicos impactam o desenvolvimento e a aprendizagem dos jogadores. Para os referidos pesquisadores, os jogos eletrônicos podem, além de ensinar conteúdos, promover diversas outras habilidades necessárias à vida contemporânea.</w:t>
      </w:r>
      <w:r>
        <w:rPr>
          <w:color w:val="auto"/>
        </w:rPr>
        <w:t xml:space="preserve"> </w:t>
      </w:r>
      <w:r w:rsidRPr="002316F1">
        <w:rPr>
          <w:color w:val="auto"/>
        </w:rPr>
        <w:t xml:space="preserve">Para </w:t>
      </w:r>
      <w:proofErr w:type="spellStart"/>
      <w:r w:rsidRPr="002316F1">
        <w:rPr>
          <w:color w:val="auto"/>
        </w:rPr>
        <w:t>Prensky</w:t>
      </w:r>
      <w:proofErr w:type="spellEnd"/>
      <w:r w:rsidRPr="002316F1">
        <w:rPr>
          <w:color w:val="auto"/>
        </w:rPr>
        <w:t xml:space="preserve"> (2006) os jogos eletrônicos são um dos principais centros de interesse das crianças e dos jovens; </w:t>
      </w:r>
      <w:proofErr w:type="gramStart"/>
      <w:r w:rsidRPr="002316F1">
        <w:rPr>
          <w:color w:val="auto"/>
        </w:rPr>
        <w:t>são</w:t>
      </w:r>
      <w:proofErr w:type="gramEnd"/>
      <w:r w:rsidRPr="002316F1">
        <w:rPr>
          <w:color w:val="auto"/>
        </w:rPr>
        <w:t xml:space="preserve"> uma forma de narrativa que os nativos digitais conhecem bem: dispensam muito do seu tempo livre a tentar delinear estratégias, apurar técnicas de jogo e superar níveis cada vez mais exigentes e surpreendentes. Ainda segundo o</w:t>
      </w:r>
      <w:r>
        <w:rPr>
          <w:color w:val="auto"/>
        </w:rPr>
        <w:t xml:space="preserve"> mesmo</w:t>
      </w:r>
      <w:r w:rsidRPr="002316F1">
        <w:rPr>
          <w:color w:val="auto"/>
        </w:rPr>
        <w:t xml:space="preserve"> autor, as crianças estão a aprender, de forma inconsciente, quando jogam e a única razão pela qual o fazem é porque experimentam novas situações de aprendizagem. Nos jogos, as crianças são confrontadas com aprendizagens não obrigatórias que vão sendo adquiridas quando vão ultrapassando os su</w:t>
      </w:r>
      <w:r>
        <w:rPr>
          <w:color w:val="auto"/>
        </w:rPr>
        <w:t>cessivos níveis de dificuldade.</w:t>
      </w:r>
    </w:p>
    <w:p w:rsidR="00940D62" w:rsidRPr="002316F1" w:rsidRDefault="00940D62" w:rsidP="0067330E">
      <w:pPr>
        <w:pStyle w:val="Corpodetexto2"/>
        <w:spacing w:before="240" w:after="240"/>
        <w:ind w:firstLine="709"/>
        <w:jc w:val="both"/>
        <w:rPr>
          <w:color w:val="auto"/>
        </w:rPr>
      </w:pPr>
      <w:r w:rsidRPr="002316F1">
        <w:rPr>
          <w:color w:val="auto"/>
        </w:rPr>
        <w:t xml:space="preserve">Contrário ao </w:t>
      </w:r>
      <w:r>
        <w:rPr>
          <w:color w:val="auto"/>
        </w:rPr>
        <w:t xml:space="preserve">que geralmente </w:t>
      </w:r>
      <w:r w:rsidRPr="002316F1">
        <w:rPr>
          <w:color w:val="auto"/>
        </w:rPr>
        <w:t xml:space="preserve">se diz e ao julgamento que </w:t>
      </w:r>
      <w:r>
        <w:rPr>
          <w:color w:val="auto"/>
        </w:rPr>
        <w:t xml:space="preserve">o senso comum </w:t>
      </w:r>
      <w:r w:rsidRPr="002316F1">
        <w:rPr>
          <w:color w:val="auto"/>
        </w:rPr>
        <w:t>faz dos jogos, de que apenas incentivam a violência, levam à marginalização ou ao sedentarismo, as crianças desenvolvem importantes capacidades cognitivas transversais enquanto jogam. As crianças hoje mergulham</w:t>
      </w:r>
      <w:r>
        <w:rPr>
          <w:color w:val="auto"/>
        </w:rPr>
        <w:t xml:space="preserve"> nesse universo</w:t>
      </w:r>
      <w:r w:rsidRPr="002316F1">
        <w:rPr>
          <w:color w:val="auto"/>
        </w:rPr>
        <w:t xml:space="preserve"> e desenvolvem </w:t>
      </w:r>
      <w:r>
        <w:rPr>
          <w:color w:val="auto"/>
        </w:rPr>
        <w:t>habilidades</w:t>
      </w:r>
      <w:r w:rsidRPr="002316F1">
        <w:rPr>
          <w:color w:val="auto"/>
        </w:rPr>
        <w:t xml:space="preserve"> </w:t>
      </w:r>
      <w:r>
        <w:rPr>
          <w:color w:val="auto"/>
        </w:rPr>
        <w:t xml:space="preserve">cognitivas </w:t>
      </w:r>
      <w:r w:rsidRPr="002316F1">
        <w:rPr>
          <w:color w:val="auto"/>
        </w:rPr>
        <w:t xml:space="preserve">e </w:t>
      </w:r>
      <w:r>
        <w:rPr>
          <w:color w:val="auto"/>
        </w:rPr>
        <w:t xml:space="preserve">planejamentos </w:t>
      </w:r>
      <w:r w:rsidRPr="002316F1">
        <w:rPr>
          <w:color w:val="auto"/>
        </w:rPr>
        <w:t xml:space="preserve">de </w:t>
      </w:r>
      <w:r w:rsidRPr="002316F1">
        <w:rPr>
          <w:color w:val="auto"/>
        </w:rPr>
        <w:lastRenderedPageBreak/>
        <w:t xml:space="preserve">jogo e aprendem a compreender, a refletir e manipular sistemas complexos. </w:t>
      </w:r>
      <w:r>
        <w:rPr>
          <w:color w:val="auto"/>
        </w:rPr>
        <w:t>Dessa maneira, a prática de jogos eletrônicos implica em u</w:t>
      </w:r>
      <w:r w:rsidRPr="002316F1">
        <w:rPr>
          <w:color w:val="auto"/>
        </w:rPr>
        <w:t>m contínuo processo de acomodação e assimilação, que os tornam capazes de realizar múltiplas tarefas e processar vários tipos de informação em simultâneo e em diferentes suport</w:t>
      </w:r>
      <w:r>
        <w:rPr>
          <w:color w:val="auto"/>
        </w:rPr>
        <w:t>es, como o áudio, o vídeo, a</w:t>
      </w:r>
      <w:r w:rsidRPr="002316F1">
        <w:rPr>
          <w:color w:val="auto"/>
        </w:rPr>
        <w:t xml:space="preserve"> realidade virtual e</w:t>
      </w:r>
      <w:r>
        <w:rPr>
          <w:color w:val="auto"/>
        </w:rPr>
        <w:t>ntre</w:t>
      </w:r>
      <w:r w:rsidRPr="002316F1">
        <w:rPr>
          <w:color w:val="auto"/>
        </w:rPr>
        <w:t xml:space="preserve"> outros.</w:t>
      </w:r>
    </w:p>
    <w:p w:rsidR="00940D62" w:rsidRPr="002316F1" w:rsidRDefault="00940D62" w:rsidP="0067330E">
      <w:pPr>
        <w:pStyle w:val="Corpodetexto2"/>
        <w:spacing w:before="240" w:after="240"/>
        <w:ind w:firstLine="709"/>
        <w:jc w:val="both"/>
        <w:rPr>
          <w:color w:val="auto"/>
        </w:rPr>
      </w:pPr>
      <w:r w:rsidRPr="002316F1">
        <w:rPr>
          <w:color w:val="auto"/>
        </w:rPr>
        <w:t xml:space="preserve">Os jogos eletrônicos criam um espaço livre e desafiador para o desenvolvimento e domínio de habilidades cognitivas como memória, atenção, concentração, planejamento (ordenação e </w:t>
      </w:r>
      <w:proofErr w:type="spellStart"/>
      <w:r w:rsidRPr="002316F1">
        <w:rPr>
          <w:color w:val="auto"/>
        </w:rPr>
        <w:t>sequenciação</w:t>
      </w:r>
      <w:proofErr w:type="spellEnd"/>
      <w:r w:rsidRPr="002316F1">
        <w:rPr>
          <w:color w:val="auto"/>
        </w:rPr>
        <w:t xml:space="preserve"> dos problemas), tomada de decisão, generalização de ideias. Ao requer do jogador uma participação ativa, promove</w:t>
      </w:r>
      <w:r>
        <w:rPr>
          <w:color w:val="auto"/>
        </w:rPr>
        <w:t>m</w:t>
      </w:r>
      <w:r w:rsidRPr="002316F1">
        <w:rPr>
          <w:color w:val="auto"/>
        </w:rPr>
        <w:t xml:space="preserve"> uma aprendizagem ativa.</w:t>
      </w:r>
    </w:p>
    <w:p w:rsidR="00940D62" w:rsidRPr="002316F1" w:rsidRDefault="00940D62" w:rsidP="0067330E">
      <w:pPr>
        <w:pStyle w:val="Corpodetexto2"/>
        <w:spacing w:before="240" w:after="240"/>
        <w:ind w:firstLine="709"/>
        <w:jc w:val="both"/>
        <w:rPr>
          <w:color w:val="auto"/>
        </w:rPr>
      </w:pPr>
      <w:r w:rsidRPr="002316F1">
        <w:rPr>
          <w:color w:val="auto"/>
        </w:rPr>
        <w:t>Normalmente o que se discute entre profissionais da educação e da psi</w:t>
      </w:r>
      <w:r>
        <w:rPr>
          <w:color w:val="auto"/>
        </w:rPr>
        <w:t>cologia, e mesmo em nível do senso comum</w:t>
      </w:r>
      <w:r w:rsidRPr="002316F1">
        <w:rPr>
          <w:color w:val="auto"/>
        </w:rPr>
        <w:t>, são os conteúdos dos jogos eletrônicos (</w:t>
      </w:r>
      <w:proofErr w:type="spellStart"/>
      <w:r w:rsidRPr="002316F1">
        <w:rPr>
          <w:color w:val="auto"/>
        </w:rPr>
        <w:t>Gee</w:t>
      </w:r>
      <w:proofErr w:type="spellEnd"/>
      <w:r w:rsidRPr="002316F1">
        <w:rPr>
          <w:color w:val="auto"/>
        </w:rPr>
        <w:t xml:space="preserve">, 2008, 2009). Esta é a característica mais facilmente percebida e questionada por qualquer observador, mesmo que este conteúdo aborde um fato histórico ou elementos de geografia ou de ciência, ou enverede por temas voltados para a violência e agressividade. Questionam o que se aprende com </w:t>
      </w:r>
      <w:r>
        <w:rPr>
          <w:color w:val="auto"/>
        </w:rPr>
        <w:t xml:space="preserve">a prática de </w:t>
      </w:r>
      <w:r w:rsidRPr="002316F1">
        <w:rPr>
          <w:color w:val="auto"/>
        </w:rPr>
        <w:t>tais jogos eletrônicos? N</w:t>
      </w:r>
      <w:r>
        <w:rPr>
          <w:color w:val="auto"/>
        </w:rPr>
        <w:t>a maioria das vezes, no entanto, n</w:t>
      </w:r>
      <w:r w:rsidRPr="002316F1">
        <w:rPr>
          <w:color w:val="auto"/>
        </w:rPr>
        <w:t>ão se pergunta o que ela</w:t>
      </w:r>
      <w:r>
        <w:rPr>
          <w:color w:val="auto"/>
        </w:rPr>
        <w:t xml:space="preserve"> pode</w:t>
      </w:r>
      <w:r w:rsidRPr="002316F1">
        <w:rPr>
          <w:color w:val="auto"/>
        </w:rPr>
        <w:t xml:space="preserve"> ajuda</w:t>
      </w:r>
      <w:r>
        <w:rPr>
          <w:color w:val="auto"/>
        </w:rPr>
        <w:t>r</w:t>
      </w:r>
      <w:r w:rsidRPr="002316F1">
        <w:rPr>
          <w:color w:val="auto"/>
        </w:rPr>
        <w:t xml:space="preserve"> a desenvolver.</w:t>
      </w:r>
    </w:p>
    <w:p w:rsidR="00940D62" w:rsidRPr="00FE1165" w:rsidRDefault="00940D62" w:rsidP="0067330E">
      <w:pPr>
        <w:pStyle w:val="Corpodetexto2"/>
        <w:spacing w:before="240" w:after="240"/>
        <w:ind w:firstLine="709"/>
        <w:jc w:val="both"/>
        <w:rPr>
          <w:color w:val="auto"/>
        </w:rPr>
      </w:pPr>
      <w:r w:rsidRPr="00FE1165">
        <w:rPr>
          <w:color w:val="auto"/>
        </w:rPr>
        <w:t xml:space="preserve">Para </w:t>
      </w:r>
      <w:proofErr w:type="spellStart"/>
      <w:r w:rsidRPr="00FE1165">
        <w:rPr>
          <w:color w:val="auto"/>
        </w:rPr>
        <w:t>Prensky</w:t>
      </w:r>
      <w:proofErr w:type="spellEnd"/>
      <w:r w:rsidRPr="00FE1165">
        <w:rPr>
          <w:color w:val="auto"/>
        </w:rPr>
        <w:t xml:space="preserve"> (2006), </w:t>
      </w:r>
    </w:p>
    <w:p w:rsidR="00940D62" w:rsidRPr="006F50C1" w:rsidRDefault="00940D62" w:rsidP="0067330E">
      <w:pPr>
        <w:spacing w:before="240" w:after="240" w:line="240" w:lineRule="auto"/>
        <w:ind w:left="709"/>
        <w:jc w:val="both"/>
        <w:rPr>
          <w:rFonts w:ascii="Times New Roman" w:hAnsi="Times New Roman"/>
          <w:sz w:val="24"/>
          <w:szCs w:val="24"/>
        </w:rPr>
      </w:pPr>
      <w:proofErr w:type="gramStart"/>
      <w:r w:rsidRPr="006F50C1">
        <w:rPr>
          <w:rFonts w:ascii="Times New Roman" w:hAnsi="Times New Roman"/>
          <w:sz w:val="24"/>
          <w:szCs w:val="24"/>
        </w:rPr>
        <w:t>o</w:t>
      </w:r>
      <w:proofErr w:type="gramEnd"/>
      <w:r w:rsidRPr="006F50C1">
        <w:rPr>
          <w:rFonts w:ascii="Times New Roman" w:hAnsi="Times New Roman"/>
          <w:sz w:val="24"/>
          <w:szCs w:val="24"/>
        </w:rPr>
        <w:t xml:space="preserve"> que atrai e gruda as crianças hoje nos videogames e jogos eletrônicos não PE a violência, ou mesmo problemas simples como construção, corrida ou tiroteio. Ao invés, o segredo do por que as crianças gastam tanto tempo em seus jogos é que elas estão aprendendo. </w:t>
      </w:r>
      <w:proofErr w:type="gramStart"/>
      <w:r w:rsidRPr="006F50C1">
        <w:rPr>
          <w:rFonts w:ascii="Times New Roman" w:hAnsi="Times New Roman"/>
          <w:sz w:val="24"/>
          <w:szCs w:val="24"/>
        </w:rPr>
        <w:t>E o que eles aprendem é importante par ao futuro”</w:t>
      </w:r>
      <w:proofErr w:type="gramEnd"/>
      <w:r w:rsidRPr="006F50C1">
        <w:rPr>
          <w:rFonts w:ascii="Times New Roman" w:hAnsi="Times New Roman"/>
          <w:sz w:val="24"/>
          <w:szCs w:val="24"/>
        </w:rPr>
        <w:t xml:space="preserve"> (p. 3, tradução nossa).</w:t>
      </w:r>
    </w:p>
    <w:p w:rsidR="00940D62" w:rsidRPr="00D4725B" w:rsidRDefault="00940D62" w:rsidP="0067330E">
      <w:pPr>
        <w:pStyle w:val="Pr-formataoHTML"/>
        <w:shd w:val="clear" w:color="auto" w:fill="FFFFFF"/>
        <w:spacing w:before="240" w:after="240"/>
        <w:ind w:firstLine="709"/>
        <w:jc w:val="both"/>
        <w:rPr>
          <w:rFonts w:ascii="Times New Roman" w:hAnsi="Times New Roman"/>
          <w:color w:val="212121"/>
          <w:sz w:val="24"/>
          <w:szCs w:val="24"/>
          <w:lang w:val="pt-PT"/>
        </w:rPr>
      </w:pPr>
      <w:proofErr w:type="spellStart"/>
      <w:r w:rsidRPr="000776AF">
        <w:rPr>
          <w:rFonts w:ascii="Times New Roman" w:hAnsi="Times New Roman"/>
          <w:sz w:val="24"/>
          <w:szCs w:val="24"/>
        </w:rPr>
        <w:t>Prensky</w:t>
      </w:r>
      <w:proofErr w:type="spellEnd"/>
      <w:r w:rsidRPr="000776AF">
        <w:rPr>
          <w:rFonts w:ascii="Times New Roman" w:hAnsi="Times New Roman"/>
          <w:sz w:val="24"/>
          <w:szCs w:val="24"/>
        </w:rPr>
        <w:t xml:space="preserve"> (2006) aponta que existem evidências cada vez maiores de que os cérebros das crianças que passam um tempo jogando videogames estão se adaptando para acomodar a todas as novas tecnologias com as quais eles estão envolvidos. Crianças que jogam videogames aprendem as regras do jogo deduzindo</w:t>
      </w:r>
      <w:r>
        <w:rPr>
          <w:rFonts w:ascii="Times New Roman" w:hAnsi="Times New Roman"/>
          <w:sz w:val="24"/>
          <w:szCs w:val="24"/>
        </w:rPr>
        <w:t>-as dos fatos que observam.</w:t>
      </w:r>
      <w:r w:rsidRPr="000776AF">
        <w:rPr>
          <w:rFonts w:ascii="Times New Roman" w:hAnsi="Times New Roman"/>
          <w:sz w:val="24"/>
          <w:szCs w:val="24"/>
        </w:rPr>
        <w:t xml:space="preserve"> O autor enfatiza que as crianças que jogam</w:t>
      </w:r>
      <w:r>
        <w:rPr>
          <w:rFonts w:ascii="Times New Roman" w:hAnsi="Times New Roman"/>
          <w:sz w:val="24"/>
          <w:szCs w:val="24"/>
        </w:rPr>
        <w:t xml:space="preserve"> aprendem a pensar p</w:t>
      </w:r>
      <w:r w:rsidRPr="000776AF">
        <w:rPr>
          <w:rFonts w:ascii="Times New Roman" w:hAnsi="Times New Roman"/>
          <w:color w:val="212121"/>
          <w:sz w:val="24"/>
          <w:szCs w:val="24"/>
          <w:lang w:val="pt-PT"/>
        </w:rPr>
        <w:t>or meio da experimentação</w:t>
      </w:r>
      <w:r>
        <w:rPr>
          <w:rFonts w:ascii="Times New Roman" w:hAnsi="Times New Roman"/>
          <w:color w:val="212121"/>
          <w:sz w:val="24"/>
          <w:szCs w:val="24"/>
          <w:lang w:val="pt-PT"/>
        </w:rPr>
        <w:t xml:space="preserve">, </w:t>
      </w:r>
      <w:r w:rsidRPr="000776AF">
        <w:rPr>
          <w:rFonts w:ascii="Times New Roman" w:hAnsi="Times New Roman"/>
          <w:color w:val="212121"/>
          <w:sz w:val="24"/>
          <w:szCs w:val="24"/>
          <w:lang w:val="pt-PT"/>
        </w:rPr>
        <w:t>o que os cientistas chamam de verdadeiro "julgamento esclarecido e erro"</w:t>
      </w:r>
      <w:r>
        <w:rPr>
          <w:rFonts w:ascii="Times New Roman" w:hAnsi="Times New Roman"/>
          <w:color w:val="212121"/>
          <w:sz w:val="24"/>
          <w:szCs w:val="24"/>
          <w:lang w:val="pt-PT"/>
        </w:rPr>
        <w:t xml:space="preserve">. Isto é, </w:t>
      </w:r>
      <w:r w:rsidRPr="000776AF">
        <w:rPr>
          <w:rFonts w:ascii="Times New Roman" w:hAnsi="Times New Roman"/>
          <w:color w:val="212121"/>
          <w:sz w:val="24"/>
          <w:szCs w:val="24"/>
          <w:lang w:val="pt-PT"/>
        </w:rPr>
        <w:t>eles aprendem a compreender e manipular sistemas altamente complexos</w:t>
      </w:r>
      <w:r>
        <w:rPr>
          <w:rFonts w:ascii="Times New Roman" w:hAnsi="Times New Roman"/>
          <w:color w:val="212121"/>
          <w:sz w:val="24"/>
          <w:szCs w:val="24"/>
          <w:lang w:val="pt-PT"/>
        </w:rPr>
        <w:t xml:space="preserve"> (2006, p. 6). Dessa forma, entendemos que as crianças ao lidarem diretamente com a experiência de planejar, construir e executar estratégias de jogo tornam-se capazes de julgar suas ideias e erros, construindo a partir dessa análise um pensamento mais complexo, mais elaborado. A demanda no jogo para resolver problemas, tomar decisões, experimentar alternativas, além de ser motivadora e envolvente, desencadeia a concentração e atenção focada das crianças em seus jogos. </w:t>
      </w:r>
      <w:proofErr w:type="spellStart"/>
      <w:r>
        <w:rPr>
          <w:rFonts w:ascii="Times New Roman" w:hAnsi="Times New Roman"/>
          <w:sz w:val="24"/>
          <w:szCs w:val="24"/>
        </w:rPr>
        <w:t>Prensky</w:t>
      </w:r>
      <w:proofErr w:type="spellEnd"/>
      <w:r>
        <w:rPr>
          <w:rFonts w:ascii="Times New Roman" w:hAnsi="Times New Roman"/>
          <w:sz w:val="24"/>
          <w:szCs w:val="24"/>
        </w:rPr>
        <w:t xml:space="preserve"> (2006) ressalta ainda</w:t>
      </w:r>
      <w:r w:rsidRPr="000776AF">
        <w:rPr>
          <w:rFonts w:ascii="Times New Roman" w:hAnsi="Times New Roman"/>
          <w:sz w:val="24"/>
          <w:szCs w:val="24"/>
        </w:rPr>
        <w:t xml:space="preserve"> </w:t>
      </w:r>
      <w:r>
        <w:rPr>
          <w:rFonts w:ascii="Times New Roman" w:hAnsi="Times New Roman"/>
          <w:sz w:val="24"/>
          <w:szCs w:val="24"/>
        </w:rPr>
        <w:t xml:space="preserve">que </w:t>
      </w:r>
      <w:r>
        <w:rPr>
          <w:rFonts w:ascii="Times New Roman" w:hAnsi="Times New Roman"/>
          <w:sz w:val="24"/>
          <w:szCs w:val="24"/>
          <w:lang w:val="pt-PT"/>
        </w:rPr>
        <w:t>as crianças, a</w:t>
      </w:r>
      <w:r w:rsidRPr="000776AF">
        <w:rPr>
          <w:rFonts w:ascii="Times New Roman" w:hAnsi="Times New Roman"/>
          <w:sz w:val="24"/>
          <w:szCs w:val="24"/>
          <w:lang w:val="pt-PT"/>
        </w:rPr>
        <w:t xml:space="preserve"> fim de </w:t>
      </w:r>
      <w:r>
        <w:rPr>
          <w:rFonts w:ascii="Times New Roman" w:hAnsi="Times New Roman"/>
          <w:sz w:val="24"/>
          <w:szCs w:val="24"/>
          <w:lang w:val="pt-PT"/>
        </w:rPr>
        <w:t>lidar e resolver</w:t>
      </w:r>
      <w:r w:rsidRPr="000776AF">
        <w:rPr>
          <w:rFonts w:ascii="Times New Roman" w:hAnsi="Times New Roman"/>
          <w:sz w:val="24"/>
          <w:szCs w:val="24"/>
          <w:lang w:val="pt-PT"/>
        </w:rPr>
        <w:t xml:space="preserve"> os seus jogos complexos</w:t>
      </w:r>
      <w:r>
        <w:rPr>
          <w:rFonts w:ascii="Times New Roman" w:hAnsi="Times New Roman"/>
          <w:sz w:val="24"/>
          <w:szCs w:val="24"/>
          <w:lang w:val="pt-PT"/>
        </w:rPr>
        <w:t>, a</w:t>
      </w:r>
      <w:r w:rsidRPr="000776AF">
        <w:rPr>
          <w:rFonts w:ascii="Times New Roman" w:hAnsi="Times New Roman"/>
          <w:sz w:val="24"/>
          <w:szCs w:val="24"/>
          <w:lang w:val="pt-PT"/>
        </w:rPr>
        <w:t>prende</w:t>
      </w:r>
      <w:r>
        <w:rPr>
          <w:rFonts w:ascii="Times New Roman" w:hAnsi="Times New Roman"/>
          <w:sz w:val="24"/>
          <w:szCs w:val="24"/>
          <w:lang w:val="pt-PT"/>
        </w:rPr>
        <w:t xml:space="preserve">m </w:t>
      </w:r>
      <w:r w:rsidRPr="000776AF">
        <w:rPr>
          <w:rFonts w:ascii="Times New Roman" w:hAnsi="Times New Roman"/>
          <w:sz w:val="24"/>
          <w:szCs w:val="24"/>
          <w:lang w:val="pt-PT"/>
        </w:rPr>
        <w:t xml:space="preserve">a criar estratégias para superar os obstáculos e </w:t>
      </w:r>
      <w:r>
        <w:rPr>
          <w:rFonts w:ascii="Times New Roman" w:hAnsi="Times New Roman"/>
          <w:sz w:val="24"/>
          <w:szCs w:val="24"/>
          <w:lang w:val="pt-PT"/>
        </w:rPr>
        <w:t xml:space="preserve">a seus avanços se transformam em </w:t>
      </w:r>
      <w:r w:rsidRPr="000776AF">
        <w:rPr>
          <w:rFonts w:ascii="Times New Roman" w:hAnsi="Times New Roman"/>
          <w:sz w:val="24"/>
          <w:szCs w:val="24"/>
          <w:lang w:val="pt-PT"/>
        </w:rPr>
        <w:t xml:space="preserve">habilidades </w:t>
      </w:r>
      <w:r>
        <w:rPr>
          <w:rFonts w:ascii="Times New Roman" w:hAnsi="Times New Roman"/>
          <w:sz w:val="24"/>
          <w:szCs w:val="24"/>
          <w:lang w:val="pt-PT"/>
        </w:rPr>
        <w:t xml:space="preserve">bem sucessidas, </w:t>
      </w:r>
      <w:r w:rsidRPr="000776AF">
        <w:rPr>
          <w:rFonts w:ascii="Times New Roman" w:hAnsi="Times New Roman"/>
          <w:sz w:val="24"/>
          <w:szCs w:val="24"/>
          <w:lang w:val="pt-PT"/>
        </w:rPr>
        <w:t>que são imediatamente generalizáve</w:t>
      </w:r>
      <w:r>
        <w:rPr>
          <w:rFonts w:ascii="Times New Roman" w:hAnsi="Times New Roman"/>
          <w:sz w:val="24"/>
          <w:szCs w:val="24"/>
          <w:lang w:val="pt-PT"/>
        </w:rPr>
        <w:t>is</w:t>
      </w:r>
      <w:r w:rsidRPr="000776AF">
        <w:rPr>
          <w:rFonts w:ascii="Times New Roman" w:hAnsi="Times New Roman"/>
          <w:sz w:val="24"/>
          <w:szCs w:val="24"/>
        </w:rPr>
        <w:t>.</w:t>
      </w:r>
    </w:p>
    <w:p w:rsidR="00940D62" w:rsidRDefault="00940D62" w:rsidP="0067330E">
      <w:pPr>
        <w:pStyle w:val="Pr-formataoHTML"/>
        <w:shd w:val="clear" w:color="auto" w:fill="FFFFFF"/>
        <w:spacing w:before="240" w:after="240"/>
        <w:ind w:firstLine="709"/>
        <w:jc w:val="both"/>
        <w:rPr>
          <w:rFonts w:ascii="Times New Roman" w:hAnsi="Times New Roman"/>
          <w:sz w:val="24"/>
          <w:szCs w:val="24"/>
        </w:rPr>
      </w:pPr>
      <w:r>
        <w:rPr>
          <w:rFonts w:ascii="Times New Roman" w:hAnsi="Times New Roman"/>
          <w:color w:val="212121"/>
          <w:sz w:val="24"/>
          <w:szCs w:val="24"/>
          <w:lang w:val="pt-PT"/>
        </w:rPr>
        <w:t xml:space="preserve">Gee (2008), ao comparar a aprendizagem proporcionada pela prática de bons videogames e a desenvolvida pela escola, </w:t>
      </w:r>
      <w:r w:rsidRPr="000776AF">
        <w:rPr>
          <w:rFonts w:ascii="Times New Roman" w:hAnsi="Times New Roman"/>
          <w:sz w:val="24"/>
          <w:szCs w:val="24"/>
        </w:rPr>
        <w:t xml:space="preserve">aponta </w:t>
      </w:r>
      <w:r>
        <w:rPr>
          <w:rFonts w:ascii="Times New Roman" w:hAnsi="Times New Roman"/>
          <w:sz w:val="24"/>
          <w:szCs w:val="24"/>
        </w:rPr>
        <w:t xml:space="preserve">algumas </w:t>
      </w:r>
      <w:r w:rsidRPr="000776AF">
        <w:rPr>
          <w:rFonts w:ascii="Times New Roman" w:hAnsi="Times New Roman"/>
          <w:sz w:val="24"/>
          <w:szCs w:val="24"/>
        </w:rPr>
        <w:t xml:space="preserve">condições necessárias para que a experiência </w:t>
      </w:r>
      <w:r>
        <w:rPr>
          <w:rFonts w:ascii="Times New Roman" w:hAnsi="Times New Roman"/>
          <w:sz w:val="24"/>
          <w:szCs w:val="24"/>
        </w:rPr>
        <w:t xml:space="preserve">de jogar </w:t>
      </w:r>
      <w:r w:rsidRPr="000776AF">
        <w:rPr>
          <w:rFonts w:ascii="Times New Roman" w:hAnsi="Times New Roman"/>
          <w:sz w:val="24"/>
          <w:szCs w:val="24"/>
        </w:rPr>
        <w:t>contribua ao aprendizado, condições estas que podem ser encontradas nos “bons jogos”</w:t>
      </w:r>
      <w:r>
        <w:rPr>
          <w:rFonts w:ascii="Times New Roman" w:hAnsi="Times New Roman"/>
          <w:sz w:val="24"/>
          <w:szCs w:val="24"/>
        </w:rPr>
        <w:t>. Estão entre essas condições: identidade, interação, frustração prazerosa, riscos, produção, agência ou controle, p</w:t>
      </w:r>
      <w:r w:rsidRPr="004E3D09">
        <w:rPr>
          <w:rFonts w:ascii="Times New Roman" w:hAnsi="Times New Roman"/>
          <w:sz w:val="24"/>
          <w:szCs w:val="24"/>
        </w:rPr>
        <w:t>ensamento sistemático</w:t>
      </w:r>
      <w:r>
        <w:rPr>
          <w:rFonts w:ascii="Times New Roman" w:hAnsi="Times New Roman"/>
          <w:sz w:val="24"/>
          <w:szCs w:val="24"/>
        </w:rPr>
        <w:t>, exploração, pensamento lateral</w:t>
      </w:r>
      <w:r w:rsidRPr="004E3D09">
        <w:rPr>
          <w:rFonts w:ascii="Times New Roman" w:hAnsi="Times New Roman"/>
          <w:sz w:val="24"/>
          <w:szCs w:val="24"/>
        </w:rPr>
        <w:t xml:space="preserve">, </w:t>
      </w:r>
      <w:r>
        <w:rPr>
          <w:rFonts w:ascii="Times New Roman" w:hAnsi="Times New Roman"/>
          <w:sz w:val="24"/>
          <w:szCs w:val="24"/>
        </w:rPr>
        <w:t xml:space="preserve">possibilidade de </w:t>
      </w:r>
      <w:r w:rsidRPr="004E3D09">
        <w:rPr>
          <w:rFonts w:ascii="Times New Roman" w:hAnsi="Times New Roman"/>
          <w:sz w:val="24"/>
          <w:szCs w:val="24"/>
        </w:rPr>
        <w:t>repensar os objetivos</w:t>
      </w:r>
      <w:r>
        <w:rPr>
          <w:rFonts w:ascii="Times New Roman" w:hAnsi="Times New Roman"/>
          <w:sz w:val="24"/>
          <w:szCs w:val="24"/>
        </w:rPr>
        <w:t>, entre outros.</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Em relação à i</w:t>
      </w:r>
      <w:r w:rsidRPr="005926C0">
        <w:rPr>
          <w:rFonts w:ascii="Times New Roman" w:hAnsi="Times New Roman"/>
          <w:sz w:val="24"/>
          <w:szCs w:val="24"/>
        </w:rPr>
        <w:t>dentidade</w:t>
      </w:r>
      <w:r>
        <w:rPr>
          <w:rFonts w:ascii="Times New Roman" w:hAnsi="Times New Roman"/>
          <w:sz w:val="24"/>
          <w:szCs w:val="24"/>
        </w:rPr>
        <w:t xml:space="preserve">, </w:t>
      </w:r>
      <w:proofErr w:type="spellStart"/>
      <w:r>
        <w:rPr>
          <w:rFonts w:ascii="Times New Roman" w:hAnsi="Times New Roman"/>
          <w:sz w:val="24"/>
          <w:szCs w:val="24"/>
        </w:rPr>
        <w:t>Gee</w:t>
      </w:r>
      <w:proofErr w:type="spellEnd"/>
      <w:r>
        <w:rPr>
          <w:rFonts w:ascii="Times New Roman" w:hAnsi="Times New Roman"/>
          <w:sz w:val="24"/>
          <w:szCs w:val="24"/>
        </w:rPr>
        <w:t xml:space="preserve"> (2008, p. 170) afirma </w:t>
      </w:r>
      <w:proofErr w:type="gramStart"/>
      <w:r>
        <w:rPr>
          <w:rFonts w:ascii="Times New Roman" w:hAnsi="Times New Roman"/>
          <w:sz w:val="24"/>
          <w:szCs w:val="24"/>
        </w:rPr>
        <w:t>que</w:t>
      </w:r>
      <w:proofErr w:type="gramEnd"/>
    </w:p>
    <w:p w:rsidR="00940D62" w:rsidRDefault="00940D62" w:rsidP="0067330E">
      <w:pPr>
        <w:spacing w:before="240" w:after="240" w:line="240" w:lineRule="auto"/>
        <w:ind w:left="709"/>
        <w:jc w:val="both"/>
        <w:rPr>
          <w:rFonts w:ascii="Times New Roman" w:hAnsi="Times New Roman"/>
          <w:sz w:val="24"/>
          <w:szCs w:val="24"/>
        </w:rPr>
      </w:pPr>
      <w:r w:rsidRPr="00362ACE">
        <w:rPr>
          <w:rFonts w:ascii="Times New Roman" w:hAnsi="Times New Roman"/>
          <w:sz w:val="24"/>
          <w:szCs w:val="24"/>
        </w:rPr>
        <w:lastRenderedPageBreak/>
        <w:t>[...] aprender alguma coisa em um novo campo, seja física ou carpintaria, requer que o aprendiz assuma uma nova identidade: assuma o compromisso de ver e de valorizar o trabalho e o mundo da forma como o fazem os bons físicos e carpinteiros. Os bons videogames cativam os jogadores por meio da identidade.</w:t>
      </w:r>
    </w:p>
    <w:p w:rsidR="00940D62" w:rsidRPr="005926C0"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A in</w:t>
      </w:r>
      <w:r w:rsidRPr="005926C0">
        <w:rPr>
          <w:rFonts w:ascii="Times New Roman" w:hAnsi="Times New Roman"/>
          <w:sz w:val="24"/>
          <w:szCs w:val="24"/>
        </w:rPr>
        <w:t>teração</w:t>
      </w:r>
      <w:r>
        <w:rPr>
          <w:rFonts w:ascii="Times New Roman" w:hAnsi="Times New Roman"/>
          <w:sz w:val="24"/>
          <w:szCs w:val="24"/>
        </w:rPr>
        <w:t xml:space="preserve"> refere-se ao fato de que para o autor </w:t>
      </w:r>
      <w:r w:rsidRPr="005926C0">
        <w:rPr>
          <w:rFonts w:ascii="Times New Roman" w:hAnsi="Times New Roman"/>
          <w:sz w:val="24"/>
          <w:szCs w:val="24"/>
        </w:rPr>
        <w:t>os games difere</w:t>
      </w:r>
      <w:r>
        <w:rPr>
          <w:rFonts w:ascii="Times New Roman" w:hAnsi="Times New Roman"/>
          <w:sz w:val="24"/>
          <w:szCs w:val="24"/>
        </w:rPr>
        <w:t>m</w:t>
      </w:r>
      <w:r w:rsidRPr="005926C0">
        <w:rPr>
          <w:rFonts w:ascii="Times New Roman" w:hAnsi="Times New Roman"/>
          <w:sz w:val="24"/>
          <w:szCs w:val="24"/>
        </w:rPr>
        <w:t xml:space="preserve"> dos livros </w:t>
      </w:r>
      <w:r>
        <w:rPr>
          <w:rFonts w:ascii="Times New Roman" w:hAnsi="Times New Roman"/>
          <w:sz w:val="24"/>
          <w:szCs w:val="24"/>
        </w:rPr>
        <w:t xml:space="preserve">porque os primeiros </w:t>
      </w:r>
      <w:r w:rsidRPr="005926C0">
        <w:rPr>
          <w:rFonts w:ascii="Times New Roman" w:hAnsi="Times New Roman"/>
          <w:sz w:val="24"/>
          <w:szCs w:val="24"/>
        </w:rPr>
        <w:t xml:space="preserve">não são passivos. </w:t>
      </w:r>
      <w:r>
        <w:rPr>
          <w:rFonts w:ascii="Times New Roman" w:hAnsi="Times New Roman"/>
          <w:sz w:val="24"/>
          <w:szCs w:val="24"/>
        </w:rPr>
        <w:t>“</w:t>
      </w:r>
      <w:r w:rsidRPr="005926C0">
        <w:rPr>
          <w:rFonts w:ascii="Times New Roman" w:hAnsi="Times New Roman"/>
          <w:sz w:val="24"/>
          <w:szCs w:val="24"/>
        </w:rPr>
        <w:t xml:space="preserve">Com eles estabelece-se um verdadeiro diálogo, como em um encontro </w:t>
      </w:r>
      <w:proofErr w:type="spellStart"/>
      <w:r w:rsidRPr="005926C0">
        <w:rPr>
          <w:rFonts w:ascii="Times New Roman" w:hAnsi="Times New Roman"/>
          <w:sz w:val="24"/>
          <w:szCs w:val="24"/>
        </w:rPr>
        <w:t>cara-a-cara</w:t>
      </w:r>
      <w:proofErr w:type="spellEnd"/>
      <w:r>
        <w:rPr>
          <w:rFonts w:ascii="Times New Roman" w:hAnsi="Times New Roman"/>
          <w:sz w:val="24"/>
          <w:szCs w:val="24"/>
        </w:rPr>
        <w:t>” (</w:t>
      </w:r>
      <w:proofErr w:type="spellStart"/>
      <w:r>
        <w:rPr>
          <w:rFonts w:ascii="Times New Roman" w:hAnsi="Times New Roman"/>
          <w:sz w:val="24"/>
          <w:szCs w:val="24"/>
        </w:rPr>
        <w:t>Gee</w:t>
      </w:r>
      <w:proofErr w:type="spellEnd"/>
      <w:r>
        <w:rPr>
          <w:rFonts w:ascii="Times New Roman" w:hAnsi="Times New Roman"/>
          <w:sz w:val="24"/>
          <w:szCs w:val="24"/>
        </w:rPr>
        <w:t>, 2008, p.170)</w:t>
      </w:r>
      <w:r w:rsidRPr="005926C0">
        <w:rPr>
          <w:rFonts w:ascii="Times New Roman" w:hAnsi="Times New Roman"/>
          <w:sz w:val="24"/>
          <w:szCs w:val="24"/>
        </w:rPr>
        <w:t>.</w:t>
      </w:r>
      <w:r>
        <w:rPr>
          <w:rFonts w:ascii="Times New Roman" w:hAnsi="Times New Roman"/>
          <w:sz w:val="24"/>
          <w:szCs w:val="24"/>
        </w:rPr>
        <w:t xml:space="preserve"> O referido autor ressalta ainda a ideia de p</w:t>
      </w:r>
      <w:r w:rsidRPr="005926C0">
        <w:rPr>
          <w:rFonts w:ascii="Times New Roman" w:hAnsi="Times New Roman"/>
          <w:sz w:val="24"/>
          <w:szCs w:val="24"/>
        </w:rPr>
        <w:t>rodução</w:t>
      </w:r>
      <w:r>
        <w:rPr>
          <w:rFonts w:ascii="Times New Roman" w:hAnsi="Times New Roman"/>
          <w:sz w:val="24"/>
          <w:szCs w:val="24"/>
        </w:rPr>
        <w:t xml:space="preserve"> que os videogames proporcionam. Para o autor ‘[...</w:t>
      </w:r>
      <w:proofErr w:type="gramStart"/>
      <w:r>
        <w:rPr>
          <w:rFonts w:ascii="Times New Roman" w:hAnsi="Times New Roman"/>
          <w:sz w:val="24"/>
          <w:szCs w:val="24"/>
        </w:rPr>
        <w:t>]</w:t>
      </w:r>
      <w:r w:rsidRPr="005926C0">
        <w:rPr>
          <w:rFonts w:ascii="Times New Roman" w:hAnsi="Times New Roman"/>
          <w:sz w:val="24"/>
          <w:szCs w:val="24"/>
        </w:rPr>
        <w:t>os</w:t>
      </w:r>
      <w:proofErr w:type="gramEnd"/>
      <w:r w:rsidRPr="005926C0">
        <w:rPr>
          <w:rFonts w:ascii="Times New Roman" w:hAnsi="Times New Roman"/>
          <w:sz w:val="24"/>
          <w:szCs w:val="24"/>
        </w:rPr>
        <w:t xml:space="preserve"> jogadores são produtores, não apenas consumidores; eles são “escritores”, não apenas “leitores”. </w:t>
      </w:r>
      <w:proofErr w:type="gramStart"/>
      <w:r w:rsidRPr="005926C0">
        <w:rPr>
          <w:rFonts w:ascii="Times New Roman" w:hAnsi="Times New Roman"/>
          <w:sz w:val="24"/>
          <w:szCs w:val="24"/>
        </w:rPr>
        <w:t>Os jogadores ajudam a “escrever” os mundos em que vivem – na escola, eles deveriam ajudar a “escrever” o campo e o currículo que estudam.</w:t>
      </w:r>
      <w:r>
        <w:rPr>
          <w:rFonts w:ascii="Times New Roman" w:hAnsi="Times New Roman"/>
          <w:sz w:val="24"/>
          <w:szCs w:val="24"/>
        </w:rPr>
        <w:t>”</w:t>
      </w:r>
      <w:proofErr w:type="gramEnd"/>
      <w:r>
        <w:rPr>
          <w:rFonts w:ascii="Times New Roman" w:hAnsi="Times New Roman"/>
          <w:sz w:val="24"/>
          <w:szCs w:val="24"/>
        </w:rPr>
        <w:t xml:space="preserve">  Também enfatiza que “</w:t>
      </w:r>
      <w:r w:rsidRPr="005926C0">
        <w:rPr>
          <w:rFonts w:ascii="Times New Roman" w:hAnsi="Times New Roman"/>
          <w:sz w:val="24"/>
          <w:szCs w:val="24"/>
        </w:rPr>
        <w:t>os bons videogames reduzem as consequências das falhas dos jogadores; quando erram, eles sempre podem voltar ao último jogo que salvaram. Os “jogadores são assim encorajados a correr riscos, a explorar, a tentar coisas novas”</w:t>
      </w:r>
      <w:r>
        <w:rPr>
          <w:rFonts w:ascii="Times New Roman" w:hAnsi="Times New Roman"/>
          <w:sz w:val="24"/>
          <w:szCs w:val="24"/>
        </w:rPr>
        <w:t xml:space="preserve"> (</w:t>
      </w:r>
      <w:proofErr w:type="spellStart"/>
      <w:r>
        <w:rPr>
          <w:rFonts w:ascii="Times New Roman" w:hAnsi="Times New Roman"/>
          <w:sz w:val="24"/>
          <w:szCs w:val="24"/>
        </w:rPr>
        <w:t>Gee</w:t>
      </w:r>
      <w:proofErr w:type="spellEnd"/>
      <w:r>
        <w:rPr>
          <w:rFonts w:ascii="Times New Roman" w:hAnsi="Times New Roman"/>
          <w:sz w:val="24"/>
          <w:szCs w:val="24"/>
        </w:rPr>
        <w:t>, 2008, p. 171)</w:t>
      </w:r>
      <w:r w:rsidRPr="005926C0">
        <w:rPr>
          <w:rFonts w:ascii="Times New Roman" w:hAnsi="Times New Roman"/>
          <w:sz w:val="24"/>
          <w:szCs w:val="24"/>
        </w:rPr>
        <w:t>.</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Outras duas condições para boas aprendizagens via videogames são a</w:t>
      </w:r>
      <w:r w:rsidRPr="005F68E6">
        <w:rPr>
          <w:rFonts w:ascii="Times New Roman" w:hAnsi="Times New Roman"/>
          <w:sz w:val="24"/>
          <w:szCs w:val="24"/>
        </w:rPr>
        <w:t>gência</w:t>
      </w:r>
      <w:r>
        <w:rPr>
          <w:rFonts w:ascii="Times New Roman" w:hAnsi="Times New Roman"/>
          <w:sz w:val="24"/>
          <w:szCs w:val="24"/>
        </w:rPr>
        <w:t xml:space="preserve"> ou controle, ou seja, os jogadores possuem </w:t>
      </w:r>
      <w:r w:rsidRPr="005926C0">
        <w:rPr>
          <w:rFonts w:ascii="Times New Roman" w:hAnsi="Times New Roman"/>
          <w:sz w:val="24"/>
          <w:szCs w:val="24"/>
        </w:rPr>
        <w:t>uma real sensação de agência e controle</w:t>
      </w:r>
      <w:r>
        <w:rPr>
          <w:rFonts w:ascii="Times New Roman" w:hAnsi="Times New Roman"/>
          <w:sz w:val="24"/>
          <w:szCs w:val="24"/>
        </w:rPr>
        <w:t xml:space="preserve">, </w:t>
      </w:r>
      <w:r w:rsidRPr="005926C0">
        <w:rPr>
          <w:rFonts w:ascii="Times New Roman" w:hAnsi="Times New Roman"/>
          <w:sz w:val="24"/>
          <w:szCs w:val="24"/>
        </w:rPr>
        <w:t>sentido de propriedade em relação ao que estão fazendo</w:t>
      </w:r>
      <w:r>
        <w:rPr>
          <w:rFonts w:ascii="Times New Roman" w:hAnsi="Times New Roman"/>
          <w:sz w:val="24"/>
          <w:szCs w:val="24"/>
        </w:rPr>
        <w:t>, e b</w:t>
      </w:r>
      <w:r w:rsidRPr="005926C0">
        <w:rPr>
          <w:rFonts w:ascii="Times New Roman" w:hAnsi="Times New Roman"/>
          <w:sz w:val="24"/>
          <w:szCs w:val="24"/>
        </w:rPr>
        <w:t>oa ordenação dos problemas</w:t>
      </w:r>
      <w:r>
        <w:rPr>
          <w:rFonts w:ascii="Times New Roman" w:hAnsi="Times New Roman"/>
          <w:sz w:val="24"/>
          <w:szCs w:val="24"/>
        </w:rPr>
        <w:t xml:space="preserve">. Para </w:t>
      </w:r>
      <w:proofErr w:type="spellStart"/>
      <w:r>
        <w:rPr>
          <w:rFonts w:ascii="Times New Roman" w:hAnsi="Times New Roman"/>
          <w:sz w:val="24"/>
          <w:szCs w:val="24"/>
        </w:rPr>
        <w:t>Gee</w:t>
      </w:r>
      <w:proofErr w:type="spellEnd"/>
      <w:r>
        <w:rPr>
          <w:rFonts w:ascii="Times New Roman" w:hAnsi="Times New Roman"/>
          <w:sz w:val="24"/>
          <w:szCs w:val="24"/>
        </w:rPr>
        <w:t xml:space="preserve"> (2008, p. 171)</w:t>
      </w:r>
      <w:r w:rsidRPr="00B00E66">
        <w:rPr>
          <w:rFonts w:ascii="Times New Roman" w:hAnsi="Times New Roman"/>
          <w:sz w:val="24"/>
          <w:szCs w:val="24"/>
        </w:rPr>
        <w:t>,</w:t>
      </w:r>
    </w:p>
    <w:p w:rsidR="00940D62" w:rsidRPr="004969DF" w:rsidRDefault="00940D62" w:rsidP="0067330E">
      <w:pPr>
        <w:spacing w:before="240" w:after="240" w:line="240" w:lineRule="auto"/>
        <w:ind w:left="709"/>
        <w:jc w:val="both"/>
        <w:rPr>
          <w:rFonts w:ascii="Times New Roman" w:hAnsi="Times New Roman"/>
          <w:sz w:val="24"/>
          <w:szCs w:val="24"/>
        </w:rPr>
      </w:pPr>
      <w:proofErr w:type="gramStart"/>
      <w:r w:rsidRPr="004969DF">
        <w:rPr>
          <w:rFonts w:ascii="Times New Roman" w:hAnsi="Times New Roman"/>
          <w:sz w:val="24"/>
          <w:szCs w:val="24"/>
        </w:rPr>
        <w:t>quando</w:t>
      </w:r>
      <w:proofErr w:type="gramEnd"/>
      <w:r w:rsidRPr="004969DF">
        <w:rPr>
          <w:rFonts w:ascii="Times New Roman" w:hAnsi="Times New Roman"/>
          <w:sz w:val="24"/>
          <w:szCs w:val="24"/>
        </w:rPr>
        <w:t xml:space="preserve"> os aprendizes são deixados livres para perambular em um espaço de problemas complexos – como ocorre em ambientes permissivos em que se pode pôr a “mão na massa” –, eles tendem a alcançar soluções criativas para problemas complexos. Em bons videogames, os problemas enfrentados pelos jogadores estão ordenados de modo a que os anteriores sejam bem construídos para levar os jogadores a formularem hipóteses que funcionam bem para resolver problemas posteriores mais difíceis.</w:t>
      </w:r>
    </w:p>
    <w:p w:rsidR="00940D62" w:rsidRPr="00D4725B"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Mais um destaque de </w:t>
      </w:r>
      <w:proofErr w:type="spellStart"/>
      <w:r>
        <w:rPr>
          <w:rFonts w:ascii="Times New Roman" w:hAnsi="Times New Roman"/>
          <w:sz w:val="24"/>
          <w:szCs w:val="24"/>
        </w:rPr>
        <w:t>Gee</w:t>
      </w:r>
      <w:proofErr w:type="spellEnd"/>
      <w:r>
        <w:rPr>
          <w:rFonts w:ascii="Times New Roman" w:hAnsi="Times New Roman"/>
          <w:sz w:val="24"/>
          <w:szCs w:val="24"/>
        </w:rPr>
        <w:t xml:space="preserve"> (2008) é para a condição </w:t>
      </w:r>
      <w:proofErr w:type="spellStart"/>
      <w:r>
        <w:rPr>
          <w:rFonts w:ascii="Times New Roman" w:hAnsi="Times New Roman"/>
          <w:sz w:val="24"/>
          <w:szCs w:val="24"/>
        </w:rPr>
        <w:t>d</w:t>
      </w:r>
      <w:r w:rsidRPr="00B00E66">
        <w:rPr>
          <w:rFonts w:ascii="Times New Roman" w:hAnsi="Times New Roman"/>
          <w:sz w:val="24"/>
          <w:szCs w:val="24"/>
        </w:rPr>
        <w:t>esaﬁo</w:t>
      </w:r>
      <w:proofErr w:type="spellEnd"/>
      <w:r w:rsidRPr="00B00E66">
        <w:rPr>
          <w:rFonts w:ascii="Times New Roman" w:hAnsi="Times New Roman"/>
          <w:sz w:val="24"/>
          <w:szCs w:val="24"/>
        </w:rPr>
        <w:t xml:space="preserve"> e consolidação</w:t>
      </w:r>
      <w:r>
        <w:rPr>
          <w:rFonts w:ascii="Times New Roman" w:hAnsi="Times New Roman"/>
          <w:sz w:val="24"/>
          <w:szCs w:val="24"/>
        </w:rPr>
        <w:t>. B</w:t>
      </w:r>
      <w:r w:rsidRPr="00B00E66">
        <w:rPr>
          <w:rFonts w:ascii="Times New Roman" w:hAnsi="Times New Roman"/>
          <w:sz w:val="24"/>
          <w:szCs w:val="24"/>
        </w:rPr>
        <w:t xml:space="preserve">ons jogos oferecem aos jogadores um conjunto de problemas </w:t>
      </w:r>
      <w:proofErr w:type="spellStart"/>
      <w:r w:rsidRPr="00B00E66">
        <w:rPr>
          <w:rFonts w:ascii="Times New Roman" w:hAnsi="Times New Roman"/>
          <w:sz w:val="24"/>
          <w:szCs w:val="24"/>
        </w:rPr>
        <w:t>desaﬁadores</w:t>
      </w:r>
      <w:proofErr w:type="spellEnd"/>
      <w:r w:rsidRPr="00B00E66">
        <w:rPr>
          <w:rFonts w:ascii="Times New Roman" w:hAnsi="Times New Roman"/>
          <w:sz w:val="24"/>
          <w:szCs w:val="24"/>
        </w:rPr>
        <w:t xml:space="preserve"> e então os deixam resolver esses problemas. </w:t>
      </w:r>
      <w:r>
        <w:rPr>
          <w:rFonts w:ascii="Times New Roman" w:hAnsi="Times New Roman"/>
          <w:sz w:val="24"/>
          <w:szCs w:val="24"/>
        </w:rPr>
        <w:t xml:space="preserve">Dessa situação, observa-se que </w:t>
      </w:r>
      <w:r w:rsidRPr="00B00E66">
        <w:rPr>
          <w:rFonts w:ascii="Times New Roman" w:hAnsi="Times New Roman"/>
          <w:sz w:val="24"/>
          <w:szCs w:val="24"/>
        </w:rPr>
        <w:t>os videogames encorajam os jogadores a pensar sobre as relações, não sobre eventos, fatos e habilidades isolados.</w:t>
      </w:r>
      <w:r>
        <w:rPr>
          <w:rFonts w:ascii="Times New Roman" w:hAnsi="Times New Roman"/>
          <w:sz w:val="24"/>
          <w:szCs w:val="24"/>
        </w:rPr>
        <w:t xml:space="preserve"> Os games desafiam os jogadores a e</w:t>
      </w:r>
      <w:r w:rsidRPr="00B00E66">
        <w:rPr>
          <w:rFonts w:ascii="Times New Roman" w:hAnsi="Times New Roman"/>
          <w:sz w:val="24"/>
          <w:szCs w:val="24"/>
        </w:rPr>
        <w:t>xplorar, pensar lateralmente</w:t>
      </w:r>
      <w:r>
        <w:rPr>
          <w:rFonts w:ascii="Times New Roman" w:hAnsi="Times New Roman"/>
          <w:sz w:val="24"/>
          <w:szCs w:val="24"/>
        </w:rPr>
        <w:t xml:space="preserve"> e</w:t>
      </w:r>
      <w:r w:rsidRPr="00B00E66">
        <w:rPr>
          <w:rFonts w:ascii="Times New Roman" w:hAnsi="Times New Roman"/>
          <w:sz w:val="24"/>
          <w:szCs w:val="24"/>
        </w:rPr>
        <w:t xml:space="preserve"> repensar os objetivos</w:t>
      </w:r>
      <w:r>
        <w:rPr>
          <w:rFonts w:ascii="Times New Roman" w:hAnsi="Times New Roman"/>
          <w:sz w:val="24"/>
          <w:szCs w:val="24"/>
        </w:rPr>
        <w:t xml:space="preserve">. Agir com inteligência </w:t>
      </w:r>
      <w:r w:rsidRPr="00B00E66">
        <w:rPr>
          <w:rFonts w:ascii="Times New Roman" w:hAnsi="Times New Roman"/>
          <w:sz w:val="24"/>
          <w:szCs w:val="24"/>
        </w:rPr>
        <w:t xml:space="preserve">é mover-se em direção ao nosso objetivo do modo mais rápido e </w:t>
      </w:r>
      <w:r>
        <w:rPr>
          <w:rFonts w:ascii="Times New Roman" w:hAnsi="Times New Roman"/>
          <w:sz w:val="24"/>
          <w:szCs w:val="24"/>
        </w:rPr>
        <w:t>eficiente</w:t>
      </w:r>
      <w:r w:rsidRPr="00B00E66">
        <w:rPr>
          <w:rFonts w:ascii="Times New Roman" w:hAnsi="Times New Roman"/>
          <w:sz w:val="24"/>
          <w:szCs w:val="24"/>
        </w:rPr>
        <w:t xml:space="preserve"> possível.</w:t>
      </w:r>
      <w:r>
        <w:rPr>
          <w:rFonts w:ascii="Times New Roman" w:hAnsi="Times New Roman"/>
          <w:sz w:val="24"/>
          <w:szCs w:val="24"/>
        </w:rPr>
        <w:t xml:space="preserve"> E possuem f</w:t>
      </w:r>
      <w:r w:rsidRPr="00B00E66">
        <w:rPr>
          <w:rFonts w:ascii="Times New Roman" w:hAnsi="Times New Roman"/>
          <w:sz w:val="24"/>
          <w:szCs w:val="24"/>
        </w:rPr>
        <w:t>erramentas inteligentes e conhecimento distribuído</w:t>
      </w:r>
      <w:r>
        <w:rPr>
          <w:rFonts w:ascii="Times New Roman" w:hAnsi="Times New Roman"/>
          <w:sz w:val="24"/>
          <w:szCs w:val="24"/>
        </w:rPr>
        <w:t xml:space="preserve">, que requerem que os jogadores tomem emprestados do (s) personagem (s) </w:t>
      </w:r>
      <w:r w:rsidRPr="00B00E66">
        <w:rPr>
          <w:rFonts w:ascii="Times New Roman" w:hAnsi="Times New Roman"/>
          <w:sz w:val="24"/>
          <w:szCs w:val="24"/>
        </w:rPr>
        <w:t xml:space="preserve">habilidades e conhecimentos </w:t>
      </w:r>
      <w:r>
        <w:rPr>
          <w:rFonts w:ascii="Times New Roman" w:hAnsi="Times New Roman"/>
          <w:sz w:val="24"/>
          <w:szCs w:val="24"/>
        </w:rPr>
        <w:t>para um bom desempenho</w:t>
      </w:r>
      <w:r w:rsidRPr="00B00E66">
        <w:rPr>
          <w:rFonts w:ascii="Times New Roman" w:hAnsi="Times New Roman"/>
          <w:sz w:val="24"/>
          <w:szCs w:val="24"/>
        </w:rPr>
        <w:t>.</w:t>
      </w:r>
    </w:p>
    <w:p w:rsidR="00940D62" w:rsidRPr="000776AF" w:rsidRDefault="00940D62" w:rsidP="0067330E">
      <w:pPr>
        <w:pStyle w:val="Pr-formataoHTML"/>
        <w:shd w:val="clear" w:color="auto" w:fill="FFFFFF"/>
        <w:spacing w:before="240" w:after="240"/>
        <w:ind w:firstLine="709"/>
        <w:jc w:val="both"/>
        <w:rPr>
          <w:rFonts w:ascii="Times New Roman" w:hAnsi="Times New Roman"/>
          <w:sz w:val="24"/>
          <w:szCs w:val="24"/>
        </w:rPr>
      </w:pPr>
      <w:r>
        <w:rPr>
          <w:rFonts w:ascii="Times New Roman" w:hAnsi="Times New Roman"/>
          <w:sz w:val="24"/>
          <w:szCs w:val="24"/>
        </w:rPr>
        <w:t>Devemos reconhecer que as descobertas dos autores mencionados trazem p</w:t>
      </w:r>
      <w:r w:rsidRPr="000776AF">
        <w:rPr>
          <w:rFonts w:ascii="Times New Roman" w:hAnsi="Times New Roman"/>
          <w:sz w:val="24"/>
          <w:szCs w:val="24"/>
        </w:rPr>
        <w:t xml:space="preserve">rincípios que se aproximam das proposições </w:t>
      </w:r>
      <w:proofErr w:type="spellStart"/>
      <w:r w:rsidRPr="000776AF">
        <w:rPr>
          <w:rFonts w:ascii="Times New Roman" w:hAnsi="Times New Roman"/>
          <w:sz w:val="24"/>
          <w:szCs w:val="24"/>
        </w:rPr>
        <w:t>piagetianas</w:t>
      </w:r>
      <w:proofErr w:type="spellEnd"/>
      <w:r w:rsidRPr="000776AF">
        <w:rPr>
          <w:rFonts w:ascii="Times New Roman" w:hAnsi="Times New Roman"/>
          <w:sz w:val="24"/>
          <w:szCs w:val="24"/>
        </w:rPr>
        <w:t xml:space="preserve"> sobre o desenvolvimento cognitivo. </w:t>
      </w:r>
      <w:r>
        <w:rPr>
          <w:rFonts w:ascii="Times New Roman" w:hAnsi="Times New Roman"/>
          <w:sz w:val="24"/>
          <w:szCs w:val="24"/>
        </w:rPr>
        <w:t>O</w:t>
      </w:r>
      <w:r w:rsidRPr="000776AF">
        <w:rPr>
          <w:rFonts w:ascii="Times New Roman" w:hAnsi="Times New Roman"/>
          <w:sz w:val="24"/>
          <w:szCs w:val="24"/>
        </w:rPr>
        <w:t xml:space="preserve"> p</w:t>
      </w:r>
      <w:r>
        <w:rPr>
          <w:rFonts w:ascii="Times New Roman" w:hAnsi="Times New Roman"/>
          <w:sz w:val="24"/>
          <w:szCs w:val="24"/>
        </w:rPr>
        <w:t>rimeiro</w:t>
      </w:r>
      <w:r w:rsidRPr="000776AF">
        <w:rPr>
          <w:rFonts w:ascii="Times New Roman" w:hAnsi="Times New Roman"/>
          <w:sz w:val="24"/>
          <w:szCs w:val="24"/>
        </w:rPr>
        <w:t xml:space="preserve"> </w:t>
      </w:r>
      <w:r>
        <w:rPr>
          <w:rFonts w:ascii="Times New Roman" w:hAnsi="Times New Roman"/>
          <w:sz w:val="24"/>
          <w:szCs w:val="24"/>
        </w:rPr>
        <w:t>princípio</w:t>
      </w:r>
      <w:r w:rsidRPr="000776AF">
        <w:rPr>
          <w:rFonts w:ascii="Times New Roman" w:hAnsi="Times New Roman"/>
          <w:sz w:val="24"/>
          <w:szCs w:val="24"/>
        </w:rPr>
        <w:t xml:space="preserve"> refere-se ao armazenamento das melhor</w:t>
      </w:r>
      <w:r>
        <w:rPr>
          <w:rFonts w:ascii="Times New Roman" w:hAnsi="Times New Roman"/>
          <w:sz w:val="24"/>
          <w:szCs w:val="24"/>
        </w:rPr>
        <w:t>e</w:t>
      </w:r>
      <w:r w:rsidRPr="000776AF">
        <w:rPr>
          <w:rFonts w:ascii="Times New Roman" w:hAnsi="Times New Roman"/>
          <w:sz w:val="24"/>
          <w:szCs w:val="24"/>
        </w:rPr>
        <w:t xml:space="preserve">s experiências quando estas estão relacionadas a metas (memorização). </w:t>
      </w:r>
      <w:r>
        <w:rPr>
          <w:rFonts w:ascii="Times New Roman" w:hAnsi="Times New Roman"/>
          <w:sz w:val="24"/>
          <w:szCs w:val="24"/>
        </w:rPr>
        <w:t>O</w:t>
      </w:r>
      <w:r w:rsidRPr="000776AF">
        <w:rPr>
          <w:rFonts w:ascii="Times New Roman" w:hAnsi="Times New Roman"/>
          <w:sz w:val="24"/>
          <w:szCs w:val="24"/>
        </w:rPr>
        <w:t xml:space="preserve"> segundo</w:t>
      </w:r>
      <w:r>
        <w:rPr>
          <w:rFonts w:ascii="Times New Roman" w:hAnsi="Times New Roman"/>
          <w:sz w:val="24"/>
          <w:szCs w:val="24"/>
        </w:rPr>
        <w:t xml:space="preserve"> incide</w:t>
      </w:r>
      <w:r w:rsidRPr="000776AF">
        <w:rPr>
          <w:rFonts w:ascii="Times New Roman" w:hAnsi="Times New Roman"/>
          <w:sz w:val="24"/>
          <w:szCs w:val="24"/>
        </w:rPr>
        <w:t xml:space="preserve"> na interpretação (análise) das experiências vivenciadas durante e após as ações (possibilita a antecipação em outros contextos). </w:t>
      </w:r>
      <w:r>
        <w:rPr>
          <w:rFonts w:ascii="Times New Roman" w:hAnsi="Times New Roman"/>
          <w:sz w:val="24"/>
          <w:szCs w:val="24"/>
        </w:rPr>
        <w:t>O terceiro</w:t>
      </w:r>
      <w:r w:rsidRPr="000776AF">
        <w:rPr>
          <w:rFonts w:ascii="Times New Roman" w:hAnsi="Times New Roman"/>
          <w:sz w:val="24"/>
          <w:szCs w:val="24"/>
        </w:rPr>
        <w:t xml:space="preserve"> </w:t>
      </w:r>
      <w:r>
        <w:rPr>
          <w:rFonts w:ascii="Times New Roman" w:hAnsi="Times New Roman"/>
          <w:sz w:val="24"/>
          <w:szCs w:val="24"/>
        </w:rPr>
        <w:t>princípio</w:t>
      </w:r>
      <w:r w:rsidRPr="000776AF">
        <w:rPr>
          <w:rFonts w:ascii="Times New Roman" w:hAnsi="Times New Roman"/>
          <w:sz w:val="24"/>
          <w:szCs w:val="24"/>
        </w:rPr>
        <w:t xml:space="preserve"> prevê o uso do </w:t>
      </w:r>
      <w:proofErr w:type="gramStart"/>
      <w:r w:rsidRPr="005926C0">
        <w:rPr>
          <w:rFonts w:ascii="Times New Roman" w:hAnsi="Times New Roman"/>
          <w:i/>
          <w:sz w:val="24"/>
          <w:szCs w:val="24"/>
        </w:rPr>
        <w:t>feedback</w:t>
      </w:r>
      <w:proofErr w:type="gramEnd"/>
      <w:r w:rsidRPr="000776AF">
        <w:rPr>
          <w:rFonts w:ascii="Times New Roman" w:hAnsi="Times New Roman"/>
          <w:sz w:val="24"/>
          <w:szCs w:val="24"/>
        </w:rPr>
        <w:t xml:space="preserve"> imediato para identificar, reconhecer e analisar os erros. </w:t>
      </w:r>
      <w:r>
        <w:rPr>
          <w:rFonts w:ascii="Times New Roman" w:hAnsi="Times New Roman"/>
          <w:sz w:val="24"/>
          <w:szCs w:val="24"/>
        </w:rPr>
        <w:t>O quarto</w:t>
      </w:r>
      <w:r w:rsidRPr="000776AF">
        <w:rPr>
          <w:rFonts w:ascii="Times New Roman" w:hAnsi="Times New Roman"/>
          <w:sz w:val="24"/>
          <w:szCs w:val="24"/>
        </w:rPr>
        <w:t xml:space="preserve"> refere-se</w:t>
      </w:r>
      <w:r>
        <w:rPr>
          <w:rFonts w:ascii="Times New Roman" w:hAnsi="Times New Roman"/>
          <w:sz w:val="24"/>
          <w:szCs w:val="24"/>
        </w:rPr>
        <w:t xml:space="preserve"> a </w:t>
      </w:r>
      <w:r w:rsidRPr="000776AF">
        <w:rPr>
          <w:rFonts w:ascii="Times New Roman" w:hAnsi="Times New Roman"/>
          <w:sz w:val="24"/>
          <w:szCs w:val="24"/>
        </w:rPr>
        <w:t xml:space="preserve">identificar oportunidades para aplicar as experiências anteriores em novos contextos (generalização de ações). </w:t>
      </w:r>
      <w:r>
        <w:rPr>
          <w:rFonts w:ascii="Times New Roman" w:hAnsi="Times New Roman"/>
          <w:sz w:val="24"/>
          <w:szCs w:val="24"/>
        </w:rPr>
        <w:t>O</w:t>
      </w:r>
      <w:r w:rsidRPr="000776AF">
        <w:rPr>
          <w:rFonts w:ascii="Times New Roman" w:hAnsi="Times New Roman"/>
          <w:sz w:val="24"/>
          <w:szCs w:val="24"/>
        </w:rPr>
        <w:t xml:space="preserve"> quint</w:t>
      </w:r>
      <w:r>
        <w:rPr>
          <w:rFonts w:ascii="Times New Roman" w:hAnsi="Times New Roman"/>
          <w:sz w:val="24"/>
          <w:szCs w:val="24"/>
        </w:rPr>
        <w:t>o</w:t>
      </w:r>
      <w:r w:rsidRPr="000776AF">
        <w:rPr>
          <w:rFonts w:ascii="Times New Roman" w:hAnsi="Times New Roman"/>
          <w:sz w:val="24"/>
          <w:szCs w:val="24"/>
        </w:rPr>
        <w:t xml:space="preserve"> e últim</w:t>
      </w:r>
      <w:r>
        <w:rPr>
          <w:rFonts w:ascii="Times New Roman" w:hAnsi="Times New Roman"/>
          <w:sz w:val="24"/>
          <w:szCs w:val="24"/>
        </w:rPr>
        <w:t>o</w:t>
      </w:r>
      <w:r w:rsidRPr="000776AF">
        <w:rPr>
          <w:rFonts w:ascii="Times New Roman" w:hAnsi="Times New Roman"/>
          <w:sz w:val="24"/>
          <w:szCs w:val="24"/>
        </w:rPr>
        <w:t xml:space="preserve"> </w:t>
      </w:r>
      <w:r>
        <w:rPr>
          <w:rFonts w:ascii="Times New Roman" w:hAnsi="Times New Roman"/>
          <w:sz w:val="24"/>
          <w:szCs w:val="24"/>
        </w:rPr>
        <w:t>princípio</w:t>
      </w:r>
      <w:r w:rsidRPr="000776AF">
        <w:rPr>
          <w:rFonts w:ascii="Times New Roman" w:hAnsi="Times New Roman"/>
          <w:sz w:val="24"/>
          <w:szCs w:val="24"/>
        </w:rPr>
        <w:t xml:space="preserve"> diz respeito a compartilhar e a aprender a partir das experiências de e com outros, socializando ideias, problemas e soluções entre pares e mediadores.</w:t>
      </w:r>
    </w:p>
    <w:p w:rsidR="00940D62" w:rsidRDefault="00940D62" w:rsidP="0067330E">
      <w:pPr>
        <w:pStyle w:val="Corpodetexto2"/>
        <w:spacing w:before="240" w:after="240"/>
        <w:ind w:firstLine="709"/>
        <w:jc w:val="both"/>
        <w:rPr>
          <w:color w:val="auto"/>
        </w:rPr>
      </w:pPr>
      <w:r w:rsidRPr="002316F1">
        <w:rPr>
          <w:color w:val="auto"/>
        </w:rPr>
        <w:t xml:space="preserve">Para Piaget e </w:t>
      </w:r>
      <w:proofErr w:type="spellStart"/>
      <w:r w:rsidRPr="002316F1">
        <w:rPr>
          <w:color w:val="auto"/>
        </w:rPr>
        <w:t>Inhelder</w:t>
      </w:r>
      <w:proofErr w:type="spellEnd"/>
      <w:r w:rsidRPr="002316F1">
        <w:rPr>
          <w:color w:val="auto"/>
        </w:rPr>
        <w:t xml:space="preserve"> (2013</w:t>
      </w:r>
      <w:r>
        <w:rPr>
          <w:color w:val="auto"/>
        </w:rPr>
        <w:t>/1968</w:t>
      </w:r>
      <w:r w:rsidRPr="002316F1">
        <w:rPr>
          <w:color w:val="auto"/>
        </w:rPr>
        <w:t xml:space="preserve">), o curso do desenvolvimento cognitivo revela as características descritas por </w:t>
      </w:r>
      <w:proofErr w:type="spellStart"/>
      <w:r w:rsidRPr="002316F1">
        <w:rPr>
          <w:color w:val="auto"/>
        </w:rPr>
        <w:t>Gee</w:t>
      </w:r>
      <w:proofErr w:type="spellEnd"/>
      <w:r w:rsidRPr="002316F1">
        <w:rPr>
          <w:color w:val="auto"/>
        </w:rPr>
        <w:t xml:space="preserve"> (2009) em diferentes momentos da vida da criança e adolescente. O notável é que os jogos eletrônicos </w:t>
      </w:r>
      <w:r>
        <w:rPr>
          <w:color w:val="auto"/>
        </w:rPr>
        <w:t xml:space="preserve">podem </w:t>
      </w:r>
      <w:r w:rsidRPr="002316F1">
        <w:rPr>
          <w:color w:val="auto"/>
        </w:rPr>
        <w:t>impulsiona</w:t>
      </w:r>
      <w:r>
        <w:rPr>
          <w:color w:val="auto"/>
        </w:rPr>
        <w:t>r</w:t>
      </w:r>
      <w:r w:rsidRPr="002316F1">
        <w:rPr>
          <w:color w:val="auto"/>
        </w:rPr>
        <w:t xml:space="preserve"> esse desenvolvimento, </w:t>
      </w:r>
      <w:r w:rsidRPr="002316F1">
        <w:rPr>
          <w:color w:val="auto"/>
        </w:rPr>
        <w:lastRenderedPageBreak/>
        <w:t>sobretudo por criar um espaço motivador, desafiador e livre, em que o jogador (criança, adolescente ou adulto) pode se sentir motivado a ultrapassar os próprios limites individuais</w:t>
      </w:r>
      <w:r>
        <w:rPr>
          <w:color w:val="auto"/>
        </w:rPr>
        <w:t>, tanto nos aspectos intelectuais, como afetivos e morais</w:t>
      </w:r>
      <w:r w:rsidRPr="002316F1">
        <w:rPr>
          <w:color w:val="auto"/>
        </w:rPr>
        <w:t>.</w:t>
      </w:r>
    </w:p>
    <w:p w:rsidR="00940D62" w:rsidRPr="00FB6060" w:rsidRDefault="00940D62" w:rsidP="0067330E">
      <w:pPr>
        <w:pStyle w:val="Corpodetexto2"/>
        <w:spacing w:before="240" w:after="240"/>
        <w:ind w:firstLine="709"/>
        <w:jc w:val="both"/>
        <w:rPr>
          <w:color w:val="auto"/>
        </w:rPr>
      </w:pPr>
      <w:r>
        <w:rPr>
          <w:color w:val="auto"/>
        </w:rPr>
        <w:t xml:space="preserve">Sobre o desenvolvimento da moralidade, tema também polêmico em se tratando de jogos eletrônicos, é pertinente ressaltar que os jogos eletrônicos e seus conteúdos podem oportunizar, por meio de </w:t>
      </w:r>
      <w:r w:rsidRPr="00AE721C">
        <w:rPr>
          <w:color w:val="auto"/>
        </w:rPr>
        <w:t>diversas experiências</w:t>
      </w:r>
      <w:r>
        <w:rPr>
          <w:color w:val="auto"/>
        </w:rPr>
        <w:t>, que</w:t>
      </w:r>
      <w:r w:rsidRPr="00AE721C">
        <w:rPr>
          <w:color w:val="auto"/>
        </w:rPr>
        <w:t xml:space="preserve"> a criança v</w:t>
      </w:r>
      <w:r>
        <w:rPr>
          <w:color w:val="auto"/>
        </w:rPr>
        <w:t>á</w:t>
      </w:r>
      <w:r w:rsidRPr="00AE721C">
        <w:rPr>
          <w:color w:val="auto"/>
        </w:rPr>
        <w:t xml:space="preserve"> se ap</w:t>
      </w:r>
      <w:r>
        <w:rPr>
          <w:color w:val="auto"/>
        </w:rPr>
        <w:t xml:space="preserve">ropriando das normas e valores </w:t>
      </w:r>
      <w:r w:rsidRPr="00AE721C">
        <w:rPr>
          <w:color w:val="auto"/>
        </w:rPr>
        <w:t>presentes na sociedade, formando assim a sua consciência ou juízo mora</w:t>
      </w:r>
      <w:r>
        <w:rPr>
          <w:color w:val="auto"/>
        </w:rPr>
        <w:t xml:space="preserve">l. Piaget </w:t>
      </w:r>
      <w:r w:rsidRPr="00AE721C">
        <w:rPr>
          <w:color w:val="auto"/>
        </w:rPr>
        <w:t>(199</w:t>
      </w:r>
      <w:r>
        <w:rPr>
          <w:color w:val="auto"/>
        </w:rPr>
        <w:t>4/1932)</w:t>
      </w:r>
      <w:r w:rsidRPr="00AE721C">
        <w:rPr>
          <w:color w:val="auto"/>
        </w:rPr>
        <w:t xml:space="preserve"> </w:t>
      </w:r>
      <w:r>
        <w:rPr>
          <w:color w:val="auto"/>
        </w:rPr>
        <w:t xml:space="preserve">considera que </w:t>
      </w:r>
      <w:r w:rsidRPr="00AE721C">
        <w:rPr>
          <w:color w:val="auto"/>
        </w:rPr>
        <w:t>toda a moralidade deve ser procurada no respei</w:t>
      </w:r>
      <w:r>
        <w:rPr>
          <w:color w:val="auto"/>
        </w:rPr>
        <w:t xml:space="preserve">to que o indivíduo adquire por </w:t>
      </w:r>
      <w:r w:rsidRPr="00AE721C">
        <w:rPr>
          <w:color w:val="auto"/>
        </w:rPr>
        <w:t>regras</w:t>
      </w:r>
      <w:r>
        <w:rPr>
          <w:color w:val="auto"/>
        </w:rPr>
        <w:t xml:space="preserve">. Em especial, destaca Piaget, em situações de </w:t>
      </w:r>
      <w:r w:rsidRPr="00AE721C">
        <w:rPr>
          <w:color w:val="auto"/>
        </w:rPr>
        <w:t>jogos coletivos de regras</w:t>
      </w:r>
      <w:r>
        <w:rPr>
          <w:color w:val="auto"/>
        </w:rPr>
        <w:t>.</w:t>
      </w:r>
    </w:p>
    <w:p w:rsidR="00940D62" w:rsidRPr="002316F1" w:rsidRDefault="00940D62" w:rsidP="0067330E">
      <w:pPr>
        <w:pStyle w:val="Corpodetexto2"/>
        <w:spacing w:before="240" w:after="240"/>
        <w:ind w:firstLine="709"/>
        <w:jc w:val="both"/>
        <w:rPr>
          <w:color w:val="auto"/>
        </w:rPr>
      </w:pPr>
      <w:r w:rsidRPr="002316F1">
        <w:rPr>
          <w:color w:val="auto"/>
        </w:rPr>
        <w:t xml:space="preserve">Na infância, em função das estruturas cognitivas em </w:t>
      </w:r>
      <w:proofErr w:type="gramStart"/>
      <w:r>
        <w:rPr>
          <w:color w:val="auto"/>
        </w:rPr>
        <w:t xml:space="preserve">construção </w:t>
      </w:r>
      <w:r w:rsidRPr="002316F1">
        <w:rPr>
          <w:color w:val="auto"/>
        </w:rPr>
        <w:t>,</w:t>
      </w:r>
      <w:proofErr w:type="gramEnd"/>
      <w:r w:rsidRPr="002316F1">
        <w:rPr>
          <w:color w:val="auto"/>
        </w:rPr>
        <w:t xml:space="preserve"> o jogo torna-se um elemento motivador para que o desenvolvimento e a aprendizagem ocorram de maneira prazerosa e sem </w:t>
      </w:r>
      <w:r>
        <w:rPr>
          <w:color w:val="auto"/>
        </w:rPr>
        <w:t xml:space="preserve">a obrigação de </w:t>
      </w:r>
      <w:r w:rsidRPr="002316F1">
        <w:rPr>
          <w:color w:val="auto"/>
        </w:rPr>
        <w:t>r</w:t>
      </w:r>
      <w:r>
        <w:rPr>
          <w:color w:val="auto"/>
        </w:rPr>
        <w:t>esultados imediatos.</w:t>
      </w:r>
      <w:r w:rsidRPr="002316F1">
        <w:rPr>
          <w:color w:val="auto"/>
        </w:rPr>
        <w:t xml:space="preserve"> </w:t>
      </w:r>
      <w:r>
        <w:rPr>
          <w:color w:val="auto"/>
        </w:rPr>
        <w:t>Adultos</w:t>
      </w:r>
      <w:r w:rsidRPr="002316F1">
        <w:rPr>
          <w:color w:val="auto"/>
        </w:rPr>
        <w:t xml:space="preserve"> próximo</w:t>
      </w:r>
      <w:r>
        <w:rPr>
          <w:color w:val="auto"/>
        </w:rPr>
        <w:t>s como</w:t>
      </w:r>
      <w:r w:rsidRPr="002316F1">
        <w:rPr>
          <w:color w:val="auto"/>
        </w:rPr>
        <w:t xml:space="preserve"> </w:t>
      </w:r>
      <w:r>
        <w:rPr>
          <w:color w:val="auto"/>
        </w:rPr>
        <w:t xml:space="preserve">pais, professores e instrutores, que em geral são os </w:t>
      </w:r>
      <w:r w:rsidRPr="002316F1">
        <w:rPr>
          <w:color w:val="auto"/>
        </w:rPr>
        <w:t>mediador</w:t>
      </w:r>
      <w:r>
        <w:rPr>
          <w:color w:val="auto"/>
        </w:rPr>
        <w:t>es</w:t>
      </w:r>
      <w:r w:rsidRPr="002316F1">
        <w:rPr>
          <w:color w:val="auto"/>
        </w:rPr>
        <w:t xml:space="preserve"> desse processo, </w:t>
      </w:r>
      <w:r>
        <w:rPr>
          <w:color w:val="auto"/>
        </w:rPr>
        <w:t xml:space="preserve">podem </w:t>
      </w:r>
      <w:r w:rsidRPr="002316F1">
        <w:rPr>
          <w:color w:val="auto"/>
        </w:rPr>
        <w:t>reconhece</w:t>
      </w:r>
      <w:r>
        <w:rPr>
          <w:color w:val="auto"/>
        </w:rPr>
        <w:t>r o potencial de</w:t>
      </w:r>
      <w:r w:rsidRPr="002316F1">
        <w:rPr>
          <w:color w:val="auto"/>
        </w:rPr>
        <w:t xml:space="preserve"> desenvolvimento e incentiva</w:t>
      </w:r>
      <w:r>
        <w:rPr>
          <w:color w:val="auto"/>
        </w:rPr>
        <w:t>r</w:t>
      </w:r>
      <w:r w:rsidRPr="002316F1">
        <w:rPr>
          <w:color w:val="auto"/>
        </w:rPr>
        <w:t xml:space="preserve"> a criança porque conhece</w:t>
      </w:r>
      <w:r>
        <w:rPr>
          <w:color w:val="auto"/>
        </w:rPr>
        <w:t>m</w:t>
      </w:r>
      <w:r w:rsidRPr="002316F1">
        <w:rPr>
          <w:color w:val="auto"/>
        </w:rPr>
        <w:t xml:space="preserve"> os princípios do processo</w:t>
      </w:r>
      <w:r>
        <w:rPr>
          <w:color w:val="auto"/>
        </w:rPr>
        <w:t>. T</w:t>
      </w:r>
      <w:r w:rsidRPr="002316F1">
        <w:rPr>
          <w:color w:val="auto"/>
        </w:rPr>
        <w:t xml:space="preserve">odavia outros adultos e até mesmo pares, podem considerar insignificantes </w:t>
      </w:r>
      <w:r>
        <w:rPr>
          <w:color w:val="auto"/>
        </w:rPr>
        <w:t xml:space="preserve">as contribuições dos jogos justamente </w:t>
      </w:r>
      <w:r w:rsidRPr="002316F1">
        <w:rPr>
          <w:color w:val="auto"/>
        </w:rPr>
        <w:t>por desconhecerem as características inerentes ao desenvolvimento da criança</w:t>
      </w:r>
      <w:r>
        <w:rPr>
          <w:color w:val="auto"/>
        </w:rPr>
        <w:t xml:space="preserve"> e as possibilidades dos jogos eletrônicos </w:t>
      </w:r>
      <w:r w:rsidRPr="002316F1">
        <w:rPr>
          <w:color w:val="auto"/>
        </w:rPr>
        <w:t>enquanto facilitador</w:t>
      </w:r>
      <w:r>
        <w:rPr>
          <w:color w:val="auto"/>
        </w:rPr>
        <w:t>es</w:t>
      </w:r>
      <w:r w:rsidRPr="002316F1">
        <w:rPr>
          <w:color w:val="auto"/>
        </w:rPr>
        <w:t xml:space="preserve"> em potencial.</w:t>
      </w:r>
    </w:p>
    <w:p w:rsidR="00940D62" w:rsidRDefault="00940D62" w:rsidP="0067330E">
      <w:pPr>
        <w:pStyle w:val="Default"/>
        <w:spacing w:before="240" w:after="240"/>
        <w:ind w:firstLine="709"/>
        <w:jc w:val="both"/>
        <w:rPr>
          <w:rFonts w:ascii="Times New Roman" w:hAnsi="Times New Roman" w:cs="Times New Roman"/>
        </w:rPr>
      </w:pPr>
      <w:proofErr w:type="spellStart"/>
      <w:r w:rsidRPr="00E54E5E">
        <w:rPr>
          <w:rFonts w:ascii="Times New Roman" w:hAnsi="Times New Roman" w:cs="Times New Roman"/>
        </w:rPr>
        <w:t>Fantin</w:t>
      </w:r>
      <w:proofErr w:type="spellEnd"/>
      <w:r w:rsidRPr="00E54E5E">
        <w:rPr>
          <w:rFonts w:ascii="Times New Roman" w:hAnsi="Times New Roman" w:cs="Times New Roman"/>
        </w:rPr>
        <w:t xml:space="preserve"> (2006, 2009, 2012) e Muller (2012, 2013) defendem, em seus trabalhos sobre tecnologias móveis na educação infantil, o acesso da criança pequena, de cinco e seis anos, a </w:t>
      </w:r>
      <w:r w:rsidRPr="00FA12F2">
        <w:rPr>
          <w:rFonts w:ascii="Times New Roman" w:hAnsi="Times New Roman" w:cs="Times New Roman"/>
          <w:i/>
        </w:rPr>
        <w:t>laptops</w:t>
      </w:r>
      <w:r w:rsidRPr="00E54E5E">
        <w:rPr>
          <w:rFonts w:ascii="Times New Roman" w:hAnsi="Times New Roman" w:cs="Times New Roman"/>
        </w:rPr>
        <w:t xml:space="preserve"> e </w:t>
      </w:r>
      <w:r w:rsidRPr="00FA12F2">
        <w:rPr>
          <w:rFonts w:ascii="Times New Roman" w:hAnsi="Times New Roman" w:cs="Times New Roman"/>
          <w:i/>
        </w:rPr>
        <w:t>tabletes</w:t>
      </w:r>
      <w:r w:rsidRPr="00E54E5E">
        <w:rPr>
          <w:rFonts w:ascii="Times New Roman" w:hAnsi="Times New Roman" w:cs="Times New Roman"/>
        </w:rPr>
        <w:t>. Mantovani e Ferri</w:t>
      </w:r>
      <w:r>
        <w:rPr>
          <w:rFonts w:ascii="Times New Roman" w:hAnsi="Times New Roman" w:cs="Times New Roman"/>
        </w:rPr>
        <w:t xml:space="preserve"> (2008)</w:t>
      </w:r>
      <w:r w:rsidRPr="00E54E5E">
        <w:rPr>
          <w:rFonts w:ascii="Times New Roman" w:hAnsi="Times New Roman" w:cs="Times New Roman"/>
        </w:rPr>
        <w:t xml:space="preserve"> apostam que tais tecnologias nos auxiliam a “observar os interesses das crianças, como elas exploram e usam fazem o computador, individualmente, entre pares ou com adultos pode ser uma chave importante para a educação entender a infância e como ela está conecta</w:t>
      </w:r>
      <w:r>
        <w:rPr>
          <w:rFonts w:ascii="Times New Roman" w:hAnsi="Times New Roman" w:cs="Times New Roman"/>
        </w:rPr>
        <w:t>da com as ideias adultas” (</w:t>
      </w:r>
      <w:r w:rsidRPr="00E54E5E">
        <w:rPr>
          <w:rFonts w:ascii="Times New Roman" w:hAnsi="Times New Roman" w:cs="Times New Roman"/>
        </w:rPr>
        <w:t>p.127).</w:t>
      </w:r>
    </w:p>
    <w:p w:rsidR="00940D62" w:rsidRDefault="00940D62" w:rsidP="0067330E">
      <w:pPr>
        <w:spacing w:before="240" w:after="240" w:line="240" w:lineRule="auto"/>
        <w:ind w:firstLine="709"/>
        <w:jc w:val="both"/>
        <w:rPr>
          <w:rFonts w:ascii="Times New Roman" w:hAnsi="Times New Roman"/>
          <w:sz w:val="24"/>
          <w:szCs w:val="24"/>
        </w:rPr>
      </w:pPr>
      <w:r w:rsidRPr="00580026">
        <w:rPr>
          <w:rFonts w:ascii="Times New Roman" w:hAnsi="Times New Roman"/>
          <w:sz w:val="24"/>
          <w:szCs w:val="24"/>
        </w:rPr>
        <w:t>No entanto</w:t>
      </w:r>
      <w:r>
        <w:rPr>
          <w:rFonts w:ascii="Times New Roman" w:hAnsi="Times New Roman"/>
          <w:sz w:val="24"/>
          <w:szCs w:val="24"/>
        </w:rPr>
        <w:t>,</w:t>
      </w:r>
      <w:r w:rsidRPr="00580026">
        <w:rPr>
          <w:rFonts w:ascii="Times New Roman" w:hAnsi="Times New Roman"/>
          <w:sz w:val="24"/>
          <w:szCs w:val="24"/>
        </w:rPr>
        <w:t xml:space="preserve"> ainda são poucos adultos, pais e professores, que entendem as novas tecnologias como parte do processo de aprendizagem e desenvolvimento da criança. As T</w:t>
      </w:r>
      <w:r>
        <w:rPr>
          <w:rFonts w:ascii="Times New Roman" w:hAnsi="Times New Roman"/>
          <w:sz w:val="24"/>
          <w:szCs w:val="24"/>
        </w:rPr>
        <w:t xml:space="preserve">ecnologias de </w:t>
      </w:r>
      <w:r w:rsidRPr="00580026">
        <w:rPr>
          <w:rFonts w:ascii="Times New Roman" w:hAnsi="Times New Roman"/>
          <w:sz w:val="24"/>
          <w:szCs w:val="24"/>
        </w:rPr>
        <w:t>I</w:t>
      </w:r>
      <w:r>
        <w:rPr>
          <w:rFonts w:ascii="Times New Roman" w:hAnsi="Times New Roman"/>
          <w:sz w:val="24"/>
          <w:szCs w:val="24"/>
        </w:rPr>
        <w:t xml:space="preserve">nformação e </w:t>
      </w:r>
      <w:r w:rsidRPr="00580026">
        <w:rPr>
          <w:rFonts w:ascii="Times New Roman" w:hAnsi="Times New Roman"/>
          <w:sz w:val="24"/>
          <w:szCs w:val="24"/>
        </w:rPr>
        <w:t>C</w:t>
      </w:r>
      <w:r>
        <w:rPr>
          <w:rFonts w:ascii="Times New Roman" w:hAnsi="Times New Roman"/>
          <w:sz w:val="24"/>
          <w:szCs w:val="24"/>
        </w:rPr>
        <w:t>omunicação (</w:t>
      </w:r>
      <w:proofErr w:type="spellStart"/>
      <w:r>
        <w:rPr>
          <w:rFonts w:ascii="Times New Roman" w:hAnsi="Times New Roman"/>
          <w:sz w:val="24"/>
          <w:szCs w:val="24"/>
        </w:rPr>
        <w:t>TICs</w:t>
      </w:r>
      <w:proofErr w:type="spellEnd"/>
      <w:r>
        <w:rPr>
          <w:rFonts w:ascii="Times New Roman" w:hAnsi="Times New Roman"/>
          <w:sz w:val="24"/>
          <w:szCs w:val="24"/>
        </w:rPr>
        <w:t>)</w:t>
      </w:r>
      <w:r w:rsidRPr="00580026">
        <w:rPr>
          <w:rFonts w:ascii="Times New Roman" w:hAnsi="Times New Roman"/>
          <w:sz w:val="24"/>
          <w:szCs w:val="24"/>
        </w:rPr>
        <w:t xml:space="preserve"> fazem parte do cotidiano infantil, ou seja, as crianças participam menos das brincadeiras e jogos tradicionais na escola e se interessam mais pelo manuseio de artefatos eletrônicos como games, celulares, internet e também em assistir TV em casa</w:t>
      </w:r>
      <w:r>
        <w:rPr>
          <w:rFonts w:ascii="Times New Roman" w:hAnsi="Times New Roman"/>
          <w:sz w:val="24"/>
          <w:szCs w:val="24"/>
        </w:rPr>
        <w:t>.</w:t>
      </w:r>
      <w:r w:rsidRPr="00580026">
        <w:rPr>
          <w:rFonts w:ascii="Times New Roman" w:hAnsi="Times New Roman"/>
          <w:sz w:val="24"/>
          <w:szCs w:val="24"/>
        </w:rPr>
        <w:t xml:space="preserve"> </w:t>
      </w:r>
      <w:r>
        <w:rPr>
          <w:rFonts w:ascii="Times New Roman" w:hAnsi="Times New Roman"/>
          <w:sz w:val="24"/>
          <w:szCs w:val="24"/>
        </w:rPr>
        <w:t>Sabemos que</w:t>
      </w:r>
      <w:r w:rsidRPr="00580026">
        <w:rPr>
          <w:rFonts w:ascii="Times New Roman" w:hAnsi="Times New Roman"/>
          <w:sz w:val="24"/>
          <w:szCs w:val="24"/>
        </w:rPr>
        <w:t xml:space="preserve"> </w:t>
      </w:r>
      <w:r>
        <w:rPr>
          <w:rFonts w:ascii="Times New Roman" w:hAnsi="Times New Roman"/>
          <w:sz w:val="24"/>
          <w:szCs w:val="24"/>
        </w:rPr>
        <w:t>muitos</w:t>
      </w:r>
      <w:r w:rsidRPr="00580026">
        <w:rPr>
          <w:rFonts w:ascii="Times New Roman" w:hAnsi="Times New Roman"/>
          <w:sz w:val="24"/>
          <w:szCs w:val="24"/>
        </w:rPr>
        <w:t xml:space="preserve"> professores reconhecem a importância do brincar</w:t>
      </w:r>
      <w:r>
        <w:rPr>
          <w:rFonts w:ascii="Times New Roman" w:hAnsi="Times New Roman"/>
          <w:sz w:val="24"/>
          <w:szCs w:val="24"/>
        </w:rPr>
        <w:t xml:space="preserve"> com jogos eletrônicos</w:t>
      </w:r>
      <w:r w:rsidRPr="00580026">
        <w:rPr>
          <w:rFonts w:ascii="Times New Roman" w:hAnsi="Times New Roman"/>
          <w:sz w:val="24"/>
          <w:szCs w:val="24"/>
        </w:rPr>
        <w:t>, mas tal prestígio atribuído resume-se ao discurso, uma vez que a prática</w:t>
      </w:r>
      <w:r>
        <w:rPr>
          <w:rFonts w:ascii="Times New Roman" w:hAnsi="Times New Roman"/>
          <w:sz w:val="24"/>
          <w:szCs w:val="24"/>
        </w:rPr>
        <w:t xml:space="preserve"> na escola nem sempre acompanha o discurso.</w:t>
      </w:r>
    </w:p>
    <w:p w:rsidR="00940D62" w:rsidRPr="00FB6060" w:rsidRDefault="00940D62" w:rsidP="0067330E">
      <w:pPr>
        <w:pStyle w:val="Pr-formataoHTML"/>
        <w:shd w:val="clear" w:color="auto" w:fill="FFFFFF"/>
        <w:spacing w:before="240" w:after="240"/>
        <w:ind w:firstLine="709"/>
        <w:jc w:val="both"/>
        <w:rPr>
          <w:rFonts w:ascii="Times New Roman" w:hAnsi="Times New Roman"/>
          <w:sz w:val="24"/>
          <w:szCs w:val="24"/>
          <w:lang w:val="pt-PT"/>
        </w:rPr>
      </w:pPr>
      <w:proofErr w:type="spellStart"/>
      <w:r w:rsidRPr="00DF67B8">
        <w:rPr>
          <w:rFonts w:ascii="Times New Roman" w:hAnsi="Times New Roman"/>
          <w:sz w:val="24"/>
          <w:szCs w:val="24"/>
        </w:rPr>
        <w:t>Prensky</w:t>
      </w:r>
      <w:proofErr w:type="spellEnd"/>
      <w:r w:rsidRPr="00DF67B8">
        <w:rPr>
          <w:rFonts w:ascii="Times New Roman" w:hAnsi="Times New Roman"/>
          <w:sz w:val="24"/>
          <w:szCs w:val="24"/>
        </w:rPr>
        <w:t xml:space="preserve"> (2006</w:t>
      </w:r>
      <w:r>
        <w:rPr>
          <w:rFonts w:ascii="Times New Roman" w:hAnsi="Times New Roman"/>
          <w:sz w:val="24"/>
          <w:szCs w:val="24"/>
        </w:rPr>
        <w:t>, p. 8</w:t>
      </w:r>
      <w:r w:rsidRPr="00DF67B8">
        <w:rPr>
          <w:rFonts w:ascii="Times New Roman" w:hAnsi="Times New Roman"/>
          <w:sz w:val="24"/>
          <w:szCs w:val="24"/>
        </w:rPr>
        <w:t xml:space="preserve">) insiste que </w:t>
      </w:r>
      <w:r>
        <w:rPr>
          <w:rFonts w:ascii="Times New Roman" w:hAnsi="Times New Roman"/>
          <w:sz w:val="24"/>
          <w:szCs w:val="24"/>
          <w:lang w:val="pt-PT"/>
        </w:rPr>
        <w:t>a</w:t>
      </w:r>
      <w:r w:rsidRPr="00DF67B8">
        <w:rPr>
          <w:rFonts w:ascii="Times New Roman" w:hAnsi="Times New Roman"/>
          <w:sz w:val="24"/>
          <w:szCs w:val="24"/>
          <w:lang w:val="pt-PT"/>
        </w:rPr>
        <w:t xml:space="preserve"> maioria dos professores de hoje sabem pouco ou nada sobre o mundo digital de s</w:t>
      </w:r>
      <w:r>
        <w:rPr>
          <w:rFonts w:ascii="Times New Roman" w:hAnsi="Times New Roman"/>
          <w:sz w:val="24"/>
          <w:szCs w:val="24"/>
          <w:lang w:val="pt-PT"/>
        </w:rPr>
        <w:t xml:space="preserve">eus alunos: </w:t>
      </w:r>
      <w:r w:rsidRPr="00DF67B8">
        <w:rPr>
          <w:rFonts w:ascii="Times New Roman" w:hAnsi="Times New Roman"/>
          <w:sz w:val="24"/>
          <w:szCs w:val="24"/>
          <w:lang w:val="pt-PT"/>
        </w:rPr>
        <w:t>jogos online, troca</w:t>
      </w:r>
      <w:r>
        <w:rPr>
          <w:rFonts w:ascii="Times New Roman" w:hAnsi="Times New Roman"/>
          <w:sz w:val="24"/>
          <w:szCs w:val="24"/>
          <w:lang w:val="pt-PT"/>
        </w:rPr>
        <w:t>s</w:t>
      </w:r>
      <w:r w:rsidRPr="00DF67B8">
        <w:rPr>
          <w:rFonts w:ascii="Times New Roman" w:hAnsi="Times New Roman"/>
          <w:sz w:val="24"/>
          <w:szCs w:val="24"/>
          <w:lang w:val="pt-PT"/>
        </w:rPr>
        <w:t>, partilha</w:t>
      </w:r>
      <w:r>
        <w:rPr>
          <w:rFonts w:ascii="Times New Roman" w:hAnsi="Times New Roman"/>
          <w:sz w:val="24"/>
          <w:szCs w:val="24"/>
          <w:lang w:val="pt-PT"/>
        </w:rPr>
        <w:t>s</w:t>
      </w:r>
      <w:r w:rsidRPr="00DF67B8">
        <w:rPr>
          <w:rFonts w:ascii="Times New Roman" w:hAnsi="Times New Roman"/>
          <w:sz w:val="24"/>
          <w:szCs w:val="24"/>
          <w:lang w:val="pt-PT"/>
        </w:rPr>
        <w:t>, encontro</w:t>
      </w:r>
      <w:r>
        <w:rPr>
          <w:rFonts w:ascii="Times New Roman" w:hAnsi="Times New Roman"/>
          <w:sz w:val="24"/>
          <w:szCs w:val="24"/>
          <w:lang w:val="pt-PT"/>
        </w:rPr>
        <w:t>s</w:t>
      </w:r>
      <w:r w:rsidRPr="00DF67B8">
        <w:rPr>
          <w:rFonts w:ascii="Times New Roman" w:hAnsi="Times New Roman"/>
          <w:sz w:val="24"/>
          <w:szCs w:val="24"/>
          <w:lang w:val="pt-PT"/>
        </w:rPr>
        <w:t xml:space="preserve">, </w:t>
      </w:r>
      <w:r>
        <w:rPr>
          <w:rFonts w:ascii="Times New Roman" w:hAnsi="Times New Roman"/>
          <w:sz w:val="24"/>
          <w:szCs w:val="24"/>
          <w:lang w:val="pt-PT"/>
        </w:rPr>
        <w:t xml:space="preserve">resoluções de problemas, </w:t>
      </w:r>
      <w:r w:rsidRPr="00DF67B8">
        <w:rPr>
          <w:rFonts w:ascii="Times New Roman" w:hAnsi="Times New Roman"/>
          <w:sz w:val="24"/>
          <w:szCs w:val="24"/>
          <w:lang w:val="pt-PT"/>
        </w:rPr>
        <w:t>avalia</w:t>
      </w:r>
      <w:r>
        <w:rPr>
          <w:rFonts w:ascii="Times New Roman" w:hAnsi="Times New Roman"/>
          <w:sz w:val="24"/>
          <w:szCs w:val="24"/>
          <w:lang w:val="pt-PT"/>
        </w:rPr>
        <w:t xml:space="preserve">ções, coordenação </w:t>
      </w:r>
      <w:r w:rsidRPr="00DF67B8">
        <w:rPr>
          <w:rFonts w:ascii="Times New Roman" w:hAnsi="Times New Roman"/>
          <w:sz w:val="24"/>
          <w:szCs w:val="24"/>
          <w:lang w:val="pt-PT"/>
        </w:rPr>
        <w:t>e socialização</w:t>
      </w:r>
      <w:r>
        <w:rPr>
          <w:rFonts w:ascii="Times New Roman" w:hAnsi="Times New Roman"/>
          <w:sz w:val="24"/>
          <w:szCs w:val="24"/>
          <w:lang w:val="pt-PT"/>
        </w:rPr>
        <w:t xml:space="preserve">. </w:t>
      </w:r>
      <w:r>
        <w:rPr>
          <w:rFonts w:ascii="Times New Roman" w:hAnsi="Times New Roman"/>
          <w:sz w:val="24"/>
          <w:szCs w:val="24"/>
        </w:rPr>
        <w:t xml:space="preserve">Diante de tantas colocações, argumentos e questionamentos, pensamos que ainda temos muito que compreender sobre os usos de jogos eletrônicos por crianças pequenas. Para tanto, definimos como objetivo do presente estudo </w:t>
      </w:r>
      <w:r w:rsidRPr="00C51E1A">
        <w:rPr>
          <w:rFonts w:ascii="Times New Roman" w:hAnsi="Times New Roman"/>
          <w:sz w:val="24"/>
          <w:szCs w:val="24"/>
        </w:rPr>
        <w:t>analisar os aspectos cognitivos e sociais envolvidos na</w:t>
      </w:r>
      <w:r>
        <w:rPr>
          <w:rFonts w:ascii="Times New Roman" w:hAnsi="Times New Roman"/>
          <w:sz w:val="24"/>
          <w:szCs w:val="24"/>
        </w:rPr>
        <w:t xml:space="preserve"> prática </w:t>
      </w:r>
      <w:r w:rsidRPr="00C51E1A">
        <w:rPr>
          <w:rFonts w:ascii="Times New Roman" w:hAnsi="Times New Roman"/>
          <w:sz w:val="24"/>
          <w:szCs w:val="24"/>
        </w:rPr>
        <w:t>de jogos eletrônicos</w:t>
      </w:r>
      <w:r>
        <w:rPr>
          <w:rFonts w:ascii="Times New Roman" w:hAnsi="Times New Roman"/>
          <w:sz w:val="24"/>
          <w:szCs w:val="24"/>
        </w:rPr>
        <w:t xml:space="preserve"> por</w:t>
      </w:r>
      <w:r w:rsidRPr="005D6250">
        <w:rPr>
          <w:rFonts w:ascii="Times New Roman" w:hAnsi="Times New Roman"/>
          <w:sz w:val="24"/>
          <w:szCs w:val="24"/>
        </w:rPr>
        <w:t xml:space="preserve"> </w:t>
      </w:r>
      <w:r w:rsidRPr="00C51E1A">
        <w:rPr>
          <w:rFonts w:ascii="Times New Roman" w:hAnsi="Times New Roman"/>
          <w:sz w:val="24"/>
          <w:szCs w:val="24"/>
        </w:rPr>
        <w:t>crianças pequenas.</w:t>
      </w:r>
    </w:p>
    <w:p w:rsidR="00940D62" w:rsidRPr="00E54E5E" w:rsidRDefault="00940D62" w:rsidP="0067330E">
      <w:pPr>
        <w:spacing w:before="240" w:after="240" w:line="240" w:lineRule="auto"/>
        <w:ind w:firstLine="709"/>
        <w:jc w:val="both"/>
        <w:rPr>
          <w:rFonts w:ascii="Times New Roman" w:hAnsi="Times New Roman"/>
          <w:b/>
          <w:sz w:val="24"/>
          <w:szCs w:val="24"/>
        </w:rPr>
      </w:pPr>
      <w:r w:rsidRPr="00E54E5E">
        <w:rPr>
          <w:rFonts w:ascii="Times New Roman" w:hAnsi="Times New Roman"/>
          <w:b/>
          <w:sz w:val="24"/>
          <w:szCs w:val="24"/>
        </w:rPr>
        <w:t>Metodologia</w:t>
      </w:r>
    </w:p>
    <w:p w:rsidR="00940D62" w:rsidRDefault="00940D62" w:rsidP="0067330E">
      <w:pPr>
        <w:spacing w:before="240" w:after="240" w:line="240" w:lineRule="auto"/>
        <w:ind w:firstLine="709"/>
        <w:jc w:val="both"/>
        <w:rPr>
          <w:rFonts w:ascii="Times New Roman" w:hAnsi="Times New Roman"/>
          <w:bCs/>
          <w:sz w:val="24"/>
          <w:szCs w:val="24"/>
        </w:rPr>
      </w:pPr>
      <w:r>
        <w:rPr>
          <w:rFonts w:ascii="Times New Roman" w:hAnsi="Times New Roman"/>
          <w:bCs/>
          <w:sz w:val="24"/>
          <w:szCs w:val="24"/>
        </w:rPr>
        <w:t xml:space="preserve">Nossa investigação pautou-se na abordagem qualitativa. Um estudo de caso, exploratório. Participaram da pesquisa quatro crianças com idade entre cinco e seis anos. Os critérios de seleção utilizados foram </w:t>
      </w:r>
      <w:proofErr w:type="gramStart"/>
      <w:r>
        <w:rPr>
          <w:rFonts w:ascii="Times New Roman" w:hAnsi="Times New Roman"/>
          <w:bCs/>
          <w:sz w:val="24"/>
          <w:szCs w:val="24"/>
        </w:rPr>
        <w:t>a</w:t>
      </w:r>
      <w:proofErr w:type="gramEnd"/>
      <w:r>
        <w:rPr>
          <w:rFonts w:ascii="Times New Roman" w:hAnsi="Times New Roman"/>
          <w:bCs/>
          <w:sz w:val="24"/>
          <w:szCs w:val="24"/>
        </w:rPr>
        <w:t xml:space="preserve"> criança ter demonstrado, em pesquisa anterior na escola, interesse em participar de oficinas de jogos eletrônicos e ter experiência no manuseio </w:t>
      </w:r>
      <w:r>
        <w:rPr>
          <w:rFonts w:ascii="Times New Roman" w:hAnsi="Times New Roman"/>
          <w:bCs/>
          <w:sz w:val="24"/>
          <w:szCs w:val="24"/>
        </w:rPr>
        <w:lastRenderedPageBreak/>
        <w:t xml:space="preserve">de mídias eletrônicas. O número de participantes deve-se à demanda de acompanhar, filmar e integrar com as crianças em seus jogos durante toda a oficina e também à quantidade de </w:t>
      </w:r>
      <w:proofErr w:type="spellStart"/>
      <w:r w:rsidRPr="00727277">
        <w:rPr>
          <w:rFonts w:ascii="Times New Roman" w:hAnsi="Times New Roman"/>
          <w:bCs/>
          <w:i/>
          <w:sz w:val="24"/>
          <w:szCs w:val="24"/>
        </w:rPr>
        <w:t>tablet</w:t>
      </w:r>
      <w:r>
        <w:rPr>
          <w:rFonts w:ascii="Times New Roman" w:hAnsi="Times New Roman"/>
          <w:bCs/>
          <w:i/>
          <w:sz w:val="24"/>
          <w:szCs w:val="24"/>
        </w:rPr>
        <w:t>s</w:t>
      </w:r>
      <w:proofErr w:type="spellEnd"/>
      <w:r>
        <w:rPr>
          <w:rFonts w:ascii="Times New Roman" w:hAnsi="Times New Roman"/>
          <w:bCs/>
          <w:sz w:val="24"/>
          <w:szCs w:val="24"/>
        </w:rPr>
        <w:t xml:space="preserve"> disponíveis.</w:t>
      </w:r>
    </w:p>
    <w:p w:rsidR="00940D62" w:rsidRPr="002D2BED"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bCs/>
          <w:sz w:val="24"/>
          <w:szCs w:val="24"/>
        </w:rPr>
        <w:t>As oficinas foram realizadas no Laboratório de Estudos do Desenvolvimento Humano (</w:t>
      </w:r>
      <w:proofErr w:type="spellStart"/>
      <w:r>
        <w:rPr>
          <w:rFonts w:ascii="Times New Roman" w:hAnsi="Times New Roman"/>
          <w:bCs/>
          <w:sz w:val="24"/>
          <w:szCs w:val="24"/>
        </w:rPr>
        <w:t>Ledhum</w:t>
      </w:r>
      <w:proofErr w:type="spellEnd"/>
      <w:r>
        <w:rPr>
          <w:rFonts w:ascii="Times New Roman" w:hAnsi="Times New Roman"/>
          <w:bCs/>
          <w:sz w:val="24"/>
          <w:szCs w:val="24"/>
        </w:rPr>
        <w:t>), no prédio do Programa de Pós-Graduação em Psicologia da Universidade Federal do Espírito Santo</w:t>
      </w:r>
      <w:r>
        <w:rPr>
          <w:rFonts w:ascii="Times New Roman" w:hAnsi="Times New Roman"/>
          <w:sz w:val="24"/>
          <w:szCs w:val="24"/>
        </w:rPr>
        <w:t xml:space="preserve">, após as explicações e a assinatura do termo de consentimento livre e esclarecido por parte dos pais. </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bCs/>
          <w:sz w:val="24"/>
          <w:szCs w:val="24"/>
        </w:rPr>
        <w:t xml:space="preserve">Para este estudo </w:t>
      </w:r>
      <w:r>
        <w:rPr>
          <w:rFonts w:ascii="Times New Roman" w:hAnsi="Times New Roman"/>
          <w:sz w:val="24"/>
          <w:szCs w:val="24"/>
        </w:rPr>
        <w:t xml:space="preserve">utilizamos como </w:t>
      </w:r>
      <w:r w:rsidRPr="00EB41B6">
        <w:rPr>
          <w:rFonts w:ascii="Times New Roman" w:hAnsi="Times New Roman"/>
          <w:sz w:val="24"/>
          <w:szCs w:val="24"/>
        </w:rPr>
        <w:t xml:space="preserve">instrumentos jogos </w:t>
      </w:r>
      <w:r>
        <w:rPr>
          <w:rFonts w:ascii="Times New Roman" w:hAnsi="Times New Roman"/>
          <w:sz w:val="24"/>
          <w:szCs w:val="24"/>
        </w:rPr>
        <w:t xml:space="preserve">eletrônicos e entrevista aberta com o grupo de crianças. Os jogos eletrônicos </w:t>
      </w:r>
      <w:proofErr w:type="spellStart"/>
      <w:r w:rsidRPr="00EB41B6">
        <w:rPr>
          <w:rFonts w:ascii="Times New Roman" w:hAnsi="Times New Roman"/>
          <w:i/>
          <w:sz w:val="24"/>
          <w:szCs w:val="24"/>
        </w:rPr>
        <w:t>Angry</w:t>
      </w:r>
      <w:proofErr w:type="spellEnd"/>
      <w:r w:rsidRPr="00EB41B6">
        <w:rPr>
          <w:rFonts w:ascii="Times New Roman" w:hAnsi="Times New Roman"/>
          <w:i/>
          <w:sz w:val="24"/>
          <w:szCs w:val="24"/>
        </w:rPr>
        <w:t xml:space="preserve"> </w:t>
      </w:r>
      <w:proofErr w:type="spellStart"/>
      <w:r w:rsidRPr="00EB41B6">
        <w:rPr>
          <w:rFonts w:ascii="Times New Roman" w:hAnsi="Times New Roman"/>
          <w:i/>
          <w:sz w:val="24"/>
          <w:szCs w:val="24"/>
        </w:rPr>
        <w:t>Birds</w:t>
      </w:r>
      <w:proofErr w:type="spellEnd"/>
      <w:r>
        <w:rPr>
          <w:rFonts w:ascii="Times New Roman" w:hAnsi="Times New Roman"/>
          <w:sz w:val="24"/>
          <w:szCs w:val="24"/>
        </w:rPr>
        <w:t xml:space="preserve"> </w:t>
      </w:r>
      <w:r w:rsidRPr="00C51E1A">
        <w:rPr>
          <w:rFonts w:ascii="Times New Roman" w:hAnsi="Times New Roman"/>
          <w:sz w:val="24"/>
          <w:szCs w:val="24"/>
        </w:rPr>
        <w:t xml:space="preserve">(Pássaros </w:t>
      </w:r>
      <w:r>
        <w:rPr>
          <w:rFonts w:ascii="Times New Roman" w:hAnsi="Times New Roman"/>
          <w:sz w:val="24"/>
          <w:szCs w:val="24"/>
        </w:rPr>
        <w:t>Irritados</w:t>
      </w:r>
      <w:r w:rsidRPr="00C51E1A">
        <w:rPr>
          <w:rFonts w:ascii="Times New Roman" w:hAnsi="Times New Roman"/>
          <w:sz w:val="24"/>
          <w:szCs w:val="24"/>
        </w:rPr>
        <w:t>)</w:t>
      </w:r>
      <w:r>
        <w:rPr>
          <w:rFonts w:ascii="Times New Roman" w:hAnsi="Times New Roman"/>
          <w:sz w:val="24"/>
          <w:szCs w:val="24"/>
        </w:rPr>
        <w:t xml:space="preserve">, </w:t>
      </w:r>
      <w:proofErr w:type="spellStart"/>
      <w:r w:rsidRPr="00EB41B6">
        <w:rPr>
          <w:rFonts w:ascii="Times New Roman" w:hAnsi="Times New Roman"/>
          <w:i/>
          <w:sz w:val="24"/>
          <w:szCs w:val="24"/>
        </w:rPr>
        <w:t>Red</w:t>
      </w:r>
      <w:proofErr w:type="spellEnd"/>
      <w:r w:rsidRPr="00EB41B6">
        <w:rPr>
          <w:rFonts w:ascii="Times New Roman" w:hAnsi="Times New Roman"/>
          <w:i/>
          <w:sz w:val="24"/>
          <w:szCs w:val="24"/>
        </w:rPr>
        <w:t xml:space="preserve"> Ball</w:t>
      </w:r>
      <w:r>
        <w:rPr>
          <w:rFonts w:ascii="Times New Roman" w:hAnsi="Times New Roman"/>
          <w:sz w:val="24"/>
          <w:szCs w:val="24"/>
        </w:rPr>
        <w:t xml:space="preserve"> </w:t>
      </w:r>
      <w:r w:rsidRPr="00C51E1A">
        <w:rPr>
          <w:rFonts w:ascii="Times New Roman" w:hAnsi="Times New Roman"/>
          <w:sz w:val="24"/>
          <w:szCs w:val="24"/>
        </w:rPr>
        <w:t xml:space="preserve">(Bola Vermelha) e </w:t>
      </w:r>
      <w:proofErr w:type="spellStart"/>
      <w:r w:rsidRPr="00EB41B6">
        <w:rPr>
          <w:rFonts w:ascii="Times New Roman" w:hAnsi="Times New Roman"/>
          <w:i/>
          <w:sz w:val="24"/>
          <w:szCs w:val="24"/>
        </w:rPr>
        <w:t>Hungry</w:t>
      </w:r>
      <w:proofErr w:type="spellEnd"/>
      <w:r w:rsidRPr="00EB41B6">
        <w:rPr>
          <w:rFonts w:ascii="Times New Roman" w:hAnsi="Times New Roman"/>
          <w:i/>
          <w:sz w:val="24"/>
          <w:szCs w:val="24"/>
        </w:rPr>
        <w:t xml:space="preserve"> </w:t>
      </w:r>
      <w:proofErr w:type="spellStart"/>
      <w:r w:rsidRPr="00EB41B6">
        <w:rPr>
          <w:rFonts w:ascii="Times New Roman" w:hAnsi="Times New Roman"/>
          <w:i/>
          <w:sz w:val="24"/>
          <w:szCs w:val="24"/>
        </w:rPr>
        <w:t>Shark</w:t>
      </w:r>
      <w:proofErr w:type="spellEnd"/>
      <w:r w:rsidRPr="00C51E1A">
        <w:rPr>
          <w:rFonts w:ascii="Times New Roman" w:hAnsi="Times New Roman"/>
          <w:sz w:val="24"/>
          <w:szCs w:val="24"/>
        </w:rPr>
        <w:t xml:space="preserve"> (Tubarão </w:t>
      </w:r>
      <w:r>
        <w:rPr>
          <w:rFonts w:ascii="Times New Roman" w:hAnsi="Times New Roman"/>
          <w:sz w:val="24"/>
          <w:szCs w:val="24"/>
        </w:rPr>
        <w:t>Faminto</w:t>
      </w:r>
      <w:r w:rsidRPr="00C51E1A">
        <w:rPr>
          <w:rFonts w:ascii="Times New Roman" w:hAnsi="Times New Roman"/>
          <w:sz w:val="24"/>
          <w:szCs w:val="24"/>
        </w:rPr>
        <w:t>)</w:t>
      </w:r>
      <w:r>
        <w:rPr>
          <w:rFonts w:ascii="Times New Roman" w:hAnsi="Times New Roman"/>
          <w:sz w:val="24"/>
          <w:szCs w:val="24"/>
        </w:rPr>
        <w:t xml:space="preserve"> foram escolhidos pelas crianças no aplicativo Google Play, dos </w:t>
      </w:r>
      <w:proofErr w:type="spellStart"/>
      <w:r w:rsidRPr="003B7CE2">
        <w:rPr>
          <w:rFonts w:ascii="Times New Roman" w:hAnsi="Times New Roman"/>
          <w:i/>
          <w:sz w:val="24"/>
          <w:szCs w:val="24"/>
        </w:rPr>
        <w:t>tablets</w:t>
      </w:r>
      <w:proofErr w:type="spellEnd"/>
      <w:r>
        <w:rPr>
          <w:rFonts w:ascii="Times New Roman" w:hAnsi="Times New Roman"/>
          <w:sz w:val="24"/>
          <w:szCs w:val="24"/>
        </w:rPr>
        <w:t xml:space="preserve"> disponíveis para a pesquisa. Os referidos jogos são comerciais, disponíveis gratuitamente na internet. São jogos considerados e classificados como infantis.</w:t>
      </w:r>
    </w:p>
    <w:p w:rsidR="00940D62" w:rsidRDefault="00940D62" w:rsidP="0067330E">
      <w:pPr>
        <w:spacing w:before="240" w:after="240" w:line="240" w:lineRule="auto"/>
        <w:ind w:firstLine="709"/>
        <w:jc w:val="both"/>
        <w:rPr>
          <w:rFonts w:ascii="Times New Roman" w:hAnsi="Times New Roman"/>
          <w:color w:val="000000"/>
          <w:sz w:val="24"/>
          <w:szCs w:val="24"/>
          <w:shd w:val="clear" w:color="auto" w:fill="FFFFFF"/>
        </w:rPr>
      </w:pPr>
      <w:proofErr w:type="spellStart"/>
      <w:r w:rsidRPr="004C1EAF">
        <w:rPr>
          <w:rFonts w:ascii="Times New Roman" w:hAnsi="Times New Roman"/>
          <w:bCs/>
          <w:i/>
          <w:iCs/>
          <w:color w:val="000000"/>
          <w:sz w:val="24"/>
          <w:szCs w:val="24"/>
          <w:shd w:val="clear" w:color="auto" w:fill="FFFFFF"/>
        </w:rPr>
        <w:t>Angry</w:t>
      </w:r>
      <w:proofErr w:type="spellEnd"/>
      <w:r w:rsidRPr="004C1EAF">
        <w:rPr>
          <w:rFonts w:ascii="Times New Roman" w:hAnsi="Times New Roman"/>
          <w:bCs/>
          <w:i/>
          <w:iCs/>
          <w:color w:val="000000"/>
          <w:sz w:val="24"/>
          <w:szCs w:val="24"/>
          <w:shd w:val="clear" w:color="auto" w:fill="FFFFFF"/>
        </w:rPr>
        <w:t xml:space="preserve"> </w:t>
      </w:r>
      <w:proofErr w:type="spellStart"/>
      <w:r w:rsidRPr="004C1EAF">
        <w:rPr>
          <w:rFonts w:ascii="Times New Roman" w:hAnsi="Times New Roman"/>
          <w:bCs/>
          <w:i/>
          <w:iCs/>
          <w:color w:val="000000"/>
          <w:sz w:val="24"/>
          <w:szCs w:val="24"/>
          <w:shd w:val="clear" w:color="auto" w:fill="FFFFFF"/>
        </w:rPr>
        <w:t>Birds</w:t>
      </w:r>
      <w:proofErr w:type="spellEnd"/>
      <w:r>
        <w:rPr>
          <w:rStyle w:val="apple-converted-space"/>
          <w:rFonts w:ascii="Times New Roman" w:hAnsi="Times New Roman"/>
          <w:color w:val="000000"/>
          <w:sz w:val="24"/>
          <w:szCs w:val="24"/>
          <w:shd w:val="clear" w:color="auto" w:fill="FFFFFF"/>
        </w:rPr>
        <w:t xml:space="preserve"> </w:t>
      </w:r>
      <w:r w:rsidRPr="005753A5">
        <w:rPr>
          <w:rFonts w:ascii="Times New Roman" w:hAnsi="Times New Roman"/>
          <w:color w:val="000000"/>
          <w:sz w:val="24"/>
          <w:szCs w:val="24"/>
          <w:shd w:val="clear" w:color="auto" w:fill="FFFFFF"/>
        </w:rPr>
        <w:t>é</w:t>
      </w:r>
      <w:r w:rsidRPr="003C70B1">
        <w:rPr>
          <w:rFonts w:ascii="Times New Roman" w:hAnsi="Times New Roman"/>
          <w:color w:val="000000"/>
          <w:sz w:val="24"/>
          <w:szCs w:val="24"/>
          <w:shd w:val="clear" w:color="auto" w:fill="FFFFFF"/>
        </w:rPr>
        <w:t xml:space="preserve"> uma série de jogos </w:t>
      </w:r>
      <w:r>
        <w:rPr>
          <w:rFonts w:ascii="Times New Roman" w:hAnsi="Times New Roman"/>
          <w:color w:val="000000"/>
          <w:sz w:val="24"/>
          <w:szCs w:val="24"/>
          <w:shd w:val="clear" w:color="auto" w:fill="FFFFFF"/>
        </w:rPr>
        <w:t>que</w:t>
      </w:r>
      <w:r>
        <w:rPr>
          <w:rStyle w:val="apple-converted-space"/>
          <w:rFonts w:ascii="Times New Roman" w:hAnsi="Times New Roman"/>
          <w:color w:val="000000"/>
          <w:sz w:val="24"/>
          <w:szCs w:val="24"/>
          <w:shd w:val="clear" w:color="auto" w:fill="FFFFFF"/>
        </w:rPr>
        <w:t xml:space="preserve"> consiste em </w:t>
      </w:r>
      <w:r>
        <w:rPr>
          <w:rFonts w:ascii="Times New Roman" w:hAnsi="Times New Roman"/>
          <w:color w:val="000000"/>
          <w:sz w:val="24"/>
          <w:szCs w:val="24"/>
          <w:shd w:val="clear" w:color="auto" w:fill="FFFFFF"/>
        </w:rPr>
        <w:t xml:space="preserve">atirar </w:t>
      </w:r>
      <w:r w:rsidRPr="001875CC">
        <w:rPr>
          <w:rFonts w:ascii="Times New Roman" w:hAnsi="Times New Roman"/>
          <w:color w:val="000000"/>
          <w:sz w:val="24"/>
          <w:szCs w:val="24"/>
          <w:shd w:val="clear" w:color="auto" w:fill="FFFFFF"/>
        </w:rPr>
        <w:t xml:space="preserve">os pássaros com o estilingue gigante e acabar com os porcos que roubaram os ovos. </w:t>
      </w:r>
      <w:r w:rsidRPr="001875CC">
        <w:rPr>
          <w:rFonts w:ascii="Times New Roman" w:hAnsi="Times New Roman"/>
          <w:sz w:val="24"/>
          <w:szCs w:val="24"/>
        </w:rPr>
        <w:t>B</w:t>
      </w:r>
      <w:r>
        <w:rPr>
          <w:rFonts w:ascii="Times New Roman" w:hAnsi="Times New Roman"/>
          <w:sz w:val="24"/>
          <w:szCs w:val="24"/>
        </w:rPr>
        <w:t xml:space="preserve">asicamente </w:t>
      </w:r>
      <w:r w:rsidRPr="001875CC">
        <w:rPr>
          <w:rFonts w:ascii="Times New Roman" w:hAnsi="Times New Roman"/>
          <w:sz w:val="24"/>
          <w:szCs w:val="24"/>
        </w:rPr>
        <w:t xml:space="preserve">o jogador </w:t>
      </w:r>
      <w:r>
        <w:rPr>
          <w:rFonts w:ascii="Times New Roman" w:hAnsi="Times New Roman"/>
          <w:sz w:val="24"/>
          <w:szCs w:val="24"/>
        </w:rPr>
        <w:t xml:space="preserve">deve </w:t>
      </w:r>
      <w:r w:rsidRPr="001875CC">
        <w:rPr>
          <w:rFonts w:ascii="Times New Roman" w:hAnsi="Times New Roman"/>
          <w:sz w:val="24"/>
          <w:szCs w:val="24"/>
        </w:rPr>
        <w:t>usar uma atiradeira para arremessar vários tipos de pássaros, o objetivo do jogo é acertar os obstáculos com uma boa pontaria, que podem ser desde madeiras, pedras e gelo ou até mesmo seus inimigos, os porcos. Para atingir o alvo, o jogador precisar tem uma noção bem relevante de distância, força em que usará na atiradeira e ângulo de altura que lançará o pássaro.</w:t>
      </w:r>
    </w:p>
    <w:p w:rsidR="00940D62" w:rsidRPr="00B73C9D" w:rsidRDefault="00940D62" w:rsidP="0067330E">
      <w:pPr>
        <w:spacing w:before="240" w:after="24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w:t>
      </w:r>
      <w:proofErr w:type="spellStart"/>
      <w:r w:rsidRPr="004C1EAF">
        <w:rPr>
          <w:rFonts w:ascii="Times New Roman" w:hAnsi="Times New Roman"/>
          <w:i/>
          <w:color w:val="000000"/>
          <w:sz w:val="24"/>
          <w:szCs w:val="24"/>
          <w:shd w:val="clear" w:color="auto" w:fill="FFFFFF"/>
        </w:rPr>
        <w:t>Red</w:t>
      </w:r>
      <w:proofErr w:type="spellEnd"/>
      <w:r w:rsidRPr="004C1EAF">
        <w:rPr>
          <w:rFonts w:ascii="Times New Roman" w:hAnsi="Times New Roman"/>
          <w:i/>
          <w:color w:val="000000"/>
          <w:sz w:val="24"/>
          <w:szCs w:val="24"/>
          <w:shd w:val="clear" w:color="auto" w:fill="FFFFFF"/>
        </w:rPr>
        <w:t xml:space="preserve"> Ball</w:t>
      </w:r>
      <w:r>
        <w:rPr>
          <w:rFonts w:ascii="Times New Roman" w:hAnsi="Times New Roman"/>
          <w:color w:val="000000"/>
          <w:sz w:val="24"/>
          <w:szCs w:val="24"/>
          <w:shd w:val="clear" w:color="auto" w:fill="FFFFFF"/>
        </w:rPr>
        <w:t xml:space="preserve"> é um jogo em que o jogador deve levar</w:t>
      </w:r>
      <w:r w:rsidRPr="00B73C9D">
        <w:rPr>
          <w:rFonts w:ascii="Times New Roman" w:hAnsi="Times New Roman"/>
          <w:color w:val="000000"/>
          <w:sz w:val="24"/>
          <w:szCs w:val="24"/>
          <w:shd w:val="clear" w:color="auto" w:fill="FFFFFF"/>
        </w:rPr>
        <w:t xml:space="preserve"> a bola até a bandeira vermelha no fim do estágio, enfrentando diversos obstáculos no meio do caminho</w:t>
      </w:r>
      <w:r>
        <w:rPr>
          <w:rFonts w:ascii="Times New Roman" w:hAnsi="Times New Roman"/>
          <w:color w:val="000000"/>
          <w:sz w:val="24"/>
          <w:szCs w:val="24"/>
          <w:shd w:val="clear" w:color="auto" w:fill="FFFFFF"/>
        </w:rPr>
        <w:t>. Deve</w:t>
      </w:r>
      <w:r w:rsidRPr="00B73C9D">
        <w:rPr>
          <w:rFonts w:ascii="Times New Roman" w:hAnsi="Times New Roman"/>
          <w:color w:val="000000"/>
          <w:sz w:val="24"/>
          <w:szCs w:val="24"/>
          <w:shd w:val="clear" w:color="auto" w:fill="FFFFFF"/>
        </w:rPr>
        <w:t xml:space="preserve"> evita</w:t>
      </w:r>
      <w:r>
        <w:rPr>
          <w:rFonts w:ascii="Times New Roman" w:hAnsi="Times New Roman"/>
          <w:color w:val="000000"/>
          <w:sz w:val="24"/>
          <w:szCs w:val="24"/>
          <w:shd w:val="clear" w:color="auto" w:fill="FFFFFF"/>
        </w:rPr>
        <w:t xml:space="preserve">r </w:t>
      </w:r>
      <w:r w:rsidRPr="00B73C9D">
        <w:rPr>
          <w:rFonts w:ascii="Times New Roman" w:hAnsi="Times New Roman"/>
          <w:color w:val="000000"/>
          <w:sz w:val="24"/>
          <w:szCs w:val="24"/>
          <w:shd w:val="clear" w:color="auto" w:fill="FFFFFF"/>
        </w:rPr>
        <w:t xml:space="preserve">os </w:t>
      </w:r>
      <w:r>
        <w:rPr>
          <w:rFonts w:ascii="Times New Roman" w:hAnsi="Times New Roman"/>
          <w:color w:val="000000"/>
          <w:sz w:val="24"/>
          <w:szCs w:val="24"/>
          <w:shd w:val="clear" w:color="auto" w:fill="FFFFFF"/>
        </w:rPr>
        <w:t xml:space="preserve">obstáculos </w:t>
      </w:r>
      <w:r w:rsidRPr="00B73C9D">
        <w:rPr>
          <w:rFonts w:ascii="Times New Roman" w:hAnsi="Times New Roman"/>
          <w:color w:val="000000"/>
          <w:sz w:val="24"/>
          <w:szCs w:val="24"/>
          <w:shd w:val="clear" w:color="auto" w:fill="FFFFFF"/>
        </w:rPr>
        <w:t>e ainda passa</w:t>
      </w:r>
      <w:r>
        <w:rPr>
          <w:rFonts w:ascii="Times New Roman" w:hAnsi="Times New Roman"/>
          <w:color w:val="000000"/>
          <w:sz w:val="24"/>
          <w:szCs w:val="24"/>
          <w:shd w:val="clear" w:color="auto" w:fill="FFFFFF"/>
        </w:rPr>
        <w:t>r</w:t>
      </w:r>
      <w:r w:rsidRPr="00B73C9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pelas</w:t>
      </w:r>
      <w:r w:rsidRPr="00B73C9D">
        <w:rPr>
          <w:rFonts w:ascii="Times New Roman" w:hAnsi="Times New Roman"/>
          <w:color w:val="000000"/>
          <w:sz w:val="24"/>
          <w:szCs w:val="24"/>
          <w:shd w:val="clear" w:color="auto" w:fill="FFFFFF"/>
        </w:rPr>
        <w:t xml:space="preserve"> bandeiras menores para marcar os "checkpoints"</w:t>
      </w:r>
      <w:r>
        <w:rPr>
          <w:rFonts w:ascii="Times New Roman" w:hAnsi="Times New Roman"/>
          <w:color w:val="000000"/>
          <w:sz w:val="24"/>
          <w:szCs w:val="24"/>
          <w:shd w:val="clear" w:color="auto" w:fill="FFFFFF"/>
        </w:rPr>
        <w:t>. Estes são</w:t>
      </w:r>
      <w:r w:rsidRPr="00B73C9D">
        <w:rPr>
          <w:rFonts w:ascii="Times New Roman" w:hAnsi="Times New Roman"/>
          <w:color w:val="000000"/>
          <w:sz w:val="24"/>
          <w:szCs w:val="24"/>
          <w:shd w:val="clear" w:color="auto" w:fill="FFFFFF"/>
        </w:rPr>
        <w:t xml:space="preserve"> locais </w:t>
      </w:r>
      <w:r>
        <w:rPr>
          <w:rFonts w:ascii="Times New Roman" w:hAnsi="Times New Roman"/>
          <w:color w:val="000000"/>
          <w:sz w:val="24"/>
          <w:szCs w:val="24"/>
          <w:shd w:val="clear" w:color="auto" w:fill="FFFFFF"/>
        </w:rPr>
        <w:t>onde o jogador deverá retornar</w:t>
      </w:r>
      <w:r w:rsidRPr="00B73C9D">
        <w:rPr>
          <w:rFonts w:ascii="Times New Roman" w:hAnsi="Times New Roman"/>
          <w:color w:val="000000"/>
          <w:sz w:val="24"/>
          <w:szCs w:val="24"/>
          <w:shd w:val="clear" w:color="auto" w:fill="FFFFFF"/>
        </w:rPr>
        <w:t xml:space="preserve"> se cair e tiver que reiniciar.</w:t>
      </w:r>
    </w:p>
    <w:p w:rsidR="00940D62" w:rsidRPr="00A4226E" w:rsidRDefault="00940D62" w:rsidP="0067330E">
      <w:pPr>
        <w:spacing w:before="240" w:after="240" w:line="240" w:lineRule="auto"/>
        <w:ind w:firstLine="709"/>
        <w:jc w:val="both"/>
        <w:rPr>
          <w:rFonts w:ascii="Times New Roman" w:hAnsi="Times New Roman"/>
          <w:color w:val="444444"/>
          <w:sz w:val="24"/>
          <w:szCs w:val="24"/>
          <w:shd w:val="clear" w:color="auto" w:fill="EEEEEE"/>
        </w:rPr>
      </w:pPr>
      <w:r>
        <w:rPr>
          <w:rFonts w:ascii="Times New Roman" w:hAnsi="Times New Roman"/>
          <w:color w:val="000000"/>
          <w:sz w:val="24"/>
          <w:szCs w:val="24"/>
          <w:shd w:val="clear" w:color="auto" w:fill="FFFFFF"/>
        </w:rPr>
        <w:t xml:space="preserve">No jogo </w:t>
      </w:r>
      <w:proofErr w:type="spellStart"/>
      <w:r w:rsidRPr="004C1EAF">
        <w:rPr>
          <w:rFonts w:ascii="Times New Roman" w:hAnsi="Times New Roman"/>
          <w:i/>
          <w:color w:val="000000"/>
          <w:sz w:val="24"/>
          <w:szCs w:val="24"/>
          <w:shd w:val="clear" w:color="auto" w:fill="FFFFFF"/>
        </w:rPr>
        <w:t>Hungry</w:t>
      </w:r>
      <w:proofErr w:type="spellEnd"/>
      <w:r w:rsidRPr="004C1EAF">
        <w:rPr>
          <w:rFonts w:ascii="Times New Roman" w:hAnsi="Times New Roman"/>
          <w:i/>
          <w:color w:val="000000"/>
          <w:sz w:val="24"/>
          <w:szCs w:val="24"/>
          <w:shd w:val="clear" w:color="auto" w:fill="FFFFFF"/>
        </w:rPr>
        <w:t xml:space="preserve"> </w:t>
      </w:r>
      <w:proofErr w:type="spellStart"/>
      <w:r w:rsidRPr="004C1EAF">
        <w:rPr>
          <w:rFonts w:ascii="Times New Roman" w:hAnsi="Times New Roman"/>
          <w:i/>
          <w:color w:val="000000"/>
          <w:sz w:val="24"/>
          <w:szCs w:val="24"/>
          <w:shd w:val="clear" w:color="auto" w:fill="FFFFFF"/>
        </w:rPr>
        <w:t>Shark</w:t>
      </w:r>
      <w:proofErr w:type="spellEnd"/>
      <w:r>
        <w:rPr>
          <w:rFonts w:ascii="Times New Roman" w:hAnsi="Times New Roman"/>
          <w:color w:val="000000"/>
          <w:sz w:val="24"/>
          <w:szCs w:val="24"/>
          <w:shd w:val="clear" w:color="auto" w:fill="FFFFFF"/>
        </w:rPr>
        <w:t xml:space="preserve">, </w:t>
      </w:r>
      <w:r w:rsidRPr="00B73C9D">
        <w:rPr>
          <w:rFonts w:ascii="Times New Roman" w:eastAsia="Times New Roman" w:hAnsi="Times New Roman"/>
          <w:color w:val="000000"/>
          <w:sz w:val="24"/>
          <w:szCs w:val="24"/>
          <w:shd w:val="clear" w:color="auto" w:fill="FFFFFF"/>
          <w:lang w:eastAsia="pt-BR"/>
        </w:rPr>
        <w:t>o jogador a</w:t>
      </w:r>
      <w:r w:rsidRPr="00B6220A">
        <w:rPr>
          <w:rFonts w:ascii="Times New Roman" w:eastAsia="Times New Roman" w:hAnsi="Times New Roman"/>
          <w:color w:val="000000"/>
          <w:sz w:val="24"/>
          <w:szCs w:val="24"/>
          <w:shd w:val="clear" w:color="auto" w:fill="FFFFFF"/>
          <w:lang w:eastAsia="pt-BR"/>
        </w:rPr>
        <w:t>ssum</w:t>
      </w:r>
      <w:r w:rsidRPr="00B73C9D">
        <w:rPr>
          <w:rFonts w:ascii="Times New Roman" w:eastAsia="Times New Roman" w:hAnsi="Times New Roman"/>
          <w:color w:val="000000"/>
          <w:sz w:val="24"/>
          <w:szCs w:val="24"/>
          <w:shd w:val="clear" w:color="auto" w:fill="FFFFFF"/>
          <w:lang w:eastAsia="pt-BR"/>
        </w:rPr>
        <w:t>e</w:t>
      </w:r>
      <w:r w:rsidRPr="00B6220A">
        <w:rPr>
          <w:rFonts w:ascii="Times New Roman" w:eastAsia="Times New Roman" w:hAnsi="Times New Roman"/>
          <w:color w:val="000000"/>
          <w:sz w:val="24"/>
          <w:szCs w:val="24"/>
          <w:shd w:val="clear" w:color="auto" w:fill="FFFFFF"/>
          <w:lang w:eastAsia="pt-BR"/>
        </w:rPr>
        <w:t xml:space="preserve"> o controle de um tubarão muito faminto nesta aventura aquática cheia de ação.</w:t>
      </w:r>
      <w:r w:rsidRPr="00B73C9D">
        <w:rPr>
          <w:rFonts w:ascii="Times New Roman" w:eastAsia="Times New Roman" w:hAnsi="Times New Roman"/>
          <w:color w:val="000000"/>
          <w:sz w:val="24"/>
          <w:szCs w:val="24"/>
          <w:lang w:eastAsia="pt-BR"/>
        </w:rPr>
        <w:t xml:space="preserve"> </w:t>
      </w:r>
      <w:r w:rsidRPr="00B6220A">
        <w:rPr>
          <w:rFonts w:ascii="Times New Roman" w:eastAsia="Times New Roman" w:hAnsi="Times New Roman"/>
          <w:color w:val="000000"/>
          <w:sz w:val="24"/>
          <w:szCs w:val="24"/>
          <w:shd w:val="clear" w:color="auto" w:fill="FFFFFF"/>
          <w:lang w:eastAsia="pt-BR"/>
        </w:rPr>
        <w:t>Sobreviv</w:t>
      </w:r>
      <w:r w:rsidRPr="00B73C9D">
        <w:rPr>
          <w:rFonts w:ascii="Times New Roman" w:eastAsia="Times New Roman" w:hAnsi="Times New Roman"/>
          <w:color w:val="000000"/>
          <w:sz w:val="24"/>
          <w:szCs w:val="24"/>
          <w:shd w:val="clear" w:color="auto" w:fill="FFFFFF"/>
          <w:lang w:eastAsia="pt-BR"/>
        </w:rPr>
        <w:t>e</w:t>
      </w:r>
      <w:r w:rsidRPr="00B6220A">
        <w:rPr>
          <w:rFonts w:ascii="Times New Roman" w:eastAsia="Times New Roman" w:hAnsi="Times New Roman"/>
          <w:color w:val="000000"/>
          <w:sz w:val="24"/>
          <w:szCs w:val="24"/>
          <w:shd w:val="clear" w:color="auto" w:fill="FFFFFF"/>
          <w:lang w:eastAsia="pt-BR"/>
        </w:rPr>
        <w:t xml:space="preserve"> o máximo possível devorando tudo o que fica em seu caminho</w:t>
      </w:r>
      <w:r>
        <w:rPr>
          <w:rFonts w:ascii="Times New Roman" w:eastAsia="Times New Roman" w:hAnsi="Times New Roman"/>
          <w:color w:val="000000"/>
          <w:sz w:val="24"/>
          <w:szCs w:val="24"/>
          <w:shd w:val="clear" w:color="auto" w:fill="FFFFFF"/>
          <w:lang w:eastAsia="pt-BR"/>
        </w:rPr>
        <w:t>. O tubarão precisa se alimentar para não perder forças e morrer.</w:t>
      </w:r>
    </w:p>
    <w:p w:rsidR="00940D62" w:rsidRPr="004C1EAF" w:rsidRDefault="00940D62" w:rsidP="0067330E">
      <w:pPr>
        <w:spacing w:before="240" w:after="240" w:line="240" w:lineRule="auto"/>
        <w:ind w:firstLine="709"/>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Para complementar os dados obtidos por meio das situações de jogos, foram feitas breves entrevistas com as crianças para saber sobre o jogo, suas estratégias, o que gostaram e o que não gostaram. O inquérito realizado tem como inspiração o Método Clínico de Piaget (</w:t>
      </w:r>
      <w:proofErr w:type="spellStart"/>
      <w:r>
        <w:rPr>
          <w:rFonts w:ascii="Times New Roman" w:eastAsia="Times New Roman" w:hAnsi="Times New Roman"/>
          <w:color w:val="000000"/>
          <w:sz w:val="24"/>
          <w:szCs w:val="24"/>
          <w:lang w:eastAsia="pt-BR"/>
        </w:rPr>
        <w:t>Delval</w:t>
      </w:r>
      <w:proofErr w:type="spellEnd"/>
      <w:r>
        <w:rPr>
          <w:rFonts w:ascii="Times New Roman" w:eastAsia="Times New Roman" w:hAnsi="Times New Roman"/>
          <w:color w:val="000000"/>
          <w:sz w:val="24"/>
          <w:szCs w:val="24"/>
          <w:lang w:eastAsia="pt-BR"/>
        </w:rPr>
        <w:t xml:space="preserve">, 2002). </w:t>
      </w:r>
      <w:r w:rsidRPr="00B73C9D">
        <w:rPr>
          <w:rFonts w:ascii="Times New Roman" w:eastAsia="Times New Roman" w:hAnsi="Times New Roman"/>
          <w:color w:val="000000"/>
          <w:sz w:val="24"/>
          <w:szCs w:val="24"/>
          <w:lang w:eastAsia="pt-BR"/>
        </w:rPr>
        <w:t xml:space="preserve">As oficinas foram videogravadas por meio de filmadora digital e posteriormente transcritas. Também foram realizadas anotações em um diário de campo. </w:t>
      </w:r>
      <w:r w:rsidRPr="00B73C9D">
        <w:rPr>
          <w:rFonts w:ascii="Times New Roman" w:hAnsi="Times New Roman"/>
          <w:sz w:val="24"/>
          <w:szCs w:val="24"/>
        </w:rPr>
        <w:t>Os dados obtidos foram submetidos</w:t>
      </w:r>
      <w:r>
        <w:rPr>
          <w:rFonts w:ascii="Times New Roman" w:hAnsi="Times New Roman"/>
          <w:sz w:val="24"/>
          <w:szCs w:val="24"/>
        </w:rPr>
        <w:t xml:space="preserve"> a tratamento e análise tendo como inspiração a técnica de</w:t>
      </w:r>
      <w:r w:rsidRPr="00B73C9D">
        <w:rPr>
          <w:rFonts w:ascii="Times New Roman" w:hAnsi="Times New Roman"/>
          <w:sz w:val="24"/>
          <w:szCs w:val="24"/>
        </w:rPr>
        <w:t xml:space="preserve"> análise de conteúdo (</w:t>
      </w:r>
      <w:proofErr w:type="spellStart"/>
      <w:r w:rsidRPr="00B73C9D">
        <w:rPr>
          <w:rFonts w:ascii="Times New Roman" w:hAnsi="Times New Roman"/>
          <w:sz w:val="24"/>
          <w:szCs w:val="24"/>
        </w:rPr>
        <w:t>Bardin</w:t>
      </w:r>
      <w:proofErr w:type="spellEnd"/>
      <w:r w:rsidRPr="00B73C9D">
        <w:rPr>
          <w:rFonts w:ascii="Times New Roman" w:hAnsi="Times New Roman"/>
          <w:sz w:val="24"/>
          <w:szCs w:val="24"/>
        </w:rPr>
        <w:t xml:space="preserve">, 2011).  Para a autora esse conjunto de </w:t>
      </w:r>
      <w:r w:rsidRPr="00B73C9D">
        <w:rPr>
          <w:rFonts w:ascii="Times New Roman" w:hAnsi="Times New Roman"/>
          <w:bCs/>
          <w:sz w:val="24"/>
          <w:szCs w:val="24"/>
        </w:rPr>
        <w:t>técnicas de análise auxilia na sistematização, organização e descrição do objetivo do conteúdo das mensagens, apontando indicadores (quantitativos ou não) que permitam a inferência de conhecimentos.</w:t>
      </w:r>
      <w:r w:rsidRPr="00B73C9D">
        <w:rPr>
          <w:rFonts w:ascii="Times New Roman" w:hAnsi="Times New Roman"/>
          <w:b/>
          <w:bCs/>
          <w:sz w:val="24"/>
          <w:szCs w:val="24"/>
        </w:rPr>
        <w:t xml:space="preserve"> </w:t>
      </w:r>
      <w:r w:rsidRPr="00B73C9D">
        <w:rPr>
          <w:rFonts w:ascii="Times New Roman" w:hAnsi="Times New Roman"/>
          <w:bCs/>
          <w:sz w:val="24"/>
          <w:szCs w:val="24"/>
        </w:rPr>
        <w:t>Assim, após a</w:t>
      </w:r>
      <w:r w:rsidRPr="00B73C9D">
        <w:rPr>
          <w:rFonts w:ascii="Times New Roman" w:hAnsi="Times New Roman"/>
          <w:sz w:val="24"/>
          <w:szCs w:val="24"/>
        </w:rPr>
        <w:t xml:space="preserve"> leitura e a categorização dos eventos (brincadeiras/jogos/atividades) e falas das crianças, tivemos melhores condições para avaliar e entender como</w:t>
      </w:r>
      <w:r>
        <w:rPr>
          <w:rFonts w:ascii="Times New Roman" w:hAnsi="Times New Roman"/>
          <w:sz w:val="24"/>
          <w:szCs w:val="24"/>
        </w:rPr>
        <w:t xml:space="preserve"> a prática de</w:t>
      </w:r>
      <w:r w:rsidRPr="00B73C9D">
        <w:rPr>
          <w:rFonts w:ascii="Times New Roman" w:hAnsi="Times New Roman"/>
          <w:sz w:val="24"/>
          <w:szCs w:val="24"/>
        </w:rPr>
        <w:t xml:space="preserve"> </w:t>
      </w:r>
      <w:r>
        <w:rPr>
          <w:rFonts w:ascii="Times New Roman" w:hAnsi="Times New Roman"/>
          <w:sz w:val="24"/>
          <w:szCs w:val="24"/>
        </w:rPr>
        <w:t>jogos eletrônicos</w:t>
      </w:r>
      <w:r w:rsidRPr="00B73C9D">
        <w:rPr>
          <w:rFonts w:ascii="Times New Roman" w:hAnsi="Times New Roman"/>
          <w:sz w:val="24"/>
          <w:szCs w:val="24"/>
        </w:rPr>
        <w:t xml:space="preserve"> </w:t>
      </w:r>
      <w:proofErr w:type="gramStart"/>
      <w:r w:rsidRPr="00B73C9D">
        <w:rPr>
          <w:rFonts w:ascii="Times New Roman" w:hAnsi="Times New Roman"/>
          <w:sz w:val="24"/>
          <w:szCs w:val="24"/>
        </w:rPr>
        <w:t>influenciam</w:t>
      </w:r>
      <w:proofErr w:type="gramEnd"/>
      <w:r w:rsidRPr="00B73C9D">
        <w:rPr>
          <w:rFonts w:ascii="Times New Roman" w:hAnsi="Times New Roman"/>
          <w:sz w:val="24"/>
          <w:szCs w:val="24"/>
        </w:rPr>
        <w:t xml:space="preserve"> no desenvolvimento cognitivo das cria</w:t>
      </w:r>
      <w:r>
        <w:rPr>
          <w:rFonts w:ascii="Times New Roman" w:hAnsi="Times New Roman"/>
          <w:sz w:val="24"/>
          <w:szCs w:val="24"/>
        </w:rPr>
        <w:t>nças.</w:t>
      </w:r>
    </w:p>
    <w:p w:rsidR="00940D62" w:rsidRPr="007918F8" w:rsidRDefault="00940D62" w:rsidP="0067330E">
      <w:pPr>
        <w:spacing w:before="240" w:after="240" w:line="240" w:lineRule="auto"/>
        <w:ind w:firstLine="709"/>
        <w:jc w:val="both"/>
        <w:rPr>
          <w:rFonts w:ascii="Times New Roman" w:hAnsi="Times New Roman"/>
          <w:b/>
          <w:sz w:val="24"/>
          <w:szCs w:val="24"/>
        </w:rPr>
      </w:pPr>
      <w:r>
        <w:rPr>
          <w:rFonts w:ascii="Times New Roman" w:hAnsi="Times New Roman"/>
          <w:b/>
          <w:sz w:val="24"/>
          <w:szCs w:val="24"/>
        </w:rPr>
        <w:t>Resultados e discussão</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Para melhor compreender dos resultados e suas análises, optamos por atribuir nomes fictícios aos participantes. Dessa forma, foram jogadores neste estudo: Bernardo (cinco anos), </w:t>
      </w:r>
      <w:proofErr w:type="spellStart"/>
      <w:r>
        <w:rPr>
          <w:rFonts w:ascii="Times New Roman" w:hAnsi="Times New Roman"/>
          <w:sz w:val="24"/>
          <w:szCs w:val="24"/>
        </w:rPr>
        <w:t>Iuri</w:t>
      </w:r>
      <w:proofErr w:type="spellEnd"/>
      <w:r>
        <w:rPr>
          <w:rFonts w:ascii="Times New Roman" w:hAnsi="Times New Roman"/>
          <w:sz w:val="24"/>
          <w:szCs w:val="24"/>
        </w:rPr>
        <w:t xml:space="preserve"> (seis anos), Lucas (cinco anos) e Joaquim (seis anos). </w:t>
      </w:r>
      <w:r w:rsidRPr="00C94661">
        <w:rPr>
          <w:rFonts w:ascii="Times New Roman" w:hAnsi="Times New Roman"/>
          <w:sz w:val="24"/>
          <w:szCs w:val="24"/>
        </w:rPr>
        <w:t xml:space="preserve">Em função dos objetivos definidos, os dados serão apresentados a partir de eixos como: Jogos preferidos, Habilidades cognitivas </w:t>
      </w:r>
      <w:r w:rsidRPr="00C94661">
        <w:rPr>
          <w:rFonts w:ascii="Times New Roman" w:hAnsi="Times New Roman"/>
          <w:sz w:val="24"/>
          <w:szCs w:val="24"/>
        </w:rPr>
        <w:lastRenderedPageBreak/>
        <w:t>requeridas e Jogo individual e/ou coletivo. Em relação aos</w:t>
      </w:r>
      <w:r>
        <w:rPr>
          <w:rFonts w:ascii="Times New Roman" w:hAnsi="Times New Roman"/>
          <w:sz w:val="24"/>
          <w:szCs w:val="24"/>
        </w:rPr>
        <w:t xml:space="preserve"> jogos preferidos, v</w:t>
      </w:r>
      <w:r w:rsidRPr="00C51E1A">
        <w:rPr>
          <w:rFonts w:ascii="Times New Roman" w:hAnsi="Times New Roman"/>
          <w:sz w:val="24"/>
          <w:szCs w:val="24"/>
        </w:rPr>
        <w:t xml:space="preserve">erificou-se o predomínio </w:t>
      </w:r>
      <w:r>
        <w:rPr>
          <w:rFonts w:ascii="Times New Roman" w:hAnsi="Times New Roman"/>
          <w:sz w:val="24"/>
          <w:szCs w:val="24"/>
        </w:rPr>
        <w:t xml:space="preserve">dos jogos </w:t>
      </w:r>
      <w:proofErr w:type="spellStart"/>
      <w:r w:rsidRPr="00C94661">
        <w:rPr>
          <w:rFonts w:ascii="Times New Roman" w:hAnsi="Times New Roman"/>
          <w:i/>
          <w:sz w:val="24"/>
          <w:szCs w:val="24"/>
        </w:rPr>
        <w:t>Angry</w:t>
      </w:r>
      <w:proofErr w:type="spellEnd"/>
      <w:r w:rsidRPr="00C94661">
        <w:rPr>
          <w:rFonts w:ascii="Times New Roman" w:hAnsi="Times New Roman"/>
          <w:i/>
          <w:sz w:val="24"/>
          <w:szCs w:val="24"/>
        </w:rPr>
        <w:t xml:space="preserve"> </w:t>
      </w:r>
      <w:proofErr w:type="spellStart"/>
      <w:proofErr w:type="gramStart"/>
      <w:r w:rsidRPr="00C94661">
        <w:rPr>
          <w:rFonts w:ascii="Times New Roman" w:hAnsi="Times New Roman"/>
          <w:i/>
          <w:sz w:val="24"/>
          <w:szCs w:val="24"/>
        </w:rPr>
        <w:t>Bird</w:t>
      </w:r>
      <w:proofErr w:type="spellEnd"/>
      <w:proofErr w:type="gramEnd"/>
      <w:r>
        <w:rPr>
          <w:rFonts w:ascii="Times New Roman" w:hAnsi="Times New Roman"/>
          <w:sz w:val="24"/>
          <w:szCs w:val="24"/>
        </w:rPr>
        <w:t xml:space="preserve"> e </w:t>
      </w:r>
      <w:proofErr w:type="spellStart"/>
      <w:r w:rsidRPr="00C94661">
        <w:rPr>
          <w:rFonts w:ascii="Times New Roman" w:hAnsi="Times New Roman"/>
          <w:i/>
          <w:sz w:val="24"/>
          <w:szCs w:val="24"/>
        </w:rPr>
        <w:t>Red</w:t>
      </w:r>
      <w:proofErr w:type="spellEnd"/>
      <w:r w:rsidRPr="00C94661">
        <w:rPr>
          <w:rFonts w:ascii="Times New Roman" w:hAnsi="Times New Roman"/>
          <w:i/>
          <w:sz w:val="24"/>
          <w:szCs w:val="24"/>
        </w:rPr>
        <w:t xml:space="preserve"> Ball</w:t>
      </w:r>
      <w:r>
        <w:rPr>
          <w:rFonts w:ascii="Times New Roman" w:hAnsi="Times New Roman"/>
          <w:sz w:val="24"/>
          <w:szCs w:val="24"/>
        </w:rPr>
        <w:t>, como na Figura 1.</w:t>
      </w:r>
      <w:r w:rsidRPr="00C51E1A">
        <w:rPr>
          <w:rFonts w:ascii="Times New Roman" w:hAnsi="Times New Roman"/>
          <w:sz w:val="24"/>
          <w:szCs w:val="24"/>
        </w:rPr>
        <w:t xml:space="preserve"> </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noProof/>
          <w:sz w:val="24"/>
          <w:szCs w:val="24"/>
          <w:lang w:eastAsia="pt-BR"/>
        </w:rPr>
        <w:drawing>
          <wp:inline distT="0" distB="0" distL="0" distR="0">
            <wp:extent cx="4591050" cy="2752725"/>
            <wp:effectExtent l="19050" t="0" r="0" b="0"/>
            <wp:docPr id="1"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6" cstate="print"/>
                    <a:srcRect/>
                    <a:stretch>
                      <a:fillRect/>
                    </a:stretch>
                  </pic:blipFill>
                  <pic:spPr bwMode="auto">
                    <a:xfrm>
                      <a:off x="0" y="0"/>
                      <a:ext cx="4591050" cy="2752725"/>
                    </a:xfrm>
                    <a:prstGeom prst="rect">
                      <a:avLst/>
                    </a:prstGeom>
                    <a:noFill/>
                    <a:ln w="9525">
                      <a:noFill/>
                      <a:miter lim="800000"/>
                      <a:headEnd/>
                      <a:tailEnd/>
                    </a:ln>
                  </pic:spPr>
                </pic:pic>
              </a:graphicData>
            </a:graphic>
          </wp:inline>
        </w:drawing>
      </w:r>
    </w:p>
    <w:p w:rsidR="00940D62" w:rsidRPr="006321BE" w:rsidRDefault="00940D62" w:rsidP="0067330E">
      <w:pPr>
        <w:spacing w:before="240" w:after="240" w:line="240" w:lineRule="auto"/>
        <w:ind w:firstLine="709"/>
        <w:jc w:val="both"/>
        <w:rPr>
          <w:rFonts w:ascii="Times New Roman" w:hAnsi="Times New Roman"/>
          <w:color w:val="FF0000"/>
          <w:sz w:val="24"/>
          <w:szCs w:val="24"/>
        </w:rPr>
      </w:pPr>
      <w:r w:rsidRPr="007918F8">
        <w:rPr>
          <w:rFonts w:ascii="Times New Roman" w:hAnsi="Times New Roman"/>
          <w:sz w:val="24"/>
          <w:szCs w:val="24"/>
        </w:rPr>
        <w:t xml:space="preserve">A alta procura pelo jogo </w:t>
      </w:r>
      <w:proofErr w:type="spellStart"/>
      <w:r w:rsidRPr="00C94661">
        <w:rPr>
          <w:rFonts w:ascii="Times New Roman" w:hAnsi="Times New Roman"/>
          <w:i/>
          <w:sz w:val="24"/>
          <w:szCs w:val="24"/>
        </w:rPr>
        <w:t>Angry</w:t>
      </w:r>
      <w:proofErr w:type="spellEnd"/>
      <w:r w:rsidRPr="00C94661">
        <w:rPr>
          <w:rFonts w:ascii="Times New Roman" w:hAnsi="Times New Roman"/>
          <w:i/>
          <w:sz w:val="24"/>
          <w:szCs w:val="24"/>
        </w:rPr>
        <w:t xml:space="preserve"> </w:t>
      </w:r>
      <w:proofErr w:type="spellStart"/>
      <w:proofErr w:type="gramStart"/>
      <w:r w:rsidRPr="00C94661">
        <w:rPr>
          <w:rFonts w:ascii="Times New Roman" w:hAnsi="Times New Roman"/>
          <w:i/>
          <w:sz w:val="24"/>
          <w:szCs w:val="24"/>
        </w:rPr>
        <w:t>Bird</w:t>
      </w:r>
      <w:proofErr w:type="spellEnd"/>
      <w:proofErr w:type="gramEnd"/>
      <w:r w:rsidRPr="007918F8">
        <w:rPr>
          <w:rFonts w:ascii="Times New Roman" w:hAnsi="Times New Roman"/>
          <w:sz w:val="24"/>
          <w:szCs w:val="24"/>
        </w:rPr>
        <w:t xml:space="preserve"> pode estar relacionada ao fato do game t</w:t>
      </w:r>
      <w:r>
        <w:rPr>
          <w:rFonts w:ascii="Times New Roman" w:hAnsi="Times New Roman"/>
          <w:sz w:val="24"/>
          <w:szCs w:val="24"/>
        </w:rPr>
        <w:t xml:space="preserve">ambém ser um desenho animado, que atualmente tem sido muito assistido por crianças de três (3) a sete (7) anos de idade. O jogo em si traz como objetivo salvar os pássaros dos porcos, para tanto o jogador deve arremessar outro pássaro em direção aos porcos, eliminando-os ou destruindo seus projetos de invasão. A tentativa de eliminar os porcos foi questionada com as crianças, mas todas diziam </w:t>
      </w:r>
      <w:r w:rsidRPr="00635B48">
        <w:rPr>
          <w:rFonts w:ascii="Times New Roman" w:hAnsi="Times New Roman"/>
          <w:i/>
          <w:sz w:val="24"/>
          <w:szCs w:val="24"/>
        </w:rPr>
        <w:t>“Tia, não é de verdade! É só no jogo que a gente derruba os porcos</w:t>
      </w:r>
      <w:r>
        <w:rPr>
          <w:rFonts w:ascii="Times New Roman" w:hAnsi="Times New Roman"/>
          <w:sz w:val="24"/>
          <w:szCs w:val="24"/>
        </w:rPr>
        <w:t xml:space="preserve">.” Tal fato nos permitiu </w:t>
      </w:r>
      <w:proofErr w:type="gramStart"/>
      <w:r>
        <w:rPr>
          <w:rFonts w:ascii="Times New Roman" w:hAnsi="Times New Roman"/>
          <w:sz w:val="24"/>
          <w:szCs w:val="24"/>
        </w:rPr>
        <w:t>ir além na</w:t>
      </w:r>
      <w:proofErr w:type="gramEnd"/>
      <w:r>
        <w:rPr>
          <w:rFonts w:ascii="Times New Roman" w:hAnsi="Times New Roman"/>
          <w:sz w:val="24"/>
          <w:szCs w:val="24"/>
        </w:rPr>
        <w:t xml:space="preserve"> discussão sobre o que se pode e não pode fazer no jogo e na vida real. Os quatro meninos foram enfáticos em dizer que na vida real não se bate, machuca ou atinge o colega ou</w:t>
      </w:r>
      <w:r w:rsidRPr="00795735">
        <w:rPr>
          <w:rFonts w:ascii="Times New Roman" w:hAnsi="Times New Roman"/>
          <w:sz w:val="24"/>
          <w:szCs w:val="24"/>
        </w:rPr>
        <w:t xml:space="preserve"> qualquer outra pessoa</w:t>
      </w:r>
      <w:r w:rsidRPr="000C4961">
        <w:rPr>
          <w:rFonts w:ascii="Times New Roman" w:hAnsi="Times New Roman"/>
          <w:sz w:val="24"/>
          <w:szCs w:val="24"/>
        </w:rPr>
        <w:t>. Percebe-se que apesar da criança não ter convicções já formadas a respeito da origem das regras, suas ideias constituem indícios de sua atitude profunda (Piaget, 1977).</w:t>
      </w:r>
      <w:r w:rsidRPr="00795735">
        <w:rPr>
          <w:rFonts w:ascii="Times New Roman" w:hAnsi="Times New Roman"/>
          <w:color w:val="FF0000"/>
          <w:sz w:val="24"/>
          <w:szCs w:val="24"/>
        </w:rPr>
        <w:t xml:space="preserve"> </w:t>
      </w:r>
      <w:r w:rsidRPr="00BC011D">
        <w:rPr>
          <w:rFonts w:ascii="Times New Roman" w:hAnsi="Times New Roman"/>
          <w:sz w:val="24"/>
          <w:szCs w:val="24"/>
        </w:rPr>
        <w:t>Concordamos que os jogos infantis, sejam eles tradicionais ou eletrônicos, são como fontes para a investigação do juízo moral, pois possibilitam que a criança entre em contato com um código complexo de regras, que precisam ser vividas, negociadas, rechaçadas para serem compreendidas.</w:t>
      </w:r>
      <w:r>
        <w:rPr>
          <w:rFonts w:ascii="Times New Roman" w:hAnsi="Times New Roman"/>
          <w:color w:val="FF0000"/>
          <w:sz w:val="24"/>
          <w:szCs w:val="24"/>
        </w:rPr>
        <w:t xml:space="preserve"> </w:t>
      </w:r>
    </w:p>
    <w:p w:rsidR="00940D62" w:rsidRPr="00C94661" w:rsidRDefault="00940D62" w:rsidP="0067330E">
      <w:pPr>
        <w:spacing w:before="240" w:after="240" w:line="240" w:lineRule="auto"/>
        <w:ind w:firstLine="709"/>
        <w:jc w:val="both"/>
        <w:rPr>
          <w:rFonts w:ascii="Times New Roman" w:hAnsi="Times New Roman"/>
          <w:sz w:val="24"/>
          <w:szCs w:val="24"/>
        </w:rPr>
      </w:pPr>
      <w:r w:rsidRPr="00C94661">
        <w:rPr>
          <w:rFonts w:ascii="Times New Roman" w:hAnsi="Times New Roman"/>
          <w:sz w:val="24"/>
          <w:szCs w:val="24"/>
        </w:rPr>
        <w:t xml:space="preserve">Outras situações nas oficinas nos permitiram ampliar essa percepção. Por exemplo, no jogo </w:t>
      </w:r>
      <w:proofErr w:type="spellStart"/>
      <w:r w:rsidRPr="00C94661">
        <w:rPr>
          <w:rFonts w:ascii="Times New Roman" w:hAnsi="Times New Roman"/>
          <w:i/>
          <w:sz w:val="24"/>
          <w:szCs w:val="24"/>
        </w:rPr>
        <w:t>Hungry</w:t>
      </w:r>
      <w:proofErr w:type="spellEnd"/>
      <w:r w:rsidRPr="00C94661">
        <w:rPr>
          <w:rFonts w:ascii="Times New Roman" w:hAnsi="Times New Roman"/>
          <w:i/>
          <w:sz w:val="24"/>
          <w:szCs w:val="24"/>
        </w:rPr>
        <w:t xml:space="preserve"> </w:t>
      </w:r>
      <w:proofErr w:type="spellStart"/>
      <w:r w:rsidRPr="00C94661">
        <w:rPr>
          <w:rFonts w:ascii="Times New Roman" w:hAnsi="Times New Roman"/>
          <w:i/>
          <w:sz w:val="24"/>
          <w:szCs w:val="24"/>
        </w:rPr>
        <w:t>Shark</w:t>
      </w:r>
      <w:proofErr w:type="spellEnd"/>
      <w:r w:rsidRPr="00C94661">
        <w:rPr>
          <w:rFonts w:ascii="Times New Roman" w:hAnsi="Times New Roman"/>
          <w:sz w:val="24"/>
          <w:szCs w:val="24"/>
        </w:rPr>
        <w:t xml:space="preserve"> durante a caçad</w:t>
      </w:r>
      <w:r>
        <w:rPr>
          <w:rFonts w:ascii="Times New Roman" w:hAnsi="Times New Roman"/>
          <w:sz w:val="24"/>
          <w:szCs w:val="24"/>
        </w:rPr>
        <w:t>a</w:t>
      </w:r>
      <w:r w:rsidRPr="00C94661">
        <w:rPr>
          <w:rFonts w:ascii="Times New Roman" w:hAnsi="Times New Roman"/>
          <w:sz w:val="24"/>
          <w:szCs w:val="24"/>
        </w:rPr>
        <w:t xml:space="preserve"> do tubarão por comida</w:t>
      </w:r>
      <w:r>
        <w:rPr>
          <w:rFonts w:ascii="Times New Roman" w:hAnsi="Times New Roman"/>
          <w:sz w:val="24"/>
          <w:szCs w:val="24"/>
        </w:rPr>
        <w:t xml:space="preserve"> </w:t>
      </w:r>
      <w:r w:rsidRPr="00C94661">
        <w:rPr>
          <w:rFonts w:ascii="Times New Roman" w:hAnsi="Times New Roman"/>
          <w:sz w:val="24"/>
          <w:szCs w:val="24"/>
        </w:rPr>
        <w:t>(energia), o fato do animal se alimentar de pessoas (seres humanos). Quando questionados pela pesquisadora, Joaquim e Lucas deram respostas rápidas acerca do caráter “faz de conta</w:t>
      </w:r>
      <w:r>
        <w:rPr>
          <w:rFonts w:ascii="Times New Roman" w:hAnsi="Times New Roman"/>
          <w:sz w:val="24"/>
          <w:szCs w:val="24"/>
        </w:rPr>
        <w:t>” do jogo, do não ser realidade:</w:t>
      </w:r>
    </w:p>
    <w:p w:rsidR="00940D62" w:rsidRPr="00C94661" w:rsidRDefault="00940D62" w:rsidP="0067330E">
      <w:pPr>
        <w:spacing w:before="240" w:after="240" w:line="240" w:lineRule="auto"/>
        <w:ind w:left="709"/>
        <w:jc w:val="both"/>
        <w:rPr>
          <w:rFonts w:ascii="Times New Roman" w:hAnsi="Times New Roman"/>
          <w:sz w:val="24"/>
          <w:szCs w:val="24"/>
        </w:rPr>
      </w:pPr>
      <w:r w:rsidRPr="00C94661">
        <w:rPr>
          <w:rFonts w:ascii="Times New Roman" w:hAnsi="Times New Roman"/>
          <w:sz w:val="24"/>
          <w:szCs w:val="24"/>
        </w:rPr>
        <w:t xml:space="preserve">“se fosse verdade, teríamos que matar o tubarão e não </w:t>
      </w:r>
      <w:proofErr w:type="gramStart"/>
      <w:r w:rsidRPr="00C94661">
        <w:rPr>
          <w:rFonts w:ascii="Times New Roman" w:hAnsi="Times New Roman"/>
          <w:sz w:val="24"/>
          <w:szCs w:val="24"/>
        </w:rPr>
        <w:t>deixar ele</w:t>
      </w:r>
      <w:proofErr w:type="gramEnd"/>
      <w:r w:rsidRPr="00C94661">
        <w:rPr>
          <w:rFonts w:ascii="Times New Roman" w:hAnsi="Times New Roman"/>
          <w:sz w:val="24"/>
          <w:szCs w:val="24"/>
        </w:rPr>
        <w:t xml:space="preserve"> comer as pessoas. A gente tem que dar comida de tubarão para ele, tipo peixinhos ou pegar bônus” (Lucas, 6</w:t>
      </w:r>
      <w:r>
        <w:rPr>
          <w:rFonts w:ascii="Times New Roman" w:hAnsi="Times New Roman"/>
          <w:sz w:val="24"/>
          <w:szCs w:val="24"/>
        </w:rPr>
        <w:t xml:space="preserve"> </w:t>
      </w:r>
      <w:r w:rsidRPr="00C94661">
        <w:rPr>
          <w:rFonts w:ascii="Times New Roman" w:hAnsi="Times New Roman"/>
          <w:sz w:val="24"/>
          <w:szCs w:val="24"/>
        </w:rPr>
        <w:t xml:space="preserve">anos). </w:t>
      </w:r>
    </w:p>
    <w:p w:rsidR="00940D62" w:rsidRDefault="00940D62" w:rsidP="0067330E">
      <w:pPr>
        <w:spacing w:before="240" w:after="240" w:line="240" w:lineRule="auto"/>
        <w:ind w:firstLine="709"/>
        <w:jc w:val="both"/>
        <w:rPr>
          <w:rFonts w:ascii="Times New Roman" w:hAnsi="Times New Roman"/>
          <w:sz w:val="24"/>
          <w:szCs w:val="24"/>
        </w:rPr>
      </w:pPr>
      <w:r w:rsidRPr="007918F8">
        <w:rPr>
          <w:rFonts w:ascii="Times New Roman" w:hAnsi="Times New Roman"/>
          <w:sz w:val="24"/>
          <w:szCs w:val="24"/>
        </w:rPr>
        <w:t xml:space="preserve">Observamos também as estratégias adotadas pelos jogadores em relação a lançar o pássaro, por meio de um estilingue, para atingir o(s) porco (s) ou suas construções. </w:t>
      </w:r>
      <w:r>
        <w:rPr>
          <w:rFonts w:ascii="Times New Roman" w:hAnsi="Times New Roman"/>
          <w:sz w:val="24"/>
          <w:szCs w:val="24"/>
        </w:rPr>
        <w:t xml:space="preserve">Lucas, ao ser questionado sobre como acertava muitos porcos ao mesmo tempo, respondeu à pesquisadora que </w:t>
      </w:r>
      <w:r w:rsidRPr="00635B48">
        <w:rPr>
          <w:rFonts w:ascii="Times New Roman" w:hAnsi="Times New Roman"/>
          <w:i/>
          <w:sz w:val="24"/>
          <w:szCs w:val="24"/>
        </w:rPr>
        <w:t xml:space="preserve">“você precisa ter boa pontaria e saber que para derrubar tudo, tem que acertar no lugar certo, na base da construção onde </w:t>
      </w:r>
      <w:proofErr w:type="gramStart"/>
      <w:r w:rsidRPr="00635B48">
        <w:rPr>
          <w:rFonts w:ascii="Times New Roman" w:hAnsi="Times New Roman"/>
          <w:i/>
          <w:sz w:val="24"/>
          <w:szCs w:val="24"/>
        </w:rPr>
        <w:t>estão</w:t>
      </w:r>
      <w:proofErr w:type="gramEnd"/>
      <w:r w:rsidRPr="00635B48">
        <w:rPr>
          <w:rFonts w:ascii="Times New Roman" w:hAnsi="Times New Roman"/>
          <w:i/>
          <w:sz w:val="24"/>
          <w:szCs w:val="24"/>
        </w:rPr>
        <w:t xml:space="preserve"> os porcos, tá vendo?”.</w:t>
      </w:r>
      <w:r>
        <w:rPr>
          <w:rFonts w:ascii="Times New Roman" w:hAnsi="Times New Roman"/>
          <w:sz w:val="24"/>
          <w:szCs w:val="24"/>
        </w:rPr>
        <w:t xml:space="preserve"> Assim, como Lucas, Joaquim primeiro avaliava aonde ele deveria lançar o pássaro para que pudesse derrubar muitos porcos. A coordenação </w:t>
      </w:r>
      <w:proofErr w:type="spellStart"/>
      <w:r>
        <w:rPr>
          <w:rFonts w:ascii="Times New Roman" w:hAnsi="Times New Roman"/>
          <w:sz w:val="24"/>
          <w:szCs w:val="24"/>
        </w:rPr>
        <w:t>viso-motora</w:t>
      </w:r>
      <w:proofErr w:type="spellEnd"/>
      <w:r>
        <w:rPr>
          <w:rFonts w:ascii="Times New Roman" w:hAnsi="Times New Roman"/>
          <w:sz w:val="24"/>
          <w:szCs w:val="24"/>
        </w:rPr>
        <w:t xml:space="preserve"> de Lucas e Joaquim parecia ser </w:t>
      </w:r>
      <w:r>
        <w:rPr>
          <w:rFonts w:ascii="Times New Roman" w:hAnsi="Times New Roman"/>
          <w:sz w:val="24"/>
          <w:szCs w:val="24"/>
        </w:rPr>
        <w:lastRenderedPageBreak/>
        <w:t xml:space="preserve">meticulosamente calculada. Não arremessavam o estilingue sem terem certeza da precisão do movimento. Uma esticada a mais poderia fazer com que o pássaro voasse além dos porcos. </w:t>
      </w:r>
      <w:proofErr w:type="spellStart"/>
      <w:r>
        <w:rPr>
          <w:rFonts w:ascii="Times New Roman" w:hAnsi="Times New Roman"/>
          <w:sz w:val="24"/>
          <w:szCs w:val="24"/>
        </w:rPr>
        <w:t>Iury</w:t>
      </w:r>
      <w:proofErr w:type="spellEnd"/>
      <w:r>
        <w:rPr>
          <w:rFonts w:ascii="Times New Roman" w:hAnsi="Times New Roman"/>
          <w:sz w:val="24"/>
          <w:szCs w:val="24"/>
        </w:rPr>
        <w:t xml:space="preserve">, um pouco mais afoito para realizar o arremesso, nem sempre atingia muitos porcos. Lucas algumas vezes avisou ao colega que precisava esticar menos o estilingue, pois assim acertaria e derrubaria mais porcos. </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O desenvolvimento da noção de espaço nesse jogo é bastante evidente. Uma criança que não se envolve e não descobre que precisa pensar e adotar estratégias para fazer bons lançamentos, acaba não conseguindo seguir em frente no jogo. Dessa maneira, foi possível constatar que o</w:t>
      </w:r>
      <w:r w:rsidRPr="00E84765">
        <w:rPr>
          <w:rFonts w:ascii="Times New Roman" w:hAnsi="Times New Roman"/>
          <w:sz w:val="24"/>
          <w:szCs w:val="24"/>
        </w:rPr>
        <w:t xml:space="preserve"> jogo </w:t>
      </w:r>
      <w:r>
        <w:rPr>
          <w:rFonts w:ascii="Times New Roman" w:hAnsi="Times New Roman"/>
          <w:sz w:val="24"/>
          <w:szCs w:val="24"/>
        </w:rPr>
        <w:t xml:space="preserve">acaba </w:t>
      </w:r>
      <w:r w:rsidRPr="00E84765">
        <w:rPr>
          <w:rFonts w:ascii="Times New Roman" w:hAnsi="Times New Roman"/>
          <w:sz w:val="24"/>
          <w:szCs w:val="24"/>
        </w:rPr>
        <w:t>envolve</w:t>
      </w:r>
      <w:r>
        <w:rPr>
          <w:rFonts w:ascii="Times New Roman" w:hAnsi="Times New Roman"/>
          <w:sz w:val="24"/>
          <w:szCs w:val="24"/>
        </w:rPr>
        <w:t>ndo</w:t>
      </w:r>
      <w:r w:rsidRPr="00E84765">
        <w:rPr>
          <w:rFonts w:ascii="Times New Roman" w:hAnsi="Times New Roman"/>
          <w:sz w:val="24"/>
          <w:szCs w:val="24"/>
        </w:rPr>
        <w:t xml:space="preserve"> vários conceitos de f</w:t>
      </w:r>
      <w:r>
        <w:rPr>
          <w:rFonts w:ascii="Times New Roman" w:hAnsi="Times New Roman"/>
          <w:sz w:val="24"/>
          <w:szCs w:val="24"/>
        </w:rPr>
        <w:t xml:space="preserve">ísica, que podem ser utilizados pela escola, seja na educação infantil ou </w:t>
      </w:r>
      <w:r w:rsidRPr="00E84765">
        <w:rPr>
          <w:rFonts w:ascii="Times New Roman" w:hAnsi="Times New Roman"/>
          <w:sz w:val="24"/>
          <w:szCs w:val="24"/>
        </w:rPr>
        <w:t>ensino fundamental</w:t>
      </w:r>
      <w:r>
        <w:rPr>
          <w:rFonts w:ascii="Times New Roman" w:hAnsi="Times New Roman"/>
          <w:sz w:val="24"/>
          <w:szCs w:val="24"/>
        </w:rPr>
        <w:t>, a partir de uma atividade lúdica presente diariamente na vida dos alunos</w:t>
      </w:r>
      <w:r w:rsidRPr="00E84765">
        <w:rPr>
          <w:rFonts w:ascii="Times New Roman" w:hAnsi="Times New Roman"/>
          <w:sz w:val="24"/>
          <w:szCs w:val="24"/>
        </w:rPr>
        <w:t>.</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Identificamos uma facilidade dos meninos em passar de fase. Ainda que não derrubassem todos os porcos, eram lançados à fase seguinte. E esse avançar era comemorado muito, sendo muito motivador para todos. Também chamou atenção nesse jogo, a necessidade dos garotos em compartilhar suas descobertas com os demais. A interação com o jogo e com os parceiros de jogo é uma condição essencial para se identificar bons jogos, jogos que podem facilitar algum tipo de aprendizagem, seja individual ou coletiva (</w:t>
      </w:r>
      <w:proofErr w:type="spellStart"/>
      <w:r>
        <w:rPr>
          <w:rFonts w:ascii="Times New Roman" w:hAnsi="Times New Roman"/>
          <w:sz w:val="24"/>
          <w:szCs w:val="24"/>
        </w:rPr>
        <w:t>Gee</w:t>
      </w:r>
      <w:proofErr w:type="spellEnd"/>
      <w:r>
        <w:rPr>
          <w:rFonts w:ascii="Times New Roman" w:hAnsi="Times New Roman"/>
          <w:sz w:val="24"/>
          <w:szCs w:val="24"/>
        </w:rPr>
        <w:t xml:space="preserve">, 2008). Várias vezes Lucas e Joaquim jogaram juntos para vencerem mais rápido e passarem de fase. E não foi preciso intervenção da pesquisadora em relação à vez de cada um. Eles mesmos decidiam quando passar a vez para o colega. Ora era quando um errava, ora era quando queria que o colega ganhasse como ele. Bernardo e </w:t>
      </w:r>
      <w:proofErr w:type="spellStart"/>
      <w:r>
        <w:rPr>
          <w:rFonts w:ascii="Times New Roman" w:hAnsi="Times New Roman"/>
          <w:sz w:val="24"/>
          <w:szCs w:val="24"/>
        </w:rPr>
        <w:t>Iury</w:t>
      </w:r>
      <w:proofErr w:type="spellEnd"/>
      <w:r>
        <w:rPr>
          <w:rFonts w:ascii="Times New Roman" w:hAnsi="Times New Roman"/>
          <w:sz w:val="24"/>
          <w:szCs w:val="24"/>
        </w:rPr>
        <w:t xml:space="preserve"> também compartilharam o jogo, mas ao final de um tempo, tanto Bernardo quanto </w:t>
      </w:r>
      <w:proofErr w:type="spellStart"/>
      <w:r>
        <w:rPr>
          <w:rFonts w:ascii="Times New Roman" w:hAnsi="Times New Roman"/>
          <w:sz w:val="24"/>
          <w:szCs w:val="24"/>
        </w:rPr>
        <w:t>Iury</w:t>
      </w:r>
      <w:proofErr w:type="spellEnd"/>
      <w:r>
        <w:rPr>
          <w:rFonts w:ascii="Times New Roman" w:hAnsi="Times New Roman"/>
          <w:sz w:val="24"/>
          <w:szCs w:val="24"/>
        </w:rPr>
        <w:t xml:space="preserve"> se mostravam ansiosos para passar rapidamente de fase e verbalizavam que sabiam mais que os colegas. </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Das quatro crianças, Bernardo, segundo o relato do pai, era o que mais brincava com jogos eletrônicos. Demonstrava conhecimento de todos os jogos comentados pelos colegas e uma grande facilidade em identificar problemas e encontrar “ideias” para vencer os obstáculos. Todavia Bernardo demonstrou baixa tolerância em seguir algumas regras construídas no início das oficinas.</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No jogo </w:t>
      </w:r>
      <w:proofErr w:type="spellStart"/>
      <w:r w:rsidRPr="00C94661">
        <w:rPr>
          <w:rFonts w:ascii="Times New Roman" w:hAnsi="Times New Roman"/>
          <w:i/>
          <w:sz w:val="24"/>
          <w:szCs w:val="24"/>
        </w:rPr>
        <w:t>Red</w:t>
      </w:r>
      <w:proofErr w:type="spellEnd"/>
      <w:r w:rsidRPr="00C94661">
        <w:rPr>
          <w:rFonts w:ascii="Times New Roman" w:hAnsi="Times New Roman"/>
          <w:i/>
          <w:sz w:val="24"/>
          <w:szCs w:val="24"/>
        </w:rPr>
        <w:t xml:space="preserve"> Ball</w:t>
      </w:r>
      <w:r>
        <w:rPr>
          <w:rFonts w:ascii="Times New Roman" w:hAnsi="Times New Roman"/>
          <w:sz w:val="24"/>
          <w:szCs w:val="24"/>
        </w:rPr>
        <w:t xml:space="preserve">, também foi observado grande interesse por parte dos garotos. Ainda que parecesse um jogo mais difícil que o </w:t>
      </w:r>
      <w:proofErr w:type="spellStart"/>
      <w:r w:rsidRPr="00C94661">
        <w:rPr>
          <w:rFonts w:ascii="Times New Roman" w:hAnsi="Times New Roman"/>
          <w:i/>
          <w:sz w:val="24"/>
          <w:szCs w:val="24"/>
        </w:rPr>
        <w:t>Angry</w:t>
      </w:r>
      <w:proofErr w:type="spellEnd"/>
      <w:r w:rsidRPr="00C94661">
        <w:rPr>
          <w:rFonts w:ascii="Times New Roman" w:hAnsi="Times New Roman"/>
          <w:i/>
          <w:sz w:val="24"/>
          <w:szCs w:val="24"/>
        </w:rPr>
        <w:t xml:space="preserve"> </w:t>
      </w:r>
      <w:proofErr w:type="spellStart"/>
      <w:r w:rsidRPr="00C94661">
        <w:rPr>
          <w:rFonts w:ascii="Times New Roman" w:hAnsi="Times New Roman"/>
          <w:i/>
          <w:sz w:val="24"/>
          <w:szCs w:val="24"/>
        </w:rPr>
        <w:t>Birds</w:t>
      </w:r>
      <w:proofErr w:type="spellEnd"/>
      <w:r>
        <w:rPr>
          <w:rFonts w:ascii="Times New Roman" w:hAnsi="Times New Roman"/>
          <w:sz w:val="24"/>
          <w:szCs w:val="24"/>
        </w:rPr>
        <w:t xml:space="preserve">, as crianças acabavam voltando ao jogo para superar as dificuldades encontradas. A frustração prazerosa em relação a não conseguir transpor os obstáculos, assim como não passar de fase, não diminua o desejo e a motivação em relação ao jogo. No </w:t>
      </w:r>
      <w:proofErr w:type="spellStart"/>
      <w:r w:rsidRPr="00C94661">
        <w:rPr>
          <w:rFonts w:ascii="Times New Roman" w:hAnsi="Times New Roman"/>
          <w:i/>
          <w:sz w:val="24"/>
          <w:szCs w:val="24"/>
        </w:rPr>
        <w:t>Red</w:t>
      </w:r>
      <w:proofErr w:type="spellEnd"/>
      <w:r w:rsidRPr="00C94661">
        <w:rPr>
          <w:rFonts w:ascii="Times New Roman" w:hAnsi="Times New Roman"/>
          <w:i/>
          <w:sz w:val="24"/>
          <w:szCs w:val="24"/>
        </w:rPr>
        <w:t xml:space="preserve"> Ball</w:t>
      </w:r>
      <w:r>
        <w:rPr>
          <w:rFonts w:ascii="Times New Roman" w:hAnsi="Times New Roman"/>
          <w:sz w:val="24"/>
          <w:szCs w:val="24"/>
        </w:rPr>
        <w:t xml:space="preserve">, o jogo foi mais cooperativo ainda que no </w:t>
      </w:r>
      <w:proofErr w:type="spellStart"/>
      <w:r w:rsidRPr="00C94661">
        <w:rPr>
          <w:rFonts w:ascii="Times New Roman" w:hAnsi="Times New Roman"/>
          <w:i/>
          <w:sz w:val="24"/>
          <w:szCs w:val="24"/>
        </w:rPr>
        <w:t>Angry</w:t>
      </w:r>
      <w:proofErr w:type="spellEnd"/>
      <w:r w:rsidRPr="00C94661">
        <w:rPr>
          <w:rFonts w:ascii="Times New Roman" w:hAnsi="Times New Roman"/>
          <w:i/>
          <w:sz w:val="24"/>
          <w:szCs w:val="24"/>
        </w:rPr>
        <w:t xml:space="preserve"> </w:t>
      </w:r>
      <w:proofErr w:type="spellStart"/>
      <w:proofErr w:type="gramStart"/>
      <w:r w:rsidRPr="00C94661">
        <w:rPr>
          <w:rFonts w:ascii="Times New Roman" w:hAnsi="Times New Roman"/>
          <w:i/>
          <w:sz w:val="24"/>
          <w:szCs w:val="24"/>
        </w:rPr>
        <w:t>Bird</w:t>
      </w:r>
      <w:proofErr w:type="spellEnd"/>
      <w:proofErr w:type="gramEnd"/>
      <w:r>
        <w:rPr>
          <w:rFonts w:ascii="Times New Roman" w:hAnsi="Times New Roman"/>
          <w:sz w:val="24"/>
          <w:szCs w:val="24"/>
        </w:rPr>
        <w:t>. Tal fato pode ser decorrente da dificuldade encontrada pelos jogadores em fazer a “bola vermelha” percorrer o trajeto desenhado no jogo. Quando na vez de Lucas, ele não conseguia fazer a bola pular a pedra ou subir o morro, chamava Joaquim ou Bernardo para ajudar e, dessa forma, passava a vez para o colega. Elementos como desafio, riscos e exploração de novas estratégias foram predominantes nesse jogo e fez com que as crianças voltassem diversas vezes no aplicativo, tentando encontrar soluções e alternativas para passarem de fase.</w:t>
      </w:r>
    </w:p>
    <w:p w:rsidR="00940D62" w:rsidRPr="007918F8"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As “ideias”, que definimos como significando estratégias pensadas, que surgiam a todo o momento eram compartilhadas com o grupo. Diante de um obstáculo e de um “erro”, alguém dizia “Já sei! Tenho uma ideia para conseguir sair daí!”. Ora tentavam calcular a distância que a bola deveria estar para que o jogador pudesse lançá-la longe para ficar em cima da pedra ou subir o morro. Ora tentavam calcular a pressão que deveriam colocar no dedo para que deslocasse a bola para onde exatamente desejavam. E se a ideia de um não atingia o objetivo, passavam a vez ao colega para que esse pudesse testar sua ideia também. A </w:t>
      </w:r>
      <w:r>
        <w:rPr>
          <w:rFonts w:ascii="Times New Roman" w:hAnsi="Times New Roman"/>
          <w:sz w:val="24"/>
          <w:szCs w:val="24"/>
        </w:rPr>
        <w:lastRenderedPageBreak/>
        <w:t xml:space="preserve">situação acima observada nos faz concordar com </w:t>
      </w:r>
      <w:proofErr w:type="spellStart"/>
      <w:r>
        <w:rPr>
          <w:rFonts w:ascii="Times New Roman" w:hAnsi="Times New Roman"/>
          <w:sz w:val="24"/>
          <w:szCs w:val="24"/>
        </w:rPr>
        <w:t>Gee</w:t>
      </w:r>
      <w:proofErr w:type="spellEnd"/>
      <w:r>
        <w:rPr>
          <w:rFonts w:ascii="Times New Roman" w:hAnsi="Times New Roman"/>
          <w:sz w:val="24"/>
          <w:szCs w:val="24"/>
        </w:rPr>
        <w:t xml:space="preserve"> (2008) quando ele nos fala porque bons games podem desencadear risco e frustração prazerosa. Desafiam os jogadores a explorar mais seus pensamentos, reaver suas estratégias e redefinir seus objetivos e ao mesmo tempo oferecem satisfação em poderem “</w:t>
      </w:r>
      <w:r w:rsidRPr="00A7180E">
        <w:rPr>
          <w:rFonts w:ascii="Times New Roman" w:hAnsi="Times New Roman"/>
          <w:sz w:val="24"/>
          <w:szCs w:val="24"/>
        </w:rPr>
        <w:t>sempre podem vol</w:t>
      </w:r>
      <w:r>
        <w:rPr>
          <w:rFonts w:ascii="Times New Roman" w:hAnsi="Times New Roman"/>
          <w:sz w:val="24"/>
          <w:szCs w:val="24"/>
        </w:rPr>
        <w:t>tar ao último jogo que salvaram” (p. 171).</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Em relação às habilidades cognitivas</w:t>
      </w:r>
      <w:r w:rsidRPr="00C51E1A">
        <w:rPr>
          <w:rFonts w:ascii="Times New Roman" w:hAnsi="Times New Roman"/>
          <w:sz w:val="24"/>
          <w:szCs w:val="24"/>
        </w:rPr>
        <w:t xml:space="preserve">, </w:t>
      </w:r>
      <w:r>
        <w:rPr>
          <w:rFonts w:ascii="Times New Roman" w:hAnsi="Times New Roman"/>
          <w:sz w:val="24"/>
          <w:szCs w:val="24"/>
        </w:rPr>
        <w:t>o</w:t>
      </w:r>
      <w:r w:rsidRPr="00C51E1A">
        <w:rPr>
          <w:rFonts w:ascii="Times New Roman" w:hAnsi="Times New Roman"/>
          <w:sz w:val="24"/>
          <w:szCs w:val="24"/>
        </w:rPr>
        <w:t xml:space="preserve"> jogo </w:t>
      </w:r>
      <w:proofErr w:type="spellStart"/>
      <w:r w:rsidRPr="00C94661">
        <w:rPr>
          <w:rFonts w:ascii="Times New Roman" w:hAnsi="Times New Roman"/>
          <w:i/>
          <w:sz w:val="24"/>
          <w:szCs w:val="24"/>
        </w:rPr>
        <w:t>Red</w:t>
      </w:r>
      <w:proofErr w:type="spellEnd"/>
      <w:r w:rsidRPr="00C94661">
        <w:rPr>
          <w:rFonts w:ascii="Times New Roman" w:hAnsi="Times New Roman"/>
          <w:i/>
          <w:sz w:val="24"/>
          <w:szCs w:val="24"/>
        </w:rPr>
        <w:t xml:space="preserve"> Ball</w:t>
      </w:r>
      <w:r w:rsidRPr="00C51E1A">
        <w:rPr>
          <w:rFonts w:ascii="Times New Roman" w:hAnsi="Times New Roman"/>
          <w:sz w:val="24"/>
          <w:szCs w:val="24"/>
        </w:rPr>
        <w:t xml:space="preserve"> </w:t>
      </w:r>
      <w:r>
        <w:rPr>
          <w:rFonts w:ascii="Times New Roman" w:hAnsi="Times New Roman"/>
          <w:sz w:val="24"/>
          <w:szCs w:val="24"/>
        </w:rPr>
        <w:t xml:space="preserve">foi </w:t>
      </w:r>
      <w:r w:rsidRPr="00C51E1A">
        <w:rPr>
          <w:rFonts w:ascii="Times New Roman" w:hAnsi="Times New Roman"/>
          <w:sz w:val="24"/>
          <w:szCs w:val="24"/>
        </w:rPr>
        <w:t>o que mais desafi</w:t>
      </w:r>
      <w:r>
        <w:rPr>
          <w:rFonts w:ascii="Times New Roman" w:hAnsi="Times New Roman"/>
          <w:sz w:val="24"/>
          <w:szCs w:val="24"/>
        </w:rPr>
        <w:t xml:space="preserve">ou </w:t>
      </w:r>
      <w:r w:rsidRPr="00C51E1A">
        <w:rPr>
          <w:rFonts w:ascii="Times New Roman" w:hAnsi="Times New Roman"/>
          <w:sz w:val="24"/>
          <w:szCs w:val="24"/>
        </w:rPr>
        <w:t xml:space="preserve">as crianças, exigindo atenção, concentração e habilidade </w:t>
      </w:r>
      <w:proofErr w:type="spellStart"/>
      <w:r w:rsidRPr="00C51E1A">
        <w:rPr>
          <w:rFonts w:ascii="Times New Roman" w:hAnsi="Times New Roman"/>
          <w:sz w:val="24"/>
          <w:szCs w:val="24"/>
        </w:rPr>
        <w:t>viso-motora</w:t>
      </w:r>
      <w:proofErr w:type="spellEnd"/>
      <w:r w:rsidRPr="00C51E1A">
        <w:rPr>
          <w:rFonts w:ascii="Times New Roman" w:hAnsi="Times New Roman"/>
          <w:sz w:val="24"/>
          <w:szCs w:val="24"/>
        </w:rPr>
        <w:t>, tomada de decisão, levantamento de hipóteses, antecipação,</w:t>
      </w:r>
      <w:r>
        <w:rPr>
          <w:rFonts w:ascii="Times New Roman" w:hAnsi="Times New Roman"/>
          <w:sz w:val="24"/>
          <w:szCs w:val="24"/>
        </w:rPr>
        <w:t xml:space="preserve"> e</w:t>
      </w:r>
      <w:r w:rsidRPr="00C51E1A">
        <w:rPr>
          <w:rFonts w:ascii="Times New Roman" w:hAnsi="Times New Roman"/>
          <w:sz w:val="24"/>
          <w:szCs w:val="24"/>
        </w:rPr>
        <w:t xml:space="preserve"> generalização das jogadas</w:t>
      </w:r>
      <w:r>
        <w:rPr>
          <w:rFonts w:ascii="Times New Roman" w:hAnsi="Times New Roman"/>
          <w:sz w:val="24"/>
          <w:szCs w:val="24"/>
        </w:rPr>
        <w:t>, conforme a Tabela 1.</w:t>
      </w:r>
    </w:p>
    <w:p w:rsidR="00940D62" w:rsidRPr="004C169F" w:rsidRDefault="00940D62" w:rsidP="0067330E">
      <w:pPr>
        <w:pStyle w:val="Legenda"/>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Tabela 1. </w:t>
      </w:r>
      <w:r w:rsidRPr="004C169F">
        <w:rPr>
          <w:rFonts w:ascii="Times New Roman" w:hAnsi="Times New Roman"/>
          <w:sz w:val="24"/>
          <w:szCs w:val="24"/>
        </w:rPr>
        <w:t>Habilidades mais presentes nos jogos eletrônicos praticados durante as oficinas.</w:t>
      </w:r>
    </w:p>
    <w:tbl>
      <w:tblPr>
        <w:tblW w:w="0" w:type="auto"/>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1422"/>
        <w:gridCol w:w="1139"/>
        <w:gridCol w:w="1690"/>
      </w:tblGrid>
      <w:tr w:rsidR="00940D62" w:rsidRPr="000F3E7A" w:rsidTr="004A4A02">
        <w:trPr>
          <w:jc w:val="center"/>
        </w:trPr>
        <w:tc>
          <w:tcPr>
            <w:tcW w:w="2994" w:type="dxa"/>
            <w:shd w:val="clear" w:color="auto" w:fill="EEECE1"/>
          </w:tcPr>
          <w:p w:rsidR="00940D62" w:rsidRPr="009426AE" w:rsidRDefault="00940D62" w:rsidP="0067330E">
            <w:pPr>
              <w:spacing w:after="0" w:line="240" w:lineRule="auto"/>
              <w:ind w:hanging="26"/>
              <w:jc w:val="center"/>
              <w:rPr>
                <w:rFonts w:ascii="Times New Roman" w:hAnsi="Times New Roman"/>
                <w:b/>
              </w:rPr>
            </w:pPr>
            <w:r w:rsidRPr="009426AE">
              <w:rPr>
                <w:rFonts w:ascii="Times New Roman" w:hAnsi="Times New Roman"/>
                <w:b/>
              </w:rPr>
              <w:t>Jogos/Habilidades</w:t>
            </w:r>
          </w:p>
        </w:tc>
        <w:tc>
          <w:tcPr>
            <w:tcW w:w="1422" w:type="dxa"/>
            <w:shd w:val="clear" w:color="auto" w:fill="EEECE1"/>
          </w:tcPr>
          <w:p w:rsidR="00940D62" w:rsidRPr="009426AE" w:rsidRDefault="00940D62" w:rsidP="0067330E">
            <w:pPr>
              <w:spacing w:after="0" w:line="240" w:lineRule="auto"/>
              <w:ind w:firstLine="14"/>
              <w:jc w:val="center"/>
              <w:rPr>
                <w:rFonts w:ascii="Times New Roman" w:hAnsi="Times New Roman"/>
                <w:b/>
              </w:rPr>
            </w:pPr>
            <w:proofErr w:type="spellStart"/>
            <w:r w:rsidRPr="009426AE">
              <w:rPr>
                <w:rFonts w:ascii="Times New Roman" w:hAnsi="Times New Roman"/>
                <w:b/>
              </w:rPr>
              <w:t>Angry</w:t>
            </w:r>
            <w:proofErr w:type="spellEnd"/>
            <w:r w:rsidRPr="009426AE">
              <w:rPr>
                <w:rFonts w:ascii="Times New Roman" w:hAnsi="Times New Roman"/>
                <w:b/>
              </w:rPr>
              <w:t xml:space="preserve"> </w:t>
            </w:r>
            <w:proofErr w:type="spellStart"/>
            <w:proofErr w:type="gramStart"/>
            <w:r w:rsidRPr="009426AE">
              <w:rPr>
                <w:rFonts w:ascii="Times New Roman" w:hAnsi="Times New Roman"/>
                <w:b/>
              </w:rPr>
              <w:t>Bird</w:t>
            </w:r>
            <w:proofErr w:type="spellEnd"/>
            <w:proofErr w:type="gramEnd"/>
          </w:p>
        </w:tc>
        <w:tc>
          <w:tcPr>
            <w:tcW w:w="1139" w:type="dxa"/>
            <w:shd w:val="clear" w:color="auto" w:fill="EEECE1"/>
          </w:tcPr>
          <w:p w:rsidR="00940D62" w:rsidRPr="009426AE" w:rsidRDefault="00940D62" w:rsidP="0067330E">
            <w:pPr>
              <w:spacing w:after="0" w:line="240" w:lineRule="auto"/>
              <w:jc w:val="center"/>
              <w:rPr>
                <w:rFonts w:ascii="Times New Roman" w:hAnsi="Times New Roman"/>
                <w:b/>
              </w:rPr>
            </w:pPr>
            <w:proofErr w:type="spellStart"/>
            <w:r w:rsidRPr="009426AE">
              <w:rPr>
                <w:rFonts w:ascii="Times New Roman" w:hAnsi="Times New Roman"/>
                <w:b/>
              </w:rPr>
              <w:t>Red</w:t>
            </w:r>
            <w:proofErr w:type="spellEnd"/>
            <w:r w:rsidRPr="009426AE">
              <w:rPr>
                <w:rFonts w:ascii="Times New Roman" w:hAnsi="Times New Roman"/>
                <w:b/>
              </w:rPr>
              <w:t xml:space="preserve"> Ball</w:t>
            </w:r>
          </w:p>
        </w:tc>
        <w:tc>
          <w:tcPr>
            <w:tcW w:w="1690" w:type="dxa"/>
            <w:shd w:val="clear" w:color="auto" w:fill="EEECE1"/>
          </w:tcPr>
          <w:p w:rsidR="00940D62" w:rsidRPr="009426AE" w:rsidRDefault="00940D62" w:rsidP="0067330E">
            <w:pPr>
              <w:spacing w:after="0" w:line="240" w:lineRule="auto"/>
              <w:jc w:val="center"/>
              <w:rPr>
                <w:rFonts w:ascii="Times New Roman" w:hAnsi="Times New Roman"/>
                <w:b/>
              </w:rPr>
            </w:pPr>
            <w:proofErr w:type="spellStart"/>
            <w:r w:rsidRPr="009426AE">
              <w:rPr>
                <w:rFonts w:ascii="Times New Roman" w:hAnsi="Times New Roman"/>
                <w:b/>
              </w:rPr>
              <w:t>Hungry</w:t>
            </w:r>
            <w:proofErr w:type="spellEnd"/>
            <w:r w:rsidRPr="009426AE">
              <w:rPr>
                <w:rFonts w:ascii="Times New Roman" w:hAnsi="Times New Roman"/>
                <w:b/>
              </w:rPr>
              <w:t xml:space="preserve"> </w:t>
            </w:r>
            <w:proofErr w:type="spellStart"/>
            <w:r w:rsidRPr="009426AE">
              <w:rPr>
                <w:rFonts w:ascii="Times New Roman" w:hAnsi="Times New Roman"/>
                <w:b/>
              </w:rPr>
              <w:t>Shark</w:t>
            </w:r>
            <w:proofErr w:type="spellEnd"/>
          </w:p>
        </w:tc>
      </w:tr>
      <w:tr w:rsidR="00940D62" w:rsidRPr="000F3E7A" w:rsidTr="004A4A02">
        <w:trPr>
          <w:trHeight w:val="70"/>
          <w:jc w:val="center"/>
        </w:trPr>
        <w:tc>
          <w:tcPr>
            <w:tcW w:w="2994" w:type="dxa"/>
          </w:tcPr>
          <w:p w:rsidR="00940D62" w:rsidRPr="009426AE" w:rsidRDefault="00940D62" w:rsidP="0067330E">
            <w:pPr>
              <w:spacing w:after="0" w:line="240" w:lineRule="auto"/>
              <w:ind w:hanging="26"/>
              <w:jc w:val="center"/>
              <w:rPr>
                <w:rFonts w:ascii="Times New Roman" w:hAnsi="Times New Roman"/>
              </w:rPr>
            </w:pPr>
            <w:r w:rsidRPr="009426AE">
              <w:rPr>
                <w:rFonts w:ascii="Times New Roman" w:hAnsi="Times New Roman"/>
              </w:rPr>
              <w:t>Atenção</w:t>
            </w:r>
          </w:p>
        </w:tc>
        <w:tc>
          <w:tcPr>
            <w:tcW w:w="1422" w:type="dxa"/>
          </w:tcPr>
          <w:p w:rsidR="00940D62" w:rsidRPr="009426AE" w:rsidRDefault="00940D62" w:rsidP="0067330E">
            <w:pPr>
              <w:spacing w:after="0" w:line="240" w:lineRule="auto"/>
              <w:ind w:firstLine="14"/>
              <w:jc w:val="center"/>
              <w:rPr>
                <w:rFonts w:ascii="Times New Roman" w:hAnsi="Times New Roman"/>
              </w:rPr>
            </w:pPr>
            <w:r w:rsidRPr="009426AE">
              <w:rPr>
                <w:rFonts w:ascii="Times New Roman" w:hAnsi="Times New Roman"/>
              </w:rPr>
              <w:t>x</w:t>
            </w:r>
          </w:p>
        </w:tc>
        <w:tc>
          <w:tcPr>
            <w:tcW w:w="1139"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690"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r>
      <w:tr w:rsidR="00940D62" w:rsidRPr="000F3E7A" w:rsidTr="004A4A02">
        <w:trPr>
          <w:jc w:val="center"/>
        </w:trPr>
        <w:tc>
          <w:tcPr>
            <w:tcW w:w="2994" w:type="dxa"/>
          </w:tcPr>
          <w:p w:rsidR="00940D62" w:rsidRPr="009426AE" w:rsidRDefault="00940D62" w:rsidP="0067330E">
            <w:pPr>
              <w:spacing w:after="0" w:line="240" w:lineRule="auto"/>
              <w:ind w:hanging="26"/>
              <w:jc w:val="center"/>
              <w:rPr>
                <w:rFonts w:ascii="Times New Roman" w:hAnsi="Times New Roman"/>
              </w:rPr>
            </w:pPr>
            <w:r w:rsidRPr="009426AE">
              <w:rPr>
                <w:rFonts w:ascii="Times New Roman" w:hAnsi="Times New Roman"/>
              </w:rPr>
              <w:t>Concentração</w:t>
            </w:r>
          </w:p>
        </w:tc>
        <w:tc>
          <w:tcPr>
            <w:tcW w:w="1422" w:type="dxa"/>
          </w:tcPr>
          <w:p w:rsidR="00940D62" w:rsidRPr="009426AE" w:rsidRDefault="00940D62" w:rsidP="0067330E">
            <w:pPr>
              <w:spacing w:after="0" w:line="240" w:lineRule="auto"/>
              <w:ind w:firstLine="14"/>
              <w:jc w:val="center"/>
              <w:rPr>
                <w:rFonts w:ascii="Times New Roman" w:hAnsi="Times New Roman"/>
              </w:rPr>
            </w:pPr>
            <w:r w:rsidRPr="009426AE">
              <w:rPr>
                <w:rFonts w:ascii="Times New Roman" w:hAnsi="Times New Roman"/>
              </w:rPr>
              <w:t>x</w:t>
            </w:r>
          </w:p>
        </w:tc>
        <w:tc>
          <w:tcPr>
            <w:tcW w:w="1139"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690"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r>
      <w:tr w:rsidR="00940D62" w:rsidRPr="000F3E7A" w:rsidTr="004A4A02">
        <w:trPr>
          <w:jc w:val="center"/>
        </w:trPr>
        <w:tc>
          <w:tcPr>
            <w:tcW w:w="2994" w:type="dxa"/>
          </w:tcPr>
          <w:p w:rsidR="00940D62" w:rsidRPr="009426AE" w:rsidRDefault="00940D62" w:rsidP="0067330E">
            <w:pPr>
              <w:spacing w:after="0" w:line="240" w:lineRule="auto"/>
              <w:ind w:hanging="26"/>
              <w:jc w:val="center"/>
              <w:rPr>
                <w:rFonts w:ascii="Times New Roman" w:hAnsi="Times New Roman"/>
              </w:rPr>
            </w:pPr>
            <w:r w:rsidRPr="009426AE">
              <w:rPr>
                <w:rFonts w:ascii="Times New Roman" w:hAnsi="Times New Roman"/>
              </w:rPr>
              <w:t>Levantamento de hipóteses</w:t>
            </w:r>
          </w:p>
        </w:tc>
        <w:tc>
          <w:tcPr>
            <w:tcW w:w="1422" w:type="dxa"/>
          </w:tcPr>
          <w:p w:rsidR="00940D62" w:rsidRPr="009426AE" w:rsidRDefault="00940D62" w:rsidP="0067330E">
            <w:pPr>
              <w:spacing w:after="0" w:line="240" w:lineRule="auto"/>
              <w:ind w:firstLine="14"/>
              <w:jc w:val="center"/>
              <w:rPr>
                <w:rFonts w:ascii="Times New Roman" w:hAnsi="Times New Roman"/>
              </w:rPr>
            </w:pPr>
            <w:r w:rsidRPr="009426AE">
              <w:rPr>
                <w:rFonts w:ascii="Times New Roman" w:hAnsi="Times New Roman"/>
              </w:rPr>
              <w:t>x</w:t>
            </w:r>
          </w:p>
        </w:tc>
        <w:tc>
          <w:tcPr>
            <w:tcW w:w="1139"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690" w:type="dxa"/>
          </w:tcPr>
          <w:p w:rsidR="00940D62" w:rsidRPr="009426AE" w:rsidRDefault="00940D62" w:rsidP="0067330E">
            <w:pPr>
              <w:spacing w:after="0" w:line="240" w:lineRule="auto"/>
              <w:jc w:val="center"/>
              <w:rPr>
                <w:rFonts w:ascii="Times New Roman" w:hAnsi="Times New Roman"/>
              </w:rPr>
            </w:pPr>
            <w:r>
              <w:rPr>
                <w:rFonts w:ascii="Times New Roman" w:hAnsi="Times New Roman"/>
              </w:rPr>
              <w:t>-</w:t>
            </w:r>
          </w:p>
        </w:tc>
      </w:tr>
      <w:tr w:rsidR="00940D62" w:rsidRPr="000F3E7A" w:rsidTr="004A4A02">
        <w:trPr>
          <w:jc w:val="center"/>
        </w:trPr>
        <w:tc>
          <w:tcPr>
            <w:tcW w:w="2994" w:type="dxa"/>
          </w:tcPr>
          <w:p w:rsidR="00940D62" w:rsidRPr="009426AE" w:rsidRDefault="00940D62" w:rsidP="0067330E">
            <w:pPr>
              <w:spacing w:after="0" w:line="240" w:lineRule="auto"/>
              <w:ind w:hanging="26"/>
              <w:jc w:val="center"/>
              <w:rPr>
                <w:rFonts w:ascii="Times New Roman" w:hAnsi="Times New Roman"/>
              </w:rPr>
            </w:pPr>
            <w:r w:rsidRPr="009426AE">
              <w:rPr>
                <w:rFonts w:ascii="Times New Roman" w:hAnsi="Times New Roman"/>
              </w:rPr>
              <w:t>Antecipação</w:t>
            </w:r>
          </w:p>
        </w:tc>
        <w:tc>
          <w:tcPr>
            <w:tcW w:w="1422" w:type="dxa"/>
          </w:tcPr>
          <w:p w:rsidR="00940D62" w:rsidRPr="009426AE" w:rsidRDefault="00940D62" w:rsidP="0067330E">
            <w:pPr>
              <w:spacing w:after="0" w:line="240" w:lineRule="auto"/>
              <w:ind w:firstLine="14"/>
              <w:jc w:val="center"/>
              <w:rPr>
                <w:rFonts w:ascii="Times New Roman" w:hAnsi="Times New Roman"/>
              </w:rPr>
            </w:pPr>
            <w:r w:rsidRPr="009426AE">
              <w:rPr>
                <w:rFonts w:ascii="Times New Roman" w:hAnsi="Times New Roman"/>
              </w:rPr>
              <w:t>x</w:t>
            </w:r>
          </w:p>
        </w:tc>
        <w:tc>
          <w:tcPr>
            <w:tcW w:w="1139"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690" w:type="dxa"/>
          </w:tcPr>
          <w:p w:rsidR="00940D62" w:rsidRPr="009426AE" w:rsidRDefault="00940D62" w:rsidP="0067330E">
            <w:pPr>
              <w:spacing w:after="0" w:line="240" w:lineRule="auto"/>
              <w:jc w:val="center"/>
              <w:rPr>
                <w:rFonts w:ascii="Times New Roman" w:hAnsi="Times New Roman"/>
              </w:rPr>
            </w:pPr>
            <w:r>
              <w:rPr>
                <w:rFonts w:ascii="Times New Roman" w:hAnsi="Times New Roman"/>
              </w:rPr>
              <w:t>-</w:t>
            </w:r>
          </w:p>
        </w:tc>
      </w:tr>
      <w:tr w:rsidR="00940D62" w:rsidRPr="000F3E7A" w:rsidTr="004A4A02">
        <w:trPr>
          <w:jc w:val="center"/>
        </w:trPr>
        <w:tc>
          <w:tcPr>
            <w:tcW w:w="2994" w:type="dxa"/>
          </w:tcPr>
          <w:p w:rsidR="00940D62" w:rsidRPr="009426AE" w:rsidRDefault="00940D62" w:rsidP="0067330E">
            <w:pPr>
              <w:spacing w:after="0" w:line="240" w:lineRule="auto"/>
              <w:ind w:hanging="26"/>
              <w:jc w:val="center"/>
              <w:rPr>
                <w:rFonts w:ascii="Times New Roman" w:hAnsi="Times New Roman"/>
              </w:rPr>
            </w:pPr>
            <w:r w:rsidRPr="009426AE">
              <w:rPr>
                <w:rFonts w:ascii="Times New Roman" w:hAnsi="Times New Roman"/>
              </w:rPr>
              <w:t xml:space="preserve">Habilidade </w:t>
            </w:r>
            <w:proofErr w:type="spellStart"/>
            <w:r w:rsidRPr="009426AE">
              <w:rPr>
                <w:rFonts w:ascii="Times New Roman" w:hAnsi="Times New Roman"/>
              </w:rPr>
              <w:t>viso-motora</w:t>
            </w:r>
            <w:proofErr w:type="spellEnd"/>
          </w:p>
        </w:tc>
        <w:tc>
          <w:tcPr>
            <w:tcW w:w="1422" w:type="dxa"/>
          </w:tcPr>
          <w:p w:rsidR="00940D62" w:rsidRPr="009426AE" w:rsidRDefault="00940D62" w:rsidP="0067330E">
            <w:pPr>
              <w:spacing w:after="0" w:line="240" w:lineRule="auto"/>
              <w:ind w:firstLine="14"/>
              <w:jc w:val="center"/>
              <w:rPr>
                <w:rFonts w:ascii="Times New Roman" w:hAnsi="Times New Roman"/>
              </w:rPr>
            </w:pPr>
            <w:r w:rsidRPr="009426AE">
              <w:rPr>
                <w:rFonts w:ascii="Times New Roman" w:hAnsi="Times New Roman"/>
              </w:rPr>
              <w:t>x</w:t>
            </w:r>
          </w:p>
        </w:tc>
        <w:tc>
          <w:tcPr>
            <w:tcW w:w="1139"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690" w:type="dxa"/>
          </w:tcPr>
          <w:p w:rsidR="00940D62" w:rsidRPr="009426AE" w:rsidRDefault="00940D62" w:rsidP="0067330E">
            <w:pPr>
              <w:spacing w:after="0" w:line="240" w:lineRule="auto"/>
              <w:jc w:val="center"/>
              <w:rPr>
                <w:rFonts w:ascii="Times New Roman" w:hAnsi="Times New Roman"/>
              </w:rPr>
            </w:pPr>
            <w:r>
              <w:rPr>
                <w:rFonts w:ascii="Times New Roman" w:hAnsi="Times New Roman"/>
              </w:rPr>
              <w:t>-</w:t>
            </w:r>
          </w:p>
        </w:tc>
      </w:tr>
      <w:tr w:rsidR="00940D62" w:rsidRPr="000F3E7A" w:rsidTr="004A4A02">
        <w:trPr>
          <w:jc w:val="center"/>
        </w:trPr>
        <w:tc>
          <w:tcPr>
            <w:tcW w:w="2994" w:type="dxa"/>
          </w:tcPr>
          <w:p w:rsidR="00940D62" w:rsidRPr="009426AE" w:rsidRDefault="00940D62" w:rsidP="0067330E">
            <w:pPr>
              <w:spacing w:after="0" w:line="240" w:lineRule="auto"/>
              <w:ind w:hanging="26"/>
              <w:jc w:val="center"/>
              <w:rPr>
                <w:rFonts w:ascii="Times New Roman" w:hAnsi="Times New Roman"/>
              </w:rPr>
            </w:pPr>
            <w:r w:rsidRPr="009426AE">
              <w:rPr>
                <w:rFonts w:ascii="Times New Roman" w:hAnsi="Times New Roman"/>
              </w:rPr>
              <w:t>Tomada de decisão</w:t>
            </w:r>
          </w:p>
        </w:tc>
        <w:tc>
          <w:tcPr>
            <w:tcW w:w="1422" w:type="dxa"/>
          </w:tcPr>
          <w:p w:rsidR="00940D62" w:rsidRPr="009426AE" w:rsidRDefault="00940D62" w:rsidP="0067330E">
            <w:pPr>
              <w:spacing w:after="0" w:line="240" w:lineRule="auto"/>
              <w:ind w:firstLine="14"/>
              <w:jc w:val="center"/>
              <w:rPr>
                <w:rFonts w:ascii="Times New Roman" w:hAnsi="Times New Roman"/>
              </w:rPr>
            </w:pPr>
            <w:r w:rsidRPr="009426AE">
              <w:rPr>
                <w:rFonts w:ascii="Times New Roman" w:hAnsi="Times New Roman"/>
              </w:rPr>
              <w:t>x</w:t>
            </w:r>
          </w:p>
        </w:tc>
        <w:tc>
          <w:tcPr>
            <w:tcW w:w="1139"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690"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r>
      <w:tr w:rsidR="00940D62" w:rsidRPr="000F3E7A" w:rsidTr="004A4A02">
        <w:trPr>
          <w:jc w:val="center"/>
        </w:trPr>
        <w:tc>
          <w:tcPr>
            <w:tcW w:w="2994" w:type="dxa"/>
          </w:tcPr>
          <w:p w:rsidR="00940D62" w:rsidRPr="009426AE" w:rsidRDefault="00940D62" w:rsidP="0067330E">
            <w:pPr>
              <w:spacing w:after="0" w:line="240" w:lineRule="auto"/>
              <w:ind w:hanging="26"/>
              <w:jc w:val="center"/>
              <w:rPr>
                <w:rFonts w:ascii="Times New Roman" w:hAnsi="Times New Roman"/>
              </w:rPr>
            </w:pPr>
            <w:r w:rsidRPr="009426AE">
              <w:rPr>
                <w:rFonts w:ascii="Times New Roman" w:hAnsi="Times New Roman"/>
              </w:rPr>
              <w:t>Generalização</w:t>
            </w:r>
          </w:p>
        </w:tc>
        <w:tc>
          <w:tcPr>
            <w:tcW w:w="1422" w:type="dxa"/>
          </w:tcPr>
          <w:p w:rsidR="00940D62" w:rsidRPr="009426AE" w:rsidRDefault="00940D62" w:rsidP="0067330E">
            <w:pPr>
              <w:spacing w:after="0" w:line="240" w:lineRule="auto"/>
              <w:ind w:firstLine="14"/>
              <w:jc w:val="center"/>
              <w:rPr>
                <w:rFonts w:ascii="Times New Roman" w:hAnsi="Times New Roman"/>
              </w:rPr>
            </w:pPr>
            <w:r w:rsidRPr="009426AE">
              <w:rPr>
                <w:rFonts w:ascii="Times New Roman" w:hAnsi="Times New Roman"/>
              </w:rPr>
              <w:t>x</w:t>
            </w:r>
          </w:p>
        </w:tc>
        <w:tc>
          <w:tcPr>
            <w:tcW w:w="1139"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690" w:type="dxa"/>
          </w:tcPr>
          <w:p w:rsidR="00940D62" w:rsidRPr="009426AE" w:rsidRDefault="00940D62" w:rsidP="0067330E">
            <w:pPr>
              <w:spacing w:after="0" w:line="240" w:lineRule="auto"/>
              <w:jc w:val="center"/>
              <w:rPr>
                <w:rFonts w:ascii="Times New Roman" w:hAnsi="Times New Roman"/>
              </w:rPr>
            </w:pPr>
            <w:r>
              <w:rPr>
                <w:rFonts w:ascii="Times New Roman" w:hAnsi="Times New Roman"/>
              </w:rPr>
              <w:t>-</w:t>
            </w:r>
          </w:p>
        </w:tc>
      </w:tr>
    </w:tbl>
    <w:p w:rsidR="00940D62" w:rsidRPr="00A57CA8" w:rsidRDefault="00940D62" w:rsidP="0067330E">
      <w:pPr>
        <w:spacing w:after="0" w:line="240" w:lineRule="auto"/>
        <w:ind w:firstLine="709"/>
        <w:jc w:val="both"/>
        <w:rPr>
          <w:rFonts w:ascii="Times New Roman" w:hAnsi="Times New Roman"/>
          <w:sz w:val="20"/>
          <w:szCs w:val="20"/>
        </w:rPr>
      </w:pP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Por fim, em se tratando do tipo de jogo, individual ou coletivo, </w:t>
      </w:r>
      <w:r w:rsidRPr="00C51E1A">
        <w:rPr>
          <w:rFonts w:ascii="Times New Roman" w:hAnsi="Times New Roman"/>
          <w:sz w:val="24"/>
          <w:szCs w:val="24"/>
        </w:rPr>
        <w:t xml:space="preserve">dentre os três (3) escolhidos e baixados nos </w:t>
      </w:r>
      <w:r w:rsidRPr="009426AE">
        <w:rPr>
          <w:rFonts w:ascii="Times New Roman" w:hAnsi="Times New Roman"/>
          <w:i/>
          <w:sz w:val="24"/>
          <w:szCs w:val="24"/>
        </w:rPr>
        <w:t>tabletes</w:t>
      </w:r>
      <w:r w:rsidRPr="00C51E1A">
        <w:rPr>
          <w:rFonts w:ascii="Times New Roman" w:hAnsi="Times New Roman"/>
          <w:sz w:val="24"/>
          <w:szCs w:val="24"/>
        </w:rPr>
        <w:t xml:space="preserve">, o </w:t>
      </w:r>
      <w:proofErr w:type="spellStart"/>
      <w:r w:rsidRPr="00A57CA8">
        <w:rPr>
          <w:rFonts w:ascii="Times New Roman" w:hAnsi="Times New Roman"/>
          <w:i/>
          <w:sz w:val="24"/>
          <w:szCs w:val="24"/>
        </w:rPr>
        <w:t>Angry</w:t>
      </w:r>
      <w:proofErr w:type="spellEnd"/>
      <w:r w:rsidRPr="00A57CA8">
        <w:rPr>
          <w:rFonts w:ascii="Times New Roman" w:hAnsi="Times New Roman"/>
          <w:i/>
          <w:sz w:val="24"/>
          <w:szCs w:val="24"/>
        </w:rPr>
        <w:t xml:space="preserve"> </w:t>
      </w:r>
      <w:proofErr w:type="spellStart"/>
      <w:proofErr w:type="gramStart"/>
      <w:r w:rsidRPr="00A57CA8">
        <w:rPr>
          <w:rFonts w:ascii="Times New Roman" w:hAnsi="Times New Roman"/>
          <w:i/>
          <w:sz w:val="24"/>
          <w:szCs w:val="24"/>
        </w:rPr>
        <w:t>Bird</w:t>
      </w:r>
      <w:proofErr w:type="spellEnd"/>
      <w:proofErr w:type="gramEnd"/>
      <w:r w:rsidRPr="00C51E1A">
        <w:rPr>
          <w:rFonts w:ascii="Times New Roman" w:hAnsi="Times New Roman"/>
          <w:sz w:val="24"/>
          <w:szCs w:val="24"/>
        </w:rPr>
        <w:t xml:space="preserve"> e o </w:t>
      </w:r>
      <w:proofErr w:type="spellStart"/>
      <w:r w:rsidRPr="00A57CA8">
        <w:rPr>
          <w:rFonts w:ascii="Times New Roman" w:hAnsi="Times New Roman"/>
          <w:i/>
          <w:sz w:val="24"/>
          <w:szCs w:val="24"/>
        </w:rPr>
        <w:t>Red</w:t>
      </w:r>
      <w:proofErr w:type="spellEnd"/>
      <w:r w:rsidRPr="00A57CA8">
        <w:rPr>
          <w:rFonts w:ascii="Times New Roman" w:hAnsi="Times New Roman"/>
          <w:i/>
          <w:sz w:val="24"/>
          <w:szCs w:val="24"/>
        </w:rPr>
        <w:t xml:space="preserve"> Ball</w:t>
      </w:r>
      <w:r w:rsidRPr="00C51E1A">
        <w:rPr>
          <w:rFonts w:ascii="Times New Roman" w:hAnsi="Times New Roman"/>
          <w:sz w:val="24"/>
          <w:szCs w:val="24"/>
        </w:rPr>
        <w:t xml:space="preserve"> foram os jogos em que as crianças tentaram jogar juntas, cooperando com o colega e ajudando com ideias de como passar de fase</w:t>
      </w:r>
      <w:r>
        <w:rPr>
          <w:rFonts w:ascii="Times New Roman" w:hAnsi="Times New Roman"/>
          <w:sz w:val="24"/>
          <w:szCs w:val="24"/>
        </w:rPr>
        <w:t xml:space="preserve"> (Tabela 2).</w:t>
      </w:r>
    </w:p>
    <w:p w:rsidR="00940D62" w:rsidRDefault="00940D62" w:rsidP="0067330E">
      <w:pPr>
        <w:spacing w:before="240" w:after="240" w:line="240" w:lineRule="auto"/>
        <w:ind w:firstLine="709"/>
        <w:jc w:val="both"/>
        <w:rPr>
          <w:rFonts w:ascii="Times New Roman" w:hAnsi="Times New Roman"/>
          <w:sz w:val="24"/>
          <w:szCs w:val="24"/>
        </w:rPr>
      </w:pPr>
    </w:p>
    <w:p w:rsidR="00940D62" w:rsidRDefault="00940D62" w:rsidP="0067330E">
      <w:pPr>
        <w:spacing w:before="240" w:after="240" w:line="240" w:lineRule="auto"/>
        <w:ind w:firstLine="709"/>
        <w:jc w:val="both"/>
        <w:rPr>
          <w:rFonts w:ascii="Times New Roman" w:hAnsi="Times New Roman"/>
          <w:sz w:val="24"/>
          <w:szCs w:val="24"/>
        </w:rPr>
      </w:pPr>
    </w:p>
    <w:p w:rsidR="00940D62" w:rsidRPr="004C169F" w:rsidRDefault="00940D62" w:rsidP="0067330E">
      <w:pPr>
        <w:spacing w:before="240" w:after="240" w:line="240" w:lineRule="auto"/>
        <w:ind w:firstLine="709"/>
        <w:jc w:val="both"/>
        <w:rPr>
          <w:rFonts w:ascii="Times New Roman" w:hAnsi="Times New Roman"/>
          <w:b/>
          <w:sz w:val="24"/>
          <w:szCs w:val="24"/>
        </w:rPr>
      </w:pPr>
      <w:r w:rsidRPr="004C169F">
        <w:rPr>
          <w:rFonts w:ascii="Times New Roman" w:hAnsi="Times New Roman"/>
          <w:b/>
          <w:sz w:val="24"/>
          <w:szCs w:val="24"/>
        </w:rPr>
        <w:t>Tabela 2. Modalidade de prática de cada um dos jogos eletrônicos das oficinas.</w:t>
      </w:r>
    </w:p>
    <w:tbl>
      <w:tblPr>
        <w:tblW w:w="0" w:type="auto"/>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0"/>
        <w:gridCol w:w="1195"/>
        <w:gridCol w:w="1233"/>
        <w:gridCol w:w="1277"/>
      </w:tblGrid>
      <w:tr w:rsidR="00940D62" w:rsidTr="004A4A02">
        <w:trPr>
          <w:trHeight w:val="389"/>
          <w:jc w:val="center"/>
        </w:trPr>
        <w:tc>
          <w:tcPr>
            <w:tcW w:w="0" w:type="auto"/>
            <w:shd w:val="clear" w:color="auto" w:fill="EEECE1"/>
          </w:tcPr>
          <w:p w:rsidR="00940D62" w:rsidRPr="00E2418E" w:rsidRDefault="00940D62" w:rsidP="0067330E">
            <w:pPr>
              <w:spacing w:after="0" w:line="240" w:lineRule="auto"/>
              <w:jc w:val="both"/>
              <w:rPr>
                <w:rFonts w:ascii="Times New Roman" w:hAnsi="Times New Roman"/>
                <w:b/>
              </w:rPr>
            </w:pPr>
            <w:r w:rsidRPr="009426AE">
              <w:rPr>
                <w:rFonts w:ascii="Times New Roman" w:hAnsi="Times New Roman"/>
                <w:b/>
              </w:rPr>
              <w:t>Jogos</w:t>
            </w:r>
            <w:r>
              <w:rPr>
                <w:rFonts w:ascii="Times New Roman" w:hAnsi="Times New Roman"/>
                <w:b/>
              </w:rPr>
              <w:t>/</w:t>
            </w:r>
            <w:r w:rsidRPr="009426AE">
              <w:rPr>
                <w:rFonts w:ascii="Times New Roman" w:hAnsi="Times New Roman"/>
                <w:b/>
              </w:rPr>
              <w:t>Número de jogadores</w:t>
            </w:r>
          </w:p>
        </w:tc>
        <w:tc>
          <w:tcPr>
            <w:tcW w:w="0" w:type="auto"/>
            <w:shd w:val="clear" w:color="auto" w:fill="EEECE1"/>
          </w:tcPr>
          <w:p w:rsidR="00940D62" w:rsidRPr="009426AE" w:rsidRDefault="00940D62" w:rsidP="0067330E">
            <w:pPr>
              <w:spacing w:after="0" w:line="240" w:lineRule="auto"/>
              <w:jc w:val="both"/>
              <w:rPr>
                <w:rFonts w:ascii="Times New Roman" w:hAnsi="Times New Roman"/>
                <w:b/>
              </w:rPr>
            </w:pPr>
            <w:r w:rsidRPr="009426AE">
              <w:rPr>
                <w:rFonts w:ascii="Times New Roman" w:hAnsi="Times New Roman"/>
                <w:b/>
              </w:rPr>
              <w:t>Individual</w:t>
            </w:r>
          </w:p>
        </w:tc>
        <w:tc>
          <w:tcPr>
            <w:tcW w:w="1233" w:type="dxa"/>
            <w:shd w:val="clear" w:color="auto" w:fill="EEECE1"/>
          </w:tcPr>
          <w:p w:rsidR="00940D62" w:rsidRPr="009426AE" w:rsidRDefault="00940D62" w:rsidP="0067330E">
            <w:pPr>
              <w:spacing w:after="0" w:line="240" w:lineRule="auto"/>
              <w:jc w:val="center"/>
              <w:rPr>
                <w:rFonts w:ascii="Times New Roman" w:hAnsi="Times New Roman"/>
                <w:b/>
              </w:rPr>
            </w:pPr>
            <w:r>
              <w:rPr>
                <w:rFonts w:ascii="Times New Roman" w:hAnsi="Times New Roman"/>
                <w:b/>
              </w:rPr>
              <w:t>Em d</w:t>
            </w:r>
            <w:r w:rsidRPr="009426AE">
              <w:rPr>
                <w:rFonts w:ascii="Times New Roman" w:hAnsi="Times New Roman"/>
                <w:b/>
              </w:rPr>
              <w:t>upla</w:t>
            </w:r>
          </w:p>
        </w:tc>
        <w:tc>
          <w:tcPr>
            <w:tcW w:w="1277" w:type="dxa"/>
            <w:shd w:val="clear" w:color="auto" w:fill="EEECE1"/>
          </w:tcPr>
          <w:p w:rsidR="00940D62" w:rsidRPr="009426AE" w:rsidRDefault="00940D62" w:rsidP="0067330E">
            <w:pPr>
              <w:spacing w:after="0" w:line="240" w:lineRule="auto"/>
              <w:jc w:val="center"/>
              <w:rPr>
                <w:rFonts w:ascii="Times New Roman" w:hAnsi="Times New Roman"/>
                <w:b/>
              </w:rPr>
            </w:pPr>
            <w:r w:rsidRPr="009426AE">
              <w:rPr>
                <w:rFonts w:ascii="Times New Roman" w:hAnsi="Times New Roman"/>
                <w:b/>
              </w:rPr>
              <w:t>Em grupo</w:t>
            </w:r>
          </w:p>
        </w:tc>
      </w:tr>
      <w:tr w:rsidR="00940D62" w:rsidTr="004A4A02">
        <w:trPr>
          <w:trHeight w:val="282"/>
          <w:jc w:val="center"/>
        </w:trPr>
        <w:tc>
          <w:tcPr>
            <w:tcW w:w="0" w:type="auto"/>
          </w:tcPr>
          <w:p w:rsidR="00940D62" w:rsidRPr="009426AE" w:rsidRDefault="00940D62" w:rsidP="0067330E">
            <w:pPr>
              <w:spacing w:after="0" w:line="240" w:lineRule="auto"/>
              <w:ind w:firstLine="709"/>
              <w:jc w:val="both"/>
              <w:rPr>
                <w:rFonts w:ascii="Times New Roman" w:hAnsi="Times New Roman"/>
              </w:rPr>
            </w:pPr>
            <w:proofErr w:type="spellStart"/>
            <w:r w:rsidRPr="009426AE">
              <w:rPr>
                <w:rFonts w:ascii="Times New Roman" w:hAnsi="Times New Roman"/>
              </w:rPr>
              <w:t>Angry</w:t>
            </w:r>
            <w:proofErr w:type="spellEnd"/>
            <w:r w:rsidRPr="009426AE">
              <w:rPr>
                <w:rFonts w:ascii="Times New Roman" w:hAnsi="Times New Roman"/>
              </w:rPr>
              <w:t xml:space="preserve"> </w:t>
            </w:r>
            <w:proofErr w:type="spellStart"/>
            <w:proofErr w:type="gramStart"/>
            <w:r w:rsidRPr="009426AE">
              <w:rPr>
                <w:rFonts w:ascii="Times New Roman" w:hAnsi="Times New Roman"/>
              </w:rPr>
              <w:t>Bird</w:t>
            </w:r>
            <w:proofErr w:type="spellEnd"/>
            <w:proofErr w:type="gramEnd"/>
          </w:p>
        </w:tc>
        <w:tc>
          <w:tcPr>
            <w:tcW w:w="0" w:type="auto"/>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233"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277" w:type="dxa"/>
          </w:tcPr>
          <w:p w:rsidR="00940D62" w:rsidRPr="009426AE" w:rsidRDefault="00940D62" w:rsidP="0067330E">
            <w:pPr>
              <w:spacing w:after="0" w:line="240" w:lineRule="auto"/>
              <w:jc w:val="center"/>
              <w:rPr>
                <w:rFonts w:ascii="Times New Roman" w:hAnsi="Times New Roman"/>
              </w:rPr>
            </w:pPr>
            <w:r>
              <w:rPr>
                <w:rFonts w:ascii="Times New Roman" w:hAnsi="Times New Roman"/>
              </w:rPr>
              <w:t>-</w:t>
            </w:r>
          </w:p>
        </w:tc>
      </w:tr>
      <w:tr w:rsidR="00940D62" w:rsidTr="004A4A02">
        <w:trPr>
          <w:jc w:val="center"/>
        </w:trPr>
        <w:tc>
          <w:tcPr>
            <w:tcW w:w="0" w:type="auto"/>
          </w:tcPr>
          <w:p w:rsidR="00940D62" w:rsidRPr="004C169F" w:rsidRDefault="00940D62" w:rsidP="0067330E">
            <w:pPr>
              <w:spacing w:after="0" w:line="240" w:lineRule="auto"/>
              <w:ind w:firstLine="709"/>
              <w:jc w:val="both"/>
              <w:rPr>
                <w:rFonts w:ascii="Times New Roman" w:hAnsi="Times New Roman"/>
              </w:rPr>
            </w:pPr>
            <w:proofErr w:type="spellStart"/>
            <w:r w:rsidRPr="004C169F">
              <w:rPr>
                <w:rFonts w:ascii="Times New Roman" w:hAnsi="Times New Roman"/>
              </w:rPr>
              <w:t>Hungry</w:t>
            </w:r>
            <w:proofErr w:type="spellEnd"/>
            <w:r w:rsidRPr="004C169F">
              <w:rPr>
                <w:rFonts w:ascii="Times New Roman" w:hAnsi="Times New Roman"/>
              </w:rPr>
              <w:t xml:space="preserve"> </w:t>
            </w:r>
            <w:proofErr w:type="spellStart"/>
            <w:r w:rsidRPr="004C169F">
              <w:rPr>
                <w:rFonts w:ascii="Times New Roman" w:hAnsi="Times New Roman"/>
              </w:rPr>
              <w:t>Shark</w:t>
            </w:r>
            <w:proofErr w:type="spellEnd"/>
          </w:p>
        </w:tc>
        <w:tc>
          <w:tcPr>
            <w:tcW w:w="0" w:type="auto"/>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233" w:type="dxa"/>
          </w:tcPr>
          <w:p w:rsidR="00940D62" w:rsidRPr="009426AE" w:rsidRDefault="00940D62" w:rsidP="0067330E">
            <w:pPr>
              <w:spacing w:after="0" w:line="240" w:lineRule="auto"/>
              <w:jc w:val="center"/>
              <w:rPr>
                <w:rFonts w:ascii="Times New Roman" w:hAnsi="Times New Roman"/>
              </w:rPr>
            </w:pPr>
            <w:r>
              <w:rPr>
                <w:rFonts w:ascii="Times New Roman" w:hAnsi="Times New Roman"/>
              </w:rPr>
              <w:t>-</w:t>
            </w:r>
          </w:p>
        </w:tc>
        <w:tc>
          <w:tcPr>
            <w:tcW w:w="1277" w:type="dxa"/>
          </w:tcPr>
          <w:p w:rsidR="00940D62" w:rsidRPr="009426AE" w:rsidRDefault="00940D62" w:rsidP="0067330E">
            <w:pPr>
              <w:spacing w:after="0" w:line="240" w:lineRule="auto"/>
              <w:jc w:val="center"/>
              <w:rPr>
                <w:rFonts w:ascii="Times New Roman" w:hAnsi="Times New Roman"/>
              </w:rPr>
            </w:pPr>
            <w:r>
              <w:rPr>
                <w:rFonts w:ascii="Times New Roman" w:hAnsi="Times New Roman"/>
              </w:rPr>
              <w:t>-</w:t>
            </w:r>
          </w:p>
        </w:tc>
      </w:tr>
      <w:tr w:rsidR="00940D62" w:rsidTr="004A4A02">
        <w:trPr>
          <w:jc w:val="center"/>
        </w:trPr>
        <w:tc>
          <w:tcPr>
            <w:tcW w:w="0" w:type="auto"/>
          </w:tcPr>
          <w:p w:rsidR="00940D62" w:rsidRPr="004C169F" w:rsidRDefault="00940D62" w:rsidP="0067330E">
            <w:pPr>
              <w:spacing w:after="0" w:line="240" w:lineRule="auto"/>
              <w:ind w:firstLine="709"/>
              <w:jc w:val="both"/>
              <w:rPr>
                <w:rFonts w:ascii="Times New Roman" w:hAnsi="Times New Roman"/>
              </w:rPr>
            </w:pPr>
            <w:proofErr w:type="spellStart"/>
            <w:r w:rsidRPr="004C169F">
              <w:rPr>
                <w:rFonts w:ascii="Times New Roman" w:hAnsi="Times New Roman"/>
              </w:rPr>
              <w:t>Red</w:t>
            </w:r>
            <w:proofErr w:type="spellEnd"/>
            <w:r w:rsidRPr="004C169F">
              <w:rPr>
                <w:rFonts w:ascii="Times New Roman" w:hAnsi="Times New Roman"/>
              </w:rPr>
              <w:t xml:space="preserve"> Ball</w:t>
            </w:r>
          </w:p>
        </w:tc>
        <w:tc>
          <w:tcPr>
            <w:tcW w:w="0" w:type="auto"/>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233"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c>
          <w:tcPr>
            <w:tcW w:w="1277" w:type="dxa"/>
          </w:tcPr>
          <w:p w:rsidR="00940D62" w:rsidRPr="009426AE" w:rsidRDefault="00940D62" w:rsidP="0067330E">
            <w:pPr>
              <w:spacing w:after="0" w:line="240" w:lineRule="auto"/>
              <w:jc w:val="center"/>
              <w:rPr>
                <w:rFonts w:ascii="Times New Roman" w:hAnsi="Times New Roman"/>
              </w:rPr>
            </w:pPr>
            <w:r w:rsidRPr="009426AE">
              <w:rPr>
                <w:rFonts w:ascii="Times New Roman" w:hAnsi="Times New Roman"/>
              </w:rPr>
              <w:t>x</w:t>
            </w:r>
          </w:p>
        </w:tc>
      </w:tr>
    </w:tbl>
    <w:p w:rsidR="00940D62" w:rsidRDefault="00940D62" w:rsidP="0067330E">
      <w:pPr>
        <w:pStyle w:val="Legenda"/>
        <w:tabs>
          <w:tab w:val="left" w:pos="4110"/>
        </w:tabs>
        <w:spacing w:after="0" w:line="240" w:lineRule="auto"/>
        <w:ind w:firstLine="709"/>
        <w:jc w:val="both"/>
      </w:pPr>
    </w:p>
    <w:p w:rsidR="00940D62" w:rsidRDefault="00940D62" w:rsidP="0067330E">
      <w:pPr>
        <w:spacing w:before="240" w:after="240" w:line="240" w:lineRule="auto"/>
        <w:ind w:firstLine="709"/>
        <w:jc w:val="both"/>
        <w:rPr>
          <w:rFonts w:ascii="Times New Roman" w:hAnsi="Times New Roman"/>
          <w:sz w:val="24"/>
          <w:szCs w:val="24"/>
        </w:rPr>
      </w:pPr>
      <w:r w:rsidRPr="00C51E1A">
        <w:rPr>
          <w:rFonts w:ascii="Times New Roman" w:hAnsi="Times New Roman"/>
          <w:sz w:val="24"/>
          <w:szCs w:val="24"/>
        </w:rPr>
        <w:t xml:space="preserve">Não foram observados comportamentos agressivos e </w:t>
      </w:r>
      <w:r>
        <w:rPr>
          <w:rFonts w:ascii="Times New Roman" w:hAnsi="Times New Roman"/>
          <w:sz w:val="24"/>
          <w:szCs w:val="24"/>
        </w:rPr>
        <w:t xml:space="preserve">de </w:t>
      </w:r>
      <w:r w:rsidRPr="00C51E1A">
        <w:rPr>
          <w:rFonts w:ascii="Times New Roman" w:hAnsi="Times New Roman"/>
          <w:sz w:val="24"/>
          <w:szCs w:val="24"/>
        </w:rPr>
        <w:t>frustração em situações de perda</w:t>
      </w:r>
      <w:r>
        <w:rPr>
          <w:rFonts w:ascii="Times New Roman" w:hAnsi="Times New Roman"/>
          <w:sz w:val="24"/>
          <w:szCs w:val="24"/>
        </w:rPr>
        <w:t xml:space="preserve"> da partida</w:t>
      </w:r>
      <w:r w:rsidRPr="00C51E1A">
        <w:rPr>
          <w:rFonts w:ascii="Times New Roman" w:hAnsi="Times New Roman"/>
          <w:sz w:val="24"/>
          <w:szCs w:val="24"/>
        </w:rPr>
        <w:t xml:space="preserve"> e</w:t>
      </w:r>
      <w:r>
        <w:rPr>
          <w:rFonts w:ascii="Times New Roman" w:hAnsi="Times New Roman"/>
          <w:sz w:val="24"/>
          <w:szCs w:val="24"/>
        </w:rPr>
        <w:t>/ou</w:t>
      </w:r>
      <w:r w:rsidRPr="00C51E1A">
        <w:rPr>
          <w:rFonts w:ascii="Times New Roman" w:hAnsi="Times New Roman"/>
          <w:sz w:val="24"/>
          <w:szCs w:val="24"/>
        </w:rPr>
        <w:t xml:space="preserve"> eliminação de fase. </w:t>
      </w:r>
      <w:r>
        <w:rPr>
          <w:rFonts w:ascii="Times New Roman" w:hAnsi="Times New Roman"/>
          <w:sz w:val="24"/>
          <w:szCs w:val="24"/>
        </w:rPr>
        <w:t xml:space="preserve">Apenas Bernardo demonstrou impaciência e intolerância em esperar a vez para jogar. Algumas vezes demonstrou também </w:t>
      </w:r>
      <w:r w:rsidRPr="00C51E1A">
        <w:rPr>
          <w:rFonts w:ascii="Times New Roman" w:hAnsi="Times New Roman"/>
          <w:sz w:val="24"/>
          <w:szCs w:val="24"/>
        </w:rPr>
        <w:t xml:space="preserve">dificuldades em dividir o </w:t>
      </w:r>
      <w:proofErr w:type="spellStart"/>
      <w:r w:rsidRPr="005A5357">
        <w:rPr>
          <w:rFonts w:ascii="Times New Roman" w:hAnsi="Times New Roman"/>
          <w:i/>
          <w:sz w:val="24"/>
          <w:szCs w:val="24"/>
        </w:rPr>
        <w:t>tablet</w:t>
      </w:r>
      <w:proofErr w:type="spellEnd"/>
      <w:r w:rsidRPr="00C51E1A">
        <w:rPr>
          <w:rFonts w:ascii="Times New Roman" w:hAnsi="Times New Roman"/>
          <w:sz w:val="24"/>
          <w:szCs w:val="24"/>
        </w:rPr>
        <w:t xml:space="preserve"> com os colegas. </w:t>
      </w:r>
      <w:r>
        <w:rPr>
          <w:rFonts w:ascii="Times New Roman" w:hAnsi="Times New Roman"/>
          <w:sz w:val="24"/>
          <w:szCs w:val="24"/>
        </w:rPr>
        <w:t xml:space="preserve">Fato esse comentando com o pai da criança quando veio buscar o menino. O pai afirmou que esse comportamento de Bernardo tem se apresentado mais vezes quando em companhia de colegas. </w:t>
      </w:r>
      <w:proofErr w:type="spellStart"/>
      <w:r>
        <w:rPr>
          <w:rFonts w:ascii="Times New Roman" w:hAnsi="Times New Roman"/>
          <w:sz w:val="24"/>
          <w:szCs w:val="24"/>
        </w:rPr>
        <w:t>Iury</w:t>
      </w:r>
      <w:proofErr w:type="spellEnd"/>
      <w:r>
        <w:rPr>
          <w:rFonts w:ascii="Times New Roman" w:hAnsi="Times New Roman"/>
          <w:sz w:val="24"/>
          <w:szCs w:val="24"/>
        </w:rPr>
        <w:t xml:space="preserve"> demonstrou impaciência ao perceber que nem sempre os colegas acatavam e seguiam suas opiniões. Nas oficinas ele antecipava as ações dos colegas, que algumas vezes reagiam ignorando o colega.</w:t>
      </w:r>
    </w:p>
    <w:p w:rsidR="00940D62" w:rsidRDefault="00940D62" w:rsidP="0067330E">
      <w:pPr>
        <w:spacing w:before="240" w:after="240" w:line="240" w:lineRule="auto"/>
        <w:ind w:firstLine="709"/>
        <w:jc w:val="both"/>
        <w:rPr>
          <w:rFonts w:ascii="Times New Roman" w:hAnsi="Times New Roman"/>
          <w:sz w:val="24"/>
          <w:szCs w:val="24"/>
        </w:rPr>
      </w:pPr>
      <w:r w:rsidRPr="00C51E1A">
        <w:rPr>
          <w:rFonts w:ascii="Times New Roman" w:hAnsi="Times New Roman"/>
          <w:sz w:val="24"/>
          <w:szCs w:val="24"/>
        </w:rPr>
        <w:t xml:space="preserve">Os resultados revelaram que ainda que as crianças não estejam alfabetizadas e nem saibam inglês, elas facilmente baixam os jogos que estão em inglês, assim como entendem o </w:t>
      </w:r>
      <w:r w:rsidRPr="00C51E1A">
        <w:rPr>
          <w:rFonts w:ascii="Times New Roman" w:hAnsi="Times New Roman"/>
          <w:sz w:val="24"/>
          <w:szCs w:val="24"/>
        </w:rPr>
        <w:lastRenderedPageBreak/>
        <w:t xml:space="preserve">que o jogo pede. </w:t>
      </w:r>
      <w:proofErr w:type="spellStart"/>
      <w:r>
        <w:rPr>
          <w:rFonts w:ascii="Times New Roman" w:hAnsi="Times New Roman"/>
          <w:sz w:val="24"/>
          <w:szCs w:val="24"/>
        </w:rPr>
        <w:t>Gee</w:t>
      </w:r>
      <w:proofErr w:type="spellEnd"/>
      <w:r>
        <w:rPr>
          <w:rFonts w:ascii="Times New Roman" w:hAnsi="Times New Roman"/>
          <w:sz w:val="24"/>
          <w:szCs w:val="24"/>
        </w:rPr>
        <w:t xml:space="preserve"> (2008, p. 171) refere-se a esse fato como uma possível customização do jogo pelo jogador, “</w:t>
      </w:r>
      <w:r w:rsidRPr="00341E59">
        <w:rPr>
          <w:rFonts w:ascii="Times New Roman" w:hAnsi="Times New Roman"/>
          <w:sz w:val="24"/>
          <w:szCs w:val="24"/>
        </w:rPr>
        <w:t xml:space="preserve">os jogadores em geral podem, </w:t>
      </w:r>
      <w:r>
        <w:rPr>
          <w:rFonts w:ascii="Times New Roman" w:hAnsi="Times New Roman"/>
          <w:sz w:val="24"/>
          <w:szCs w:val="24"/>
        </w:rPr>
        <w:t>[...]</w:t>
      </w:r>
      <w:r w:rsidRPr="00341E59">
        <w:rPr>
          <w:rFonts w:ascii="Times New Roman" w:hAnsi="Times New Roman"/>
          <w:sz w:val="24"/>
          <w:szCs w:val="24"/>
        </w:rPr>
        <w:t xml:space="preserve"> customizar um game para que ele se ajuste aos seus estilos de aprender e de jogar</w:t>
      </w:r>
      <w:r>
        <w:rPr>
          <w:rFonts w:ascii="Times New Roman" w:hAnsi="Times New Roman"/>
          <w:sz w:val="24"/>
          <w:szCs w:val="24"/>
        </w:rPr>
        <w:t>”</w:t>
      </w:r>
      <w:r w:rsidRPr="00341E59">
        <w:rPr>
          <w:rFonts w:ascii="Times New Roman" w:hAnsi="Times New Roman"/>
          <w:sz w:val="24"/>
          <w:szCs w:val="24"/>
        </w:rPr>
        <w:t xml:space="preserve">. </w:t>
      </w:r>
      <w:r>
        <w:rPr>
          <w:rFonts w:ascii="Times New Roman" w:hAnsi="Times New Roman"/>
          <w:sz w:val="24"/>
          <w:szCs w:val="24"/>
        </w:rPr>
        <w:t xml:space="preserve"> Também se pode levantar a hipótese de que motivação e a frustração prazerosa presente nos jogos eletrônicos ajudam a superar dificuldades como a leitura e o conhecimento de outra língua. </w:t>
      </w:r>
      <w:r w:rsidRPr="00C51E1A">
        <w:rPr>
          <w:rFonts w:ascii="Times New Roman" w:hAnsi="Times New Roman"/>
          <w:sz w:val="24"/>
          <w:szCs w:val="24"/>
        </w:rPr>
        <w:t xml:space="preserve">A motivação e o interesse nos jogos eletrônicos são relevantes para os estudos sobre o tema. Capacidades como atenção, concentração, tomada de decisão, planejamento, generalização estão presentes nos jogos eletrônicos e são capacidades que as crianças usam com facilidade. </w:t>
      </w:r>
    </w:p>
    <w:p w:rsidR="00940D62" w:rsidRPr="00540FC6" w:rsidRDefault="00940D62" w:rsidP="0067330E">
      <w:pPr>
        <w:spacing w:before="240" w:after="240" w:line="240" w:lineRule="auto"/>
        <w:ind w:firstLine="709"/>
        <w:jc w:val="both"/>
        <w:rPr>
          <w:rFonts w:ascii="Times New Roman" w:hAnsi="Times New Roman"/>
          <w:sz w:val="24"/>
          <w:szCs w:val="24"/>
        </w:rPr>
      </w:pPr>
    </w:p>
    <w:p w:rsidR="00940D62" w:rsidRDefault="00940D62" w:rsidP="0067330E">
      <w:pPr>
        <w:spacing w:before="240" w:after="240" w:line="240" w:lineRule="auto"/>
        <w:ind w:firstLine="709"/>
        <w:jc w:val="both"/>
        <w:rPr>
          <w:rFonts w:ascii="Times New Roman" w:hAnsi="Times New Roman"/>
          <w:b/>
          <w:sz w:val="24"/>
          <w:szCs w:val="24"/>
        </w:rPr>
      </w:pPr>
      <w:r w:rsidRPr="00756669">
        <w:rPr>
          <w:rFonts w:ascii="Times New Roman" w:hAnsi="Times New Roman"/>
          <w:b/>
          <w:sz w:val="24"/>
          <w:szCs w:val="24"/>
        </w:rPr>
        <w:t>Considerações finais</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A prática de </w:t>
      </w:r>
      <w:r w:rsidRPr="00461DDC">
        <w:rPr>
          <w:rFonts w:ascii="Times New Roman" w:hAnsi="Times New Roman"/>
          <w:sz w:val="24"/>
          <w:szCs w:val="24"/>
        </w:rPr>
        <w:t xml:space="preserve">jogos eletrônicos </w:t>
      </w:r>
      <w:r>
        <w:rPr>
          <w:rFonts w:ascii="Times New Roman" w:hAnsi="Times New Roman"/>
          <w:sz w:val="24"/>
          <w:szCs w:val="24"/>
        </w:rPr>
        <w:t>é bastante recente entre crianças pequenas, mas observamos que provoca</w:t>
      </w:r>
      <w:r w:rsidRPr="00461DDC">
        <w:rPr>
          <w:rFonts w:ascii="Times New Roman" w:hAnsi="Times New Roman"/>
          <w:sz w:val="24"/>
          <w:szCs w:val="24"/>
        </w:rPr>
        <w:t xml:space="preserve"> grande influência sobre o desenvolvimento humano e no </w:t>
      </w:r>
      <w:r>
        <w:rPr>
          <w:rFonts w:ascii="Times New Roman" w:hAnsi="Times New Roman"/>
          <w:sz w:val="24"/>
          <w:szCs w:val="24"/>
        </w:rPr>
        <w:t>remete a</w:t>
      </w:r>
      <w:r w:rsidRPr="00461DDC">
        <w:rPr>
          <w:rFonts w:ascii="Times New Roman" w:hAnsi="Times New Roman"/>
          <w:sz w:val="24"/>
          <w:szCs w:val="24"/>
        </w:rPr>
        <w:t xml:space="preserve"> muitas </w:t>
      </w:r>
      <w:r>
        <w:rPr>
          <w:rFonts w:ascii="Times New Roman" w:hAnsi="Times New Roman"/>
          <w:sz w:val="24"/>
          <w:szCs w:val="24"/>
        </w:rPr>
        <w:t xml:space="preserve">e diferentes </w:t>
      </w:r>
      <w:r w:rsidRPr="00461DDC">
        <w:rPr>
          <w:rFonts w:ascii="Times New Roman" w:hAnsi="Times New Roman"/>
          <w:sz w:val="24"/>
          <w:szCs w:val="24"/>
        </w:rPr>
        <w:t>questões</w:t>
      </w:r>
      <w:r>
        <w:rPr>
          <w:rFonts w:ascii="Times New Roman" w:hAnsi="Times New Roman"/>
          <w:sz w:val="24"/>
          <w:szCs w:val="24"/>
        </w:rPr>
        <w:t>, como aprendizagem, atenção, concentração, socialização, violência, sedentarismo, entre outras. Não desconsideramos estas questões, mas no olhar e interesse teve como foco a análise d</w:t>
      </w:r>
      <w:r w:rsidRPr="00C51E1A">
        <w:rPr>
          <w:rFonts w:ascii="Times New Roman" w:hAnsi="Times New Roman"/>
          <w:sz w:val="24"/>
          <w:szCs w:val="24"/>
        </w:rPr>
        <w:t>os aspectos cognitivos e sociais envolvidos na</w:t>
      </w:r>
      <w:r>
        <w:rPr>
          <w:rFonts w:ascii="Times New Roman" w:hAnsi="Times New Roman"/>
          <w:sz w:val="24"/>
          <w:szCs w:val="24"/>
        </w:rPr>
        <w:t xml:space="preserve"> prática </w:t>
      </w:r>
      <w:r w:rsidRPr="00C51E1A">
        <w:rPr>
          <w:rFonts w:ascii="Times New Roman" w:hAnsi="Times New Roman"/>
          <w:sz w:val="24"/>
          <w:szCs w:val="24"/>
        </w:rPr>
        <w:t>de jogos eletrônicos</w:t>
      </w:r>
      <w:r>
        <w:rPr>
          <w:rFonts w:ascii="Times New Roman" w:hAnsi="Times New Roman"/>
          <w:sz w:val="24"/>
          <w:szCs w:val="24"/>
        </w:rPr>
        <w:t xml:space="preserve"> por</w:t>
      </w:r>
      <w:r w:rsidRPr="005D6250">
        <w:rPr>
          <w:rFonts w:ascii="Times New Roman" w:hAnsi="Times New Roman"/>
          <w:sz w:val="24"/>
          <w:szCs w:val="24"/>
        </w:rPr>
        <w:t xml:space="preserve"> </w:t>
      </w:r>
      <w:r w:rsidRPr="00C51E1A">
        <w:rPr>
          <w:rFonts w:ascii="Times New Roman" w:hAnsi="Times New Roman"/>
          <w:sz w:val="24"/>
          <w:szCs w:val="24"/>
        </w:rPr>
        <w:t>crianças pequenas.</w:t>
      </w:r>
      <w:r>
        <w:rPr>
          <w:rFonts w:ascii="Times New Roman" w:hAnsi="Times New Roman"/>
          <w:sz w:val="24"/>
          <w:szCs w:val="24"/>
        </w:rPr>
        <w:t xml:space="preserve"> </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Os resultados obtidos revelaram um grande interesse e envolvimento das crianças participantes pelos </w:t>
      </w:r>
      <w:r w:rsidRPr="00C51E1A">
        <w:rPr>
          <w:rFonts w:ascii="Times New Roman" w:hAnsi="Times New Roman"/>
          <w:sz w:val="24"/>
          <w:szCs w:val="24"/>
        </w:rPr>
        <w:t xml:space="preserve">jogos eletrônicos </w:t>
      </w:r>
      <w:r>
        <w:rPr>
          <w:rFonts w:ascii="Times New Roman" w:hAnsi="Times New Roman"/>
          <w:sz w:val="24"/>
          <w:szCs w:val="24"/>
        </w:rPr>
        <w:t xml:space="preserve">durante </w:t>
      </w:r>
      <w:r w:rsidRPr="00C51E1A">
        <w:rPr>
          <w:rFonts w:ascii="Times New Roman" w:hAnsi="Times New Roman"/>
          <w:sz w:val="24"/>
          <w:szCs w:val="24"/>
        </w:rPr>
        <w:t>as oficinas</w:t>
      </w:r>
      <w:r>
        <w:rPr>
          <w:rFonts w:ascii="Times New Roman" w:hAnsi="Times New Roman"/>
          <w:sz w:val="24"/>
          <w:szCs w:val="24"/>
        </w:rPr>
        <w:t xml:space="preserve">, sobretudo pelos jogos </w:t>
      </w:r>
      <w:proofErr w:type="spellStart"/>
      <w:r w:rsidRPr="009473C4">
        <w:rPr>
          <w:rFonts w:ascii="Times New Roman" w:hAnsi="Times New Roman"/>
          <w:i/>
          <w:sz w:val="24"/>
          <w:szCs w:val="24"/>
        </w:rPr>
        <w:t>Angry</w:t>
      </w:r>
      <w:proofErr w:type="spellEnd"/>
      <w:r w:rsidRPr="009473C4">
        <w:rPr>
          <w:rFonts w:ascii="Times New Roman" w:hAnsi="Times New Roman"/>
          <w:i/>
          <w:sz w:val="24"/>
          <w:szCs w:val="24"/>
        </w:rPr>
        <w:t xml:space="preserve"> </w:t>
      </w:r>
      <w:proofErr w:type="spellStart"/>
      <w:r w:rsidRPr="009473C4">
        <w:rPr>
          <w:rFonts w:ascii="Times New Roman" w:hAnsi="Times New Roman"/>
          <w:i/>
          <w:sz w:val="24"/>
          <w:szCs w:val="24"/>
        </w:rPr>
        <w:t>Birds</w:t>
      </w:r>
      <w:proofErr w:type="spellEnd"/>
      <w:r w:rsidRPr="009473C4">
        <w:rPr>
          <w:rFonts w:ascii="Times New Roman" w:hAnsi="Times New Roman"/>
          <w:i/>
          <w:sz w:val="24"/>
          <w:szCs w:val="24"/>
        </w:rPr>
        <w:t xml:space="preserve">, </w:t>
      </w:r>
      <w:proofErr w:type="spellStart"/>
      <w:r w:rsidRPr="009473C4">
        <w:rPr>
          <w:rFonts w:ascii="Times New Roman" w:hAnsi="Times New Roman"/>
          <w:i/>
          <w:sz w:val="24"/>
          <w:szCs w:val="24"/>
        </w:rPr>
        <w:t>Red</w:t>
      </w:r>
      <w:proofErr w:type="spellEnd"/>
      <w:r w:rsidRPr="009473C4">
        <w:rPr>
          <w:rFonts w:ascii="Times New Roman" w:hAnsi="Times New Roman"/>
          <w:i/>
          <w:sz w:val="24"/>
          <w:szCs w:val="24"/>
        </w:rPr>
        <w:t xml:space="preserve"> Ball e </w:t>
      </w:r>
      <w:proofErr w:type="spellStart"/>
      <w:r w:rsidRPr="009473C4">
        <w:rPr>
          <w:rFonts w:ascii="Times New Roman" w:hAnsi="Times New Roman"/>
          <w:i/>
          <w:sz w:val="24"/>
          <w:szCs w:val="24"/>
        </w:rPr>
        <w:t>Hungry</w:t>
      </w:r>
      <w:proofErr w:type="spellEnd"/>
      <w:r w:rsidRPr="009473C4">
        <w:rPr>
          <w:rFonts w:ascii="Times New Roman" w:hAnsi="Times New Roman"/>
          <w:i/>
          <w:sz w:val="24"/>
          <w:szCs w:val="24"/>
        </w:rPr>
        <w:t xml:space="preserve"> </w:t>
      </w:r>
      <w:proofErr w:type="spellStart"/>
      <w:r w:rsidRPr="009473C4">
        <w:rPr>
          <w:rFonts w:ascii="Times New Roman" w:hAnsi="Times New Roman"/>
          <w:i/>
          <w:sz w:val="24"/>
          <w:szCs w:val="24"/>
        </w:rPr>
        <w:t>Shark</w:t>
      </w:r>
      <w:proofErr w:type="spellEnd"/>
      <w:r>
        <w:rPr>
          <w:rFonts w:ascii="Times New Roman" w:hAnsi="Times New Roman"/>
          <w:sz w:val="24"/>
          <w:szCs w:val="24"/>
        </w:rPr>
        <w:t xml:space="preserve">, que foram </w:t>
      </w:r>
      <w:r w:rsidRPr="00C51E1A">
        <w:rPr>
          <w:rFonts w:ascii="Times New Roman" w:hAnsi="Times New Roman"/>
          <w:sz w:val="24"/>
          <w:szCs w:val="24"/>
        </w:rPr>
        <w:t xml:space="preserve">escolhidos e baixados nos </w:t>
      </w:r>
      <w:proofErr w:type="spellStart"/>
      <w:r w:rsidRPr="005D6250">
        <w:rPr>
          <w:rFonts w:ascii="Times New Roman" w:hAnsi="Times New Roman"/>
          <w:i/>
          <w:sz w:val="24"/>
          <w:szCs w:val="24"/>
        </w:rPr>
        <w:t>tablets</w:t>
      </w:r>
      <w:proofErr w:type="spellEnd"/>
      <w:r>
        <w:rPr>
          <w:rFonts w:ascii="Times New Roman" w:hAnsi="Times New Roman"/>
          <w:i/>
          <w:sz w:val="24"/>
          <w:szCs w:val="24"/>
        </w:rPr>
        <w:t xml:space="preserve"> </w:t>
      </w:r>
      <w:r w:rsidRPr="00BF7DF5">
        <w:rPr>
          <w:rFonts w:ascii="Times New Roman" w:hAnsi="Times New Roman"/>
          <w:sz w:val="24"/>
          <w:szCs w:val="24"/>
        </w:rPr>
        <w:t>pelas crianças na primeira oficina</w:t>
      </w:r>
      <w:r>
        <w:rPr>
          <w:rFonts w:ascii="Times New Roman" w:hAnsi="Times New Roman"/>
          <w:sz w:val="24"/>
          <w:szCs w:val="24"/>
        </w:rPr>
        <w:t xml:space="preserve">. Como afirmam </w:t>
      </w:r>
      <w:proofErr w:type="spellStart"/>
      <w:r>
        <w:rPr>
          <w:rFonts w:ascii="Times New Roman" w:hAnsi="Times New Roman"/>
          <w:sz w:val="24"/>
          <w:szCs w:val="24"/>
        </w:rPr>
        <w:t>Prensky</w:t>
      </w:r>
      <w:proofErr w:type="spellEnd"/>
      <w:r>
        <w:rPr>
          <w:rFonts w:ascii="Times New Roman" w:hAnsi="Times New Roman"/>
          <w:sz w:val="24"/>
          <w:szCs w:val="24"/>
        </w:rPr>
        <w:t xml:space="preserve"> (2006) e </w:t>
      </w:r>
      <w:proofErr w:type="spellStart"/>
      <w:r>
        <w:rPr>
          <w:rFonts w:ascii="Times New Roman" w:hAnsi="Times New Roman"/>
          <w:sz w:val="24"/>
          <w:szCs w:val="24"/>
        </w:rPr>
        <w:t>Gee</w:t>
      </w:r>
      <w:proofErr w:type="spellEnd"/>
      <w:r>
        <w:rPr>
          <w:rFonts w:ascii="Times New Roman" w:hAnsi="Times New Roman"/>
          <w:sz w:val="24"/>
          <w:szCs w:val="24"/>
        </w:rPr>
        <w:t xml:space="preserve"> (2008), há um envolvimento completo e complexo das crianças com os jogos eletrônicos. Somente quando se é jogador ou se vê uma criança jogando é que temos a dimensão do que está envolvido naquela situação: desafios, riscos, vitórias, superações, construções. </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Os jogos </w:t>
      </w:r>
      <w:proofErr w:type="spellStart"/>
      <w:r w:rsidRPr="009473C4">
        <w:rPr>
          <w:rFonts w:ascii="Times New Roman" w:hAnsi="Times New Roman"/>
          <w:i/>
          <w:sz w:val="24"/>
          <w:szCs w:val="24"/>
        </w:rPr>
        <w:t>Angry</w:t>
      </w:r>
      <w:proofErr w:type="spellEnd"/>
      <w:r w:rsidRPr="009473C4">
        <w:rPr>
          <w:rFonts w:ascii="Times New Roman" w:hAnsi="Times New Roman"/>
          <w:i/>
          <w:sz w:val="24"/>
          <w:szCs w:val="24"/>
        </w:rPr>
        <w:t xml:space="preserve"> </w:t>
      </w:r>
      <w:proofErr w:type="spellStart"/>
      <w:proofErr w:type="gramStart"/>
      <w:r w:rsidRPr="009473C4">
        <w:rPr>
          <w:rFonts w:ascii="Times New Roman" w:hAnsi="Times New Roman"/>
          <w:i/>
          <w:sz w:val="24"/>
          <w:szCs w:val="24"/>
        </w:rPr>
        <w:t>Bird</w:t>
      </w:r>
      <w:proofErr w:type="spellEnd"/>
      <w:proofErr w:type="gramEnd"/>
      <w:r w:rsidRPr="00C51E1A">
        <w:rPr>
          <w:rFonts w:ascii="Times New Roman" w:hAnsi="Times New Roman"/>
          <w:sz w:val="24"/>
          <w:szCs w:val="24"/>
        </w:rPr>
        <w:t xml:space="preserve"> e </w:t>
      </w:r>
      <w:proofErr w:type="spellStart"/>
      <w:r w:rsidRPr="009473C4">
        <w:rPr>
          <w:rFonts w:ascii="Times New Roman" w:hAnsi="Times New Roman"/>
          <w:i/>
          <w:sz w:val="24"/>
          <w:szCs w:val="24"/>
        </w:rPr>
        <w:t>Red</w:t>
      </w:r>
      <w:proofErr w:type="spellEnd"/>
      <w:r w:rsidRPr="009473C4">
        <w:rPr>
          <w:rFonts w:ascii="Times New Roman" w:hAnsi="Times New Roman"/>
          <w:i/>
          <w:sz w:val="24"/>
          <w:szCs w:val="24"/>
        </w:rPr>
        <w:t xml:space="preserve"> Ball</w:t>
      </w:r>
      <w:r w:rsidRPr="00C51E1A">
        <w:rPr>
          <w:rFonts w:ascii="Times New Roman" w:hAnsi="Times New Roman"/>
          <w:sz w:val="24"/>
          <w:szCs w:val="24"/>
        </w:rPr>
        <w:t xml:space="preserve"> foram os jogos em que as crianças tentaram jogar juntas, cooperando com o</w:t>
      </w:r>
      <w:r>
        <w:rPr>
          <w:rFonts w:ascii="Times New Roman" w:hAnsi="Times New Roman"/>
          <w:sz w:val="24"/>
          <w:szCs w:val="24"/>
        </w:rPr>
        <w:t>s</w:t>
      </w:r>
      <w:r w:rsidRPr="00C51E1A">
        <w:rPr>
          <w:rFonts w:ascii="Times New Roman" w:hAnsi="Times New Roman"/>
          <w:sz w:val="24"/>
          <w:szCs w:val="24"/>
        </w:rPr>
        <w:t xml:space="preserve"> colega</w:t>
      </w:r>
      <w:r>
        <w:rPr>
          <w:rFonts w:ascii="Times New Roman" w:hAnsi="Times New Roman"/>
          <w:sz w:val="24"/>
          <w:szCs w:val="24"/>
        </w:rPr>
        <w:t>s</w:t>
      </w:r>
      <w:r w:rsidRPr="00C51E1A">
        <w:rPr>
          <w:rFonts w:ascii="Times New Roman" w:hAnsi="Times New Roman"/>
          <w:sz w:val="24"/>
          <w:szCs w:val="24"/>
        </w:rPr>
        <w:t xml:space="preserve"> e ajudando com ideias de como passar de fase. </w:t>
      </w:r>
      <w:r>
        <w:rPr>
          <w:rFonts w:ascii="Times New Roman" w:hAnsi="Times New Roman"/>
          <w:sz w:val="24"/>
          <w:szCs w:val="24"/>
        </w:rPr>
        <w:t xml:space="preserve">Ainda que sejam jogos possíveis de serem jogados individualmente, em situação de grupo (como o proposto neste estudo) as crianças criam nossas possibilidades para jogar com o outro. São estabelecidas novas regras para que todos possam jogar junto e/ou colaborador com o jogador da vez. </w:t>
      </w:r>
      <w:r w:rsidRPr="00C51E1A">
        <w:rPr>
          <w:rFonts w:ascii="Times New Roman" w:hAnsi="Times New Roman"/>
          <w:sz w:val="24"/>
          <w:szCs w:val="24"/>
        </w:rPr>
        <w:t>A cooperação também foi identificada durante os jogos eletrônicos. As crianças sabem e entendem os limites em relação aos jogos eletrônicos.</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Em relação às questões cognitivas propriamente ditas, todos os jogos realizados durante as oficinas contemplam alguns aspectos do desenvolvimento cognitivo, cada um seu objetivo e design. Observamos que o</w:t>
      </w:r>
      <w:r w:rsidRPr="00C51E1A">
        <w:rPr>
          <w:rFonts w:ascii="Times New Roman" w:hAnsi="Times New Roman"/>
          <w:sz w:val="24"/>
          <w:szCs w:val="24"/>
        </w:rPr>
        <w:t xml:space="preserve"> jogo </w:t>
      </w:r>
      <w:proofErr w:type="spellStart"/>
      <w:r w:rsidRPr="009473C4">
        <w:rPr>
          <w:rFonts w:ascii="Times New Roman" w:hAnsi="Times New Roman"/>
          <w:i/>
          <w:sz w:val="24"/>
          <w:szCs w:val="24"/>
        </w:rPr>
        <w:t>Red</w:t>
      </w:r>
      <w:proofErr w:type="spellEnd"/>
      <w:r w:rsidRPr="009473C4">
        <w:rPr>
          <w:rFonts w:ascii="Times New Roman" w:hAnsi="Times New Roman"/>
          <w:i/>
          <w:sz w:val="24"/>
          <w:szCs w:val="24"/>
        </w:rPr>
        <w:t xml:space="preserve"> Ball</w:t>
      </w:r>
      <w:r w:rsidRPr="00C51E1A">
        <w:rPr>
          <w:rFonts w:ascii="Times New Roman" w:hAnsi="Times New Roman"/>
          <w:sz w:val="24"/>
          <w:szCs w:val="24"/>
        </w:rPr>
        <w:t xml:space="preserve"> </w:t>
      </w:r>
      <w:r>
        <w:rPr>
          <w:rFonts w:ascii="Times New Roman" w:hAnsi="Times New Roman"/>
          <w:sz w:val="24"/>
          <w:szCs w:val="24"/>
        </w:rPr>
        <w:t xml:space="preserve">teve destaque e foi o mais procurado pelas crianças. Consideramos que sua proposta </w:t>
      </w:r>
      <w:r w:rsidRPr="00C51E1A">
        <w:rPr>
          <w:rFonts w:ascii="Times New Roman" w:hAnsi="Times New Roman"/>
          <w:sz w:val="24"/>
          <w:szCs w:val="24"/>
        </w:rPr>
        <w:t xml:space="preserve">era </w:t>
      </w:r>
      <w:r>
        <w:rPr>
          <w:rFonts w:ascii="Times New Roman" w:hAnsi="Times New Roman"/>
          <w:sz w:val="24"/>
          <w:szCs w:val="24"/>
        </w:rPr>
        <w:t>a</w:t>
      </w:r>
      <w:r w:rsidRPr="00C51E1A">
        <w:rPr>
          <w:rFonts w:ascii="Times New Roman" w:hAnsi="Times New Roman"/>
          <w:sz w:val="24"/>
          <w:szCs w:val="24"/>
        </w:rPr>
        <w:t xml:space="preserve"> que mais desafiava as crianças, exigindo atenção, concentração e habilidade </w:t>
      </w:r>
      <w:proofErr w:type="spellStart"/>
      <w:r w:rsidRPr="00C51E1A">
        <w:rPr>
          <w:rFonts w:ascii="Times New Roman" w:hAnsi="Times New Roman"/>
          <w:sz w:val="24"/>
          <w:szCs w:val="24"/>
        </w:rPr>
        <w:t>viso-motora</w:t>
      </w:r>
      <w:proofErr w:type="spellEnd"/>
      <w:r w:rsidRPr="00C51E1A">
        <w:rPr>
          <w:rFonts w:ascii="Times New Roman" w:hAnsi="Times New Roman"/>
          <w:sz w:val="24"/>
          <w:szCs w:val="24"/>
        </w:rPr>
        <w:t xml:space="preserve">, </w:t>
      </w:r>
      <w:r>
        <w:rPr>
          <w:rFonts w:ascii="Times New Roman" w:hAnsi="Times New Roman"/>
          <w:sz w:val="24"/>
          <w:szCs w:val="24"/>
        </w:rPr>
        <w:t xml:space="preserve">planejamento, </w:t>
      </w:r>
      <w:r w:rsidRPr="00C51E1A">
        <w:rPr>
          <w:rFonts w:ascii="Times New Roman" w:hAnsi="Times New Roman"/>
          <w:sz w:val="24"/>
          <w:szCs w:val="24"/>
        </w:rPr>
        <w:t xml:space="preserve">tomada de decisão, </w:t>
      </w:r>
      <w:r>
        <w:rPr>
          <w:rFonts w:ascii="Times New Roman" w:hAnsi="Times New Roman"/>
          <w:sz w:val="24"/>
          <w:szCs w:val="24"/>
        </w:rPr>
        <w:t>análise</w:t>
      </w:r>
      <w:r w:rsidRPr="00C51E1A">
        <w:rPr>
          <w:rFonts w:ascii="Times New Roman" w:hAnsi="Times New Roman"/>
          <w:sz w:val="24"/>
          <w:szCs w:val="24"/>
        </w:rPr>
        <w:t>, antecipação</w:t>
      </w:r>
      <w:r>
        <w:rPr>
          <w:rFonts w:ascii="Times New Roman" w:hAnsi="Times New Roman"/>
          <w:sz w:val="24"/>
          <w:szCs w:val="24"/>
        </w:rPr>
        <w:t xml:space="preserve"> e</w:t>
      </w:r>
      <w:r w:rsidRPr="00C51E1A">
        <w:rPr>
          <w:rFonts w:ascii="Times New Roman" w:hAnsi="Times New Roman"/>
          <w:sz w:val="24"/>
          <w:szCs w:val="24"/>
        </w:rPr>
        <w:t xml:space="preserve"> generalização das jogadas. </w:t>
      </w:r>
      <w:r>
        <w:rPr>
          <w:rFonts w:ascii="Times New Roman" w:hAnsi="Times New Roman"/>
          <w:sz w:val="24"/>
          <w:szCs w:val="24"/>
        </w:rPr>
        <w:t>Expressões como “ter uma nova ideia”, “</w:t>
      </w:r>
      <w:proofErr w:type="gramStart"/>
      <w:r>
        <w:rPr>
          <w:rFonts w:ascii="Times New Roman" w:hAnsi="Times New Roman"/>
          <w:sz w:val="24"/>
          <w:szCs w:val="24"/>
        </w:rPr>
        <w:t>vamos refazer</w:t>
      </w:r>
      <w:proofErr w:type="gramEnd"/>
      <w:r>
        <w:rPr>
          <w:rFonts w:ascii="Times New Roman" w:hAnsi="Times New Roman"/>
          <w:sz w:val="24"/>
          <w:szCs w:val="24"/>
        </w:rPr>
        <w:t xml:space="preserve"> o percurso”, “pensei outra coisa”, “veja que desse jeito não deu certo da outra vez” revelaram uma capacidade cognitiva em ação, em que processos de assimilação e acomodação iam dando conta das demandas do jogo.</w:t>
      </w:r>
    </w:p>
    <w:p w:rsidR="00940D62" w:rsidRDefault="00940D62" w:rsidP="0067330E">
      <w:pPr>
        <w:spacing w:before="240" w:after="240" w:line="240" w:lineRule="auto"/>
        <w:ind w:firstLine="709"/>
        <w:jc w:val="both"/>
        <w:rPr>
          <w:rFonts w:ascii="Times New Roman" w:hAnsi="Times New Roman"/>
          <w:sz w:val="24"/>
          <w:szCs w:val="24"/>
        </w:rPr>
      </w:pPr>
      <w:r>
        <w:rPr>
          <w:rFonts w:ascii="Times New Roman" w:hAnsi="Times New Roman"/>
          <w:sz w:val="24"/>
          <w:szCs w:val="24"/>
        </w:rPr>
        <w:t>Acerca da violência e da imitação do comportamento agressivo dos jogos, n</w:t>
      </w:r>
      <w:r w:rsidRPr="00C51E1A">
        <w:rPr>
          <w:rFonts w:ascii="Times New Roman" w:hAnsi="Times New Roman"/>
          <w:sz w:val="24"/>
          <w:szCs w:val="24"/>
        </w:rPr>
        <w:t>ão foram observados comportamentos agressivos</w:t>
      </w:r>
      <w:r>
        <w:rPr>
          <w:rFonts w:ascii="Times New Roman" w:hAnsi="Times New Roman"/>
          <w:sz w:val="24"/>
          <w:szCs w:val="24"/>
        </w:rPr>
        <w:t>. Até mesmo a possível</w:t>
      </w:r>
      <w:r w:rsidRPr="00C51E1A">
        <w:rPr>
          <w:rFonts w:ascii="Times New Roman" w:hAnsi="Times New Roman"/>
          <w:sz w:val="24"/>
          <w:szCs w:val="24"/>
        </w:rPr>
        <w:t xml:space="preserve"> frustração </w:t>
      </w:r>
      <w:r>
        <w:rPr>
          <w:rFonts w:ascii="Times New Roman" w:hAnsi="Times New Roman"/>
          <w:sz w:val="24"/>
          <w:szCs w:val="24"/>
        </w:rPr>
        <w:t xml:space="preserve">frente a </w:t>
      </w:r>
      <w:r w:rsidRPr="00C51E1A">
        <w:rPr>
          <w:rFonts w:ascii="Times New Roman" w:hAnsi="Times New Roman"/>
          <w:sz w:val="24"/>
          <w:szCs w:val="24"/>
        </w:rPr>
        <w:t>situações de perda e eliminação de fase</w:t>
      </w:r>
      <w:r>
        <w:rPr>
          <w:rFonts w:ascii="Times New Roman" w:hAnsi="Times New Roman"/>
          <w:sz w:val="24"/>
          <w:szCs w:val="24"/>
        </w:rPr>
        <w:t xml:space="preserve"> não desencadeou comportamentos agressivos entre as crianças</w:t>
      </w:r>
      <w:r w:rsidRPr="00C51E1A">
        <w:rPr>
          <w:rFonts w:ascii="Times New Roman" w:hAnsi="Times New Roman"/>
          <w:sz w:val="24"/>
          <w:szCs w:val="24"/>
        </w:rPr>
        <w:t>.</w:t>
      </w:r>
      <w:r>
        <w:rPr>
          <w:rFonts w:ascii="Times New Roman" w:hAnsi="Times New Roman"/>
          <w:sz w:val="24"/>
          <w:szCs w:val="24"/>
        </w:rPr>
        <w:t xml:space="preserve"> </w:t>
      </w:r>
      <w:r w:rsidRPr="00C51E1A">
        <w:rPr>
          <w:rFonts w:ascii="Times New Roman" w:hAnsi="Times New Roman"/>
          <w:sz w:val="24"/>
          <w:szCs w:val="24"/>
        </w:rPr>
        <w:t xml:space="preserve">Os resultados </w:t>
      </w:r>
      <w:r>
        <w:rPr>
          <w:rFonts w:ascii="Times New Roman" w:hAnsi="Times New Roman"/>
          <w:sz w:val="24"/>
          <w:szCs w:val="24"/>
        </w:rPr>
        <w:t>também sinalizaram</w:t>
      </w:r>
      <w:r w:rsidRPr="00C51E1A">
        <w:rPr>
          <w:rFonts w:ascii="Times New Roman" w:hAnsi="Times New Roman"/>
          <w:sz w:val="24"/>
          <w:szCs w:val="24"/>
        </w:rPr>
        <w:t xml:space="preserve"> que ainda que as crianças não estejam alfabetizadas e nem saibam inglês, elas facilmente baixam os jogos </w:t>
      </w:r>
      <w:r>
        <w:rPr>
          <w:rFonts w:ascii="Times New Roman" w:hAnsi="Times New Roman"/>
          <w:sz w:val="24"/>
          <w:szCs w:val="24"/>
        </w:rPr>
        <w:t xml:space="preserve">em português e </w:t>
      </w:r>
      <w:r w:rsidRPr="00C51E1A">
        <w:rPr>
          <w:rFonts w:ascii="Times New Roman" w:hAnsi="Times New Roman"/>
          <w:sz w:val="24"/>
          <w:szCs w:val="24"/>
        </w:rPr>
        <w:t>em inglês</w:t>
      </w:r>
      <w:r>
        <w:rPr>
          <w:rFonts w:ascii="Times New Roman" w:hAnsi="Times New Roman"/>
          <w:sz w:val="24"/>
          <w:szCs w:val="24"/>
        </w:rPr>
        <w:t xml:space="preserve"> e</w:t>
      </w:r>
      <w:r w:rsidRPr="00C51E1A">
        <w:rPr>
          <w:rFonts w:ascii="Times New Roman" w:hAnsi="Times New Roman"/>
          <w:sz w:val="24"/>
          <w:szCs w:val="24"/>
        </w:rPr>
        <w:t xml:space="preserve"> entendem o que o </w:t>
      </w:r>
      <w:r w:rsidRPr="00C51E1A">
        <w:rPr>
          <w:rFonts w:ascii="Times New Roman" w:hAnsi="Times New Roman"/>
          <w:sz w:val="24"/>
          <w:szCs w:val="24"/>
        </w:rPr>
        <w:lastRenderedPageBreak/>
        <w:t xml:space="preserve">jogo pede. </w:t>
      </w:r>
      <w:r>
        <w:rPr>
          <w:rFonts w:ascii="Times New Roman" w:hAnsi="Times New Roman"/>
          <w:sz w:val="24"/>
          <w:szCs w:val="24"/>
        </w:rPr>
        <w:t>O que esclarece algumas situações de preferência por jogos eletrônicos que não requerem a intervenção direta e constante dos adultos próximos às crianças. O jogo eletrônico é autoexplicativo desde o momento de baixar até a ação de jogar propriamente dita. Essa apropriação cada vez mais precoce das crianças dos elementos do jogo eletrônico é o que mais assusta os adultos, mesmo que estes últimos saibam que as mídias e as tecnologias digitais fazem parte do nosso cotidiano.</w:t>
      </w:r>
    </w:p>
    <w:p w:rsidR="00940D62" w:rsidRPr="005B02BF" w:rsidRDefault="00940D62" w:rsidP="0067330E">
      <w:pPr>
        <w:spacing w:before="240" w:after="240" w:line="240" w:lineRule="auto"/>
        <w:ind w:firstLine="709"/>
        <w:jc w:val="both"/>
        <w:rPr>
          <w:rFonts w:ascii="Times New Roman" w:hAnsi="Times New Roman"/>
          <w:sz w:val="24"/>
          <w:szCs w:val="24"/>
        </w:rPr>
      </w:pPr>
      <w:r w:rsidRPr="00C51E1A">
        <w:rPr>
          <w:rFonts w:ascii="Times New Roman" w:hAnsi="Times New Roman"/>
          <w:sz w:val="24"/>
          <w:szCs w:val="24"/>
        </w:rPr>
        <w:t xml:space="preserve">A motivação e o interesse </w:t>
      </w:r>
      <w:r>
        <w:rPr>
          <w:rFonts w:ascii="Times New Roman" w:hAnsi="Times New Roman"/>
          <w:sz w:val="24"/>
          <w:szCs w:val="24"/>
        </w:rPr>
        <w:t xml:space="preserve">que </w:t>
      </w:r>
      <w:r w:rsidRPr="00C51E1A">
        <w:rPr>
          <w:rFonts w:ascii="Times New Roman" w:hAnsi="Times New Roman"/>
          <w:sz w:val="24"/>
          <w:szCs w:val="24"/>
        </w:rPr>
        <w:t xml:space="preserve">os jogos eletrônicos </w:t>
      </w:r>
      <w:r>
        <w:rPr>
          <w:rFonts w:ascii="Times New Roman" w:hAnsi="Times New Roman"/>
          <w:sz w:val="24"/>
          <w:szCs w:val="24"/>
        </w:rPr>
        <w:t>despertam, associados às c</w:t>
      </w:r>
      <w:r w:rsidRPr="00C51E1A">
        <w:rPr>
          <w:rFonts w:ascii="Times New Roman" w:hAnsi="Times New Roman"/>
          <w:sz w:val="24"/>
          <w:szCs w:val="24"/>
        </w:rPr>
        <w:t>apacidades</w:t>
      </w:r>
      <w:r>
        <w:rPr>
          <w:rFonts w:ascii="Times New Roman" w:hAnsi="Times New Roman"/>
          <w:sz w:val="24"/>
          <w:szCs w:val="24"/>
        </w:rPr>
        <w:t xml:space="preserve"> cognitivas</w:t>
      </w:r>
      <w:r w:rsidRPr="00C51E1A">
        <w:rPr>
          <w:rFonts w:ascii="Times New Roman" w:hAnsi="Times New Roman"/>
          <w:sz w:val="24"/>
          <w:szCs w:val="24"/>
        </w:rPr>
        <w:t xml:space="preserve"> como atenção, concentração, </w:t>
      </w:r>
      <w:r>
        <w:rPr>
          <w:rFonts w:ascii="Times New Roman" w:hAnsi="Times New Roman"/>
          <w:sz w:val="24"/>
          <w:szCs w:val="24"/>
        </w:rPr>
        <w:t xml:space="preserve">planejamento, </w:t>
      </w:r>
      <w:r w:rsidRPr="00C51E1A">
        <w:rPr>
          <w:rFonts w:ascii="Times New Roman" w:hAnsi="Times New Roman"/>
          <w:sz w:val="24"/>
          <w:szCs w:val="24"/>
        </w:rPr>
        <w:t xml:space="preserve">tomada de decisão, </w:t>
      </w:r>
      <w:r>
        <w:rPr>
          <w:rFonts w:ascii="Times New Roman" w:hAnsi="Times New Roman"/>
          <w:sz w:val="24"/>
          <w:szCs w:val="24"/>
        </w:rPr>
        <w:t xml:space="preserve">execução de tarefas exigidos dos jogadores são importantes recursos que precisamos repensar em nossas práticas educativas e de lazer. A presença de atributos que tanto despertam o interesse e o desejo das crianças requer que investiguemos mais do ponto de vista psicológico e pedagógico esse fenômeno lúdico que disponibilizamos cada vez mais cedo para nossas crianças. </w:t>
      </w:r>
      <w:r w:rsidRPr="005B02BF">
        <w:rPr>
          <w:rFonts w:ascii="Times New Roman" w:hAnsi="Times New Roman"/>
          <w:sz w:val="24"/>
          <w:szCs w:val="24"/>
        </w:rPr>
        <w:t>Como já apontou Mantovani e Ferri (2008) os jogos eletrônicos podem ser uteis para se observar os interesses das crianças, os usos que fazem e “pode ser uma chave importante para a educação entender a infância e como ela está conectada com as ideias adultas” (p. 127).</w:t>
      </w:r>
    </w:p>
    <w:p w:rsidR="00940D62" w:rsidRDefault="00940D62" w:rsidP="0067330E">
      <w:pPr>
        <w:spacing w:before="240" w:after="240" w:line="240" w:lineRule="auto"/>
        <w:ind w:firstLine="709"/>
        <w:jc w:val="both"/>
        <w:rPr>
          <w:rFonts w:ascii="Times New Roman" w:hAnsi="Times New Roman"/>
          <w:sz w:val="24"/>
          <w:szCs w:val="24"/>
        </w:rPr>
      </w:pPr>
      <w:r w:rsidRPr="00C51E1A">
        <w:rPr>
          <w:rFonts w:ascii="Times New Roman" w:hAnsi="Times New Roman"/>
          <w:sz w:val="24"/>
          <w:szCs w:val="24"/>
        </w:rPr>
        <w:t xml:space="preserve">Conclui-se que </w:t>
      </w:r>
      <w:r>
        <w:rPr>
          <w:rFonts w:ascii="Times New Roman" w:hAnsi="Times New Roman"/>
          <w:sz w:val="24"/>
          <w:szCs w:val="24"/>
        </w:rPr>
        <w:t xml:space="preserve">a prática de jogos eletrônicos por </w:t>
      </w:r>
      <w:r w:rsidRPr="00C51E1A">
        <w:rPr>
          <w:rFonts w:ascii="Times New Roman" w:hAnsi="Times New Roman"/>
          <w:sz w:val="24"/>
          <w:szCs w:val="24"/>
        </w:rPr>
        <w:t>crianças</w:t>
      </w:r>
      <w:r>
        <w:rPr>
          <w:rFonts w:ascii="Times New Roman" w:hAnsi="Times New Roman"/>
          <w:sz w:val="24"/>
          <w:szCs w:val="24"/>
        </w:rPr>
        <w:t xml:space="preserve"> pequenas pode proporcionar</w:t>
      </w:r>
      <w:r w:rsidRPr="00C51E1A">
        <w:rPr>
          <w:rFonts w:ascii="Times New Roman" w:hAnsi="Times New Roman"/>
          <w:sz w:val="24"/>
          <w:szCs w:val="24"/>
        </w:rPr>
        <w:t xml:space="preserve"> desafios cognitivos</w:t>
      </w:r>
      <w:r>
        <w:rPr>
          <w:rFonts w:ascii="Times New Roman" w:hAnsi="Times New Roman"/>
          <w:sz w:val="24"/>
          <w:szCs w:val="24"/>
        </w:rPr>
        <w:t xml:space="preserve"> e sociais</w:t>
      </w:r>
      <w:r w:rsidRPr="00C51E1A">
        <w:rPr>
          <w:rFonts w:ascii="Times New Roman" w:hAnsi="Times New Roman"/>
          <w:sz w:val="24"/>
          <w:szCs w:val="24"/>
        </w:rPr>
        <w:t xml:space="preserve"> relevantes. Contudo</w:t>
      </w:r>
      <w:r>
        <w:rPr>
          <w:rFonts w:ascii="Times New Roman" w:hAnsi="Times New Roman"/>
          <w:sz w:val="24"/>
          <w:szCs w:val="24"/>
        </w:rPr>
        <w:t>,</w:t>
      </w:r>
      <w:r w:rsidRPr="00C51E1A">
        <w:rPr>
          <w:rFonts w:ascii="Times New Roman" w:hAnsi="Times New Roman"/>
          <w:sz w:val="24"/>
          <w:szCs w:val="24"/>
        </w:rPr>
        <w:t xml:space="preserve"> os pais e profissionais </w:t>
      </w:r>
      <w:r>
        <w:rPr>
          <w:rFonts w:ascii="Times New Roman" w:hAnsi="Times New Roman"/>
          <w:sz w:val="24"/>
          <w:szCs w:val="24"/>
        </w:rPr>
        <w:t xml:space="preserve">ainda </w:t>
      </w:r>
      <w:r w:rsidRPr="00C51E1A">
        <w:rPr>
          <w:rFonts w:ascii="Times New Roman" w:hAnsi="Times New Roman"/>
          <w:sz w:val="24"/>
          <w:szCs w:val="24"/>
        </w:rPr>
        <w:t>desconhecem</w:t>
      </w:r>
      <w:r>
        <w:rPr>
          <w:rFonts w:ascii="Times New Roman" w:hAnsi="Times New Roman"/>
          <w:sz w:val="24"/>
          <w:szCs w:val="24"/>
        </w:rPr>
        <w:t>, em grande parte,</w:t>
      </w:r>
      <w:r w:rsidRPr="00C51E1A">
        <w:rPr>
          <w:rFonts w:ascii="Times New Roman" w:hAnsi="Times New Roman"/>
          <w:sz w:val="24"/>
          <w:szCs w:val="24"/>
        </w:rPr>
        <w:t xml:space="preserve"> </w:t>
      </w:r>
      <w:r>
        <w:rPr>
          <w:rFonts w:ascii="Times New Roman" w:hAnsi="Times New Roman"/>
          <w:sz w:val="24"/>
          <w:szCs w:val="24"/>
        </w:rPr>
        <w:t>esse enorme potencial dos jogos eletrônicos. Tal situação só poderá ser revertida</w:t>
      </w:r>
      <w:r w:rsidRPr="00C51E1A">
        <w:rPr>
          <w:rFonts w:ascii="Times New Roman" w:hAnsi="Times New Roman"/>
          <w:sz w:val="24"/>
          <w:szCs w:val="24"/>
        </w:rPr>
        <w:t xml:space="preserve"> </w:t>
      </w:r>
      <w:r>
        <w:rPr>
          <w:rFonts w:ascii="Times New Roman" w:hAnsi="Times New Roman"/>
          <w:sz w:val="24"/>
          <w:szCs w:val="24"/>
        </w:rPr>
        <w:t>com a aproximação dos adultos desse universo lúdico, o que poderá proporcionar uma mudança de conduta que poderá ser muito benéfica para as crianças pequenas, tanto dentro quanto fora da escola.</w:t>
      </w:r>
    </w:p>
    <w:p w:rsidR="00940D62" w:rsidRDefault="00940D62" w:rsidP="0067330E">
      <w:pPr>
        <w:spacing w:before="240" w:after="240" w:line="240" w:lineRule="auto"/>
        <w:jc w:val="both"/>
        <w:rPr>
          <w:rFonts w:ascii="Times New Roman" w:hAnsi="Times New Roman"/>
          <w:sz w:val="24"/>
          <w:szCs w:val="24"/>
        </w:rPr>
      </w:pPr>
    </w:p>
    <w:p w:rsidR="00940D62" w:rsidRPr="00A029DD" w:rsidRDefault="00940D62" w:rsidP="0067330E">
      <w:pPr>
        <w:spacing w:before="240" w:after="240" w:line="240" w:lineRule="auto"/>
        <w:ind w:firstLine="709"/>
        <w:jc w:val="both"/>
        <w:rPr>
          <w:rStyle w:val="apple-converted-space"/>
          <w:rFonts w:ascii="Times New Roman" w:hAnsi="Times New Roman"/>
          <w:b/>
          <w:color w:val="000000"/>
          <w:sz w:val="24"/>
          <w:szCs w:val="24"/>
          <w:shd w:val="clear" w:color="auto" w:fill="FFFFFF"/>
        </w:rPr>
      </w:pPr>
      <w:r w:rsidRPr="00A029DD">
        <w:rPr>
          <w:rStyle w:val="apple-converted-space"/>
          <w:rFonts w:ascii="Times New Roman" w:hAnsi="Times New Roman"/>
          <w:b/>
          <w:color w:val="000000"/>
          <w:sz w:val="24"/>
          <w:szCs w:val="24"/>
          <w:shd w:val="clear" w:color="auto" w:fill="FFFFFF"/>
        </w:rPr>
        <w:t>Referências</w:t>
      </w:r>
    </w:p>
    <w:p w:rsidR="00940D62" w:rsidRPr="004C169F" w:rsidRDefault="00940D62" w:rsidP="0067330E">
      <w:pPr>
        <w:spacing w:after="240" w:line="240" w:lineRule="auto"/>
        <w:ind w:left="567" w:hanging="567"/>
        <w:jc w:val="both"/>
        <w:rPr>
          <w:rStyle w:val="apple-converted-space"/>
          <w:rFonts w:ascii="Times New Roman" w:hAnsi="Times New Roman"/>
          <w:sz w:val="24"/>
          <w:szCs w:val="24"/>
          <w:shd w:val="clear" w:color="auto" w:fill="FFFFFF"/>
        </w:rPr>
      </w:pPr>
      <w:proofErr w:type="spellStart"/>
      <w:r w:rsidRPr="004C169F">
        <w:rPr>
          <w:rStyle w:val="apple-converted-space"/>
          <w:rFonts w:ascii="Times New Roman" w:hAnsi="Times New Roman"/>
          <w:sz w:val="24"/>
          <w:szCs w:val="24"/>
          <w:shd w:val="clear" w:color="auto" w:fill="FFFFFF"/>
        </w:rPr>
        <w:t>Angry</w:t>
      </w:r>
      <w:proofErr w:type="spellEnd"/>
      <w:r w:rsidRPr="004C169F">
        <w:rPr>
          <w:rStyle w:val="apple-converted-space"/>
          <w:rFonts w:ascii="Times New Roman" w:hAnsi="Times New Roman"/>
          <w:sz w:val="24"/>
          <w:szCs w:val="24"/>
          <w:shd w:val="clear" w:color="auto" w:fill="FFFFFF"/>
        </w:rPr>
        <w:t xml:space="preserve"> </w:t>
      </w:r>
      <w:proofErr w:type="spellStart"/>
      <w:r w:rsidRPr="004C169F">
        <w:rPr>
          <w:rStyle w:val="apple-converted-space"/>
          <w:rFonts w:ascii="Times New Roman" w:hAnsi="Times New Roman"/>
          <w:sz w:val="24"/>
          <w:szCs w:val="24"/>
          <w:shd w:val="clear" w:color="auto" w:fill="FFFFFF"/>
        </w:rPr>
        <w:t>Birds</w:t>
      </w:r>
      <w:proofErr w:type="spellEnd"/>
      <w:r w:rsidRPr="004C169F">
        <w:rPr>
          <w:rStyle w:val="apple-converted-space"/>
          <w:rFonts w:ascii="Times New Roman" w:hAnsi="Times New Roman"/>
          <w:sz w:val="24"/>
          <w:szCs w:val="24"/>
          <w:shd w:val="clear" w:color="auto" w:fill="FFFFFF"/>
        </w:rPr>
        <w:t xml:space="preserve">. </w:t>
      </w:r>
      <w:proofErr w:type="spellStart"/>
      <w:r w:rsidRPr="00F55ADA">
        <w:rPr>
          <w:rStyle w:val="apple-converted-space"/>
          <w:rFonts w:ascii="Times New Roman" w:hAnsi="Times New Roman"/>
          <w:i/>
          <w:sz w:val="24"/>
          <w:szCs w:val="24"/>
          <w:shd w:val="clear" w:color="auto" w:fill="FFFFFF"/>
        </w:rPr>
        <w:t>Click</w:t>
      </w:r>
      <w:proofErr w:type="spellEnd"/>
      <w:r w:rsidRPr="00F55ADA">
        <w:rPr>
          <w:rStyle w:val="apple-converted-space"/>
          <w:rFonts w:ascii="Times New Roman" w:hAnsi="Times New Roman"/>
          <w:i/>
          <w:sz w:val="24"/>
          <w:szCs w:val="24"/>
          <w:shd w:val="clear" w:color="auto" w:fill="FFFFFF"/>
        </w:rPr>
        <w:t xml:space="preserve"> Jogos</w:t>
      </w:r>
      <w:r w:rsidRPr="004C169F">
        <w:rPr>
          <w:rStyle w:val="apple-converted-space"/>
          <w:rFonts w:ascii="Times New Roman" w:hAnsi="Times New Roman"/>
          <w:sz w:val="24"/>
          <w:szCs w:val="24"/>
          <w:shd w:val="clear" w:color="auto" w:fill="FFFFFF"/>
        </w:rPr>
        <w:t xml:space="preserve">. Disponível </w:t>
      </w:r>
      <w:proofErr w:type="gramStart"/>
      <w:r w:rsidRPr="004C169F">
        <w:rPr>
          <w:rStyle w:val="apple-converted-space"/>
          <w:rFonts w:ascii="Times New Roman" w:hAnsi="Times New Roman"/>
          <w:sz w:val="24"/>
          <w:szCs w:val="24"/>
          <w:shd w:val="clear" w:color="auto" w:fill="FFFFFF"/>
        </w:rPr>
        <w:t>em:</w:t>
      </w:r>
      <w:proofErr w:type="gramEnd"/>
      <w:r w:rsidR="00F004F8">
        <w:fldChar w:fldCharType="begin"/>
      </w:r>
      <w:r w:rsidR="00F004F8">
        <w:instrText>HYPERLINK "http://www.clickjogos.com.br/jogos/angry-birds"</w:instrText>
      </w:r>
      <w:r w:rsidR="00F004F8">
        <w:fldChar w:fldCharType="separate"/>
      </w:r>
      <w:r w:rsidRPr="004C169F">
        <w:rPr>
          <w:rStyle w:val="Hyperlink"/>
          <w:rFonts w:ascii="Times New Roman" w:hAnsi="Times New Roman"/>
          <w:color w:val="auto"/>
          <w:sz w:val="24"/>
          <w:szCs w:val="24"/>
          <w:shd w:val="clear" w:color="auto" w:fill="FFFFFF"/>
        </w:rPr>
        <w:t>http://www.clickjogos.com.br/jogos/angry-birds</w:t>
      </w:r>
      <w:r w:rsidR="00F004F8">
        <w:fldChar w:fldCharType="end"/>
      </w:r>
      <w:r w:rsidRPr="004C169F">
        <w:rPr>
          <w:rStyle w:val="apple-converted-space"/>
          <w:rFonts w:ascii="Times New Roman" w:hAnsi="Times New Roman"/>
          <w:sz w:val="24"/>
          <w:szCs w:val="24"/>
          <w:shd w:val="clear" w:color="auto" w:fill="FFFFFF"/>
        </w:rPr>
        <w:t>. </w:t>
      </w:r>
    </w:p>
    <w:p w:rsidR="00940D62" w:rsidRPr="00F55ADA" w:rsidRDefault="00940D62" w:rsidP="0067330E">
      <w:pPr>
        <w:spacing w:after="240" w:line="240" w:lineRule="auto"/>
        <w:ind w:left="567" w:hanging="567"/>
        <w:jc w:val="both"/>
        <w:rPr>
          <w:rStyle w:val="apple-converted-space"/>
          <w:rFonts w:ascii="Times New Roman" w:hAnsi="Times New Roman"/>
          <w:sz w:val="24"/>
          <w:szCs w:val="24"/>
          <w:shd w:val="clear" w:color="auto" w:fill="FFFFFF"/>
        </w:rPr>
      </w:pPr>
      <w:proofErr w:type="spellStart"/>
      <w:r w:rsidRPr="004C169F">
        <w:rPr>
          <w:rStyle w:val="apple-converted-space"/>
          <w:rFonts w:ascii="Times New Roman" w:hAnsi="Times New Roman"/>
          <w:sz w:val="24"/>
          <w:szCs w:val="24"/>
          <w:shd w:val="clear" w:color="auto" w:fill="FFFFFF"/>
        </w:rPr>
        <w:t>Bardin</w:t>
      </w:r>
      <w:proofErr w:type="spellEnd"/>
      <w:r w:rsidRPr="004C169F">
        <w:rPr>
          <w:rStyle w:val="apple-converted-space"/>
          <w:rFonts w:ascii="Times New Roman" w:hAnsi="Times New Roman"/>
          <w:sz w:val="24"/>
          <w:szCs w:val="24"/>
          <w:shd w:val="clear" w:color="auto" w:fill="FFFFFF"/>
        </w:rPr>
        <w:t xml:space="preserve">, </w:t>
      </w:r>
      <w:r>
        <w:rPr>
          <w:rStyle w:val="apple-converted-space"/>
          <w:rFonts w:ascii="Times New Roman" w:hAnsi="Times New Roman"/>
          <w:sz w:val="24"/>
          <w:szCs w:val="24"/>
          <w:shd w:val="clear" w:color="auto" w:fill="FFFFFF"/>
        </w:rPr>
        <w:t>L. (</w:t>
      </w:r>
      <w:r w:rsidRPr="004C169F">
        <w:rPr>
          <w:rStyle w:val="apple-converted-space"/>
          <w:rFonts w:ascii="Times New Roman" w:hAnsi="Times New Roman"/>
          <w:sz w:val="24"/>
          <w:szCs w:val="24"/>
          <w:shd w:val="clear" w:color="auto" w:fill="FFFFFF"/>
        </w:rPr>
        <w:t>2011</w:t>
      </w:r>
      <w:r>
        <w:rPr>
          <w:rStyle w:val="apple-converted-space"/>
          <w:rFonts w:ascii="Times New Roman" w:hAnsi="Times New Roman"/>
          <w:sz w:val="24"/>
          <w:szCs w:val="24"/>
          <w:shd w:val="clear" w:color="auto" w:fill="FFFFFF"/>
        </w:rPr>
        <w:t xml:space="preserve">). </w:t>
      </w:r>
      <w:r w:rsidRPr="00644A70">
        <w:rPr>
          <w:rStyle w:val="apple-converted-space"/>
          <w:rFonts w:ascii="Times New Roman" w:hAnsi="Times New Roman"/>
          <w:i/>
          <w:sz w:val="24"/>
          <w:szCs w:val="24"/>
          <w:shd w:val="clear" w:color="auto" w:fill="FFFFFF"/>
        </w:rPr>
        <w:t>Análise de Conteúdo</w:t>
      </w:r>
      <w:r w:rsidRPr="00F55ADA">
        <w:rPr>
          <w:rStyle w:val="apple-converted-space"/>
          <w:rFonts w:ascii="Times New Roman" w:hAnsi="Times New Roman"/>
          <w:sz w:val="24"/>
          <w:szCs w:val="24"/>
          <w:shd w:val="clear" w:color="auto" w:fill="FFFFFF"/>
        </w:rPr>
        <w:t xml:space="preserve">. </w:t>
      </w:r>
      <w:r>
        <w:rPr>
          <w:rStyle w:val="apple-converted-space"/>
          <w:rFonts w:ascii="Times New Roman" w:hAnsi="Times New Roman"/>
          <w:sz w:val="24"/>
          <w:szCs w:val="24"/>
          <w:shd w:val="clear" w:color="auto" w:fill="FFFFFF"/>
        </w:rPr>
        <w:t>São Paulo: Edições 70, 229 p.</w:t>
      </w:r>
    </w:p>
    <w:p w:rsidR="00940D62" w:rsidRPr="00CA1DB1" w:rsidRDefault="00940D62" w:rsidP="0067330E">
      <w:pPr>
        <w:spacing w:after="240" w:line="240" w:lineRule="auto"/>
        <w:ind w:left="567" w:hanging="567"/>
        <w:jc w:val="both"/>
        <w:rPr>
          <w:rFonts w:ascii="Times New Roman" w:hAnsi="Times New Roman"/>
          <w:sz w:val="24"/>
          <w:szCs w:val="24"/>
        </w:rPr>
      </w:pPr>
      <w:r w:rsidRPr="00F55ADA">
        <w:rPr>
          <w:rFonts w:ascii="Times New Roman" w:hAnsi="Times New Roman"/>
          <w:sz w:val="24"/>
          <w:szCs w:val="24"/>
        </w:rPr>
        <w:t xml:space="preserve">Brandão, </w:t>
      </w:r>
      <w:proofErr w:type="spellStart"/>
      <w:r w:rsidRPr="00F55ADA">
        <w:rPr>
          <w:rFonts w:ascii="Times New Roman" w:hAnsi="Times New Roman"/>
          <w:sz w:val="24"/>
          <w:szCs w:val="24"/>
        </w:rPr>
        <w:t>R.P.</w:t>
      </w:r>
      <w:proofErr w:type="spellEnd"/>
      <w:r w:rsidRPr="00F55ADA">
        <w:rPr>
          <w:rFonts w:ascii="Times New Roman" w:hAnsi="Times New Roman"/>
          <w:sz w:val="24"/>
          <w:szCs w:val="24"/>
        </w:rPr>
        <w:t xml:space="preserve">; Bittencourt, M. I. G. F.; </w:t>
      </w:r>
      <w:proofErr w:type="spellStart"/>
      <w:r w:rsidRPr="00F55ADA">
        <w:rPr>
          <w:rFonts w:ascii="Times New Roman" w:hAnsi="Times New Roman"/>
          <w:sz w:val="24"/>
          <w:szCs w:val="24"/>
        </w:rPr>
        <w:t>Vilhena</w:t>
      </w:r>
      <w:proofErr w:type="spellEnd"/>
      <w:r w:rsidRPr="00F55ADA">
        <w:rPr>
          <w:rFonts w:ascii="Times New Roman" w:hAnsi="Times New Roman"/>
          <w:sz w:val="24"/>
          <w:szCs w:val="24"/>
        </w:rPr>
        <w:t xml:space="preserve">, J. </w:t>
      </w:r>
      <w:proofErr w:type="gramStart"/>
      <w:r w:rsidRPr="00F55ADA">
        <w:rPr>
          <w:rFonts w:ascii="Times New Roman" w:hAnsi="Times New Roman"/>
          <w:sz w:val="24"/>
          <w:szCs w:val="24"/>
        </w:rPr>
        <w:t>de</w:t>
      </w:r>
      <w:proofErr w:type="gramEnd"/>
      <w:r w:rsidRPr="00F55ADA">
        <w:rPr>
          <w:rFonts w:ascii="Times New Roman" w:hAnsi="Times New Roman"/>
          <w:sz w:val="24"/>
          <w:szCs w:val="24"/>
        </w:rPr>
        <w:t>. (2010) A mágica do</w:t>
      </w:r>
      <w:r w:rsidRPr="00CA1DB1">
        <w:rPr>
          <w:rFonts w:ascii="Times New Roman" w:hAnsi="Times New Roman"/>
          <w:sz w:val="24"/>
          <w:szCs w:val="24"/>
        </w:rPr>
        <w:t xml:space="preserve"> jogo e o potencial</w:t>
      </w:r>
      <w:proofErr w:type="gramStart"/>
      <w:r w:rsidRPr="00CA1DB1">
        <w:rPr>
          <w:rFonts w:ascii="Times New Roman" w:hAnsi="Times New Roman"/>
          <w:sz w:val="24"/>
          <w:szCs w:val="24"/>
        </w:rPr>
        <w:t xml:space="preserve"> </w:t>
      </w:r>
      <w:r>
        <w:rPr>
          <w:rFonts w:ascii="Times New Roman" w:hAnsi="Times New Roman"/>
          <w:sz w:val="24"/>
          <w:szCs w:val="24"/>
        </w:rPr>
        <w:t xml:space="preserve">  </w:t>
      </w:r>
      <w:proofErr w:type="gramEnd"/>
      <w:r w:rsidRPr="00CA1DB1">
        <w:rPr>
          <w:rFonts w:ascii="Times New Roman" w:hAnsi="Times New Roman"/>
          <w:sz w:val="24"/>
          <w:szCs w:val="24"/>
        </w:rPr>
        <w:t xml:space="preserve">do brincar. </w:t>
      </w:r>
      <w:r w:rsidRPr="00DA458F">
        <w:rPr>
          <w:rFonts w:ascii="Times New Roman" w:hAnsi="Times New Roman"/>
          <w:i/>
          <w:sz w:val="24"/>
          <w:szCs w:val="24"/>
        </w:rPr>
        <w:t>Revista Mal-estar e Subjetividade</w:t>
      </w:r>
      <w:r w:rsidRPr="00CA1DB1">
        <w:rPr>
          <w:rFonts w:ascii="Times New Roman" w:hAnsi="Times New Roman"/>
          <w:sz w:val="24"/>
          <w:szCs w:val="24"/>
        </w:rPr>
        <w:t xml:space="preserve"> – Fortaleza – Vol. X – Nº 3 – p</w:t>
      </w:r>
      <w:r>
        <w:rPr>
          <w:rFonts w:ascii="Times New Roman" w:hAnsi="Times New Roman"/>
          <w:sz w:val="24"/>
          <w:szCs w:val="24"/>
        </w:rPr>
        <w:t>p. 835-863</w:t>
      </w:r>
      <w:r w:rsidRPr="00CA1DB1">
        <w:rPr>
          <w:rFonts w:ascii="Times New Roman" w:hAnsi="Times New Roman"/>
          <w:sz w:val="24"/>
          <w:szCs w:val="24"/>
        </w:rPr>
        <w:t>.</w:t>
      </w:r>
    </w:p>
    <w:p w:rsidR="00940D62" w:rsidRPr="00B35FCD" w:rsidRDefault="00940D62" w:rsidP="0067330E">
      <w:pPr>
        <w:spacing w:after="240" w:line="240" w:lineRule="auto"/>
        <w:ind w:left="567" w:hanging="567"/>
        <w:jc w:val="both"/>
        <w:rPr>
          <w:rFonts w:ascii="Times New Roman" w:hAnsi="Times New Roman"/>
          <w:sz w:val="24"/>
          <w:szCs w:val="24"/>
        </w:rPr>
      </w:pPr>
      <w:proofErr w:type="spellStart"/>
      <w:r w:rsidRPr="00B35FCD">
        <w:rPr>
          <w:rFonts w:ascii="Times New Roman" w:hAnsi="Times New Roman"/>
          <w:sz w:val="24"/>
          <w:szCs w:val="24"/>
        </w:rPr>
        <w:t>Delval</w:t>
      </w:r>
      <w:proofErr w:type="spellEnd"/>
      <w:r w:rsidRPr="00B35FCD">
        <w:rPr>
          <w:rFonts w:ascii="Times New Roman" w:hAnsi="Times New Roman"/>
          <w:sz w:val="24"/>
          <w:szCs w:val="24"/>
        </w:rPr>
        <w:t>, J.</w:t>
      </w:r>
      <w:r>
        <w:rPr>
          <w:rFonts w:ascii="Times New Roman" w:hAnsi="Times New Roman"/>
          <w:sz w:val="24"/>
          <w:szCs w:val="24"/>
        </w:rPr>
        <w:t xml:space="preserve"> (2002).</w:t>
      </w:r>
      <w:r w:rsidRPr="00B35FCD">
        <w:rPr>
          <w:rFonts w:ascii="Times New Roman" w:hAnsi="Times New Roman"/>
          <w:sz w:val="24"/>
          <w:szCs w:val="24"/>
        </w:rPr>
        <w:t xml:space="preserve"> Introdução à prática do Método Clínico: descobrindo o pensamento das crianças. Porto Alegre: </w:t>
      </w:r>
      <w:proofErr w:type="spellStart"/>
      <w:r w:rsidRPr="00B35FCD">
        <w:rPr>
          <w:rFonts w:ascii="Times New Roman" w:hAnsi="Times New Roman"/>
          <w:sz w:val="24"/>
          <w:szCs w:val="24"/>
        </w:rPr>
        <w:t>Artmed</w:t>
      </w:r>
      <w:proofErr w:type="spellEnd"/>
      <w:r w:rsidRPr="00B35FCD">
        <w:rPr>
          <w:rFonts w:ascii="Times New Roman" w:hAnsi="Times New Roman"/>
          <w:sz w:val="24"/>
          <w:szCs w:val="24"/>
        </w:rPr>
        <w:t>.</w:t>
      </w:r>
    </w:p>
    <w:p w:rsidR="00940D62" w:rsidRDefault="00940D62" w:rsidP="0067330E">
      <w:pPr>
        <w:spacing w:after="240" w:line="240" w:lineRule="auto"/>
        <w:ind w:left="567" w:hanging="567"/>
        <w:jc w:val="both"/>
        <w:rPr>
          <w:rFonts w:ascii="Times New Roman" w:hAnsi="Times New Roman"/>
          <w:sz w:val="24"/>
          <w:szCs w:val="24"/>
        </w:rPr>
      </w:pPr>
      <w:proofErr w:type="spellStart"/>
      <w:r w:rsidRPr="00AE1367">
        <w:rPr>
          <w:rFonts w:ascii="Times New Roman" w:hAnsi="Times New Roman"/>
          <w:sz w:val="24"/>
          <w:szCs w:val="24"/>
        </w:rPr>
        <w:t>Fantin</w:t>
      </w:r>
      <w:proofErr w:type="spellEnd"/>
      <w:r w:rsidRPr="00AE1367">
        <w:rPr>
          <w:rFonts w:ascii="Times New Roman" w:hAnsi="Times New Roman"/>
          <w:sz w:val="24"/>
          <w:szCs w:val="24"/>
        </w:rPr>
        <w:t xml:space="preserve">, M. </w:t>
      </w:r>
      <w:r>
        <w:rPr>
          <w:rFonts w:ascii="Times New Roman" w:hAnsi="Times New Roman"/>
          <w:sz w:val="24"/>
          <w:szCs w:val="24"/>
        </w:rPr>
        <w:t>(</w:t>
      </w:r>
      <w:r w:rsidRPr="00AE1367">
        <w:rPr>
          <w:rFonts w:ascii="Times New Roman" w:hAnsi="Times New Roman"/>
          <w:sz w:val="24"/>
          <w:szCs w:val="24"/>
        </w:rPr>
        <w:t>2006</w:t>
      </w:r>
      <w:r>
        <w:rPr>
          <w:rFonts w:ascii="Times New Roman" w:hAnsi="Times New Roman"/>
          <w:sz w:val="24"/>
          <w:szCs w:val="24"/>
        </w:rPr>
        <w:t xml:space="preserve">). </w:t>
      </w:r>
      <w:r w:rsidRPr="00AE1367">
        <w:rPr>
          <w:rFonts w:ascii="Times New Roman" w:hAnsi="Times New Roman"/>
          <w:sz w:val="24"/>
          <w:szCs w:val="24"/>
        </w:rPr>
        <w:t xml:space="preserve">As crianças e o repertório lúdico contemporâneo: entre as brincadeiras tradicionais e os jogos eletrônicos. </w:t>
      </w:r>
      <w:r w:rsidRPr="00A14CC2">
        <w:rPr>
          <w:rFonts w:ascii="Times New Roman" w:hAnsi="Times New Roman"/>
          <w:i/>
          <w:sz w:val="24"/>
          <w:szCs w:val="24"/>
        </w:rPr>
        <w:t>Espaço Pedagógico</w:t>
      </w:r>
      <w:r w:rsidRPr="00AE1367">
        <w:rPr>
          <w:rFonts w:ascii="Times New Roman" w:hAnsi="Times New Roman"/>
          <w:sz w:val="24"/>
          <w:szCs w:val="24"/>
        </w:rPr>
        <w:t>. Passo Fu</w:t>
      </w:r>
      <w:r>
        <w:rPr>
          <w:rFonts w:ascii="Times New Roman" w:hAnsi="Times New Roman"/>
          <w:sz w:val="24"/>
          <w:szCs w:val="24"/>
        </w:rPr>
        <w:t xml:space="preserve">ndo. </w:t>
      </w:r>
      <w:proofErr w:type="gramStart"/>
      <w:r>
        <w:rPr>
          <w:rFonts w:ascii="Times New Roman" w:hAnsi="Times New Roman"/>
          <w:sz w:val="24"/>
          <w:szCs w:val="24"/>
        </w:rPr>
        <w:t>v.</w:t>
      </w:r>
      <w:proofErr w:type="gramEnd"/>
      <w:r>
        <w:rPr>
          <w:rFonts w:ascii="Times New Roman" w:hAnsi="Times New Roman"/>
          <w:sz w:val="24"/>
          <w:szCs w:val="24"/>
        </w:rPr>
        <w:t xml:space="preserve"> 13, n. 2, pp. 9-24</w:t>
      </w:r>
      <w:r w:rsidRPr="00AE1367">
        <w:rPr>
          <w:rFonts w:ascii="Times New Roman" w:hAnsi="Times New Roman"/>
          <w:sz w:val="24"/>
          <w:szCs w:val="24"/>
        </w:rPr>
        <w:t>.</w:t>
      </w:r>
    </w:p>
    <w:p w:rsidR="00940D62" w:rsidRDefault="00940D62" w:rsidP="0067330E">
      <w:pPr>
        <w:spacing w:after="240" w:line="240" w:lineRule="auto"/>
        <w:ind w:left="567" w:hanging="567"/>
        <w:jc w:val="both"/>
        <w:rPr>
          <w:rFonts w:ascii="Times New Roman" w:hAnsi="Times New Roman"/>
          <w:sz w:val="24"/>
          <w:szCs w:val="24"/>
        </w:rPr>
      </w:pPr>
      <w:proofErr w:type="spellStart"/>
      <w:r>
        <w:rPr>
          <w:rFonts w:ascii="Times New Roman" w:hAnsi="Times New Roman"/>
          <w:sz w:val="24"/>
          <w:szCs w:val="24"/>
        </w:rPr>
        <w:t>Fantin</w:t>
      </w:r>
      <w:proofErr w:type="spellEnd"/>
      <w:r>
        <w:rPr>
          <w:rFonts w:ascii="Times New Roman" w:hAnsi="Times New Roman"/>
          <w:sz w:val="24"/>
          <w:szCs w:val="24"/>
        </w:rPr>
        <w:t>, M. (2008).</w:t>
      </w:r>
      <w:r w:rsidRPr="00AE1367">
        <w:rPr>
          <w:rFonts w:ascii="Times New Roman" w:hAnsi="Times New Roman"/>
          <w:sz w:val="24"/>
          <w:szCs w:val="24"/>
        </w:rPr>
        <w:t xml:space="preserve"> </w:t>
      </w:r>
      <w:r w:rsidRPr="00A14CC2">
        <w:rPr>
          <w:rFonts w:ascii="Times New Roman" w:hAnsi="Times New Roman"/>
          <w:sz w:val="24"/>
          <w:szCs w:val="24"/>
        </w:rPr>
        <w:t xml:space="preserve">Do mito de </w:t>
      </w:r>
      <w:proofErr w:type="spellStart"/>
      <w:r w:rsidRPr="00A14CC2">
        <w:rPr>
          <w:rFonts w:ascii="Times New Roman" w:hAnsi="Times New Roman"/>
          <w:sz w:val="24"/>
          <w:szCs w:val="24"/>
        </w:rPr>
        <w:t>Sísifo</w:t>
      </w:r>
      <w:proofErr w:type="spellEnd"/>
      <w:r w:rsidRPr="00A14CC2">
        <w:rPr>
          <w:rFonts w:ascii="Times New Roman" w:hAnsi="Times New Roman"/>
          <w:sz w:val="24"/>
          <w:szCs w:val="24"/>
        </w:rPr>
        <w:t xml:space="preserve"> ao voo do </w:t>
      </w:r>
      <w:proofErr w:type="spellStart"/>
      <w:r w:rsidRPr="00A14CC2">
        <w:rPr>
          <w:rFonts w:ascii="Times New Roman" w:hAnsi="Times New Roman"/>
          <w:sz w:val="24"/>
          <w:szCs w:val="24"/>
        </w:rPr>
        <w:t>Pégaso</w:t>
      </w:r>
      <w:proofErr w:type="spellEnd"/>
      <w:r w:rsidRPr="00A14CC2">
        <w:rPr>
          <w:rFonts w:ascii="Times New Roman" w:hAnsi="Times New Roman"/>
          <w:sz w:val="24"/>
          <w:szCs w:val="24"/>
        </w:rPr>
        <w:t>: as crianças, a formação de professores e a escola estação cultura</w:t>
      </w:r>
      <w:r w:rsidRPr="00AE1367">
        <w:rPr>
          <w:rFonts w:ascii="Times New Roman" w:hAnsi="Times New Roman"/>
          <w:sz w:val="24"/>
          <w:szCs w:val="24"/>
        </w:rPr>
        <w:t xml:space="preserve">. In: </w:t>
      </w:r>
      <w:proofErr w:type="spellStart"/>
      <w:r w:rsidRPr="00AE1367">
        <w:rPr>
          <w:rFonts w:ascii="Times New Roman" w:hAnsi="Times New Roman"/>
          <w:sz w:val="24"/>
          <w:szCs w:val="24"/>
        </w:rPr>
        <w:t>F</w:t>
      </w:r>
      <w:r>
        <w:rPr>
          <w:rFonts w:ascii="Times New Roman" w:hAnsi="Times New Roman"/>
          <w:sz w:val="24"/>
          <w:szCs w:val="24"/>
        </w:rPr>
        <w:t>antim</w:t>
      </w:r>
      <w:proofErr w:type="spellEnd"/>
      <w:r w:rsidRPr="00AE1367">
        <w:rPr>
          <w:rFonts w:ascii="Times New Roman" w:hAnsi="Times New Roman"/>
          <w:sz w:val="24"/>
          <w:szCs w:val="24"/>
        </w:rPr>
        <w:t xml:space="preserve">, M.; </w:t>
      </w:r>
      <w:proofErr w:type="spellStart"/>
      <w:r w:rsidRPr="00AE1367">
        <w:rPr>
          <w:rFonts w:ascii="Times New Roman" w:hAnsi="Times New Roman"/>
          <w:sz w:val="24"/>
          <w:szCs w:val="24"/>
        </w:rPr>
        <w:t>G</w:t>
      </w:r>
      <w:r>
        <w:rPr>
          <w:rFonts w:ascii="Times New Roman" w:hAnsi="Times New Roman"/>
          <w:sz w:val="24"/>
          <w:szCs w:val="24"/>
        </w:rPr>
        <w:t>irardello</w:t>
      </w:r>
      <w:proofErr w:type="spellEnd"/>
      <w:r w:rsidRPr="00AE1367">
        <w:rPr>
          <w:rFonts w:ascii="Times New Roman" w:hAnsi="Times New Roman"/>
          <w:sz w:val="24"/>
          <w:szCs w:val="24"/>
        </w:rPr>
        <w:t>, G. (</w:t>
      </w:r>
      <w:proofErr w:type="spellStart"/>
      <w:r w:rsidRPr="00AE1367">
        <w:rPr>
          <w:rFonts w:ascii="Times New Roman" w:hAnsi="Times New Roman"/>
          <w:sz w:val="24"/>
          <w:szCs w:val="24"/>
        </w:rPr>
        <w:t>Orgs</w:t>
      </w:r>
      <w:proofErr w:type="spellEnd"/>
      <w:r w:rsidRPr="00AE1367">
        <w:rPr>
          <w:rFonts w:ascii="Times New Roman" w:hAnsi="Times New Roman"/>
          <w:sz w:val="24"/>
          <w:szCs w:val="24"/>
        </w:rPr>
        <w:t xml:space="preserve">.). </w:t>
      </w:r>
      <w:proofErr w:type="gramStart"/>
      <w:r w:rsidRPr="00A14CC2">
        <w:rPr>
          <w:rFonts w:ascii="Times New Roman" w:hAnsi="Times New Roman"/>
          <w:i/>
          <w:sz w:val="24"/>
          <w:szCs w:val="24"/>
        </w:rPr>
        <w:t>Liga,</w:t>
      </w:r>
      <w:proofErr w:type="gramEnd"/>
      <w:r w:rsidRPr="00A14CC2">
        <w:rPr>
          <w:rFonts w:ascii="Times New Roman" w:hAnsi="Times New Roman"/>
          <w:i/>
          <w:sz w:val="24"/>
          <w:szCs w:val="24"/>
        </w:rPr>
        <w:t xml:space="preserve"> roda, clica: estudos em mídia, cultura e infância</w:t>
      </w:r>
      <w:r>
        <w:rPr>
          <w:rFonts w:ascii="Times New Roman" w:hAnsi="Times New Roman"/>
          <w:sz w:val="24"/>
          <w:szCs w:val="24"/>
        </w:rPr>
        <w:t xml:space="preserve">. Campinas, SP: </w:t>
      </w:r>
      <w:proofErr w:type="spellStart"/>
      <w:r>
        <w:rPr>
          <w:rFonts w:ascii="Times New Roman" w:hAnsi="Times New Roman"/>
          <w:sz w:val="24"/>
          <w:szCs w:val="24"/>
        </w:rPr>
        <w:t>Papirus</w:t>
      </w:r>
      <w:proofErr w:type="spellEnd"/>
      <w:r w:rsidRPr="00AE1367">
        <w:rPr>
          <w:rFonts w:ascii="Times New Roman" w:hAnsi="Times New Roman"/>
          <w:sz w:val="24"/>
          <w:szCs w:val="24"/>
        </w:rPr>
        <w:t xml:space="preserve">. </w:t>
      </w:r>
    </w:p>
    <w:p w:rsidR="00940D62" w:rsidRDefault="00940D62" w:rsidP="0067330E">
      <w:pPr>
        <w:spacing w:after="240" w:line="240" w:lineRule="auto"/>
        <w:ind w:left="567" w:hanging="567"/>
        <w:jc w:val="both"/>
        <w:rPr>
          <w:rFonts w:ascii="Times New Roman" w:hAnsi="Times New Roman"/>
          <w:sz w:val="24"/>
          <w:szCs w:val="24"/>
        </w:rPr>
      </w:pPr>
      <w:proofErr w:type="spellStart"/>
      <w:r>
        <w:rPr>
          <w:rFonts w:ascii="Times New Roman" w:hAnsi="Times New Roman"/>
          <w:sz w:val="24"/>
          <w:szCs w:val="24"/>
        </w:rPr>
        <w:t>Fantin</w:t>
      </w:r>
      <w:proofErr w:type="spellEnd"/>
      <w:r>
        <w:rPr>
          <w:rFonts w:ascii="Times New Roman" w:hAnsi="Times New Roman"/>
          <w:sz w:val="24"/>
          <w:szCs w:val="24"/>
        </w:rPr>
        <w:t>, M. (2009).</w:t>
      </w:r>
      <w:r w:rsidRPr="00891B69">
        <w:rPr>
          <w:rFonts w:ascii="Times New Roman" w:hAnsi="Times New Roman"/>
          <w:sz w:val="24"/>
          <w:szCs w:val="24"/>
        </w:rPr>
        <w:t xml:space="preserve"> A pesquisa com crianças e mídia na escola: questões éticas e </w:t>
      </w:r>
      <w:proofErr w:type="spellStart"/>
      <w:r w:rsidRPr="00891B69">
        <w:rPr>
          <w:rFonts w:ascii="Times New Roman" w:hAnsi="Times New Roman"/>
          <w:sz w:val="24"/>
          <w:szCs w:val="24"/>
        </w:rPr>
        <w:t>teóricometodológicas</w:t>
      </w:r>
      <w:proofErr w:type="spellEnd"/>
      <w:r w:rsidRPr="00891B69">
        <w:rPr>
          <w:rFonts w:ascii="Times New Roman" w:hAnsi="Times New Roman"/>
          <w:sz w:val="24"/>
          <w:szCs w:val="24"/>
        </w:rPr>
        <w:t xml:space="preserve">. In </w:t>
      </w:r>
      <w:proofErr w:type="spellStart"/>
      <w:proofErr w:type="gramStart"/>
      <w:r w:rsidRPr="00891B69">
        <w:rPr>
          <w:rFonts w:ascii="Times New Roman" w:hAnsi="Times New Roman"/>
          <w:sz w:val="24"/>
          <w:szCs w:val="24"/>
        </w:rPr>
        <w:t>Girardello</w:t>
      </w:r>
      <w:proofErr w:type="spellEnd"/>
      <w:r w:rsidRPr="00891B69">
        <w:rPr>
          <w:rFonts w:ascii="Times New Roman" w:hAnsi="Times New Roman"/>
          <w:sz w:val="24"/>
          <w:szCs w:val="24"/>
        </w:rPr>
        <w:t>,</w:t>
      </w:r>
      <w:proofErr w:type="gramEnd"/>
      <w:r w:rsidRPr="00891B69">
        <w:rPr>
          <w:rFonts w:ascii="Times New Roman" w:hAnsi="Times New Roman"/>
          <w:sz w:val="24"/>
          <w:szCs w:val="24"/>
        </w:rPr>
        <w:t xml:space="preserve">G; </w:t>
      </w:r>
      <w:proofErr w:type="spellStart"/>
      <w:r w:rsidRPr="00891B69">
        <w:rPr>
          <w:rFonts w:ascii="Times New Roman" w:hAnsi="Times New Roman"/>
          <w:sz w:val="24"/>
          <w:szCs w:val="24"/>
        </w:rPr>
        <w:t>Fantin</w:t>
      </w:r>
      <w:proofErr w:type="spellEnd"/>
      <w:r>
        <w:rPr>
          <w:rFonts w:ascii="Times New Roman" w:hAnsi="Times New Roman"/>
          <w:sz w:val="24"/>
          <w:szCs w:val="24"/>
        </w:rPr>
        <w:t>, M. (</w:t>
      </w:r>
      <w:proofErr w:type="spellStart"/>
      <w:r>
        <w:rPr>
          <w:rFonts w:ascii="Times New Roman" w:hAnsi="Times New Roman"/>
          <w:sz w:val="24"/>
          <w:szCs w:val="24"/>
        </w:rPr>
        <w:t>O</w:t>
      </w:r>
      <w:r w:rsidRPr="00891B69">
        <w:rPr>
          <w:rFonts w:ascii="Times New Roman" w:hAnsi="Times New Roman"/>
          <w:sz w:val="24"/>
          <w:szCs w:val="24"/>
        </w:rPr>
        <w:t>rgs</w:t>
      </w:r>
      <w:proofErr w:type="spellEnd"/>
      <w:r w:rsidRPr="00891B69">
        <w:rPr>
          <w:rFonts w:ascii="Times New Roman" w:hAnsi="Times New Roman"/>
          <w:sz w:val="24"/>
          <w:szCs w:val="24"/>
        </w:rPr>
        <w:t xml:space="preserve">). </w:t>
      </w:r>
      <w:r w:rsidRPr="00A14CC2">
        <w:rPr>
          <w:rFonts w:ascii="Times New Roman" w:hAnsi="Times New Roman"/>
          <w:i/>
          <w:sz w:val="24"/>
          <w:szCs w:val="24"/>
        </w:rPr>
        <w:t>Práticas e consumo de mídia entre crianças.</w:t>
      </w:r>
      <w:r w:rsidRPr="00891B69">
        <w:rPr>
          <w:rFonts w:ascii="Times New Roman" w:hAnsi="Times New Roman"/>
          <w:sz w:val="24"/>
          <w:szCs w:val="24"/>
        </w:rPr>
        <w:t xml:space="preserve"> Florianópolis: UFSC/CED/NUP. </w:t>
      </w:r>
    </w:p>
    <w:p w:rsidR="00940D62" w:rsidRDefault="00940D62" w:rsidP="0067330E">
      <w:pPr>
        <w:spacing w:after="240" w:line="240" w:lineRule="auto"/>
        <w:ind w:left="567" w:hanging="567"/>
        <w:jc w:val="both"/>
        <w:rPr>
          <w:rFonts w:ascii="Times New Roman" w:hAnsi="Times New Roman"/>
          <w:sz w:val="24"/>
          <w:szCs w:val="24"/>
        </w:rPr>
      </w:pPr>
      <w:proofErr w:type="spellStart"/>
      <w:r w:rsidRPr="00891B69">
        <w:rPr>
          <w:rFonts w:ascii="Times New Roman" w:hAnsi="Times New Roman"/>
          <w:sz w:val="24"/>
          <w:szCs w:val="24"/>
        </w:rPr>
        <w:t>Fantin</w:t>
      </w:r>
      <w:proofErr w:type="spellEnd"/>
      <w:r w:rsidRPr="00891B69">
        <w:rPr>
          <w:rFonts w:ascii="Times New Roman" w:hAnsi="Times New Roman"/>
          <w:sz w:val="24"/>
          <w:szCs w:val="24"/>
        </w:rPr>
        <w:t xml:space="preserve">, M. </w:t>
      </w:r>
      <w:r>
        <w:rPr>
          <w:rFonts w:ascii="Times New Roman" w:hAnsi="Times New Roman"/>
          <w:sz w:val="24"/>
          <w:szCs w:val="24"/>
        </w:rPr>
        <w:t xml:space="preserve">(2012). </w:t>
      </w:r>
      <w:r w:rsidRPr="00891B69">
        <w:rPr>
          <w:rFonts w:ascii="Times New Roman" w:hAnsi="Times New Roman"/>
          <w:sz w:val="24"/>
          <w:szCs w:val="24"/>
        </w:rPr>
        <w:t xml:space="preserve">Cultura digital e aprendizagem multimídia com o uso de laptop na escola. </w:t>
      </w:r>
      <w:r w:rsidRPr="00A14CC2">
        <w:rPr>
          <w:rFonts w:ascii="Times New Roman" w:hAnsi="Times New Roman"/>
          <w:i/>
          <w:sz w:val="24"/>
          <w:szCs w:val="24"/>
        </w:rPr>
        <w:t>Revista Educação On-line</w:t>
      </w:r>
      <w:r w:rsidRPr="00891B69">
        <w:rPr>
          <w:rFonts w:ascii="Times New Roman" w:hAnsi="Times New Roman"/>
          <w:sz w:val="24"/>
          <w:szCs w:val="24"/>
        </w:rPr>
        <w:t xml:space="preserve">. </w:t>
      </w:r>
      <w:proofErr w:type="spellStart"/>
      <w:r w:rsidRPr="00891B69">
        <w:rPr>
          <w:rFonts w:ascii="Times New Roman" w:hAnsi="Times New Roman"/>
          <w:sz w:val="24"/>
          <w:szCs w:val="24"/>
        </w:rPr>
        <w:t>PUC-Rio</w:t>
      </w:r>
      <w:proofErr w:type="spellEnd"/>
      <w:r w:rsidRPr="00891B69">
        <w:rPr>
          <w:rFonts w:ascii="Times New Roman" w:hAnsi="Times New Roman"/>
          <w:sz w:val="24"/>
          <w:szCs w:val="24"/>
        </w:rPr>
        <w:t xml:space="preserve"> nº 11, p</w:t>
      </w:r>
      <w:r>
        <w:rPr>
          <w:rFonts w:ascii="Times New Roman" w:hAnsi="Times New Roman"/>
          <w:sz w:val="24"/>
          <w:szCs w:val="24"/>
        </w:rPr>
        <w:t>p</w:t>
      </w:r>
      <w:r w:rsidRPr="00891B69">
        <w:rPr>
          <w:rFonts w:ascii="Times New Roman" w:hAnsi="Times New Roman"/>
          <w:sz w:val="24"/>
          <w:szCs w:val="24"/>
        </w:rPr>
        <w:t>. 89-105.</w:t>
      </w:r>
      <w:r>
        <w:rPr>
          <w:rFonts w:ascii="Times New Roman" w:hAnsi="Times New Roman"/>
          <w:sz w:val="24"/>
          <w:szCs w:val="24"/>
        </w:rPr>
        <w:t xml:space="preserve"> Recuperado de </w:t>
      </w:r>
      <w:proofErr w:type="gramStart"/>
      <w:r w:rsidRPr="00891B69">
        <w:rPr>
          <w:rFonts w:ascii="Times New Roman" w:hAnsi="Times New Roman"/>
          <w:sz w:val="24"/>
          <w:szCs w:val="24"/>
        </w:rPr>
        <w:lastRenderedPageBreak/>
        <w:t>http://www.maxwell.lambda.ele.pucrio.br/rev_edu_online.</w:t>
      </w:r>
      <w:proofErr w:type="gramEnd"/>
      <w:r w:rsidRPr="00891B69">
        <w:rPr>
          <w:rFonts w:ascii="Times New Roman" w:hAnsi="Times New Roman"/>
          <w:sz w:val="24"/>
          <w:szCs w:val="24"/>
        </w:rPr>
        <w:t>php?</w:t>
      </w:r>
      <w:proofErr w:type="gramStart"/>
      <w:r w:rsidRPr="00891B69">
        <w:rPr>
          <w:rFonts w:ascii="Times New Roman" w:hAnsi="Times New Roman"/>
          <w:sz w:val="24"/>
          <w:szCs w:val="24"/>
        </w:rPr>
        <w:t>strSecao</w:t>
      </w:r>
      <w:proofErr w:type="gramEnd"/>
      <w:r w:rsidRPr="00891B69">
        <w:rPr>
          <w:rFonts w:ascii="Times New Roman" w:hAnsi="Times New Roman"/>
          <w:sz w:val="24"/>
          <w:szCs w:val="24"/>
        </w:rPr>
        <w:t>=</w:t>
      </w:r>
      <w:r>
        <w:rPr>
          <w:rFonts w:ascii="Times New Roman" w:hAnsi="Times New Roman"/>
          <w:sz w:val="24"/>
          <w:szCs w:val="24"/>
        </w:rPr>
        <w:t>input0</w:t>
      </w:r>
      <w:r w:rsidRPr="00891B69">
        <w:rPr>
          <w:rFonts w:ascii="Times New Roman" w:hAnsi="Times New Roman"/>
          <w:sz w:val="24"/>
          <w:szCs w:val="24"/>
        </w:rPr>
        <w:t>acesso em 29/12/2012)</w:t>
      </w:r>
    </w:p>
    <w:p w:rsidR="00940D62" w:rsidRPr="00F55ADA" w:rsidRDefault="00940D62" w:rsidP="0067330E">
      <w:pPr>
        <w:tabs>
          <w:tab w:val="left" w:pos="4999"/>
        </w:tabs>
        <w:spacing w:after="240" w:line="240" w:lineRule="auto"/>
        <w:ind w:left="567" w:hanging="567"/>
        <w:jc w:val="both"/>
        <w:rPr>
          <w:rFonts w:ascii="Times New Roman" w:hAnsi="Times New Roman"/>
          <w:sz w:val="24"/>
          <w:szCs w:val="24"/>
          <w:lang w:val="en-US"/>
        </w:rPr>
      </w:pPr>
      <w:r w:rsidRPr="00F55ADA">
        <w:rPr>
          <w:rFonts w:ascii="Times New Roman" w:hAnsi="Times New Roman"/>
          <w:sz w:val="24"/>
          <w:szCs w:val="24"/>
          <w:lang w:val="en-US"/>
        </w:rPr>
        <w:t>Gee, J. P.</w:t>
      </w:r>
      <w:r>
        <w:rPr>
          <w:rFonts w:ascii="Times New Roman" w:hAnsi="Times New Roman"/>
          <w:sz w:val="24"/>
          <w:szCs w:val="24"/>
          <w:lang w:val="en-US"/>
        </w:rPr>
        <w:t xml:space="preserve"> (2004).</w:t>
      </w:r>
      <w:r w:rsidRPr="00F55ADA">
        <w:rPr>
          <w:rFonts w:ascii="Times New Roman" w:hAnsi="Times New Roman"/>
          <w:sz w:val="24"/>
          <w:szCs w:val="24"/>
          <w:lang w:val="en-US"/>
        </w:rPr>
        <w:t xml:space="preserve"> </w:t>
      </w:r>
      <w:r w:rsidRPr="00F55ADA">
        <w:rPr>
          <w:rFonts w:ascii="Times New Roman" w:hAnsi="Times New Roman"/>
          <w:i/>
          <w:sz w:val="24"/>
          <w:szCs w:val="24"/>
          <w:lang w:val="en-US"/>
        </w:rPr>
        <w:t xml:space="preserve">What video games have to teach us about learning and </w:t>
      </w:r>
      <w:proofErr w:type="gramStart"/>
      <w:r w:rsidRPr="00F55ADA">
        <w:rPr>
          <w:rFonts w:ascii="Times New Roman" w:hAnsi="Times New Roman"/>
          <w:i/>
          <w:sz w:val="24"/>
          <w:szCs w:val="24"/>
          <w:lang w:val="en-US"/>
        </w:rPr>
        <w:t>literacy</w:t>
      </w:r>
      <w:r w:rsidRPr="00F55ADA">
        <w:rPr>
          <w:rFonts w:ascii="Times New Roman" w:hAnsi="Times New Roman"/>
          <w:sz w:val="24"/>
          <w:szCs w:val="24"/>
          <w:lang w:val="en-US"/>
        </w:rPr>
        <w:t>.</w:t>
      </w:r>
      <w:proofErr w:type="gramEnd"/>
      <w:r w:rsidRPr="00F55ADA">
        <w:rPr>
          <w:rFonts w:ascii="Times New Roman" w:hAnsi="Times New Roman"/>
          <w:sz w:val="24"/>
          <w:szCs w:val="24"/>
          <w:lang w:val="en-US"/>
        </w:rPr>
        <w:t xml:space="preserve"> Nova York: Palgrave Macmillan. </w:t>
      </w:r>
    </w:p>
    <w:p w:rsidR="00940D62" w:rsidRPr="004C169F" w:rsidRDefault="00940D62" w:rsidP="0067330E">
      <w:pPr>
        <w:spacing w:after="240" w:line="240" w:lineRule="auto"/>
        <w:ind w:left="567" w:hanging="567"/>
        <w:jc w:val="both"/>
        <w:rPr>
          <w:rFonts w:ascii="Times New Roman" w:hAnsi="Times New Roman"/>
          <w:sz w:val="24"/>
          <w:szCs w:val="24"/>
          <w:lang w:val="en-US"/>
        </w:rPr>
      </w:pPr>
      <w:r w:rsidRPr="00F55ADA">
        <w:rPr>
          <w:rFonts w:ascii="Times New Roman" w:hAnsi="Times New Roman"/>
          <w:sz w:val="24"/>
          <w:szCs w:val="24"/>
          <w:lang w:val="en-US"/>
        </w:rPr>
        <w:t>Gee, J</w:t>
      </w:r>
      <w:r>
        <w:rPr>
          <w:rFonts w:ascii="Times New Roman" w:hAnsi="Times New Roman"/>
          <w:sz w:val="24"/>
          <w:szCs w:val="24"/>
          <w:lang w:val="en-US"/>
        </w:rPr>
        <w:t>.</w:t>
      </w:r>
      <w:r w:rsidRPr="00F55ADA">
        <w:rPr>
          <w:rFonts w:ascii="Times New Roman" w:hAnsi="Times New Roman"/>
          <w:sz w:val="24"/>
          <w:szCs w:val="24"/>
          <w:lang w:val="en-US"/>
        </w:rPr>
        <w:t xml:space="preserve"> P</w:t>
      </w:r>
      <w:r>
        <w:rPr>
          <w:rFonts w:ascii="Times New Roman" w:hAnsi="Times New Roman"/>
          <w:sz w:val="24"/>
          <w:szCs w:val="24"/>
          <w:lang w:val="en-US"/>
        </w:rPr>
        <w:t>. (2008)</w:t>
      </w:r>
      <w:r w:rsidRPr="00F55ADA">
        <w:rPr>
          <w:rFonts w:ascii="Times New Roman" w:hAnsi="Times New Roman"/>
          <w:sz w:val="24"/>
          <w:szCs w:val="24"/>
          <w:lang w:val="en-US"/>
        </w:rPr>
        <w:t xml:space="preserve">. </w:t>
      </w:r>
      <w:proofErr w:type="gramStart"/>
      <w:r w:rsidRPr="00F55ADA">
        <w:rPr>
          <w:rFonts w:ascii="Times New Roman" w:hAnsi="Times New Roman"/>
          <w:sz w:val="24"/>
          <w:szCs w:val="24"/>
          <w:lang w:val="en-US"/>
        </w:rPr>
        <w:t>Vi</w:t>
      </w:r>
      <w:r w:rsidRPr="004C169F">
        <w:rPr>
          <w:rFonts w:ascii="Times New Roman" w:hAnsi="Times New Roman"/>
          <w:sz w:val="24"/>
          <w:szCs w:val="24"/>
          <w:lang w:val="en-US"/>
        </w:rPr>
        <w:t>deo Games, Learning, and “Content”.</w:t>
      </w:r>
      <w:proofErr w:type="gramEnd"/>
      <w:r w:rsidRPr="004C169F">
        <w:rPr>
          <w:rFonts w:ascii="Times New Roman" w:hAnsi="Times New Roman"/>
          <w:sz w:val="24"/>
          <w:szCs w:val="24"/>
          <w:lang w:val="en-US"/>
        </w:rPr>
        <w:t xml:space="preserve"> In: Miller, Christopher Thomas (org.). </w:t>
      </w:r>
      <w:proofErr w:type="gramStart"/>
      <w:r w:rsidRPr="00644A70">
        <w:rPr>
          <w:rFonts w:ascii="Times New Roman" w:hAnsi="Times New Roman"/>
          <w:i/>
          <w:sz w:val="24"/>
          <w:szCs w:val="24"/>
          <w:lang w:val="en-US"/>
        </w:rPr>
        <w:t>Purpose and Potential in Education</w:t>
      </w:r>
      <w:r w:rsidRPr="004C169F">
        <w:rPr>
          <w:rFonts w:ascii="Times New Roman" w:hAnsi="Times New Roman"/>
          <w:sz w:val="24"/>
          <w:szCs w:val="24"/>
          <w:lang w:val="en-US"/>
        </w:rPr>
        <w:t>.</w:t>
      </w:r>
      <w:proofErr w:type="gramEnd"/>
      <w:r w:rsidRPr="004C169F">
        <w:rPr>
          <w:rFonts w:ascii="Times New Roman" w:hAnsi="Times New Roman"/>
          <w:sz w:val="24"/>
          <w:szCs w:val="24"/>
          <w:lang w:val="en-US"/>
        </w:rPr>
        <w:t xml:space="preserve"> Nova York: Springer</w:t>
      </w:r>
      <w:r>
        <w:rPr>
          <w:rFonts w:ascii="Times New Roman" w:hAnsi="Times New Roman"/>
          <w:sz w:val="24"/>
          <w:szCs w:val="24"/>
          <w:lang w:val="en-US"/>
        </w:rPr>
        <w:t>.</w:t>
      </w:r>
      <w:r w:rsidRPr="004C169F">
        <w:rPr>
          <w:rFonts w:ascii="Times New Roman" w:hAnsi="Times New Roman"/>
          <w:sz w:val="24"/>
          <w:szCs w:val="24"/>
          <w:lang w:val="en-US"/>
        </w:rPr>
        <w:t xml:space="preserve"> </w:t>
      </w:r>
    </w:p>
    <w:p w:rsidR="00940D62" w:rsidRPr="004C169F" w:rsidRDefault="00940D62" w:rsidP="0067330E">
      <w:pPr>
        <w:spacing w:after="240" w:line="240" w:lineRule="auto"/>
        <w:ind w:left="567" w:hanging="567"/>
        <w:jc w:val="both"/>
        <w:rPr>
          <w:rFonts w:ascii="Times New Roman" w:hAnsi="Times New Roman"/>
          <w:sz w:val="24"/>
          <w:szCs w:val="24"/>
        </w:rPr>
      </w:pPr>
      <w:r w:rsidRPr="004C169F">
        <w:rPr>
          <w:rFonts w:ascii="Times New Roman" w:hAnsi="Times New Roman"/>
          <w:sz w:val="24"/>
          <w:szCs w:val="24"/>
          <w:lang w:val="en-US"/>
        </w:rPr>
        <w:t>Gee, J., P.</w:t>
      </w:r>
      <w:r>
        <w:rPr>
          <w:rFonts w:ascii="Times New Roman" w:hAnsi="Times New Roman"/>
          <w:sz w:val="24"/>
          <w:szCs w:val="24"/>
          <w:lang w:val="en-US"/>
        </w:rPr>
        <w:t xml:space="preserve"> (2009)</w:t>
      </w:r>
      <w:r w:rsidRPr="004C169F">
        <w:rPr>
          <w:rFonts w:ascii="Times New Roman" w:hAnsi="Times New Roman"/>
          <w:sz w:val="24"/>
          <w:szCs w:val="24"/>
          <w:lang w:val="en-US"/>
        </w:rPr>
        <w:t xml:space="preserve">. </w:t>
      </w:r>
      <w:r w:rsidRPr="0023075D">
        <w:rPr>
          <w:rFonts w:ascii="Times New Roman" w:hAnsi="Times New Roman"/>
          <w:sz w:val="24"/>
          <w:szCs w:val="24"/>
        </w:rPr>
        <w:t>Bons videogames e boa aprendizagem</w:t>
      </w:r>
      <w:r w:rsidRPr="004C169F">
        <w:rPr>
          <w:rFonts w:ascii="Times New Roman" w:hAnsi="Times New Roman"/>
          <w:sz w:val="24"/>
          <w:szCs w:val="24"/>
        </w:rPr>
        <w:t xml:space="preserve">. </w:t>
      </w:r>
      <w:r w:rsidRPr="00712469">
        <w:rPr>
          <w:rFonts w:ascii="Times New Roman" w:hAnsi="Times New Roman"/>
          <w:i/>
          <w:sz w:val="24"/>
          <w:szCs w:val="24"/>
        </w:rPr>
        <w:t>Revista Perspectiva</w:t>
      </w:r>
      <w:r w:rsidRPr="004C169F">
        <w:rPr>
          <w:rFonts w:ascii="Times New Roman" w:hAnsi="Times New Roman"/>
          <w:sz w:val="24"/>
          <w:szCs w:val="24"/>
        </w:rPr>
        <w:t>, Florianópolis, v. 2</w:t>
      </w:r>
      <w:r>
        <w:rPr>
          <w:rFonts w:ascii="Times New Roman" w:hAnsi="Times New Roman"/>
          <w:sz w:val="24"/>
          <w:szCs w:val="24"/>
        </w:rPr>
        <w:t>7 n. 1, pp. 167-178, jan./jun</w:t>
      </w:r>
      <w:r w:rsidRPr="004C169F">
        <w:rPr>
          <w:rFonts w:ascii="Times New Roman" w:hAnsi="Times New Roman"/>
          <w:sz w:val="24"/>
          <w:szCs w:val="24"/>
        </w:rPr>
        <w:t xml:space="preserve">. </w:t>
      </w:r>
      <w:r>
        <w:rPr>
          <w:rFonts w:ascii="Times New Roman" w:hAnsi="Times New Roman"/>
          <w:sz w:val="24"/>
          <w:szCs w:val="24"/>
        </w:rPr>
        <w:t>Recuperado de</w:t>
      </w:r>
      <w:r w:rsidRPr="004C169F">
        <w:rPr>
          <w:rFonts w:ascii="Times New Roman" w:hAnsi="Times New Roman"/>
          <w:sz w:val="24"/>
          <w:szCs w:val="24"/>
        </w:rPr>
        <w:t xml:space="preserve"> http://www.perspectiva.ufsc.br.</w:t>
      </w:r>
    </w:p>
    <w:p w:rsidR="00940D62" w:rsidRPr="0067330E" w:rsidRDefault="00940D62" w:rsidP="0067330E">
      <w:pPr>
        <w:spacing w:after="240" w:line="240" w:lineRule="auto"/>
        <w:ind w:left="567" w:hanging="567"/>
        <w:rPr>
          <w:rFonts w:ascii="Times New Roman" w:hAnsi="Times New Roman"/>
          <w:sz w:val="24"/>
          <w:szCs w:val="24"/>
          <w:shd w:val="clear" w:color="auto" w:fill="FFFFFF"/>
          <w:lang w:val="en-US"/>
        </w:rPr>
      </w:pPr>
      <w:proofErr w:type="gramStart"/>
      <w:r w:rsidRPr="004C169F">
        <w:rPr>
          <w:rFonts w:ascii="Times New Roman" w:hAnsi="Times New Roman"/>
          <w:sz w:val="24"/>
          <w:szCs w:val="24"/>
          <w:shd w:val="clear" w:color="auto" w:fill="FFFFFF"/>
          <w:lang w:val="en-US"/>
        </w:rPr>
        <w:t>Hungry Shark.</w:t>
      </w:r>
      <w:proofErr w:type="gramEnd"/>
      <w:r w:rsidRPr="004C169F">
        <w:rPr>
          <w:rFonts w:ascii="Times New Roman" w:hAnsi="Times New Roman"/>
          <w:sz w:val="24"/>
          <w:szCs w:val="24"/>
          <w:shd w:val="clear" w:color="auto" w:fill="FFFFFF"/>
          <w:lang w:val="en-US"/>
        </w:rPr>
        <w:t xml:space="preserve"> </w:t>
      </w:r>
      <w:r w:rsidRPr="00F55ADA">
        <w:rPr>
          <w:rFonts w:ascii="Times New Roman" w:hAnsi="Times New Roman"/>
          <w:i/>
          <w:sz w:val="24"/>
          <w:szCs w:val="24"/>
          <w:shd w:val="clear" w:color="auto" w:fill="FFFFFF"/>
          <w:lang w:val="en-US"/>
        </w:rPr>
        <w:t>Google Play</w:t>
      </w:r>
      <w:r w:rsidRPr="004C169F">
        <w:rPr>
          <w:rFonts w:ascii="Times New Roman" w:hAnsi="Times New Roman"/>
          <w:sz w:val="24"/>
          <w:szCs w:val="24"/>
          <w:shd w:val="clear" w:color="auto" w:fill="FFFFFF"/>
          <w:lang w:val="en-US"/>
        </w:rPr>
        <w:t xml:space="preserve">. </w:t>
      </w:r>
      <w:proofErr w:type="spellStart"/>
      <w:r w:rsidRPr="0067330E">
        <w:rPr>
          <w:rFonts w:ascii="Times New Roman" w:hAnsi="Times New Roman"/>
          <w:sz w:val="24"/>
          <w:szCs w:val="24"/>
          <w:lang w:val="en-US"/>
        </w:rPr>
        <w:t>Recuperado</w:t>
      </w:r>
      <w:proofErr w:type="spellEnd"/>
      <w:r w:rsidRPr="0067330E">
        <w:rPr>
          <w:rFonts w:ascii="Times New Roman" w:hAnsi="Times New Roman"/>
          <w:sz w:val="24"/>
          <w:szCs w:val="24"/>
          <w:lang w:val="en-US"/>
        </w:rPr>
        <w:t xml:space="preserve"> de</w:t>
      </w:r>
      <w:r w:rsidRPr="0067330E">
        <w:rPr>
          <w:rFonts w:ascii="Times New Roman" w:hAnsi="Times New Roman"/>
          <w:sz w:val="24"/>
          <w:szCs w:val="24"/>
          <w:shd w:val="clear" w:color="auto" w:fill="FFFFFF"/>
          <w:lang w:val="en-US"/>
        </w:rPr>
        <w:t>: &lt;https://play.google.com/store/apps/details?id=com.fgol.HungrySharkEvolution&amp;hl=pt_BR&gt;.</w:t>
      </w:r>
    </w:p>
    <w:p w:rsidR="00940D62" w:rsidRPr="0067330E" w:rsidRDefault="00940D62" w:rsidP="0067330E">
      <w:pPr>
        <w:spacing w:after="240" w:line="240" w:lineRule="auto"/>
        <w:ind w:left="567" w:hanging="567"/>
        <w:jc w:val="both"/>
        <w:rPr>
          <w:rFonts w:ascii="Times New Roman" w:hAnsi="Times New Roman"/>
          <w:sz w:val="24"/>
          <w:szCs w:val="24"/>
        </w:rPr>
      </w:pPr>
      <w:proofErr w:type="spellStart"/>
      <w:proofErr w:type="gramStart"/>
      <w:r w:rsidRPr="008701BC">
        <w:rPr>
          <w:rFonts w:ascii="Times New Roman" w:hAnsi="Times New Roman"/>
          <w:sz w:val="24"/>
          <w:szCs w:val="24"/>
          <w:lang w:val="en-US"/>
        </w:rPr>
        <w:t>Mantovani</w:t>
      </w:r>
      <w:proofErr w:type="spellEnd"/>
      <w:r w:rsidRPr="008701BC">
        <w:rPr>
          <w:rFonts w:ascii="Times New Roman" w:hAnsi="Times New Roman"/>
          <w:sz w:val="24"/>
          <w:szCs w:val="24"/>
          <w:lang w:val="en-US"/>
        </w:rPr>
        <w:t xml:space="preserve">, S.; </w:t>
      </w:r>
      <w:proofErr w:type="spellStart"/>
      <w:r>
        <w:rPr>
          <w:rFonts w:ascii="Times New Roman" w:hAnsi="Times New Roman"/>
          <w:sz w:val="24"/>
          <w:szCs w:val="24"/>
          <w:lang w:val="en-US"/>
        </w:rPr>
        <w:t>F</w:t>
      </w:r>
      <w:r w:rsidRPr="008701BC">
        <w:rPr>
          <w:rFonts w:ascii="Times New Roman" w:hAnsi="Times New Roman"/>
          <w:sz w:val="24"/>
          <w:szCs w:val="24"/>
          <w:lang w:val="en-US"/>
        </w:rPr>
        <w:t>erri</w:t>
      </w:r>
      <w:proofErr w:type="spellEnd"/>
      <w:r w:rsidRPr="008701BC">
        <w:rPr>
          <w:rFonts w:ascii="Times New Roman" w:hAnsi="Times New Roman"/>
          <w:sz w:val="24"/>
          <w:szCs w:val="24"/>
          <w:lang w:val="en-US"/>
        </w:rPr>
        <w:t>, P.</w:t>
      </w:r>
      <w:r>
        <w:rPr>
          <w:rFonts w:ascii="Times New Roman" w:hAnsi="Times New Roman"/>
          <w:sz w:val="24"/>
          <w:szCs w:val="24"/>
          <w:lang w:val="en-US"/>
        </w:rPr>
        <w:t xml:space="preserve"> (</w:t>
      </w:r>
      <w:r w:rsidRPr="00FF6EEC">
        <w:rPr>
          <w:rFonts w:ascii="Times New Roman" w:hAnsi="Times New Roman"/>
          <w:sz w:val="24"/>
          <w:szCs w:val="24"/>
          <w:lang w:val="en-US"/>
        </w:rPr>
        <w:t>2008</w:t>
      </w:r>
      <w:r>
        <w:rPr>
          <w:rFonts w:ascii="Times New Roman" w:hAnsi="Times New Roman"/>
          <w:sz w:val="24"/>
          <w:szCs w:val="24"/>
          <w:lang w:val="en-US"/>
        </w:rPr>
        <w:t>).</w:t>
      </w:r>
      <w:proofErr w:type="gramEnd"/>
      <w:r w:rsidRPr="008701BC">
        <w:rPr>
          <w:rFonts w:ascii="Times New Roman" w:hAnsi="Times New Roman"/>
          <w:sz w:val="24"/>
          <w:szCs w:val="24"/>
          <w:lang w:val="en-US"/>
        </w:rPr>
        <w:t xml:space="preserve"> </w:t>
      </w:r>
      <w:r w:rsidRPr="00237869">
        <w:rPr>
          <w:rFonts w:ascii="Times New Roman" w:hAnsi="Times New Roman"/>
          <w:sz w:val="24"/>
          <w:szCs w:val="24"/>
          <w:lang w:val="en-US"/>
        </w:rPr>
        <w:t>Children and computers: what they know, what they do</w:t>
      </w:r>
      <w:r w:rsidRPr="008701BC">
        <w:rPr>
          <w:rFonts w:ascii="Times New Roman" w:hAnsi="Times New Roman"/>
          <w:sz w:val="24"/>
          <w:szCs w:val="24"/>
          <w:lang w:val="en-US"/>
        </w:rPr>
        <w:t xml:space="preserve">. In: </w:t>
      </w:r>
      <w:proofErr w:type="spellStart"/>
      <w:r w:rsidRPr="008701BC">
        <w:rPr>
          <w:rFonts w:ascii="Times New Roman" w:hAnsi="Times New Roman"/>
          <w:sz w:val="24"/>
          <w:szCs w:val="24"/>
          <w:lang w:val="en-US"/>
        </w:rPr>
        <w:t>R</w:t>
      </w:r>
      <w:r>
        <w:rPr>
          <w:rFonts w:ascii="Times New Roman" w:hAnsi="Times New Roman"/>
          <w:sz w:val="24"/>
          <w:szCs w:val="24"/>
          <w:lang w:val="en-US"/>
        </w:rPr>
        <w:t>ivoltella</w:t>
      </w:r>
      <w:proofErr w:type="spellEnd"/>
      <w:r w:rsidRPr="008701BC">
        <w:rPr>
          <w:rFonts w:ascii="Times New Roman" w:hAnsi="Times New Roman"/>
          <w:sz w:val="24"/>
          <w:szCs w:val="24"/>
          <w:lang w:val="en-US"/>
        </w:rPr>
        <w:t xml:space="preserve">, P. C. </w:t>
      </w:r>
      <w:r w:rsidRPr="00237869">
        <w:rPr>
          <w:rFonts w:ascii="Times New Roman" w:hAnsi="Times New Roman"/>
          <w:i/>
          <w:sz w:val="24"/>
          <w:szCs w:val="24"/>
          <w:lang w:val="en-US"/>
        </w:rPr>
        <w:t>Digital literacy: tools and methodologies for information society</w:t>
      </w:r>
      <w:r w:rsidRPr="008701BC">
        <w:rPr>
          <w:rFonts w:ascii="Times New Roman" w:hAnsi="Times New Roman"/>
          <w:sz w:val="24"/>
          <w:szCs w:val="24"/>
          <w:lang w:val="en-US"/>
        </w:rPr>
        <w:t xml:space="preserve">. </w:t>
      </w:r>
      <w:r w:rsidRPr="0067330E">
        <w:rPr>
          <w:rFonts w:ascii="Times New Roman" w:hAnsi="Times New Roman"/>
          <w:sz w:val="24"/>
          <w:szCs w:val="24"/>
        </w:rPr>
        <w:t xml:space="preserve">Hershey, </w:t>
      </w:r>
      <w:proofErr w:type="spellStart"/>
      <w:r w:rsidRPr="0067330E">
        <w:rPr>
          <w:rFonts w:ascii="Times New Roman" w:hAnsi="Times New Roman"/>
          <w:sz w:val="24"/>
          <w:szCs w:val="24"/>
        </w:rPr>
        <w:t>New</w:t>
      </w:r>
      <w:proofErr w:type="spellEnd"/>
      <w:r w:rsidRPr="0067330E">
        <w:rPr>
          <w:rFonts w:ascii="Times New Roman" w:hAnsi="Times New Roman"/>
          <w:sz w:val="24"/>
          <w:szCs w:val="24"/>
        </w:rPr>
        <w:t xml:space="preserve"> York: </w:t>
      </w:r>
      <w:proofErr w:type="spellStart"/>
      <w:proofErr w:type="gramStart"/>
      <w:r w:rsidRPr="0067330E">
        <w:rPr>
          <w:rFonts w:ascii="Times New Roman" w:hAnsi="Times New Roman"/>
          <w:sz w:val="24"/>
          <w:szCs w:val="24"/>
        </w:rPr>
        <w:t>IgiPublishing</w:t>
      </w:r>
      <w:proofErr w:type="spellEnd"/>
      <w:proofErr w:type="gramEnd"/>
      <w:r w:rsidRPr="0067330E">
        <w:rPr>
          <w:rFonts w:ascii="Times New Roman" w:hAnsi="Times New Roman"/>
          <w:sz w:val="24"/>
          <w:szCs w:val="24"/>
        </w:rPr>
        <w:t>.</w:t>
      </w:r>
    </w:p>
    <w:p w:rsidR="00940D62" w:rsidRDefault="00940D62" w:rsidP="0067330E">
      <w:pPr>
        <w:spacing w:after="240" w:line="240" w:lineRule="auto"/>
        <w:ind w:left="567" w:hanging="567"/>
        <w:jc w:val="both"/>
        <w:rPr>
          <w:rFonts w:ascii="Times New Roman" w:hAnsi="Times New Roman"/>
          <w:sz w:val="24"/>
          <w:szCs w:val="24"/>
        </w:rPr>
      </w:pPr>
      <w:r w:rsidRPr="00C92A2B">
        <w:rPr>
          <w:rFonts w:ascii="Times New Roman" w:hAnsi="Times New Roman"/>
          <w:sz w:val="24"/>
          <w:szCs w:val="24"/>
        </w:rPr>
        <w:t>Martinez, V. C. V.</w:t>
      </w:r>
      <w:r>
        <w:rPr>
          <w:rFonts w:ascii="Times New Roman" w:hAnsi="Times New Roman"/>
          <w:sz w:val="24"/>
          <w:szCs w:val="24"/>
        </w:rPr>
        <w:t xml:space="preserve"> (1994).</w:t>
      </w:r>
      <w:r w:rsidRPr="00C92A2B">
        <w:rPr>
          <w:rFonts w:ascii="Times New Roman" w:hAnsi="Times New Roman"/>
          <w:sz w:val="24"/>
          <w:szCs w:val="24"/>
        </w:rPr>
        <w:t xml:space="preserve"> </w:t>
      </w:r>
      <w:r w:rsidRPr="0023075D">
        <w:rPr>
          <w:rFonts w:ascii="Times New Roman" w:hAnsi="Times New Roman"/>
          <w:i/>
          <w:sz w:val="24"/>
          <w:szCs w:val="24"/>
        </w:rPr>
        <w:t>"Game over"</w:t>
      </w:r>
      <w:r w:rsidRPr="00C92A2B">
        <w:rPr>
          <w:rFonts w:ascii="Times New Roman" w:hAnsi="Times New Roman"/>
          <w:sz w:val="24"/>
          <w:szCs w:val="24"/>
        </w:rPr>
        <w:t xml:space="preserve">: a criança no mundo do videogame. </w:t>
      </w:r>
      <w:r w:rsidRPr="00CA1DB1">
        <w:rPr>
          <w:rFonts w:ascii="Times New Roman" w:hAnsi="Times New Roman"/>
          <w:sz w:val="24"/>
          <w:szCs w:val="24"/>
        </w:rPr>
        <w:t>Dissertação apresentada ao Programa de Pós-Graduação em Educação, do Centro de Educação e Ciências Humanas da Universidade Federal de São Carlos, São Carlos.</w:t>
      </w:r>
    </w:p>
    <w:p w:rsidR="00940D62" w:rsidRDefault="00940D62" w:rsidP="0067330E">
      <w:pPr>
        <w:pStyle w:val="NormalWeb"/>
        <w:spacing w:before="0" w:beforeAutospacing="0" w:after="240" w:afterAutospacing="0"/>
        <w:ind w:left="567" w:hanging="567"/>
        <w:rPr>
          <w:color w:val="000000"/>
        </w:rPr>
      </w:pPr>
      <w:proofErr w:type="spellStart"/>
      <w:r w:rsidRPr="008A047A">
        <w:t>Moyles</w:t>
      </w:r>
      <w:proofErr w:type="spellEnd"/>
      <w:r w:rsidRPr="008A047A">
        <w:t xml:space="preserve">, J. R. (2006). </w:t>
      </w:r>
      <w:r w:rsidRPr="00A14CC2">
        <w:rPr>
          <w:i/>
        </w:rPr>
        <w:t>Só brincar? O papel do brincar na educação infantil</w:t>
      </w:r>
      <w:r w:rsidRPr="008A047A">
        <w:t>.</w:t>
      </w:r>
      <w:r w:rsidRPr="008A047A">
        <w:rPr>
          <w:color w:val="000000"/>
        </w:rPr>
        <w:t xml:space="preserve"> Porto Alegre:</w:t>
      </w:r>
      <w:proofErr w:type="gramStart"/>
      <w:r w:rsidRPr="008A047A">
        <w:rPr>
          <w:color w:val="000000"/>
        </w:rPr>
        <w:t xml:space="preserve"> </w:t>
      </w:r>
      <w:r>
        <w:rPr>
          <w:color w:val="000000"/>
        </w:rPr>
        <w:t xml:space="preserve"> </w:t>
      </w:r>
      <w:proofErr w:type="spellStart"/>
      <w:proofErr w:type="gramEnd"/>
      <w:r w:rsidRPr="008A047A">
        <w:rPr>
          <w:color w:val="000000"/>
        </w:rPr>
        <w:t>Artmed</w:t>
      </w:r>
      <w:proofErr w:type="spellEnd"/>
      <w:r w:rsidRPr="008A047A">
        <w:rPr>
          <w:color w:val="000000"/>
        </w:rPr>
        <w:t>, 2002.</w:t>
      </w:r>
    </w:p>
    <w:p w:rsidR="00940D62" w:rsidRDefault="00940D62" w:rsidP="0067330E">
      <w:pPr>
        <w:spacing w:after="240" w:line="240" w:lineRule="auto"/>
        <w:ind w:left="709" w:hanging="709"/>
        <w:jc w:val="both"/>
        <w:rPr>
          <w:rFonts w:ascii="Times New Roman" w:hAnsi="Times New Roman"/>
          <w:sz w:val="24"/>
          <w:szCs w:val="24"/>
        </w:rPr>
      </w:pPr>
      <w:r w:rsidRPr="00C37B0A">
        <w:rPr>
          <w:rFonts w:ascii="Times New Roman" w:hAnsi="Times New Roman"/>
          <w:sz w:val="24"/>
          <w:szCs w:val="24"/>
        </w:rPr>
        <w:t xml:space="preserve">Muller, J. C. </w:t>
      </w:r>
      <w:r>
        <w:rPr>
          <w:rFonts w:ascii="Times New Roman" w:hAnsi="Times New Roman"/>
          <w:sz w:val="24"/>
          <w:szCs w:val="24"/>
        </w:rPr>
        <w:t>(</w:t>
      </w:r>
      <w:r w:rsidRPr="00C37B0A">
        <w:rPr>
          <w:rFonts w:ascii="Times New Roman" w:hAnsi="Times New Roman"/>
          <w:sz w:val="24"/>
          <w:szCs w:val="24"/>
        </w:rPr>
        <w:t>2014</w:t>
      </w:r>
      <w:r>
        <w:rPr>
          <w:rFonts w:ascii="Times New Roman" w:hAnsi="Times New Roman"/>
          <w:sz w:val="24"/>
          <w:szCs w:val="24"/>
        </w:rPr>
        <w:t xml:space="preserve">) </w:t>
      </w:r>
      <w:r w:rsidRPr="0023075D">
        <w:rPr>
          <w:rFonts w:ascii="Times New Roman" w:hAnsi="Times New Roman"/>
          <w:i/>
          <w:sz w:val="24"/>
          <w:szCs w:val="24"/>
        </w:rPr>
        <w:t>Crianças na contemporaneidade: representações e usos das tecnologias móveis na educação infantil</w:t>
      </w:r>
      <w:r w:rsidRPr="00C37B0A">
        <w:rPr>
          <w:rFonts w:ascii="Times New Roman" w:hAnsi="Times New Roman"/>
          <w:sz w:val="24"/>
          <w:szCs w:val="24"/>
        </w:rPr>
        <w:t>. Dissertação de Mestrado. Programa de Pós-Graduação em Educação. Universi</w:t>
      </w:r>
      <w:r>
        <w:rPr>
          <w:rFonts w:ascii="Times New Roman" w:hAnsi="Times New Roman"/>
          <w:sz w:val="24"/>
          <w:szCs w:val="24"/>
        </w:rPr>
        <w:t>dade Federal de Santa Catarina</w:t>
      </w:r>
      <w:r w:rsidRPr="00C37B0A">
        <w:rPr>
          <w:rFonts w:ascii="Times New Roman" w:hAnsi="Times New Roman"/>
          <w:sz w:val="24"/>
          <w:szCs w:val="24"/>
        </w:rPr>
        <w:t>, 193 p.</w:t>
      </w:r>
    </w:p>
    <w:p w:rsidR="00940D62" w:rsidRPr="00D05120" w:rsidRDefault="00940D62" w:rsidP="0067330E">
      <w:pPr>
        <w:spacing w:after="240" w:line="240" w:lineRule="auto"/>
        <w:ind w:left="709" w:hanging="709"/>
        <w:jc w:val="both"/>
        <w:rPr>
          <w:rFonts w:ascii="Times New Roman" w:hAnsi="Times New Roman"/>
          <w:sz w:val="24"/>
          <w:szCs w:val="24"/>
        </w:rPr>
      </w:pPr>
      <w:r>
        <w:rPr>
          <w:rFonts w:ascii="Times New Roman" w:hAnsi="Times New Roman"/>
          <w:sz w:val="24"/>
          <w:szCs w:val="24"/>
        </w:rPr>
        <w:t xml:space="preserve">Muller J.C, </w:t>
      </w:r>
      <w:proofErr w:type="spellStart"/>
      <w:r>
        <w:rPr>
          <w:rFonts w:ascii="Times New Roman" w:hAnsi="Times New Roman"/>
          <w:sz w:val="24"/>
          <w:szCs w:val="24"/>
        </w:rPr>
        <w:t>Fantin</w:t>
      </w:r>
      <w:proofErr w:type="spellEnd"/>
      <w:r w:rsidRPr="005F4DD7">
        <w:rPr>
          <w:rFonts w:ascii="Times New Roman" w:hAnsi="Times New Roman"/>
          <w:sz w:val="24"/>
          <w:szCs w:val="24"/>
        </w:rPr>
        <w:t xml:space="preserve"> M.</w:t>
      </w:r>
      <w:r>
        <w:rPr>
          <w:rFonts w:ascii="Times New Roman" w:hAnsi="Times New Roman"/>
          <w:sz w:val="24"/>
          <w:szCs w:val="24"/>
        </w:rPr>
        <w:t xml:space="preserve"> (2014)</w:t>
      </w:r>
      <w:r w:rsidRPr="005F4DD7">
        <w:rPr>
          <w:rFonts w:ascii="Times New Roman" w:hAnsi="Times New Roman"/>
          <w:sz w:val="24"/>
          <w:szCs w:val="24"/>
        </w:rPr>
        <w:t xml:space="preserve"> Crianças, múltiplas linguagens e tecnologias móveis na educação infantil. </w:t>
      </w:r>
      <w:r w:rsidRPr="00237869">
        <w:rPr>
          <w:rFonts w:ascii="Times New Roman" w:hAnsi="Times New Roman"/>
          <w:i/>
          <w:sz w:val="24"/>
          <w:szCs w:val="24"/>
        </w:rPr>
        <w:t>Anais</w:t>
      </w:r>
      <w:r w:rsidRPr="005F4DD7">
        <w:rPr>
          <w:rFonts w:ascii="Times New Roman" w:hAnsi="Times New Roman"/>
          <w:sz w:val="24"/>
          <w:szCs w:val="24"/>
        </w:rPr>
        <w:t xml:space="preserve"> do II Simpósio Luso-brasileiro em Estudos da Criança. Pesquisas com crianças: desafios éticos e metodológicos. Faculdade de</w:t>
      </w:r>
      <w:r>
        <w:rPr>
          <w:rFonts w:ascii="Times New Roman" w:hAnsi="Times New Roman"/>
          <w:sz w:val="24"/>
          <w:szCs w:val="24"/>
        </w:rPr>
        <w:t xml:space="preserve"> Educação. UFRGS. Porto Alegre</w:t>
      </w:r>
      <w:r w:rsidRPr="00F55ADA">
        <w:rPr>
          <w:rFonts w:ascii="Times New Roman" w:hAnsi="Times New Roman"/>
          <w:sz w:val="24"/>
          <w:szCs w:val="24"/>
        </w:rPr>
        <w:t>. Recuperado de &lt;</w:t>
      </w:r>
      <w:r w:rsidRPr="00F55ADA">
        <w:rPr>
          <w:sz w:val="24"/>
          <w:szCs w:val="24"/>
        </w:rPr>
        <w:t xml:space="preserve"> </w:t>
      </w:r>
      <w:hyperlink r:id="rId7" w:history="1">
        <w:r w:rsidRPr="00F55ADA">
          <w:rPr>
            <w:rStyle w:val="Hyperlink"/>
            <w:rFonts w:ascii="Times New Roman" w:hAnsi="Times New Roman"/>
            <w:color w:val="auto"/>
            <w:sz w:val="24"/>
            <w:szCs w:val="24"/>
            <w:u w:val="none"/>
          </w:rPr>
          <w:t>http://www.estudosdacrianca.com.br/resources/anais/1/1407077772_arquivo_criancas,multiplaslinguagensetecnologiasmoveisnaei_jm_mf.pdf</w:t>
        </w:r>
      </w:hyperlink>
      <w:r w:rsidRPr="00F55ADA">
        <w:rPr>
          <w:rFonts w:ascii="Times New Roman" w:hAnsi="Times New Roman"/>
          <w:sz w:val="24"/>
          <w:szCs w:val="24"/>
        </w:rPr>
        <w:t>&gt;.</w:t>
      </w:r>
      <w:r w:rsidRPr="005F4DD7">
        <w:rPr>
          <w:rFonts w:ascii="Times New Roman" w:hAnsi="Times New Roman"/>
          <w:sz w:val="24"/>
          <w:szCs w:val="24"/>
        </w:rPr>
        <w:t xml:space="preserve"> </w:t>
      </w:r>
    </w:p>
    <w:p w:rsidR="00940D62" w:rsidRPr="004C169F" w:rsidRDefault="00940D62" w:rsidP="0067330E">
      <w:pPr>
        <w:spacing w:after="240" w:line="240" w:lineRule="auto"/>
        <w:ind w:left="709" w:hanging="709"/>
        <w:jc w:val="both"/>
        <w:rPr>
          <w:rFonts w:ascii="Times New Roman" w:hAnsi="Times New Roman"/>
          <w:sz w:val="24"/>
          <w:szCs w:val="24"/>
        </w:rPr>
      </w:pPr>
      <w:r w:rsidRPr="006928A8">
        <w:rPr>
          <w:rFonts w:ascii="Times New Roman" w:hAnsi="Times New Roman"/>
          <w:sz w:val="24"/>
          <w:szCs w:val="24"/>
        </w:rPr>
        <w:t xml:space="preserve">Piaget, J. &amp; </w:t>
      </w:r>
      <w:proofErr w:type="spellStart"/>
      <w:r w:rsidRPr="006928A8">
        <w:rPr>
          <w:rFonts w:ascii="Times New Roman" w:hAnsi="Times New Roman"/>
          <w:sz w:val="24"/>
          <w:szCs w:val="24"/>
        </w:rPr>
        <w:t>Inhelder</w:t>
      </w:r>
      <w:proofErr w:type="spellEnd"/>
      <w:r w:rsidRPr="006928A8">
        <w:rPr>
          <w:rFonts w:ascii="Times New Roman" w:hAnsi="Times New Roman"/>
          <w:sz w:val="24"/>
          <w:szCs w:val="24"/>
        </w:rPr>
        <w:t xml:space="preserve">, B. (2013/1968). </w:t>
      </w:r>
      <w:r w:rsidRPr="006928A8">
        <w:rPr>
          <w:rFonts w:ascii="Times New Roman" w:hAnsi="Times New Roman"/>
          <w:i/>
          <w:sz w:val="24"/>
          <w:szCs w:val="24"/>
        </w:rPr>
        <w:t>A psicologia da criança</w:t>
      </w:r>
      <w:r w:rsidRPr="004C169F">
        <w:rPr>
          <w:rFonts w:ascii="Times New Roman" w:hAnsi="Times New Roman"/>
          <w:sz w:val="24"/>
          <w:szCs w:val="24"/>
        </w:rPr>
        <w:t xml:space="preserve">. </w:t>
      </w:r>
      <w:proofErr w:type="gramStart"/>
      <w:r w:rsidRPr="004C169F">
        <w:rPr>
          <w:rFonts w:ascii="Times New Roman" w:hAnsi="Times New Roman"/>
          <w:sz w:val="24"/>
          <w:szCs w:val="24"/>
        </w:rPr>
        <w:t>7</w:t>
      </w:r>
      <w:proofErr w:type="gramEnd"/>
      <w:r w:rsidRPr="004C169F">
        <w:rPr>
          <w:rFonts w:ascii="Times New Roman" w:hAnsi="Times New Roman"/>
          <w:sz w:val="24"/>
          <w:szCs w:val="24"/>
        </w:rPr>
        <w:t xml:space="preserve"> a. edição, Rio de Janeiro, </w:t>
      </w:r>
      <w:proofErr w:type="spellStart"/>
      <w:r w:rsidRPr="004C169F">
        <w:rPr>
          <w:rFonts w:ascii="Times New Roman" w:hAnsi="Times New Roman"/>
          <w:sz w:val="24"/>
          <w:szCs w:val="24"/>
        </w:rPr>
        <w:t>Difel</w:t>
      </w:r>
      <w:proofErr w:type="spellEnd"/>
      <w:r w:rsidRPr="004C169F">
        <w:rPr>
          <w:rFonts w:ascii="Times New Roman" w:hAnsi="Times New Roman"/>
          <w:sz w:val="24"/>
          <w:szCs w:val="24"/>
        </w:rPr>
        <w:t xml:space="preserve">. </w:t>
      </w:r>
    </w:p>
    <w:p w:rsidR="00940D62" w:rsidRPr="0067330E" w:rsidRDefault="00940D62" w:rsidP="0067330E">
      <w:pPr>
        <w:spacing w:after="240" w:line="240" w:lineRule="auto"/>
        <w:ind w:left="567" w:hanging="567"/>
        <w:jc w:val="both"/>
        <w:rPr>
          <w:rFonts w:ascii="Times New Roman" w:hAnsi="Times New Roman"/>
          <w:color w:val="000000"/>
          <w:sz w:val="24"/>
          <w:szCs w:val="24"/>
          <w:shd w:val="clear" w:color="auto" w:fill="FFFFFF"/>
          <w:lang w:val="en-US"/>
        </w:rPr>
      </w:pPr>
      <w:r w:rsidRPr="00AE09A7">
        <w:rPr>
          <w:rFonts w:ascii="Times New Roman" w:hAnsi="Times New Roman"/>
          <w:color w:val="000000"/>
          <w:sz w:val="24"/>
          <w:szCs w:val="24"/>
          <w:shd w:val="clear" w:color="auto" w:fill="FFFFFF"/>
        </w:rPr>
        <w:t>Piaget, Jean.</w:t>
      </w:r>
      <w:r>
        <w:rPr>
          <w:rFonts w:ascii="Times New Roman" w:hAnsi="Times New Roman"/>
          <w:color w:val="000000"/>
          <w:sz w:val="24"/>
          <w:szCs w:val="24"/>
          <w:shd w:val="clear" w:color="auto" w:fill="FFFFFF"/>
        </w:rPr>
        <w:t xml:space="preserve"> (1994/1932).</w:t>
      </w:r>
      <w:r w:rsidRPr="00AE09A7">
        <w:rPr>
          <w:rStyle w:val="apple-converted-space"/>
          <w:rFonts w:ascii="Times New Roman" w:hAnsi="Times New Roman"/>
          <w:color w:val="000000"/>
          <w:sz w:val="24"/>
          <w:szCs w:val="24"/>
          <w:shd w:val="clear" w:color="auto" w:fill="FFFFFF"/>
        </w:rPr>
        <w:t> </w:t>
      </w:r>
      <w:r w:rsidRPr="00AE09A7">
        <w:rPr>
          <w:rFonts w:ascii="Times New Roman" w:hAnsi="Times New Roman"/>
          <w:i/>
          <w:iCs/>
          <w:color w:val="000000"/>
          <w:sz w:val="24"/>
          <w:szCs w:val="24"/>
          <w:shd w:val="clear" w:color="auto" w:fill="FFFFFF"/>
        </w:rPr>
        <w:t>O Juízo Moral na Criança</w:t>
      </w:r>
      <w:r w:rsidRPr="00AE09A7">
        <w:rPr>
          <w:rFonts w:ascii="Times New Roman" w:hAnsi="Times New Roman"/>
          <w:color w:val="000000"/>
          <w:sz w:val="24"/>
          <w:szCs w:val="24"/>
          <w:shd w:val="clear" w:color="auto" w:fill="FFFFFF"/>
        </w:rPr>
        <w:t xml:space="preserve">. </w:t>
      </w:r>
      <w:r w:rsidRPr="0067330E">
        <w:rPr>
          <w:rFonts w:ascii="Times New Roman" w:hAnsi="Times New Roman"/>
          <w:color w:val="000000"/>
          <w:sz w:val="24"/>
          <w:szCs w:val="24"/>
          <w:shd w:val="clear" w:color="auto" w:fill="FFFFFF"/>
          <w:lang w:val="en-US"/>
        </w:rPr>
        <w:t xml:space="preserve">SP: </w:t>
      </w:r>
      <w:proofErr w:type="spellStart"/>
      <w:r w:rsidRPr="0067330E">
        <w:rPr>
          <w:rFonts w:ascii="Times New Roman" w:hAnsi="Times New Roman"/>
          <w:color w:val="000000"/>
          <w:sz w:val="24"/>
          <w:szCs w:val="24"/>
          <w:shd w:val="clear" w:color="auto" w:fill="FFFFFF"/>
          <w:lang w:val="en-US"/>
        </w:rPr>
        <w:t>Summus</w:t>
      </w:r>
      <w:proofErr w:type="spellEnd"/>
      <w:r w:rsidRPr="0067330E">
        <w:rPr>
          <w:rFonts w:ascii="Times New Roman" w:hAnsi="Times New Roman"/>
          <w:color w:val="000000"/>
          <w:sz w:val="24"/>
          <w:szCs w:val="24"/>
          <w:shd w:val="clear" w:color="auto" w:fill="FFFFFF"/>
          <w:lang w:val="en-US"/>
        </w:rPr>
        <w:t>.  </w:t>
      </w:r>
    </w:p>
    <w:p w:rsidR="00940D62" w:rsidRPr="004C169F" w:rsidRDefault="00940D62" w:rsidP="0067330E">
      <w:pPr>
        <w:spacing w:after="240" w:line="240" w:lineRule="auto"/>
        <w:ind w:left="567" w:hanging="567"/>
        <w:jc w:val="both"/>
        <w:rPr>
          <w:rFonts w:ascii="Times New Roman" w:hAnsi="Times New Roman"/>
          <w:sz w:val="24"/>
          <w:szCs w:val="24"/>
          <w:lang w:val="en-US"/>
        </w:rPr>
      </w:pPr>
      <w:proofErr w:type="spellStart"/>
      <w:proofErr w:type="gramStart"/>
      <w:r w:rsidRPr="0067330E">
        <w:rPr>
          <w:rFonts w:ascii="Times New Roman" w:hAnsi="Times New Roman"/>
          <w:sz w:val="24"/>
          <w:szCs w:val="24"/>
          <w:lang w:val="en-US"/>
        </w:rPr>
        <w:t>Pren</w:t>
      </w:r>
      <w:r w:rsidRPr="004C169F">
        <w:rPr>
          <w:rFonts w:ascii="Times New Roman" w:hAnsi="Times New Roman"/>
          <w:sz w:val="24"/>
          <w:szCs w:val="24"/>
          <w:lang w:val="en-US"/>
        </w:rPr>
        <w:t>sky</w:t>
      </w:r>
      <w:proofErr w:type="spellEnd"/>
      <w:r w:rsidRPr="004C169F">
        <w:rPr>
          <w:rFonts w:ascii="Times New Roman" w:hAnsi="Times New Roman"/>
          <w:sz w:val="24"/>
          <w:szCs w:val="24"/>
          <w:lang w:val="en-US"/>
        </w:rPr>
        <w:t>, M. (2006).</w:t>
      </w:r>
      <w:proofErr w:type="gramEnd"/>
      <w:r w:rsidRPr="004C169F">
        <w:rPr>
          <w:rFonts w:ascii="Times New Roman" w:hAnsi="Times New Roman"/>
          <w:sz w:val="24"/>
          <w:szCs w:val="24"/>
          <w:lang w:val="en-US"/>
        </w:rPr>
        <w:t xml:space="preserve"> </w:t>
      </w:r>
      <w:r w:rsidRPr="006928A8">
        <w:rPr>
          <w:rFonts w:ascii="Times New Roman" w:hAnsi="Times New Roman"/>
          <w:i/>
          <w:sz w:val="24"/>
          <w:szCs w:val="24"/>
          <w:lang w:val="en-US"/>
        </w:rPr>
        <w:t>Don’t Bother me, Mom, I’m Learning</w:t>
      </w:r>
      <w:r w:rsidRPr="004C169F">
        <w:rPr>
          <w:rFonts w:ascii="Times New Roman" w:hAnsi="Times New Roman"/>
          <w:sz w:val="24"/>
          <w:szCs w:val="24"/>
          <w:lang w:val="en-US"/>
        </w:rPr>
        <w:t>! – How computer and video games are preparing your kids for 21st century success and how you can help! St. Paul – Minnesota: Paragon House.</w:t>
      </w:r>
    </w:p>
    <w:p w:rsidR="00940D62" w:rsidRDefault="00940D62" w:rsidP="0067330E">
      <w:pPr>
        <w:spacing w:after="240" w:line="240" w:lineRule="auto"/>
        <w:ind w:left="567" w:hanging="567"/>
        <w:jc w:val="both"/>
        <w:rPr>
          <w:rFonts w:ascii="Times New Roman" w:hAnsi="Times New Roman"/>
          <w:sz w:val="24"/>
          <w:szCs w:val="24"/>
        </w:rPr>
      </w:pPr>
      <w:proofErr w:type="spellStart"/>
      <w:proofErr w:type="gramStart"/>
      <w:r w:rsidRPr="004C169F">
        <w:rPr>
          <w:rFonts w:ascii="Times New Roman" w:hAnsi="Times New Roman"/>
          <w:sz w:val="24"/>
          <w:szCs w:val="24"/>
          <w:lang w:val="en-US"/>
        </w:rPr>
        <w:t>Prensky</w:t>
      </w:r>
      <w:proofErr w:type="spellEnd"/>
      <w:r w:rsidRPr="004C169F">
        <w:rPr>
          <w:rFonts w:ascii="Times New Roman" w:hAnsi="Times New Roman"/>
          <w:sz w:val="24"/>
          <w:szCs w:val="24"/>
          <w:lang w:val="en-US"/>
        </w:rPr>
        <w:t>, M. (2010).</w:t>
      </w:r>
      <w:proofErr w:type="gramEnd"/>
      <w:r w:rsidRPr="004C169F">
        <w:rPr>
          <w:rFonts w:ascii="Times New Roman" w:hAnsi="Times New Roman"/>
          <w:sz w:val="24"/>
          <w:szCs w:val="24"/>
          <w:lang w:val="en-US"/>
        </w:rPr>
        <w:t xml:space="preserve"> </w:t>
      </w:r>
      <w:r w:rsidRPr="006928A8">
        <w:rPr>
          <w:rFonts w:ascii="Times New Roman" w:hAnsi="Times New Roman"/>
          <w:i/>
          <w:sz w:val="24"/>
          <w:szCs w:val="24"/>
          <w:lang w:val="en-US"/>
        </w:rPr>
        <w:t>Teaching Digital Natives</w:t>
      </w:r>
      <w:r w:rsidRPr="004C169F">
        <w:rPr>
          <w:rFonts w:ascii="Times New Roman" w:hAnsi="Times New Roman"/>
          <w:sz w:val="24"/>
          <w:szCs w:val="24"/>
          <w:lang w:val="en-US"/>
        </w:rPr>
        <w:t xml:space="preserve"> – Partnering for Real Learning. </w:t>
      </w:r>
      <w:proofErr w:type="spellStart"/>
      <w:r w:rsidRPr="004C169F">
        <w:rPr>
          <w:rFonts w:ascii="Times New Roman" w:hAnsi="Times New Roman"/>
          <w:sz w:val="24"/>
          <w:szCs w:val="24"/>
        </w:rPr>
        <w:t>London</w:t>
      </w:r>
      <w:proofErr w:type="spellEnd"/>
      <w:r w:rsidRPr="004C169F">
        <w:rPr>
          <w:rFonts w:ascii="Times New Roman" w:hAnsi="Times New Roman"/>
          <w:sz w:val="24"/>
          <w:szCs w:val="24"/>
        </w:rPr>
        <w:t xml:space="preserve">: </w:t>
      </w:r>
      <w:proofErr w:type="spellStart"/>
      <w:r w:rsidRPr="004C169F">
        <w:rPr>
          <w:rFonts w:ascii="Times New Roman" w:hAnsi="Times New Roman"/>
          <w:sz w:val="24"/>
          <w:szCs w:val="24"/>
        </w:rPr>
        <w:t>Corwin</w:t>
      </w:r>
      <w:proofErr w:type="spellEnd"/>
      <w:r>
        <w:rPr>
          <w:rFonts w:ascii="Times New Roman" w:hAnsi="Times New Roman"/>
          <w:sz w:val="24"/>
          <w:szCs w:val="24"/>
        </w:rPr>
        <w:t>.</w:t>
      </w:r>
    </w:p>
    <w:p w:rsidR="00940D62" w:rsidRPr="00C37B0A" w:rsidRDefault="00940D62" w:rsidP="0067330E">
      <w:pPr>
        <w:spacing w:after="240" w:line="240" w:lineRule="auto"/>
        <w:ind w:left="567" w:hanging="567"/>
        <w:jc w:val="both"/>
        <w:rPr>
          <w:rFonts w:ascii="Times New Roman" w:hAnsi="Times New Roman"/>
          <w:sz w:val="24"/>
          <w:szCs w:val="24"/>
        </w:rPr>
      </w:pPr>
      <w:r w:rsidRPr="00C37B0A">
        <w:rPr>
          <w:rFonts w:ascii="Times New Roman" w:hAnsi="Times New Roman"/>
          <w:sz w:val="24"/>
          <w:szCs w:val="24"/>
        </w:rPr>
        <w:t xml:space="preserve">Ramos, D. K. </w:t>
      </w:r>
      <w:r>
        <w:rPr>
          <w:rFonts w:ascii="Times New Roman" w:hAnsi="Times New Roman"/>
          <w:sz w:val="24"/>
          <w:szCs w:val="24"/>
        </w:rPr>
        <w:t xml:space="preserve">(2012) </w:t>
      </w:r>
      <w:r w:rsidRPr="00237869">
        <w:rPr>
          <w:rFonts w:ascii="Times New Roman" w:hAnsi="Times New Roman"/>
          <w:sz w:val="24"/>
          <w:szCs w:val="24"/>
        </w:rPr>
        <w:t xml:space="preserve">Jogos eletrônicos e juízo moral: um estudo com adolescentes do ensino médio. </w:t>
      </w:r>
      <w:r w:rsidRPr="00237869">
        <w:rPr>
          <w:rFonts w:ascii="Times New Roman" w:hAnsi="Times New Roman"/>
          <w:i/>
          <w:sz w:val="24"/>
          <w:szCs w:val="24"/>
        </w:rPr>
        <w:t>Psicologia: teoria e prática</w:t>
      </w:r>
      <w:r w:rsidRPr="00C37B0A">
        <w:rPr>
          <w:rFonts w:ascii="Times New Roman" w:hAnsi="Times New Roman"/>
          <w:sz w:val="24"/>
          <w:szCs w:val="24"/>
        </w:rPr>
        <w:t>, v. 14, n. 1, p</w:t>
      </w:r>
      <w:r>
        <w:rPr>
          <w:rFonts w:ascii="Times New Roman" w:hAnsi="Times New Roman"/>
          <w:sz w:val="24"/>
          <w:szCs w:val="24"/>
        </w:rPr>
        <w:t>p</w:t>
      </w:r>
      <w:r w:rsidRPr="00C37B0A">
        <w:rPr>
          <w:rFonts w:ascii="Times New Roman" w:hAnsi="Times New Roman"/>
          <w:sz w:val="24"/>
          <w:szCs w:val="24"/>
        </w:rPr>
        <w:t xml:space="preserve">. 97-112. </w:t>
      </w:r>
    </w:p>
    <w:p w:rsidR="00940D62" w:rsidRPr="00C37B0A" w:rsidRDefault="00940D62" w:rsidP="0067330E">
      <w:pPr>
        <w:spacing w:after="240" w:line="240" w:lineRule="auto"/>
        <w:ind w:left="709" w:hanging="709"/>
        <w:jc w:val="both"/>
        <w:rPr>
          <w:rFonts w:ascii="Times New Roman" w:hAnsi="Times New Roman"/>
          <w:sz w:val="24"/>
          <w:szCs w:val="24"/>
        </w:rPr>
      </w:pPr>
      <w:r>
        <w:rPr>
          <w:rFonts w:ascii="Times New Roman" w:hAnsi="Times New Roman"/>
          <w:sz w:val="24"/>
          <w:szCs w:val="24"/>
        </w:rPr>
        <w:lastRenderedPageBreak/>
        <w:t>Ramos, D. K. (2013).</w:t>
      </w:r>
      <w:r w:rsidRPr="00C37B0A">
        <w:rPr>
          <w:rFonts w:ascii="Times New Roman" w:hAnsi="Times New Roman"/>
          <w:sz w:val="24"/>
          <w:szCs w:val="24"/>
        </w:rPr>
        <w:t xml:space="preserve"> </w:t>
      </w:r>
      <w:r w:rsidRPr="00237869">
        <w:rPr>
          <w:rFonts w:ascii="Times New Roman" w:hAnsi="Times New Roman"/>
          <w:sz w:val="24"/>
          <w:szCs w:val="24"/>
        </w:rPr>
        <w:t>Jogos cognitivos eletrônicos: contribuições à aprendizagem no contexto escolar</w:t>
      </w:r>
      <w:r w:rsidRPr="00C37B0A">
        <w:rPr>
          <w:rFonts w:ascii="Times New Roman" w:hAnsi="Times New Roman"/>
          <w:sz w:val="24"/>
          <w:szCs w:val="24"/>
        </w:rPr>
        <w:t xml:space="preserve">. </w:t>
      </w:r>
      <w:r w:rsidRPr="00237869">
        <w:rPr>
          <w:rFonts w:ascii="Times New Roman" w:hAnsi="Times New Roman"/>
          <w:i/>
          <w:sz w:val="24"/>
          <w:szCs w:val="24"/>
        </w:rPr>
        <w:t>Ciência e Cognição</w:t>
      </w:r>
      <w:r w:rsidRPr="00C37B0A">
        <w:rPr>
          <w:rFonts w:ascii="Times New Roman" w:hAnsi="Times New Roman"/>
          <w:sz w:val="24"/>
          <w:szCs w:val="24"/>
        </w:rPr>
        <w:t>,</w:t>
      </w:r>
      <w:r>
        <w:rPr>
          <w:rFonts w:ascii="Times New Roman" w:hAnsi="Times New Roman"/>
          <w:sz w:val="24"/>
          <w:szCs w:val="24"/>
        </w:rPr>
        <w:t xml:space="preserve"> </w:t>
      </w:r>
      <w:proofErr w:type="spellStart"/>
      <w:r w:rsidRPr="00C37B0A">
        <w:rPr>
          <w:rFonts w:ascii="Times New Roman" w:hAnsi="Times New Roman"/>
          <w:sz w:val="24"/>
          <w:szCs w:val="24"/>
        </w:rPr>
        <w:t>Vol</w:t>
      </w:r>
      <w:proofErr w:type="spellEnd"/>
      <w:r w:rsidRPr="00C37B0A">
        <w:rPr>
          <w:rFonts w:ascii="Times New Roman" w:hAnsi="Times New Roman"/>
          <w:sz w:val="24"/>
          <w:szCs w:val="24"/>
        </w:rPr>
        <w:t xml:space="preserve"> 18 (1), </w:t>
      </w:r>
      <w:r>
        <w:rPr>
          <w:rFonts w:ascii="Times New Roman" w:hAnsi="Times New Roman"/>
          <w:sz w:val="24"/>
          <w:szCs w:val="24"/>
        </w:rPr>
        <w:t xml:space="preserve">pp. </w:t>
      </w:r>
      <w:r w:rsidRPr="00C37B0A">
        <w:rPr>
          <w:rFonts w:ascii="Times New Roman" w:hAnsi="Times New Roman"/>
          <w:sz w:val="24"/>
          <w:szCs w:val="24"/>
        </w:rPr>
        <w:t>019-032.</w:t>
      </w:r>
    </w:p>
    <w:p w:rsidR="00940D62" w:rsidRDefault="00940D62" w:rsidP="0067330E">
      <w:pPr>
        <w:spacing w:after="240" w:line="240" w:lineRule="auto"/>
        <w:ind w:left="567" w:hanging="567"/>
        <w:jc w:val="both"/>
        <w:rPr>
          <w:rFonts w:ascii="Times New Roman" w:hAnsi="Times New Roman"/>
          <w:sz w:val="24"/>
          <w:szCs w:val="24"/>
          <w:shd w:val="clear" w:color="auto" w:fill="FFFFFF"/>
        </w:rPr>
      </w:pPr>
      <w:proofErr w:type="spellStart"/>
      <w:r w:rsidRPr="004C169F">
        <w:rPr>
          <w:rFonts w:ascii="Times New Roman" w:hAnsi="Times New Roman"/>
          <w:sz w:val="24"/>
          <w:szCs w:val="24"/>
          <w:shd w:val="clear" w:color="auto" w:fill="FFFFFF"/>
        </w:rPr>
        <w:t>Red</w:t>
      </w:r>
      <w:proofErr w:type="spellEnd"/>
      <w:r w:rsidRPr="004C169F">
        <w:rPr>
          <w:rFonts w:ascii="Times New Roman" w:hAnsi="Times New Roman"/>
          <w:sz w:val="24"/>
          <w:szCs w:val="24"/>
          <w:shd w:val="clear" w:color="auto" w:fill="FFFFFF"/>
        </w:rPr>
        <w:t xml:space="preserve"> Ball. </w:t>
      </w:r>
      <w:proofErr w:type="spellStart"/>
      <w:r w:rsidRPr="00237869">
        <w:rPr>
          <w:rFonts w:ascii="Times New Roman" w:hAnsi="Times New Roman"/>
          <w:i/>
          <w:sz w:val="24"/>
          <w:szCs w:val="24"/>
          <w:shd w:val="clear" w:color="auto" w:fill="FFFFFF"/>
        </w:rPr>
        <w:t>Click</w:t>
      </w:r>
      <w:proofErr w:type="spellEnd"/>
      <w:r w:rsidRPr="00237869">
        <w:rPr>
          <w:rFonts w:ascii="Times New Roman" w:hAnsi="Times New Roman"/>
          <w:i/>
          <w:sz w:val="24"/>
          <w:szCs w:val="24"/>
          <w:shd w:val="clear" w:color="auto" w:fill="FFFFFF"/>
        </w:rPr>
        <w:t xml:space="preserve"> Jogos</w:t>
      </w:r>
      <w:r w:rsidRPr="004C169F">
        <w:rPr>
          <w:rFonts w:ascii="Times New Roman" w:hAnsi="Times New Roman"/>
          <w:sz w:val="24"/>
          <w:szCs w:val="24"/>
          <w:shd w:val="clear" w:color="auto" w:fill="FFFFFF"/>
        </w:rPr>
        <w:t xml:space="preserve">. Disponível em: </w:t>
      </w:r>
      <w:hyperlink r:id="rId8" w:history="1">
        <w:r w:rsidRPr="004C169F">
          <w:rPr>
            <w:rStyle w:val="Hyperlink"/>
            <w:rFonts w:ascii="Times New Roman" w:hAnsi="Times New Roman"/>
            <w:color w:val="auto"/>
            <w:sz w:val="24"/>
            <w:szCs w:val="24"/>
            <w:shd w:val="clear" w:color="auto" w:fill="FFFFFF"/>
          </w:rPr>
          <w:t>http://www.clickjogos.com.br/Jogos-online/Acao-e-Aventura/Red-Ball</w:t>
        </w:r>
      </w:hyperlink>
      <w:r>
        <w:rPr>
          <w:rFonts w:ascii="Times New Roman" w:hAnsi="Times New Roman"/>
          <w:sz w:val="24"/>
          <w:szCs w:val="24"/>
          <w:shd w:val="clear" w:color="auto" w:fill="FFFFFF"/>
        </w:rPr>
        <w:t>.</w:t>
      </w:r>
    </w:p>
    <w:p w:rsidR="00940D62" w:rsidRPr="002433AD" w:rsidRDefault="00940D62" w:rsidP="0067330E">
      <w:pPr>
        <w:pStyle w:val="Default"/>
        <w:spacing w:before="240" w:after="240"/>
        <w:ind w:left="567" w:hanging="567"/>
        <w:jc w:val="both"/>
        <w:rPr>
          <w:rFonts w:ascii="Times New Roman" w:hAnsi="Times New Roman" w:cs="Times New Roman"/>
        </w:rPr>
      </w:pPr>
      <w:proofErr w:type="spellStart"/>
      <w:r w:rsidRPr="00D83936">
        <w:rPr>
          <w:rFonts w:ascii="Times New Roman" w:hAnsi="Times New Roman" w:cs="Times New Roman"/>
        </w:rPr>
        <w:t>Rivero</w:t>
      </w:r>
      <w:proofErr w:type="spellEnd"/>
      <w:r w:rsidRPr="00D83936">
        <w:rPr>
          <w:rFonts w:ascii="Times New Roman" w:hAnsi="Times New Roman" w:cs="Times New Roman"/>
        </w:rPr>
        <w:t xml:space="preserve">, T. S.; </w:t>
      </w:r>
      <w:proofErr w:type="spellStart"/>
      <w:r w:rsidRPr="00D83936">
        <w:rPr>
          <w:rFonts w:ascii="Times New Roman" w:hAnsi="Times New Roman" w:cs="Times New Roman"/>
        </w:rPr>
        <w:t>Querino</w:t>
      </w:r>
      <w:proofErr w:type="spellEnd"/>
      <w:r w:rsidRPr="00D83936">
        <w:rPr>
          <w:rFonts w:ascii="Times New Roman" w:hAnsi="Times New Roman" w:cs="Times New Roman"/>
        </w:rPr>
        <w:t xml:space="preserve">, E. H. G; I. </w:t>
      </w:r>
      <w:proofErr w:type="spellStart"/>
      <w:r w:rsidRPr="00D83936">
        <w:rPr>
          <w:rFonts w:ascii="Times New Roman" w:hAnsi="Times New Roman" w:cs="Times New Roman"/>
        </w:rPr>
        <w:t>Starling-Alves</w:t>
      </w:r>
      <w:proofErr w:type="spellEnd"/>
      <w:r>
        <w:rPr>
          <w:rFonts w:ascii="Times New Roman" w:hAnsi="Times New Roman" w:cs="Times New Roman"/>
        </w:rPr>
        <w:t xml:space="preserve"> </w:t>
      </w:r>
      <w:r w:rsidRPr="00D83936">
        <w:rPr>
          <w:rFonts w:ascii="Times New Roman" w:hAnsi="Times New Roman" w:cs="Times New Roman"/>
        </w:rPr>
        <w:t>(2012)</w:t>
      </w:r>
      <w:r>
        <w:rPr>
          <w:rFonts w:ascii="Times New Roman" w:hAnsi="Times New Roman" w:cs="Times New Roman"/>
        </w:rPr>
        <w:t xml:space="preserve">. </w:t>
      </w:r>
      <w:r w:rsidRPr="00CA1DB1">
        <w:rPr>
          <w:rFonts w:ascii="Times New Roman" w:hAnsi="Times New Roman" w:cs="Times New Roman"/>
        </w:rPr>
        <w:t xml:space="preserve">Videogame: seu impacto na atenção, percepção e funções executivas. </w:t>
      </w:r>
      <w:r w:rsidRPr="00DA458F">
        <w:rPr>
          <w:rFonts w:ascii="Times New Roman" w:hAnsi="Times New Roman" w:cs="Times New Roman"/>
          <w:i/>
        </w:rPr>
        <w:t xml:space="preserve">Revista Neuropsicologia </w:t>
      </w:r>
      <w:proofErr w:type="spellStart"/>
      <w:r w:rsidRPr="00DA458F">
        <w:rPr>
          <w:rFonts w:ascii="Times New Roman" w:hAnsi="Times New Roman" w:cs="Times New Roman"/>
          <w:i/>
        </w:rPr>
        <w:t>Latinoamericana</w:t>
      </w:r>
      <w:proofErr w:type="spellEnd"/>
      <w:r w:rsidRPr="00CA1DB1">
        <w:rPr>
          <w:rFonts w:ascii="Times New Roman" w:hAnsi="Times New Roman" w:cs="Times New Roman"/>
        </w:rPr>
        <w:t xml:space="preserve">, </w:t>
      </w:r>
      <w:proofErr w:type="spellStart"/>
      <w:r w:rsidRPr="00CA1DB1">
        <w:rPr>
          <w:rFonts w:ascii="Times New Roman" w:hAnsi="Times New Roman" w:cs="Times New Roman"/>
        </w:rPr>
        <w:t>Vol</w:t>
      </w:r>
      <w:proofErr w:type="spellEnd"/>
      <w:r w:rsidRPr="00CA1DB1">
        <w:rPr>
          <w:rFonts w:ascii="Times New Roman" w:hAnsi="Times New Roman" w:cs="Times New Roman"/>
        </w:rPr>
        <w:t xml:space="preserve"> </w:t>
      </w:r>
      <w:proofErr w:type="gramStart"/>
      <w:r w:rsidRPr="00CA1DB1">
        <w:rPr>
          <w:rFonts w:ascii="Times New Roman" w:hAnsi="Times New Roman" w:cs="Times New Roman"/>
        </w:rPr>
        <w:t>4</w:t>
      </w:r>
      <w:proofErr w:type="gramEnd"/>
      <w:r w:rsidRPr="00CA1DB1">
        <w:rPr>
          <w:rFonts w:ascii="Times New Roman" w:hAnsi="Times New Roman" w:cs="Times New Roman"/>
        </w:rPr>
        <w:t xml:space="preserve">. No. </w:t>
      </w:r>
      <w:proofErr w:type="gramStart"/>
      <w:r w:rsidRPr="00CA1DB1">
        <w:rPr>
          <w:rFonts w:ascii="Times New Roman" w:hAnsi="Times New Roman" w:cs="Times New Roman"/>
        </w:rPr>
        <w:t>3</w:t>
      </w:r>
      <w:proofErr w:type="gramEnd"/>
      <w:r>
        <w:rPr>
          <w:rFonts w:ascii="Times New Roman" w:hAnsi="Times New Roman" w:cs="Times New Roman"/>
        </w:rPr>
        <w:t>,</w:t>
      </w:r>
      <w:r w:rsidRPr="00CA1DB1">
        <w:rPr>
          <w:rFonts w:ascii="Times New Roman" w:hAnsi="Times New Roman" w:cs="Times New Roman"/>
        </w:rPr>
        <w:t xml:space="preserve"> </w:t>
      </w:r>
      <w:r>
        <w:rPr>
          <w:rFonts w:ascii="Times New Roman" w:hAnsi="Times New Roman" w:cs="Times New Roman"/>
        </w:rPr>
        <w:t>pp.</w:t>
      </w:r>
      <w:r w:rsidRPr="00CA1DB1">
        <w:rPr>
          <w:rFonts w:ascii="Times New Roman" w:hAnsi="Times New Roman" w:cs="Times New Roman"/>
        </w:rPr>
        <w:t xml:space="preserve"> 38-52.</w:t>
      </w:r>
    </w:p>
    <w:p w:rsidR="00940D62" w:rsidRPr="005F7782" w:rsidRDefault="00940D62" w:rsidP="0067330E">
      <w:pPr>
        <w:spacing w:after="240" w:line="240" w:lineRule="auto"/>
        <w:ind w:left="567" w:hanging="567"/>
        <w:jc w:val="both"/>
        <w:rPr>
          <w:rFonts w:ascii="Times New Roman" w:hAnsi="Times New Roman"/>
          <w:sz w:val="24"/>
          <w:szCs w:val="24"/>
        </w:rPr>
      </w:pPr>
      <w:r w:rsidRPr="005F7782">
        <w:rPr>
          <w:rFonts w:ascii="Times New Roman" w:hAnsi="Times New Roman"/>
          <w:sz w:val="24"/>
          <w:szCs w:val="24"/>
        </w:rPr>
        <w:t xml:space="preserve">Rossetti, C. B.; SOUZA, M. T. C. C. de.  (2005). </w:t>
      </w:r>
      <w:r>
        <w:rPr>
          <w:rFonts w:ascii="Times New Roman" w:hAnsi="Times New Roman"/>
          <w:sz w:val="24"/>
          <w:szCs w:val="24"/>
        </w:rPr>
        <w:t>Jogos de regras e cogni</w:t>
      </w:r>
      <w:r w:rsidRPr="005F7782">
        <w:rPr>
          <w:rFonts w:ascii="Times New Roman" w:hAnsi="Times New Roman"/>
          <w:sz w:val="24"/>
          <w:szCs w:val="24"/>
        </w:rPr>
        <w:t xml:space="preserve">ção: uma revisão da produção de três grupos de pesquisa brasileiros. In: Queiroz, S. S. de; Ortega, A. C.; </w:t>
      </w:r>
      <w:proofErr w:type="spellStart"/>
      <w:r w:rsidRPr="005F7782">
        <w:rPr>
          <w:rFonts w:ascii="Times New Roman" w:hAnsi="Times New Roman"/>
          <w:sz w:val="24"/>
          <w:szCs w:val="24"/>
        </w:rPr>
        <w:t>Enumo</w:t>
      </w:r>
      <w:proofErr w:type="spellEnd"/>
      <w:r w:rsidRPr="005F7782">
        <w:rPr>
          <w:rFonts w:ascii="Times New Roman" w:hAnsi="Times New Roman"/>
          <w:sz w:val="24"/>
          <w:szCs w:val="24"/>
        </w:rPr>
        <w:t>, S. R. F. (</w:t>
      </w:r>
      <w:proofErr w:type="spellStart"/>
      <w:r w:rsidRPr="005F7782">
        <w:rPr>
          <w:rFonts w:ascii="Times New Roman" w:hAnsi="Times New Roman"/>
          <w:sz w:val="24"/>
          <w:szCs w:val="24"/>
        </w:rPr>
        <w:t>Orgs</w:t>
      </w:r>
      <w:proofErr w:type="spellEnd"/>
      <w:r w:rsidRPr="005F7782">
        <w:rPr>
          <w:rFonts w:ascii="Times New Roman" w:hAnsi="Times New Roman"/>
          <w:sz w:val="24"/>
          <w:szCs w:val="24"/>
        </w:rPr>
        <w:t xml:space="preserve">.). </w:t>
      </w:r>
      <w:r w:rsidRPr="005F7782">
        <w:rPr>
          <w:rFonts w:ascii="Times New Roman" w:hAnsi="Times New Roman"/>
          <w:i/>
          <w:sz w:val="24"/>
          <w:szCs w:val="24"/>
        </w:rPr>
        <w:t>Desenvolvimento e aprendizagem humana: temas contemporâneos</w:t>
      </w:r>
      <w:r w:rsidRPr="005F7782">
        <w:rPr>
          <w:rFonts w:ascii="Times New Roman" w:hAnsi="Times New Roman"/>
          <w:sz w:val="24"/>
          <w:szCs w:val="24"/>
        </w:rPr>
        <w:t>. Vitória: PPGP-UFES/</w:t>
      </w:r>
      <w:proofErr w:type="spellStart"/>
      <w:r w:rsidRPr="005F7782">
        <w:rPr>
          <w:rFonts w:ascii="Times New Roman" w:hAnsi="Times New Roman"/>
          <w:sz w:val="24"/>
          <w:szCs w:val="24"/>
        </w:rPr>
        <w:t>Unilinhares</w:t>
      </w:r>
      <w:proofErr w:type="spellEnd"/>
      <w:r w:rsidRPr="005F7782">
        <w:rPr>
          <w:rFonts w:ascii="Times New Roman" w:hAnsi="Times New Roman"/>
          <w:sz w:val="24"/>
          <w:szCs w:val="24"/>
        </w:rPr>
        <w:t>, pp. 27-44.</w:t>
      </w:r>
    </w:p>
    <w:p w:rsidR="00940D62" w:rsidRPr="009473C4" w:rsidRDefault="00940D62" w:rsidP="0067330E">
      <w:pPr>
        <w:pStyle w:val="Default"/>
        <w:spacing w:before="240"/>
        <w:ind w:left="567" w:hanging="567"/>
        <w:jc w:val="both"/>
        <w:rPr>
          <w:rFonts w:ascii="Times New Roman" w:hAnsi="Times New Roman" w:cs="Times New Roman"/>
          <w:color w:val="auto"/>
        </w:rPr>
      </w:pPr>
      <w:r w:rsidRPr="004C169F">
        <w:rPr>
          <w:rFonts w:ascii="Times New Roman" w:hAnsi="Times New Roman" w:cs="Times New Roman"/>
          <w:color w:val="auto"/>
        </w:rPr>
        <w:t xml:space="preserve">Sarmento, M., &amp; Barra, S. (2008). </w:t>
      </w:r>
      <w:r w:rsidRPr="00237869">
        <w:rPr>
          <w:rFonts w:ascii="Times New Roman" w:hAnsi="Times New Roman" w:cs="Times New Roman"/>
          <w:color w:val="auto"/>
        </w:rPr>
        <w:t>Os saberes das crianças e as interações na rede</w:t>
      </w:r>
      <w:r w:rsidRPr="004C169F">
        <w:rPr>
          <w:rFonts w:ascii="Times New Roman" w:hAnsi="Times New Roman" w:cs="Times New Roman"/>
          <w:color w:val="auto"/>
        </w:rPr>
        <w:t>.</w:t>
      </w:r>
      <w:r w:rsidRPr="004C169F">
        <w:rPr>
          <w:rStyle w:val="apple-converted-space"/>
          <w:rFonts w:ascii="Times New Roman" w:hAnsi="Times New Roman" w:cs="Times New Roman"/>
          <w:color w:val="auto"/>
        </w:rPr>
        <w:t> </w:t>
      </w:r>
      <w:proofErr w:type="spellStart"/>
      <w:r w:rsidRPr="004C169F">
        <w:rPr>
          <w:rStyle w:val="nfase"/>
          <w:rFonts w:ascii="Times New Roman" w:hAnsi="Times New Roman" w:cs="Times New Roman"/>
          <w:color w:val="auto"/>
        </w:rPr>
        <w:t>Zero-a-Seis</w:t>
      </w:r>
      <w:proofErr w:type="spellEnd"/>
      <w:r w:rsidRPr="004C169F">
        <w:rPr>
          <w:rStyle w:val="nfase"/>
          <w:rFonts w:ascii="Times New Roman" w:hAnsi="Times New Roman" w:cs="Times New Roman"/>
          <w:color w:val="auto"/>
        </w:rPr>
        <w:t>, 8</w:t>
      </w:r>
      <w:r w:rsidRPr="004C169F">
        <w:rPr>
          <w:rFonts w:ascii="Times New Roman" w:hAnsi="Times New Roman" w:cs="Times New Roman"/>
          <w:color w:val="auto"/>
        </w:rPr>
        <w:t xml:space="preserve">(14), 1-20. </w:t>
      </w:r>
      <w:proofErr w:type="spellStart"/>
      <w:proofErr w:type="gramStart"/>
      <w:r w:rsidRPr="004C169F">
        <w:rPr>
          <w:rFonts w:ascii="Times New Roman" w:hAnsi="Times New Roman" w:cs="Times New Roman"/>
          <w:color w:val="auto"/>
        </w:rPr>
        <w:t>doi</w:t>
      </w:r>
      <w:proofErr w:type="spellEnd"/>
      <w:proofErr w:type="gramEnd"/>
      <w:r w:rsidRPr="004C169F">
        <w:rPr>
          <w:rFonts w:ascii="Times New Roman" w:hAnsi="Times New Roman" w:cs="Times New Roman"/>
          <w:color w:val="auto"/>
        </w:rPr>
        <w:t>:</w:t>
      </w:r>
      <w:hyperlink r:id="rId9" w:history="1">
        <w:r w:rsidRPr="004C169F">
          <w:rPr>
            <w:rStyle w:val="Hyperlink"/>
            <w:rFonts w:ascii="Times New Roman" w:hAnsi="Times New Roman" w:cs="Times New Roman"/>
            <w:color w:val="auto"/>
          </w:rPr>
          <w:t>http://dx.doi.org/10.5007/1776</w:t>
        </w:r>
      </w:hyperlink>
      <w:r>
        <w:rPr>
          <w:rFonts w:ascii="Times New Roman" w:hAnsi="Times New Roman" w:cs="Times New Roman"/>
          <w:color w:val="auto"/>
        </w:rPr>
        <w:t>.</w:t>
      </w:r>
    </w:p>
    <w:p w:rsidR="008940B3" w:rsidRDefault="007D0B3A" w:rsidP="0067330E">
      <w:pPr>
        <w:spacing w:line="240" w:lineRule="auto"/>
      </w:pPr>
    </w:p>
    <w:sectPr w:rsidR="008940B3" w:rsidSect="00E2418E">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B3A" w:rsidRDefault="007D0B3A" w:rsidP="00940D62">
      <w:pPr>
        <w:spacing w:after="0" w:line="240" w:lineRule="auto"/>
      </w:pPr>
      <w:r>
        <w:separator/>
      </w:r>
    </w:p>
  </w:endnote>
  <w:endnote w:type="continuationSeparator" w:id="0">
    <w:p w:rsidR="007D0B3A" w:rsidRDefault="007D0B3A" w:rsidP="00940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15" w:rsidRDefault="00520E1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0D3" w:rsidRPr="00520E15" w:rsidRDefault="007D0B3A" w:rsidP="00520E15">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15" w:rsidRDefault="00520E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B3A" w:rsidRDefault="007D0B3A" w:rsidP="00940D62">
      <w:pPr>
        <w:spacing w:after="0" w:line="240" w:lineRule="auto"/>
      </w:pPr>
      <w:r>
        <w:separator/>
      </w:r>
    </w:p>
  </w:footnote>
  <w:footnote w:type="continuationSeparator" w:id="0">
    <w:p w:rsidR="007D0B3A" w:rsidRDefault="007D0B3A" w:rsidP="00940D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15" w:rsidRDefault="00520E1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15" w:rsidRDefault="00520E15">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15" w:rsidRDefault="00520E1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40D62"/>
    <w:rsid w:val="001B2C3D"/>
    <w:rsid w:val="0034183C"/>
    <w:rsid w:val="00410A03"/>
    <w:rsid w:val="00520E15"/>
    <w:rsid w:val="0067330E"/>
    <w:rsid w:val="007D0B3A"/>
    <w:rsid w:val="00940D62"/>
    <w:rsid w:val="00CA3E1B"/>
    <w:rsid w:val="00F004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6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40D62"/>
  </w:style>
  <w:style w:type="character" w:styleId="Forte">
    <w:name w:val="Strong"/>
    <w:uiPriority w:val="22"/>
    <w:qFormat/>
    <w:rsid w:val="00940D62"/>
    <w:rPr>
      <w:b/>
      <w:bCs/>
    </w:rPr>
  </w:style>
  <w:style w:type="paragraph" w:customStyle="1" w:styleId="Default">
    <w:name w:val="Default"/>
    <w:rsid w:val="00940D62"/>
    <w:pPr>
      <w:autoSpaceDE w:val="0"/>
      <w:autoSpaceDN w:val="0"/>
      <w:adjustRightInd w:val="0"/>
      <w:spacing w:after="0" w:line="240" w:lineRule="auto"/>
    </w:pPr>
    <w:rPr>
      <w:rFonts w:ascii="Arial" w:eastAsia="Calibri" w:hAnsi="Arial" w:cs="Arial"/>
      <w:color w:val="000000"/>
      <w:sz w:val="24"/>
      <w:szCs w:val="24"/>
    </w:rPr>
  </w:style>
  <w:style w:type="paragraph" w:styleId="Corpodetexto2">
    <w:name w:val="Body Text 2"/>
    <w:basedOn w:val="Normal"/>
    <w:link w:val="Corpodetexto2Char"/>
    <w:semiHidden/>
    <w:unhideWhenUsed/>
    <w:rsid w:val="00940D62"/>
    <w:pPr>
      <w:spacing w:after="0" w:line="240" w:lineRule="auto"/>
    </w:pPr>
    <w:rPr>
      <w:rFonts w:ascii="Times New Roman" w:eastAsia="Times New Roman" w:hAnsi="Times New Roman"/>
      <w:color w:val="0000FF"/>
      <w:sz w:val="24"/>
      <w:szCs w:val="24"/>
    </w:rPr>
  </w:style>
  <w:style w:type="character" w:customStyle="1" w:styleId="Corpodetexto2Char">
    <w:name w:val="Corpo de texto 2 Char"/>
    <w:basedOn w:val="Fontepargpadro"/>
    <w:link w:val="Corpodetexto2"/>
    <w:semiHidden/>
    <w:rsid w:val="00940D62"/>
    <w:rPr>
      <w:rFonts w:ascii="Times New Roman" w:eastAsia="Times New Roman" w:hAnsi="Times New Roman" w:cs="Times New Roman"/>
      <w:color w:val="0000FF"/>
      <w:sz w:val="24"/>
      <w:szCs w:val="24"/>
    </w:rPr>
  </w:style>
  <w:style w:type="character" w:styleId="Hyperlink">
    <w:name w:val="Hyperlink"/>
    <w:uiPriority w:val="99"/>
    <w:unhideWhenUsed/>
    <w:rsid w:val="00940D62"/>
    <w:rPr>
      <w:color w:val="0000FF"/>
      <w:u w:val="single"/>
    </w:rPr>
  </w:style>
  <w:style w:type="table" w:styleId="Tabelacomgrade">
    <w:name w:val="Table Grid"/>
    <w:basedOn w:val="Tabelanormal"/>
    <w:uiPriority w:val="59"/>
    <w:rsid w:val="00940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unhideWhenUsed/>
    <w:rsid w:val="00940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basedOn w:val="Fontepargpadro"/>
    <w:link w:val="Pr-formataoHTML"/>
    <w:uiPriority w:val="99"/>
    <w:rsid w:val="00940D62"/>
    <w:rPr>
      <w:rFonts w:ascii="Courier New" w:eastAsia="Times New Roman" w:hAnsi="Courier New" w:cs="Times New Roman"/>
      <w:sz w:val="20"/>
      <w:szCs w:val="20"/>
    </w:rPr>
  </w:style>
  <w:style w:type="paragraph" w:styleId="Textodebalo">
    <w:name w:val="Balloon Text"/>
    <w:basedOn w:val="Normal"/>
    <w:link w:val="TextodebaloChar"/>
    <w:uiPriority w:val="99"/>
    <w:semiHidden/>
    <w:unhideWhenUsed/>
    <w:rsid w:val="00940D62"/>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940D62"/>
    <w:rPr>
      <w:rFonts w:ascii="Tahoma" w:eastAsia="Calibri" w:hAnsi="Tahoma" w:cs="Times New Roman"/>
      <w:sz w:val="16"/>
      <w:szCs w:val="16"/>
    </w:rPr>
  </w:style>
  <w:style w:type="character" w:styleId="Refdecomentrio">
    <w:name w:val="annotation reference"/>
    <w:uiPriority w:val="99"/>
    <w:semiHidden/>
    <w:unhideWhenUsed/>
    <w:rsid w:val="00940D62"/>
    <w:rPr>
      <w:sz w:val="16"/>
      <w:szCs w:val="16"/>
    </w:rPr>
  </w:style>
  <w:style w:type="paragraph" w:styleId="Textodecomentrio">
    <w:name w:val="annotation text"/>
    <w:basedOn w:val="Normal"/>
    <w:link w:val="TextodecomentrioChar"/>
    <w:uiPriority w:val="99"/>
    <w:semiHidden/>
    <w:unhideWhenUsed/>
    <w:rsid w:val="00940D62"/>
    <w:rPr>
      <w:sz w:val="20"/>
      <w:szCs w:val="20"/>
    </w:rPr>
  </w:style>
  <w:style w:type="character" w:customStyle="1" w:styleId="TextodecomentrioChar">
    <w:name w:val="Texto de comentário Char"/>
    <w:basedOn w:val="Fontepargpadro"/>
    <w:link w:val="Textodecomentrio"/>
    <w:uiPriority w:val="99"/>
    <w:semiHidden/>
    <w:rsid w:val="00940D62"/>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40D62"/>
    <w:rPr>
      <w:b/>
      <w:bCs/>
    </w:rPr>
  </w:style>
  <w:style w:type="character" w:customStyle="1" w:styleId="AssuntodocomentrioChar">
    <w:name w:val="Assunto do comentário Char"/>
    <w:basedOn w:val="TextodecomentrioChar"/>
    <w:link w:val="Assuntodocomentrio"/>
    <w:uiPriority w:val="99"/>
    <w:semiHidden/>
    <w:rsid w:val="00940D62"/>
    <w:rPr>
      <w:b/>
      <w:bCs/>
    </w:rPr>
  </w:style>
  <w:style w:type="paragraph" w:styleId="Legenda">
    <w:name w:val="caption"/>
    <w:basedOn w:val="Normal"/>
    <w:next w:val="Normal"/>
    <w:uiPriority w:val="35"/>
    <w:unhideWhenUsed/>
    <w:qFormat/>
    <w:rsid w:val="00940D62"/>
    <w:rPr>
      <w:b/>
      <w:bCs/>
      <w:sz w:val="20"/>
      <w:szCs w:val="20"/>
    </w:rPr>
  </w:style>
  <w:style w:type="character" w:styleId="nfase">
    <w:name w:val="Emphasis"/>
    <w:basedOn w:val="Fontepargpadro"/>
    <w:uiPriority w:val="20"/>
    <w:qFormat/>
    <w:rsid w:val="00940D62"/>
    <w:rPr>
      <w:i/>
      <w:iCs/>
    </w:rPr>
  </w:style>
  <w:style w:type="paragraph" w:styleId="NormalWeb">
    <w:name w:val="Normal (Web)"/>
    <w:basedOn w:val="Normal"/>
    <w:uiPriority w:val="99"/>
    <w:unhideWhenUsed/>
    <w:rsid w:val="00940D62"/>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semiHidden/>
    <w:unhideWhenUsed/>
    <w:rsid w:val="00940D62"/>
    <w:pPr>
      <w:tabs>
        <w:tab w:val="center" w:pos="4252"/>
        <w:tab w:val="right" w:pos="8504"/>
      </w:tabs>
    </w:pPr>
  </w:style>
  <w:style w:type="character" w:customStyle="1" w:styleId="CabealhoChar">
    <w:name w:val="Cabeçalho Char"/>
    <w:basedOn w:val="Fontepargpadro"/>
    <w:link w:val="Cabealho"/>
    <w:uiPriority w:val="99"/>
    <w:semiHidden/>
    <w:rsid w:val="00940D62"/>
    <w:rPr>
      <w:rFonts w:ascii="Calibri" w:eastAsia="Calibri" w:hAnsi="Calibri" w:cs="Times New Roman"/>
    </w:rPr>
  </w:style>
  <w:style w:type="paragraph" w:styleId="Rodap">
    <w:name w:val="footer"/>
    <w:basedOn w:val="Normal"/>
    <w:link w:val="RodapChar"/>
    <w:uiPriority w:val="99"/>
    <w:unhideWhenUsed/>
    <w:rsid w:val="00940D62"/>
    <w:pPr>
      <w:tabs>
        <w:tab w:val="center" w:pos="4252"/>
        <w:tab w:val="right" w:pos="8504"/>
      </w:tabs>
    </w:pPr>
  </w:style>
  <w:style w:type="character" w:customStyle="1" w:styleId="RodapChar">
    <w:name w:val="Rodapé Char"/>
    <w:basedOn w:val="Fontepargpadro"/>
    <w:link w:val="Rodap"/>
    <w:uiPriority w:val="99"/>
    <w:rsid w:val="00940D62"/>
    <w:rPr>
      <w:rFonts w:ascii="Calibri" w:eastAsia="Calibri" w:hAnsi="Calibri" w:cs="Times New Roman"/>
    </w:rPr>
  </w:style>
  <w:style w:type="paragraph" w:styleId="Textodenotaderodap">
    <w:name w:val="footnote text"/>
    <w:basedOn w:val="Normal"/>
    <w:link w:val="TextodenotaderodapChar"/>
    <w:uiPriority w:val="99"/>
    <w:semiHidden/>
    <w:unhideWhenUsed/>
    <w:rsid w:val="00940D62"/>
    <w:rPr>
      <w:sz w:val="20"/>
      <w:szCs w:val="20"/>
    </w:rPr>
  </w:style>
  <w:style w:type="character" w:customStyle="1" w:styleId="TextodenotaderodapChar">
    <w:name w:val="Texto de nota de rodapé Char"/>
    <w:basedOn w:val="Fontepargpadro"/>
    <w:link w:val="Textodenotaderodap"/>
    <w:uiPriority w:val="99"/>
    <w:semiHidden/>
    <w:rsid w:val="00940D62"/>
    <w:rPr>
      <w:rFonts w:ascii="Calibri" w:eastAsia="Calibri" w:hAnsi="Calibri" w:cs="Times New Roman"/>
      <w:sz w:val="20"/>
      <w:szCs w:val="20"/>
    </w:rPr>
  </w:style>
  <w:style w:type="character" w:styleId="Refdenotaderodap">
    <w:name w:val="footnote reference"/>
    <w:basedOn w:val="Fontepargpadro"/>
    <w:uiPriority w:val="99"/>
    <w:semiHidden/>
    <w:unhideWhenUsed/>
    <w:rsid w:val="00940D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ckjogos.com.br/Jogos-online/Acao-e-Aventura/Red-Bal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estudosdacrianca.com.br/resources/anais/1/1407077772_ARQUIVO_CRIANCAS,MULTIPLASLINGUAGENSETECNOLOGIASMOVEISNAEI_JM_MF.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dx.doi.org/10.5007/1776"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6648</Words>
  <Characters>35901</Characters>
  <Application>Microsoft Office Word</Application>
  <DocSecurity>0</DocSecurity>
  <Lines>299</Lines>
  <Paragraphs>84</Paragraphs>
  <ScaleCrop>false</ScaleCrop>
  <LinksUpToDate>false</LinksUpToDate>
  <CharactersWithSpaces>42465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2016-11-07T14:27:00Z</dcterms:created>
  <dcterms:modified xsi:type="dcterms:W3CDTF">2016-11-07T14:27:00Z</dcterms:modified>
</cp:coreProperties>
</file>