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79E" w:rsidRPr="0065079E" w:rsidRDefault="0065079E" w:rsidP="0065079E">
      <w:pPr>
        <w:spacing w:after="0" w:line="480" w:lineRule="auto"/>
        <w:jc w:val="center"/>
        <w:rPr>
          <w:rFonts w:ascii="Times New Roman" w:eastAsia="Calibri" w:hAnsi="Times New Roman" w:cs="Times New Roman"/>
          <w:b/>
          <w:sz w:val="24"/>
          <w:szCs w:val="24"/>
          <w:lang w:val="en-GB"/>
        </w:rPr>
      </w:pPr>
      <w:r w:rsidRPr="0065079E">
        <w:rPr>
          <w:rFonts w:ascii="Times New Roman" w:eastAsia="Calibri" w:hAnsi="Times New Roman" w:cs="Times New Roman"/>
          <w:b/>
          <w:sz w:val="24"/>
          <w:szCs w:val="24"/>
          <w:lang w:val="en-GB"/>
        </w:rPr>
        <w:t>Psychosocial factors associated with perceived social support in Brazilian older people</w:t>
      </w:r>
    </w:p>
    <w:p w:rsidR="0065079E" w:rsidRPr="0065079E" w:rsidRDefault="0065079E" w:rsidP="0065079E">
      <w:pPr>
        <w:spacing w:after="0" w:line="480" w:lineRule="auto"/>
        <w:jc w:val="center"/>
        <w:rPr>
          <w:rFonts w:ascii="Times New Roman" w:eastAsia="Calibri" w:hAnsi="Times New Roman" w:cs="Times New Roman"/>
          <w:b/>
          <w:bCs/>
          <w:sz w:val="24"/>
          <w:szCs w:val="24"/>
          <w:lang w:val="en-GB"/>
        </w:rPr>
      </w:pPr>
    </w:p>
    <w:p w:rsidR="0065079E" w:rsidRPr="0065079E" w:rsidRDefault="0065079E" w:rsidP="0065079E">
      <w:pPr>
        <w:spacing w:after="0" w:line="480" w:lineRule="auto"/>
        <w:jc w:val="center"/>
        <w:rPr>
          <w:rFonts w:ascii="Times New Roman" w:eastAsia="Calibri" w:hAnsi="Times New Roman" w:cs="Times New Roman"/>
          <w:b/>
          <w:sz w:val="24"/>
          <w:szCs w:val="24"/>
          <w:lang w:val="en-GB"/>
        </w:rPr>
      </w:pPr>
      <w:r w:rsidRPr="0065079E">
        <w:rPr>
          <w:rFonts w:ascii="Times New Roman" w:eastAsia="Calibri" w:hAnsi="Times New Roman" w:cs="Times New Roman"/>
          <w:b/>
          <w:bCs/>
          <w:sz w:val="24"/>
          <w:szCs w:val="24"/>
          <w:lang w:val="en-GB"/>
        </w:rPr>
        <w:t>Ana Luísa Patrão</w:t>
      </w:r>
      <w:r w:rsidRPr="0065079E">
        <w:rPr>
          <w:rFonts w:ascii="Times New Roman" w:eastAsia="Calibri" w:hAnsi="Times New Roman" w:cs="Times New Roman"/>
          <w:b/>
          <w:bCs/>
          <w:sz w:val="24"/>
          <w:szCs w:val="24"/>
          <w:vertAlign w:val="superscript"/>
          <w:lang w:val="en-GB"/>
        </w:rPr>
        <w:footnoteReference w:id="1"/>
      </w:r>
    </w:p>
    <w:p w:rsidR="0065079E" w:rsidRPr="0065079E" w:rsidRDefault="0065079E" w:rsidP="0065079E">
      <w:pPr>
        <w:spacing w:after="0" w:line="480" w:lineRule="auto"/>
        <w:jc w:val="center"/>
        <w:rPr>
          <w:rFonts w:ascii="Times New Roman" w:eastAsia="Calibri" w:hAnsi="Times New Roman" w:cs="Times New Roman"/>
          <w:sz w:val="24"/>
          <w:szCs w:val="24"/>
          <w:lang w:val="en-GB"/>
        </w:rPr>
      </w:pPr>
      <w:r w:rsidRPr="0065079E">
        <w:rPr>
          <w:rFonts w:ascii="Times New Roman" w:eastAsia="Calibri" w:hAnsi="Times New Roman" w:cs="Times New Roman"/>
          <w:sz w:val="24"/>
          <w:szCs w:val="24"/>
          <w:lang w:val="en-GB"/>
        </w:rPr>
        <w:t>Institute of Collective Health, Federal University of Bahia</w:t>
      </w:r>
    </w:p>
    <w:p w:rsidR="0065079E" w:rsidRPr="0065079E" w:rsidRDefault="0065079E" w:rsidP="0065079E">
      <w:pPr>
        <w:spacing w:after="0" w:line="480" w:lineRule="auto"/>
        <w:jc w:val="center"/>
        <w:rPr>
          <w:rFonts w:ascii="Times New Roman" w:eastAsia="Calibri" w:hAnsi="Times New Roman" w:cs="Times New Roman"/>
          <w:b/>
          <w:sz w:val="24"/>
          <w:szCs w:val="24"/>
        </w:rPr>
      </w:pPr>
      <w:r w:rsidRPr="0065079E">
        <w:rPr>
          <w:rFonts w:ascii="Times New Roman" w:eastAsia="Calibri" w:hAnsi="Times New Roman" w:cs="Times New Roman"/>
          <w:b/>
          <w:bCs/>
          <w:sz w:val="24"/>
          <w:szCs w:val="24"/>
        </w:rPr>
        <w:t>Vicente Paulo Alves</w:t>
      </w:r>
    </w:p>
    <w:p w:rsidR="0065079E" w:rsidRPr="0065079E" w:rsidRDefault="0065079E" w:rsidP="0065079E">
      <w:pPr>
        <w:spacing w:after="0" w:line="480" w:lineRule="auto"/>
        <w:jc w:val="center"/>
        <w:rPr>
          <w:rFonts w:ascii="Times New Roman" w:eastAsia="Calibri" w:hAnsi="Times New Roman" w:cs="Times New Roman"/>
          <w:sz w:val="24"/>
          <w:szCs w:val="24"/>
          <w:lang w:val="en-GB"/>
        </w:rPr>
      </w:pPr>
      <w:r w:rsidRPr="0065079E">
        <w:rPr>
          <w:rFonts w:ascii="Times New Roman" w:eastAsia="Calibri" w:hAnsi="Times New Roman" w:cs="Times New Roman"/>
          <w:sz w:val="24"/>
          <w:szCs w:val="24"/>
          <w:lang w:val="en-GB"/>
        </w:rPr>
        <w:t>Graduate Program in Gerontology, Catholic University of Brasília</w:t>
      </w:r>
    </w:p>
    <w:p w:rsidR="0065079E" w:rsidRPr="0065079E" w:rsidRDefault="0065079E" w:rsidP="0065079E">
      <w:pPr>
        <w:spacing w:after="0" w:line="480" w:lineRule="auto"/>
        <w:jc w:val="center"/>
        <w:rPr>
          <w:rFonts w:ascii="Times New Roman" w:eastAsia="Calibri" w:hAnsi="Times New Roman" w:cs="Times New Roman"/>
          <w:b/>
          <w:sz w:val="24"/>
          <w:szCs w:val="24"/>
        </w:rPr>
      </w:pPr>
      <w:r w:rsidRPr="0065079E">
        <w:rPr>
          <w:rFonts w:ascii="Times New Roman" w:eastAsia="Calibri" w:hAnsi="Times New Roman" w:cs="Times New Roman"/>
          <w:b/>
          <w:bCs/>
          <w:sz w:val="24"/>
          <w:szCs w:val="24"/>
        </w:rPr>
        <w:t>Tiago Sousa Neiva</w:t>
      </w:r>
    </w:p>
    <w:p w:rsidR="0065079E" w:rsidRPr="0065079E" w:rsidRDefault="0065079E" w:rsidP="0065079E">
      <w:pPr>
        <w:spacing w:after="0" w:line="480" w:lineRule="auto"/>
        <w:jc w:val="center"/>
        <w:rPr>
          <w:rFonts w:ascii="Times New Roman" w:eastAsia="Calibri" w:hAnsi="Times New Roman" w:cs="Times New Roman"/>
          <w:sz w:val="24"/>
          <w:szCs w:val="24"/>
          <w:lang w:val="en-GB"/>
        </w:rPr>
      </w:pPr>
      <w:r w:rsidRPr="0065079E">
        <w:rPr>
          <w:rFonts w:ascii="Times New Roman" w:eastAsia="Calibri" w:hAnsi="Times New Roman" w:cs="Times New Roman"/>
          <w:sz w:val="24"/>
          <w:szCs w:val="24"/>
          <w:lang w:val="en-GB"/>
        </w:rPr>
        <w:t>Graduate Program in Gerontology, Catholic University of Brasília</w:t>
      </w:r>
    </w:p>
    <w:p w:rsidR="00BB3302" w:rsidRDefault="00BB3302"/>
    <w:p w:rsidR="0065079E" w:rsidRPr="0065079E" w:rsidRDefault="0065079E" w:rsidP="0065079E">
      <w:pPr>
        <w:spacing w:after="0" w:line="480" w:lineRule="auto"/>
        <w:rPr>
          <w:rFonts w:ascii="Times New Roman" w:eastAsia="Calibri" w:hAnsi="Times New Roman" w:cs="Times New Roman"/>
          <w:b/>
          <w:sz w:val="24"/>
          <w:szCs w:val="24"/>
          <w:lang w:val="en-US"/>
        </w:rPr>
      </w:pPr>
      <w:r w:rsidRPr="0065079E">
        <w:rPr>
          <w:rFonts w:ascii="Times New Roman" w:eastAsia="Calibri" w:hAnsi="Times New Roman" w:cs="Times New Roman"/>
          <w:b/>
          <w:sz w:val="24"/>
          <w:szCs w:val="24"/>
          <w:lang w:val="en-US"/>
        </w:rPr>
        <w:t>Abstract</w:t>
      </w:r>
    </w:p>
    <w:p w:rsidR="0065079E" w:rsidRPr="0065079E" w:rsidRDefault="0065079E" w:rsidP="0065079E">
      <w:pPr>
        <w:spacing w:after="0" w:line="480" w:lineRule="auto"/>
        <w:jc w:val="both"/>
        <w:rPr>
          <w:rFonts w:ascii="Times New Roman" w:eastAsia="Calibri" w:hAnsi="Times New Roman" w:cs="Times New Roman"/>
          <w:sz w:val="24"/>
          <w:szCs w:val="24"/>
          <w:lang w:val="en-US"/>
        </w:rPr>
      </w:pPr>
      <w:r w:rsidRPr="0065079E">
        <w:rPr>
          <w:rFonts w:ascii="Times New Roman" w:eastAsia="Calibri" w:hAnsi="Times New Roman" w:cs="Times New Roman"/>
          <w:sz w:val="24"/>
          <w:szCs w:val="24"/>
          <w:lang w:val="en-US"/>
        </w:rPr>
        <w:t>The social support has been reported as playing an important role in the older people life due to its protection effect for health in this specific people. This paper aims to identify psychosocial predictors for perceived social support in Brazilian older people. The sample is constituted by 144 patients (</w:t>
      </w:r>
      <w:r w:rsidRPr="0065079E">
        <w:rPr>
          <w:rFonts w:ascii="Times New Roman" w:eastAsia="Calibri" w:hAnsi="Times New Roman" w:cs="Times New Roman"/>
          <w:i/>
          <w:sz w:val="24"/>
          <w:szCs w:val="24"/>
          <w:lang w:val="en-US"/>
        </w:rPr>
        <w:t>M</w:t>
      </w:r>
      <w:r w:rsidRPr="0065079E">
        <w:rPr>
          <w:rFonts w:ascii="Times New Roman" w:eastAsia="Calibri" w:hAnsi="Times New Roman" w:cs="Times New Roman"/>
          <w:sz w:val="24"/>
          <w:szCs w:val="24"/>
          <w:lang w:val="en-US"/>
        </w:rPr>
        <w:t xml:space="preserve"> age=69.3; </w:t>
      </w:r>
      <w:r w:rsidRPr="0065079E">
        <w:rPr>
          <w:rFonts w:ascii="Times New Roman" w:eastAsia="Calibri" w:hAnsi="Times New Roman" w:cs="Times New Roman"/>
          <w:i/>
          <w:sz w:val="24"/>
          <w:szCs w:val="24"/>
          <w:lang w:val="en-US"/>
        </w:rPr>
        <w:t>SD</w:t>
      </w:r>
      <w:r w:rsidRPr="0065079E">
        <w:rPr>
          <w:rFonts w:ascii="Times New Roman" w:eastAsia="Calibri" w:hAnsi="Times New Roman" w:cs="Times New Roman"/>
          <w:sz w:val="24"/>
          <w:szCs w:val="24"/>
          <w:lang w:val="en-US"/>
        </w:rPr>
        <w:t>=6.61). The data were collected through a questionnaire that included sociodemographic questions and scales for psychological variables (e.g. self-efficacy) studied. Lower age, higher level of education, being married or living in a stable union, low levels or absence of depression and high levels of self-efficacy are significant predictors of perceived social support in older people who were studied. Future interventions in older people health promotion context may consider these determinants.</w:t>
      </w:r>
    </w:p>
    <w:p w:rsidR="0065079E" w:rsidRPr="0065079E" w:rsidRDefault="0065079E" w:rsidP="0065079E">
      <w:pPr>
        <w:spacing w:after="0" w:line="480" w:lineRule="auto"/>
        <w:jc w:val="both"/>
        <w:rPr>
          <w:rFonts w:ascii="Times New Roman" w:eastAsia="Calibri" w:hAnsi="Times New Roman" w:cs="Times New Roman"/>
          <w:sz w:val="24"/>
          <w:szCs w:val="24"/>
          <w:lang w:val="en-US"/>
        </w:rPr>
      </w:pPr>
      <w:r w:rsidRPr="0065079E">
        <w:rPr>
          <w:rFonts w:ascii="Times New Roman" w:eastAsia="Calibri" w:hAnsi="Times New Roman" w:cs="Times New Roman"/>
          <w:b/>
          <w:sz w:val="24"/>
          <w:szCs w:val="24"/>
          <w:lang w:val="en-US"/>
        </w:rPr>
        <w:t xml:space="preserve">Keywords: </w:t>
      </w:r>
      <w:r w:rsidRPr="0065079E">
        <w:rPr>
          <w:rFonts w:ascii="Times New Roman" w:eastAsia="Calibri" w:hAnsi="Times New Roman" w:cs="Times New Roman"/>
          <w:sz w:val="24"/>
          <w:szCs w:val="24"/>
          <w:lang w:val="en-US"/>
        </w:rPr>
        <w:t>perceived social support, psychosocial factors, older people.</w:t>
      </w:r>
    </w:p>
    <w:p w:rsidR="0065079E" w:rsidRPr="0065079E" w:rsidRDefault="0065079E" w:rsidP="0065079E">
      <w:pPr>
        <w:spacing w:after="0" w:line="480" w:lineRule="auto"/>
        <w:jc w:val="both"/>
        <w:rPr>
          <w:rFonts w:ascii="Times New Roman" w:eastAsia="Calibri" w:hAnsi="Times New Roman" w:cs="Times New Roman"/>
          <w:b/>
          <w:sz w:val="24"/>
          <w:szCs w:val="24"/>
          <w:lang w:val="en-US"/>
        </w:rPr>
      </w:pPr>
    </w:p>
    <w:p w:rsidR="0065079E" w:rsidRPr="0065079E" w:rsidRDefault="0065079E" w:rsidP="0065079E">
      <w:pPr>
        <w:spacing w:after="0" w:line="480" w:lineRule="auto"/>
        <w:jc w:val="both"/>
        <w:rPr>
          <w:rFonts w:ascii="Times New Roman" w:eastAsia="Calibri" w:hAnsi="Times New Roman" w:cs="Times New Roman"/>
          <w:sz w:val="24"/>
          <w:szCs w:val="24"/>
          <w:lang w:val="en-US"/>
        </w:rPr>
      </w:pPr>
      <w:r w:rsidRPr="0065079E">
        <w:rPr>
          <w:rFonts w:ascii="Times New Roman" w:eastAsia="Calibri" w:hAnsi="Times New Roman" w:cs="Times New Roman"/>
          <w:b/>
          <w:sz w:val="24"/>
          <w:szCs w:val="24"/>
          <w:lang w:val="en-US"/>
        </w:rPr>
        <w:t xml:space="preserve">Resumo </w:t>
      </w:r>
    </w:p>
    <w:p w:rsidR="0065079E" w:rsidRPr="0065079E" w:rsidRDefault="0065079E" w:rsidP="0065079E">
      <w:pPr>
        <w:spacing w:after="0" w:line="480" w:lineRule="auto"/>
        <w:jc w:val="both"/>
        <w:rPr>
          <w:rFonts w:ascii="Times New Roman" w:eastAsia="Calibri" w:hAnsi="Times New Roman" w:cs="Times New Roman"/>
          <w:b/>
          <w:sz w:val="24"/>
          <w:szCs w:val="24"/>
        </w:rPr>
      </w:pPr>
      <w:r w:rsidRPr="0065079E">
        <w:rPr>
          <w:rFonts w:ascii="Times New Roman" w:eastAsia="Calibri" w:hAnsi="Times New Roman" w:cs="Times New Roman"/>
          <w:sz w:val="24"/>
          <w:szCs w:val="24"/>
        </w:rPr>
        <w:lastRenderedPageBreak/>
        <w:t>O suporte social tem vindo a ser referido como de central importância na vida dos idosos devido ao seu efeito protetor para a saúde nesta população especifica. É objetivo deste artigo</w:t>
      </w:r>
      <w:r w:rsidRPr="0065079E">
        <w:rPr>
          <w:rFonts w:ascii="Times New Roman" w:eastAsia="Calibri" w:hAnsi="Times New Roman" w:cs="Times New Roman"/>
          <w:color w:val="000000"/>
          <w:sz w:val="24"/>
          <w:szCs w:val="24"/>
        </w:rPr>
        <w:t xml:space="preserve"> identificar os </w:t>
      </w:r>
      <w:r w:rsidRPr="0065079E">
        <w:rPr>
          <w:rFonts w:ascii="Times New Roman" w:eastAsia="Calibri" w:hAnsi="Times New Roman" w:cs="Times New Roman"/>
          <w:sz w:val="24"/>
          <w:szCs w:val="24"/>
        </w:rPr>
        <w:t>preditores psicossociais para o suporte social percebido em idosos brasileiros.</w:t>
      </w:r>
      <w:r w:rsidRPr="0065079E">
        <w:rPr>
          <w:rFonts w:ascii="Times New Roman" w:eastAsia="Calibri" w:hAnsi="Times New Roman" w:cs="Times New Roman"/>
          <w:b/>
          <w:sz w:val="24"/>
          <w:szCs w:val="24"/>
        </w:rPr>
        <w:t xml:space="preserve"> </w:t>
      </w:r>
      <w:r w:rsidRPr="0065079E">
        <w:rPr>
          <w:rFonts w:ascii="Times New Roman" w:eastAsia="Calibri" w:hAnsi="Times New Roman" w:cs="Times New Roman"/>
          <w:sz w:val="24"/>
          <w:szCs w:val="24"/>
        </w:rPr>
        <w:t>A amostra é constituída por 144 idosos pacientes (</w:t>
      </w:r>
      <w:r w:rsidRPr="0065079E">
        <w:rPr>
          <w:rFonts w:ascii="Times New Roman" w:eastAsia="Calibri" w:hAnsi="Times New Roman" w:cs="Times New Roman"/>
          <w:i/>
          <w:sz w:val="24"/>
          <w:szCs w:val="24"/>
        </w:rPr>
        <w:t xml:space="preserve">M </w:t>
      </w:r>
      <w:r w:rsidRPr="0065079E">
        <w:rPr>
          <w:rFonts w:ascii="Times New Roman" w:eastAsia="Calibri" w:hAnsi="Times New Roman" w:cs="Times New Roman"/>
          <w:sz w:val="24"/>
          <w:szCs w:val="24"/>
        </w:rPr>
        <w:t xml:space="preserve">idade=69.3; </w:t>
      </w:r>
      <w:r w:rsidRPr="0065079E">
        <w:rPr>
          <w:rFonts w:ascii="Times New Roman" w:eastAsia="Calibri" w:hAnsi="Times New Roman" w:cs="Times New Roman"/>
          <w:i/>
          <w:sz w:val="24"/>
          <w:szCs w:val="24"/>
        </w:rPr>
        <w:t>DP</w:t>
      </w:r>
      <w:r w:rsidRPr="0065079E">
        <w:rPr>
          <w:rFonts w:ascii="Times New Roman" w:eastAsia="Calibri" w:hAnsi="Times New Roman" w:cs="Times New Roman"/>
          <w:sz w:val="24"/>
          <w:szCs w:val="24"/>
        </w:rPr>
        <w:t xml:space="preserve">=6.61). Os dados foram colhidos através de um questionário que incluiu questões sociodemográficas e também escalas para as dimensões psicológicas do estudo (eg. auto eficácia). Menor idade, maior nível de educação, ser casado ou viver em união estável, baixos níveis e ausência de depressão e elevados níveis de auto-eficácia são preditores significativos do suporte social percebido nos idosos estudados. Futuras intervenções no âmbito da promoção da saúde dos idosos devem atender a estes determinantes como forma de aumentar a eficácia das mesmas.   </w:t>
      </w:r>
    </w:p>
    <w:p w:rsidR="0065079E" w:rsidRPr="0065079E" w:rsidRDefault="0065079E" w:rsidP="0065079E">
      <w:pPr>
        <w:spacing w:after="0" w:line="480" w:lineRule="auto"/>
        <w:jc w:val="both"/>
        <w:rPr>
          <w:rFonts w:ascii="Times New Roman" w:eastAsia="Calibri" w:hAnsi="Times New Roman" w:cs="Times New Roman"/>
          <w:sz w:val="24"/>
          <w:szCs w:val="24"/>
          <w:lang w:val="en-US"/>
        </w:rPr>
      </w:pPr>
      <w:r w:rsidRPr="0065079E">
        <w:rPr>
          <w:rFonts w:ascii="Times New Roman" w:eastAsia="Calibri" w:hAnsi="Times New Roman" w:cs="Times New Roman"/>
          <w:b/>
          <w:sz w:val="24"/>
          <w:szCs w:val="24"/>
          <w:lang w:val="en-US"/>
        </w:rPr>
        <w:t>Palavras-Chave:</w:t>
      </w:r>
      <w:r w:rsidRPr="0065079E">
        <w:rPr>
          <w:rFonts w:ascii="Times New Roman" w:eastAsia="Calibri" w:hAnsi="Times New Roman" w:cs="Times New Roman"/>
          <w:sz w:val="24"/>
          <w:szCs w:val="24"/>
          <w:lang w:val="en-US"/>
        </w:rPr>
        <w:t xml:space="preserve"> suporte social, preditores psicossociais, idosos.</w:t>
      </w:r>
    </w:p>
    <w:p w:rsidR="0065079E" w:rsidRDefault="0065079E">
      <w:bookmarkStart w:id="0" w:name="_GoBack"/>
      <w:bookmarkEnd w:id="0"/>
    </w:p>
    <w:sectPr w:rsidR="0065079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B84" w:rsidRDefault="00625B84" w:rsidP="0065079E">
      <w:pPr>
        <w:spacing w:after="0" w:line="240" w:lineRule="auto"/>
      </w:pPr>
      <w:r>
        <w:separator/>
      </w:r>
    </w:p>
  </w:endnote>
  <w:endnote w:type="continuationSeparator" w:id="0">
    <w:p w:rsidR="00625B84" w:rsidRDefault="00625B84" w:rsidP="00650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B84" w:rsidRDefault="00625B84" w:rsidP="0065079E">
      <w:pPr>
        <w:spacing w:after="0" w:line="240" w:lineRule="auto"/>
      </w:pPr>
      <w:r>
        <w:separator/>
      </w:r>
    </w:p>
  </w:footnote>
  <w:footnote w:type="continuationSeparator" w:id="0">
    <w:p w:rsidR="00625B84" w:rsidRDefault="00625B84" w:rsidP="0065079E">
      <w:pPr>
        <w:spacing w:after="0" w:line="240" w:lineRule="auto"/>
      </w:pPr>
      <w:r>
        <w:continuationSeparator/>
      </w:r>
    </w:p>
  </w:footnote>
  <w:footnote w:id="1">
    <w:p w:rsidR="0065079E" w:rsidRDefault="0065079E" w:rsidP="0065079E">
      <w:pPr>
        <w:pStyle w:val="Textodenotaderodap"/>
      </w:pPr>
      <w:r>
        <w:rPr>
          <w:rStyle w:val="Refdenotaderodap"/>
        </w:rPr>
        <w:footnoteRef/>
      </w:r>
      <w:r>
        <w:t xml:space="preserve"> </w:t>
      </w:r>
      <w:r>
        <w:rPr>
          <w:rFonts w:ascii="Times New Roman" w:hAnsi="Times New Roman"/>
        </w:rPr>
        <w:t>Corresponding author. E-mail: luisa.patrao@ufba.br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DD7"/>
    <w:rsid w:val="00025F34"/>
    <w:rsid w:val="00323DD7"/>
    <w:rsid w:val="00625B84"/>
    <w:rsid w:val="0065079E"/>
    <w:rsid w:val="00BB330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CB5AE"/>
  <w15:chartTrackingRefBased/>
  <w15:docId w15:val="{2DD0B18B-45D3-40A5-80F5-BD1D9698F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arter"/>
    <w:uiPriority w:val="99"/>
    <w:semiHidden/>
    <w:unhideWhenUsed/>
    <w:rsid w:val="0065079E"/>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65079E"/>
    <w:rPr>
      <w:sz w:val="20"/>
      <w:szCs w:val="20"/>
    </w:rPr>
  </w:style>
  <w:style w:type="character" w:styleId="Refdenotaderodap">
    <w:name w:val="footnote reference"/>
    <w:uiPriority w:val="99"/>
    <w:semiHidden/>
    <w:unhideWhenUsed/>
    <w:rsid w:val="006507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1868</Characters>
  <Application>Microsoft Office Word</Application>
  <DocSecurity>0</DocSecurity>
  <Lines>15</Lines>
  <Paragraphs>4</Paragraphs>
  <ScaleCrop>false</ScaleCrop>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Luísa</dc:creator>
  <cp:keywords/>
  <dc:description/>
  <cp:lastModifiedBy>Luísa</cp:lastModifiedBy>
  <cp:revision>2</cp:revision>
  <dcterms:created xsi:type="dcterms:W3CDTF">2017-04-17T01:32:00Z</dcterms:created>
  <dcterms:modified xsi:type="dcterms:W3CDTF">2017-04-17T01:33:00Z</dcterms:modified>
</cp:coreProperties>
</file>