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74" w:rsidRPr="00B86787" w:rsidRDefault="00657774" w:rsidP="00B86787">
      <w:pPr>
        <w:ind w:firstLine="630"/>
        <w:jc w:val="center"/>
        <w:rPr>
          <w:rFonts w:ascii="Times New Roman" w:hAnsi="Times New Roman"/>
          <w:lang w:val="en-US"/>
        </w:rPr>
      </w:pPr>
      <w:bookmarkStart w:id="0" w:name="_GoBack"/>
    </w:p>
    <w:bookmarkEnd w:id="0"/>
    <w:p w:rsidR="00657774" w:rsidRDefault="00657774" w:rsidP="00B86787">
      <w:pPr>
        <w:ind w:firstLine="630"/>
        <w:jc w:val="center"/>
        <w:rPr>
          <w:rFonts w:ascii="Times New Roman" w:hAnsi="Times New Roman"/>
          <w:lang w:val="en-US"/>
        </w:rPr>
      </w:pPr>
    </w:p>
    <w:p w:rsidR="00D95720" w:rsidRDefault="00D95720" w:rsidP="00B86787">
      <w:pPr>
        <w:ind w:firstLine="630"/>
        <w:jc w:val="center"/>
        <w:rPr>
          <w:rFonts w:ascii="Times New Roman" w:hAnsi="Times New Roman"/>
          <w:lang w:val="en-US"/>
        </w:rPr>
      </w:pPr>
    </w:p>
    <w:p w:rsidR="00D95720" w:rsidRDefault="00D95720" w:rsidP="00B86787">
      <w:pPr>
        <w:ind w:firstLine="630"/>
        <w:jc w:val="center"/>
        <w:rPr>
          <w:rFonts w:ascii="Times New Roman" w:hAnsi="Times New Roman"/>
          <w:lang w:val="en-US"/>
        </w:rPr>
      </w:pPr>
    </w:p>
    <w:p w:rsidR="00D95720" w:rsidRDefault="00D95720" w:rsidP="00B86787">
      <w:pPr>
        <w:ind w:firstLine="630"/>
        <w:jc w:val="center"/>
        <w:rPr>
          <w:rFonts w:ascii="Times New Roman" w:hAnsi="Times New Roman"/>
          <w:lang w:val="en-US"/>
        </w:rPr>
      </w:pPr>
    </w:p>
    <w:p w:rsidR="00D95720" w:rsidRDefault="00D95720" w:rsidP="00B86787">
      <w:pPr>
        <w:ind w:firstLine="630"/>
        <w:jc w:val="center"/>
        <w:rPr>
          <w:rFonts w:ascii="Times New Roman" w:hAnsi="Times New Roman"/>
          <w:lang w:val="en-US"/>
        </w:rPr>
      </w:pPr>
    </w:p>
    <w:p w:rsidR="00D95720" w:rsidRDefault="00D95720" w:rsidP="00B86787">
      <w:pPr>
        <w:ind w:firstLine="630"/>
        <w:jc w:val="center"/>
        <w:rPr>
          <w:rFonts w:ascii="Times New Roman" w:hAnsi="Times New Roman"/>
          <w:lang w:val="en-US"/>
        </w:rPr>
      </w:pPr>
    </w:p>
    <w:p w:rsidR="00D95720" w:rsidRPr="00B86787" w:rsidRDefault="00D95720" w:rsidP="00B86787">
      <w:pPr>
        <w:ind w:firstLine="630"/>
        <w:jc w:val="center"/>
        <w:rPr>
          <w:rFonts w:ascii="Times New Roman" w:hAnsi="Times New Roman"/>
          <w:lang w:val="en-US"/>
        </w:rPr>
      </w:pPr>
    </w:p>
    <w:p w:rsidR="00F116DA" w:rsidRDefault="00F116DA" w:rsidP="00F116DA">
      <w:pPr>
        <w:ind w:firstLine="630"/>
        <w:jc w:val="center"/>
        <w:rPr>
          <w:rFonts w:ascii="Times New Roman" w:hAnsi="Times New Roman"/>
          <w:lang w:val="en-US"/>
        </w:rPr>
      </w:pPr>
      <w:r w:rsidRPr="00B86787">
        <w:rPr>
          <w:rFonts w:ascii="Times New Roman" w:hAnsi="Times New Roman"/>
          <w:lang w:val="en-US"/>
        </w:rPr>
        <w:t>Evidence-based parent interventions with divorced families in Brazil: A literature review</w:t>
      </w:r>
    </w:p>
    <w:p w:rsidR="00F116DA" w:rsidRPr="00B86787" w:rsidRDefault="00F116DA" w:rsidP="00F116DA">
      <w:pPr>
        <w:ind w:firstLine="630"/>
        <w:jc w:val="center"/>
        <w:rPr>
          <w:rFonts w:ascii="Times New Roman" w:hAnsi="Times New Roman"/>
          <w:lang w:val="en-US"/>
        </w:rPr>
      </w:pPr>
    </w:p>
    <w:p w:rsidR="00F116DA" w:rsidRDefault="00F116DA" w:rsidP="00F116DA">
      <w:pPr>
        <w:ind w:firstLine="630"/>
        <w:jc w:val="center"/>
        <w:rPr>
          <w:rFonts w:ascii="Times New Roman" w:hAnsi="Times New Roman"/>
          <w:lang w:val="en-US"/>
        </w:rPr>
      </w:pPr>
    </w:p>
    <w:p w:rsidR="00F116DA" w:rsidRDefault="00F116DA" w:rsidP="00F116DA">
      <w:pPr>
        <w:ind w:firstLine="630"/>
        <w:jc w:val="center"/>
        <w:rPr>
          <w:rFonts w:ascii="Times New Roman" w:hAnsi="Times New Roman"/>
          <w:lang w:val="en-US"/>
        </w:rPr>
      </w:pPr>
    </w:p>
    <w:p w:rsidR="00F116DA" w:rsidRDefault="00F116DA" w:rsidP="00F116DA">
      <w:pPr>
        <w:ind w:firstLine="630"/>
        <w:jc w:val="center"/>
        <w:rPr>
          <w:rFonts w:ascii="Times New Roman" w:hAnsi="Times New Roman"/>
          <w:lang w:val="en-US"/>
        </w:rPr>
      </w:pPr>
    </w:p>
    <w:p w:rsidR="00F116DA" w:rsidRPr="00B86787" w:rsidRDefault="00F116DA" w:rsidP="00F116DA">
      <w:pPr>
        <w:ind w:firstLine="630"/>
        <w:jc w:val="center"/>
        <w:rPr>
          <w:rFonts w:ascii="Times New Roman" w:hAnsi="Times New Roman"/>
          <w:lang w:val="en-US"/>
        </w:rPr>
      </w:pPr>
    </w:p>
    <w:p w:rsidR="00F116DA" w:rsidRPr="00B86787" w:rsidRDefault="00F116DA" w:rsidP="00F116DA">
      <w:pPr>
        <w:ind w:firstLine="630"/>
        <w:jc w:val="center"/>
        <w:rPr>
          <w:rFonts w:ascii="Times New Roman" w:hAnsi="Times New Roman"/>
          <w:lang w:val="en-US"/>
        </w:rPr>
      </w:pPr>
    </w:p>
    <w:p w:rsidR="00F116DA" w:rsidRPr="00B86787" w:rsidRDefault="00F116DA" w:rsidP="00F116DA">
      <w:pPr>
        <w:ind w:firstLine="630"/>
        <w:jc w:val="center"/>
        <w:rPr>
          <w:rFonts w:ascii="Times New Roman" w:hAnsi="Times New Roman"/>
          <w:lang w:val="en-US"/>
        </w:rPr>
      </w:pPr>
    </w:p>
    <w:p w:rsidR="00F116DA" w:rsidRPr="00B86787" w:rsidRDefault="00F116DA" w:rsidP="00F116DA">
      <w:pPr>
        <w:ind w:firstLine="630"/>
        <w:rPr>
          <w:rFonts w:ascii="Times New Roman" w:hAnsi="Times New Roman"/>
          <w:lang w:val="en-US"/>
        </w:rPr>
      </w:pPr>
      <w:r w:rsidRPr="00B86787">
        <w:rPr>
          <w:rFonts w:ascii="Times New Roman" w:hAnsi="Times New Roman"/>
          <w:lang w:val="en-US"/>
        </w:rPr>
        <w:t>Key words: evidence-based parent interventions, divorced families, Brazil</w:t>
      </w:r>
    </w:p>
    <w:p w:rsidR="00F116DA" w:rsidRPr="00B86787" w:rsidRDefault="00F116DA" w:rsidP="00F116DA">
      <w:pPr>
        <w:ind w:firstLine="630"/>
        <w:rPr>
          <w:rFonts w:ascii="Times New Roman" w:hAnsi="Times New Roman"/>
          <w:lang w:val="en-US"/>
        </w:rPr>
      </w:pPr>
    </w:p>
    <w:p w:rsidR="00F116DA" w:rsidRPr="00B86787" w:rsidRDefault="00F116DA" w:rsidP="00F116DA">
      <w:pPr>
        <w:ind w:firstLine="630"/>
        <w:jc w:val="center"/>
        <w:rPr>
          <w:rFonts w:ascii="Times New Roman" w:hAnsi="Times New Roman"/>
          <w:lang w:val="en-US"/>
        </w:rPr>
      </w:pPr>
    </w:p>
    <w:p w:rsidR="00F116DA" w:rsidRDefault="00F116DA" w:rsidP="00F116DA">
      <w:pPr>
        <w:ind w:left="222" w:firstLine="408"/>
        <w:rPr>
          <w:rFonts w:ascii="Times New Roman" w:hAnsi="Times New Roman"/>
          <w:lang w:val="en-US"/>
        </w:rPr>
      </w:pPr>
    </w:p>
    <w:p w:rsidR="00F116DA" w:rsidRDefault="00F116DA">
      <w:pPr>
        <w:suppressAutoHyphens w:val="0"/>
        <w:rPr>
          <w:rFonts w:ascii="Times New Roman" w:hAnsi="Times New Roman"/>
          <w:lang w:val="en-US"/>
        </w:rPr>
      </w:pPr>
      <w:r>
        <w:rPr>
          <w:rFonts w:ascii="Times New Roman" w:hAnsi="Times New Roman"/>
          <w:lang w:val="en-US"/>
        </w:rPr>
        <w:br w:type="page"/>
      </w:r>
    </w:p>
    <w:p w:rsidR="00AA02C8" w:rsidRDefault="00AA02C8">
      <w:pPr>
        <w:suppressAutoHyphens w:val="0"/>
        <w:rPr>
          <w:rFonts w:ascii="Times New Roman" w:hAnsi="Times New Roman"/>
          <w:lang w:val="en-US"/>
        </w:rPr>
      </w:pPr>
    </w:p>
    <w:p w:rsidR="008874F7" w:rsidRPr="00B86787" w:rsidRDefault="008874F7" w:rsidP="00B86787">
      <w:pPr>
        <w:ind w:firstLine="630"/>
        <w:jc w:val="center"/>
        <w:rPr>
          <w:rFonts w:ascii="Times New Roman" w:hAnsi="Times New Roman"/>
          <w:color w:val="auto"/>
          <w:lang w:val="en-US"/>
        </w:rPr>
      </w:pPr>
      <w:r w:rsidRPr="00B86787">
        <w:rPr>
          <w:rFonts w:ascii="Times New Roman" w:hAnsi="Times New Roman"/>
          <w:color w:val="auto"/>
          <w:lang w:val="en-US"/>
        </w:rPr>
        <w:t>Abstract</w:t>
      </w:r>
    </w:p>
    <w:p w:rsidR="00657774" w:rsidRPr="00B86787" w:rsidRDefault="003A2D0A" w:rsidP="00B86787">
      <w:pPr>
        <w:ind w:firstLine="630"/>
        <w:rPr>
          <w:rFonts w:ascii="Times New Roman" w:hAnsi="Times New Roman"/>
          <w:color w:val="auto"/>
          <w:lang w:val="en-US"/>
        </w:rPr>
      </w:pPr>
      <w:r w:rsidRPr="00B86787">
        <w:rPr>
          <w:rFonts w:ascii="Times New Roman" w:hAnsi="Times New Roman"/>
          <w:color w:val="auto"/>
          <w:lang w:val="en-US"/>
        </w:rPr>
        <w:t>Divorce impacts all family members</w:t>
      </w:r>
      <w:r w:rsidR="006B400D" w:rsidRPr="00B86787">
        <w:rPr>
          <w:rFonts w:ascii="Times New Roman" w:hAnsi="Times New Roman"/>
          <w:color w:val="auto"/>
          <w:lang w:val="en-US"/>
        </w:rPr>
        <w:t>,</w:t>
      </w:r>
      <w:r w:rsidRPr="00B86787">
        <w:rPr>
          <w:rFonts w:ascii="Times New Roman" w:hAnsi="Times New Roman"/>
          <w:color w:val="auto"/>
          <w:lang w:val="en-US"/>
        </w:rPr>
        <w:t xml:space="preserve"> and parenting programs with divorced families can help parents and children to overcome its problems and difficulties. </w:t>
      </w:r>
      <w:r w:rsidR="00040F6C" w:rsidRPr="00B86787">
        <w:rPr>
          <w:rFonts w:ascii="Times New Roman" w:hAnsi="Times New Roman"/>
          <w:color w:val="auto"/>
          <w:lang w:val="en-US"/>
        </w:rPr>
        <w:t xml:space="preserve">The rates of divorce in Brazil are increasing considerably in the last years and so it is important to evaluate the landscape of available resources to help families ongoing thought the divorce process. </w:t>
      </w:r>
      <w:r w:rsidR="006B400D" w:rsidRPr="00B86787">
        <w:rPr>
          <w:rFonts w:ascii="Times New Roman" w:hAnsi="Times New Roman"/>
          <w:color w:val="auto"/>
          <w:lang w:val="en-US"/>
        </w:rPr>
        <w:t xml:space="preserve">A literature review search was conducted </w:t>
      </w:r>
      <w:r w:rsidR="00040F6C" w:rsidRPr="00B86787">
        <w:rPr>
          <w:rFonts w:ascii="Times New Roman" w:hAnsi="Times New Roman"/>
          <w:color w:val="auto"/>
          <w:lang w:val="en-US"/>
        </w:rPr>
        <w:t xml:space="preserve">to examine </w:t>
      </w:r>
      <w:r w:rsidR="006B400D" w:rsidRPr="00B86787">
        <w:rPr>
          <w:rFonts w:ascii="Times New Roman" w:hAnsi="Times New Roman"/>
          <w:color w:val="auto"/>
          <w:lang w:val="en-US"/>
        </w:rPr>
        <w:t>empirical studies of parenting intervention</w:t>
      </w:r>
      <w:r w:rsidR="00040F6C" w:rsidRPr="00B86787">
        <w:rPr>
          <w:rFonts w:ascii="Times New Roman" w:hAnsi="Times New Roman"/>
          <w:color w:val="auto"/>
          <w:lang w:val="en-US"/>
        </w:rPr>
        <w:t xml:space="preserve">s </w:t>
      </w:r>
      <w:r w:rsidR="006B400D" w:rsidRPr="00B86787">
        <w:rPr>
          <w:rFonts w:ascii="Times New Roman" w:hAnsi="Times New Roman"/>
          <w:color w:val="auto"/>
          <w:lang w:val="en-US"/>
        </w:rPr>
        <w:t>with divorced families</w:t>
      </w:r>
      <w:r w:rsidR="00040F6C" w:rsidRPr="00B86787">
        <w:rPr>
          <w:rFonts w:ascii="Times New Roman" w:hAnsi="Times New Roman"/>
          <w:color w:val="auto"/>
          <w:lang w:val="en-US"/>
        </w:rPr>
        <w:t xml:space="preserve"> in Brazil. We searched </w:t>
      </w:r>
      <w:r w:rsidR="006B400D" w:rsidRPr="00B86787">
        <w:rPr>
          <w:rFonts w:ascii="Times New Roman" w:hAnsi="Times New Roman"/>
          <w:color w:val="auto"/>
          <w:lang w:val="en-US"/>
        </w:rPr>
        <w:t>international and national databases</w:t>
      </w:r>
      <w:r w:rsidR="00040F6C" w:rsidRPr="00B86787">
        <w:rPr>
          <w:rFonts w:ascii="Times New Roman" w:hAnsi="Times New Roman"/>
          <w:color w:val="auto"/>
          <w:lang w:val="en-US"/>
        </w:rPr>
        <w:t xml:space="preserve"> and no articles fit our criteria</w:t>
      </w:r>
      <w:r w:rsidR="006B400D" w:rsidRPr="00B86787">
        <w:rPr>
          <w:rFonts w:ascii="Times New Roman" w:hAnsi="Times New Roman"/>
          <w:color w:val="auto"/>
          <w:lang w:val="en-US"/>
        </w:rPr>
        <w:t xml:space="preserve">. </w:t>
      </w:r>
      <w:r w:rsidR="00330C08" w:rsidRPr="00B86787">
        <w:rPr>
          <w:rFonts w:ascii="Times New Roman" w:hAnsi="Times New Roman"/>
          <w:color w:val="auto"/>
          <w:lang w:val="en-US"/>
        </w:rPr>
        <w:t>This</w:t>
      </w:r>
      <w:r w:rsidR="001A26B2" w:rsidRPr="00B86787">
        <w:rPr>
          <w:rFonts w:ascii="Times New Roman" w:hAnsi="Times New Roman"/>
          <w:color w:val="auto"/>
          <w:lang w:val="en-US"/>
        </w:rPr>
        <w:t xml:space="preserve"> result</w:t>
      </w:r>
      <w:r w:rsidR="00330C08" w:rsidRPr="00B86787">
        <w:rPr>
          <w:rFonts w:ascii="Times New Roman" w:hAnsi="Times New Roman"/>
          <w:color w:val="auto"/>
          <w:lang w:val="en-US"/>
        </w:rPr>
        <w:t xml:space="preserve"> demonstrates a</w:t>
      </w:r>
      <w:r w:rsidR="00040F6C" w:rsidRPr="00B86787">
        <w:rPr>
          <w:rFonts w:ascii="Times New Roman" w:hAnsi="Times New Roman"/>
          <w:color w:val="auto"/>
          <w:lang w:val="en-US"/>
        </w:rPr>
        <w:t>n important</w:t>
      </w:r>
      <w:r w:rsidR="00330C08" w:rsidRPr="00B86787">
        <w:rPr>
          <w:rFonts w:ascii="Times New Roman" w:hAnsi="Times New Roman"/>
          <w:color w:val="auto"/>
          <w:lang w:val="en-US"/>
        </w:rPr>
        <w:t xml:space="preserve"> quality gap and a </w:t>
      </w:r>
      <w:r w:rsidR="00070265" w:rsidRPr="00B86787">
        <w:rPr>
          <w:rFonts w:ascii="Times New Roman" w:hAnsi="Times New Roman"/>
          <w:color w:val="auto"/>
          <w:lang w:val="en-US"/>
        </w:rPr>
        <w:t>need for implementation and dissemination</w:t>
      </w:r>
      <w:r w:rsidR="00330C08" w:rsidRPr="00B86787">
        <w:rPr>
          <w:rFonts w:ascii="Times New Roman" w:hAnsi="Times New Roman"/>
          <w:color w:val="auto"/>
          <w:lang w:val="en-US"/>
        </w:rPr>
        <w:t xml:space="preserve"> of</w:t>
      </w:r>
      <w:r w:rsidR="00070265" w:rsidRPr="00B86787">
        <w:rPr>
          <w:rFonts w:ascii="Times New Roman" w:hAnsi="Times New Roman"/>
          <w:color w:val="auto"/>
          <w:lang w:val="en-US"/>
        </w:rPr>
        <w:t xml:space="preserve"> </w:t>
      </w:r>
      <w:r w:rsidR="00040F6C" w:rsidRPr="00B86787">
        <w:rPr>
          <w:rFonts w:ascii="Times New Roman" w:hAnsi="Times New Roman"/>
          <w:color w:val="auto"/>
          <w:lang w:val="en-US"/>
        </w:rPr>
        <w:t xml:space="preserve">evidence-based </w:t>
      </w:r>
      <w:r w:rsidR="00070265" w:rsidRPr="00B86787">
        <w:rPr>
          <w:rFonts w:ascii="Times New Roman" w:hAnsi="Times New Roman"/>
          <w:color w:val="auto"/>
          <w:lang w:val="en-US"/>
        </w:rPr>
        <w:t xml:space="preserve">parent interventions </w:t>
      </w:r>
      <w:r w:rsidR="00040F6C" w:rsidRPr="00B86787">
        <w:rPr>
          <w:rFonts w:ascii="Times New Roman" w:hAnsi="Times New Roman"/>
          <w:color w:val="auto"/>
          <w:lang w:val="en-US"/>
        </w:rPr>
        <w:t>for</w:t>
      </w:r>
      <w:r w:rsidR="00070265" w:rsidRPr="00B86787">
        <w:rPr>
          <w:rFonts w:ascii="Times New Roman" w:hAnsi="Times New Roman"/>
          <w:color w:val="auto"/>
          <w:lang w:val="en-US"/>
        </w:rPr>
        <w:t xml:space="preserve"> divorced families</w:t>
      </w:r>
      <w:r w:rsidR="00330C08" w:rsidRPr="00B86787">
        <w:rPr>
          <w:rFonts w:ascii="Times New Roman" w:hAnsi="Times New Roman"/>
          <w:color w:val="auto"/>
          <w:lang w:val="en-US"/>
        </w:rPr>
        <w:t xml:space="preserve"> in Brazil</w:t>
      </w:r>
      <w:r w:rsidR="00070265" w:rsidRPr="00B86787">
        <w:rPr>
          <w:rFonts w:ascii="Times New Roman" w:hAnsi="Times New Roman"/>
          <w:color w:val="auto"/>
          <w:lang w:val="en-US"/>
        </w:rPr>
        <w:t>.</w:t>
      </w:r>
    </w:p>
    <w:p w:rsidR="009D5C89" w:rsidRPr="00B86787" w:rsidRDefault="009D5C89" w:rsidP="00B86787">
      <w:pPr>
        <w:ind w:firstLine="630"/>
        <w:jc w:val="center"/>
        <w:rPr>
          <w:rFonts w:ascii="Times New Roman" w:hAnsi="Times New Roman"/>
          <w:color w:val="auto"/>
        </w:rPr>
      </w:pPr>
    </w:p>
    <w:p w:rsidR="00A25021" w:rsidRPr="00B86787" w:rsidRDefault="00A25021" w:rsidP="00B86787">
      <w:pPr>
        <w:ind w:firstLine="630"/>
        <w:jc w:val="center"/>
        <w:rPr>
          <w:rFonts w:ascii="Times New Roman" w:hAnsi="Times New Roman"/>
          <w:color w:val="auto"/>
        </w:rPr>
      </w:pPr>
      <w:r w:rsidRPr="00B86787">
        <w:rPr>
          <w:rFonts w:ascii="Times New Roman" w:hAnsi="Times New Roman"/>
          <w:color w:val="auto"/>
        </w:rPr>
        <w:t>Resumo</w:t>
      </w:r>
    </w:p>
    <w:p w:rsidR="00A25021" w:rsidRPr="00B86787" w:rsidRDefault="00A25021" w:rsidP="00B86787">
      <w:pPr>
        <w:ind w:firstLine="630"/>
        <w:rPr>
          <w:rFonts w:ascii="Times New Roman" w:hAnsi="Times New Roman"/>
          <w:color w:val="auto"/>
        </w:rPr>
      </w:pPr>
      <w:r w:rsidRPr="00B86787">
        <w:rPr>
          <w:rFonts w:ascii="Times New Roman" w:hAnsi="Times New Roman"/>
          <w:color w:val="auto"/>
        </w:rPr>
        <w:t xml:space="preserve">O divórcio impacta todos os membros da família, e programas de parentalidade com famílias divorciadas podem auxiliar pais e crianças a superarem seus problemas e dificuldades. As taxas de divórcio no Brasil cresceram consideravelmente nos últimos anos, sendo, portanto, importante avaliar os recursos disponíveis para ajudar famílias atravessando pelo processo de divórcio. Uma revisão de literatura foi realizada para analisar estudos empíricos de internveções parentais com famílias divorciadas no Brasil. Pesquisamos em bases de dados nacionais e internacionais e nenhum artigo correspondeu aos critérios estabelecidos. Este resultado demonstra uma lacuna significativa de qualidade e aponta para a necessidade de implementar e disseminar intervenções parentais baseadas em evidências para famílias divorciadas no Brasil. </w:t>
      </w:r>
    </w:p>
    <w:p w:rsidR="00AA02C8" w:rsidRDefault="00AA02C8">
      <w:pPr>
        <w:suppressAutoHyphens w:val="0"/>
        <w:rPr>
          <w:rFonts w:ascii="Times New Roman" w:hAnsi="Times New Roman"/>
        </w:rPr>
      </w:pPr>
      <w:r>
        <w:rPr>
          <w:rFonts w:ascii="Times New Roman" w:hAnsi="Times New Roman"/>
        </w:rPr>
        <w:br w:type="page"/>
      </w:r>
    </w:p>
    <w:p w:rsidR="00B340A7" w:rsidRDefault="00B340A7" w:rsidP="00B86787">
      <w:pPr>
        <w:ind w:firstLine="630"/>
        <w:rPr>
          <w:rFonts w:ascii="Times New Roman" w:hAnsi="Times New Roman"/>
          <w:lang w:val="en-US"/>
        </w:rPr>
      </w:pPr>
      <w:r w:rsidRPr="00B86787">
        <w:rPr>
          <w:rFonts w:ascii="Times New Roman" w:hAnsi="Times New Roman"/>
          <w:lang w:val="en-US"/>
        </w:rPr>
        <w:t>Divorce has multiple consequences on children. This study focuses on a review of the literature o</w:t>
      </w:r>
      <w:r w:rsidR="008409E1" w:rsidRPr="00B86787">
        <w:rPr>
          <w:rFonts w:ascii="Times New Roman" w:hAnsi="Times New Roman"/>
          <w:lang w:val="en-US"/>
        </w:rPr>
        <w:t>n</w:t>
      </w:r>
      <w:r w:rsidRPr="00B86787">
        <w:rPr>
          <w:rFonts w:ascii="Times New Roman" w:hAnsi="Times New Roman"/>
          <w:lang w:val="en-US"/>
        </w:rPr>
        <w:t xml:space="preserve"> evidence-based parent interventions </w:t>
      </w:r>
      <w:r w:rsidR="00C35D90" w:rsidRPr="00B86787">
        <w:rPr>
          <w:rFonts w:ascii="Times New Roman" w:hAnsi="Times New Roman"/>
          <w:lang w:val="en-US"/>
        </w:rPr>
        <w:t xml:space="preserve">for divorced parents </w:t>
      </w:r>
      <w:r w:rsidRPr="00B86787">
        <w:rPr>
          <w:rFonts w:ascii="Times New Roman" w:hAnsi="Times New Roman"/>
          <w:lang w:val="en-US"/>
        </w:rPr>
        <w:t>in Brazil, one of the largest countries in the Latin America. Because divorce is becoming fairly common in Brazil, there is a high need for evidence-based prevention programs to support families during the divorce</w:t>
      </w:r>
      <w:r w:rsidR="00C35D90" w:rsidRPr="00B86787">
        <w:rPr>
          <w:rFonts w:ascii="Times New Roman" w:hAnsi="Times New Roman"/>
          <w:lang w:val="en-US"/>
        </w:rPr>
        <w:t xml:space="preserve"> process</w:t>
      </w:r>
      <w:r w:rsidRPr="00B86787">
        <w:rPr>
          <w:rFonts w:ascii="Times New Roman" w:hAnsi="Times New Roman"/>
          <w:lang w:val="en-US"/>
        </w:rPr>
        <w:t xml:space="preserve">. This review is embedded in a larger program of research focusing on adapting and implementing evidence-based </w:t>
      </w:r>
      <w:r w:rsidR="00C35D90" w:rsidRPr="00B86787">
        <w:rPr>
          <w:rFonts w:ascii="Times New Roman" w:hAnsi="Times New Roman"/>
          <w:lang w:val="en-US"/>
        </w:rPr>
        <w:t xml:space="preserve">parenting </w:t>
      </w:r>
      <w:r w:rsidRPr="00B86787">
        <w:rPr>
          <w:rFonts w:ascii="Times New Roman" w:hAnsi="Times New Roman"/>
          <w:lang w:val="en-US"/>
        </w:rPr>
        <w:t xml:space="preserve">programs for low and middle income countries. </w:t>
      </w:r>
    </w:p>
    <w:p w:rsidR="00AA02C8" w:rsidRPr="00B86787" w:rsidRDefault="00AA02C8" w:rsidP="00B86787">
      <w:pPr>
        <w:ind w:firstLine="630"/>
        <w:rPr>
          <w:rFonts w:ascii="Times New Roman" w:hAnsi="Times New Roman"/>
          <w:lang w:val="en-US"/>
        </w:rPr>
      </w:pPr>
    </w:p>
    <w:p w:rsidR="00524C0E" w:rsidRDefault="00524C0E" w:rsidP="00B86787">
      <w:pPr>
        <w:ind w:firstLine="630"/>
        <w:rPr>
          <w:rFonts w:ascii="Times New Roman" w:hAnsi="Times New Roman"/>
          <w:i/>
          <w:lang w:val="en-US"/>
        </w:rPr>
      </w:pPr>
      <w:r w:rsidRPr="00AA02C8">
        <w:rPr>
          <w:rFonts w:ascii="Times New Roman" w:hAnsi="Times New Roman"/>
          <w:i/>
          <w:lang w:val="en-US"/>
        </w:rPr>
        <w:t>Divorce and its consequences on children</w:t>
      </w:r>
    </w:p>
    <w:p w:rsidR="00AA02C8" w:rsidRPr="00AA02C8" w:rsidRDefault="00AA02C8" w:rsidP="00B86787">
      <w:pPr>
        <w:ind w:firstLine="630"/>
        <w:rPr>
          <w:rFonts w:ascii="Times New Roman" w:hAnsi="Times New Roman"/>
          <w:i/>
          <w:lang w:val="en-US"/>
        </w:rPr>
      </w:pPr>
    </w:p>
    <w:p w:rsidR="00524C0E" w:rsidRPr="00B86787" w:rsidRDefault="00524C0E" w:rsidP="00B86787">
      <w:pPr>
        <w:ind w:firstLine="630"/>
        <w:rPr>
          <w:rFonts w:ascii="Times New Roman" w:hAnsi="Times New Roman"/>
          <w:lang w:val="en-US"/>
        </w:rPr>
      </w:pPr>
      <w:r w:rsidRPr="00B86787">
        <w:rPr>
          <w:rFonts w:ascii="Times New Roman" w:hAnsi="Times New Roman"/>
          <w:lang w:val="en-US"/>
        </w:rPr>
        <w:t>Divorce has multiple consequences on the family. Data has shown that d</w:t>
      </w:r>
      <w:r w:rsidRPr="00B86787">
        <w:rPr>
          <w:rFonts w:ascii="Times New Roman" w:hAnsi="Times New Roman"/>
          <w:color w:val="auto"/>
          <w:lang w:val="en-US"/>
        </w:rPr>
        <w:t xml:space="preserve">ivorce can have strong negative effects on </w:t>
      </w:r>
      <w:r w:rsidRPr="00B86787">
        <w:rPr>
          <w:rFonts w:ascii="Times New Roman" w:hAnsi="Times New Roman"/>
          <w:lang w:val="en-US"/>
        </w:rPr>
        <w:t xml:space="preserve">children’s psychological, emotional, behavioral, and educational </w:t>
      </w:r>
      <w:r w:rsidRPr="00B86787">
        <w:rPr>
          <w:rFonts w:ascii="Times New Roman" w:hAnsi="Times New Roman"/>
          <w:color w:val="auto"/>
          <w:lang w:val="en-US"/>
        </w:rPr>
        <w:t xml:space="preserve">development </w:t>
      </w:r>
      <w:r w:rsidRPr="00B86787">
        <w:rPr>
          <w:rFonts w:ascii="Times New Roman" w:hAnsi="Times New Roman"/>
          <w:color w:val="auto"/>
          <w:lang w:val="en-US"/>
        </w:rPr>
        <w:fldChar w:fldCharType="begin"/>
      </w:r>
      <w:r w:rsidR="0045553F" w:rsidRPr="00B86787">
        <w:rPr>
          <w:rFonts w:ascii="Times New Roman" w:hAnsi="Times New Roman"/>
          <w:color w:val="auto"/>
          <w:lang w:val="en-US"/>
        </w:rPr>
        <w:instrText xml:space="preserve"> ADDIN ZOTERO_ITEM CSL_CITATION {"citationID":"FIGuFivm","properties":{"custom":"(Amato &amp; Keith, 1991; Pendry &amp; Adam, 2013; Willen, 2015)","formattedCitation":"(Amato &amp; Keith, 1991; Pendry &amp; Adam, 2013; Willen, 2015)","plainCitation":"(Amato &amp; Keith, 1991; Pendry &amp; Adam, 2013; Willen, 2015)"},"citationItems":[{"id":2092,"uris":["http://zotero.org/users/1316266/items/3MH32VQM"],"uri":["http://zotero.org/users/1316266/items/3MH32VQM"],"itemData":{"id":2092,"type":"article-journal","title":"Parental divorce and the well-being of children: a meta-analysis.","container-title":"Psychological bulletin","page":"26-46","volume":"110","issue":"1","abstract":"This meta-analysis involved 92 studies that compared children living in divorced  single-parent families with children living in continuously intact families on measures of well-being. Children of divorce scored lower than children in intact  families across a variety of outcomes, with the median effect size being .14 of a standard deviation. For some outcomes, methodologically sophisticated studies yielded weaker effect sizes than did other studies. In addition, for some outcomes, more recent studies yielded weaker effect sizes than did studies carried out during earlier decades. Some support was found for theoretical perspectives emphasizing parental absence and economic disadvantage, but the most consistent support was found for a family conflict perspective.","ISSN":"0033-2909 0033-2909","note":"PMID: 1832495","journalAbbreviation":"Psychol Bull","language":"eng","author":[{"family":"Amato","given":"P. R."},{"family":"Keith","given":"B."}],"issued":{"date-parts":[["1991"]]}},"label":"page"},{"id":1326,"uris":["http://zotero.org/users/1316266/items/KPX7ZWNJ"],"uri":["http://zotero.org/users/1316266/items/KPX7ZWNJ"],"itemData":{"id":1326,"type":"article-journal","title":"Child-Related Interparental Conflict in Infancy Predicts Child Cognitive Functioning in a Nationally Representative Sample","container-title":"Journal of Child and Family Studies","page":"502-515","volume":"22","issue":"4","DOI":"10.1007/s10826-012-9603-3","ISSN":"1062-1024","journalAbbreviation":"J Child Fam Stud","language":"English","author":[{"family":"Pendry","given":"Patricia"},{"family":"Adam","given":"EmmaK."}],"issued":{"date-parts":[["2013",5,1]]}},"label":"page"},{"id":1289,"uris":["http://zotero.org/users/1316266/items/253FBXX8"],"uri":["http://zotero.org/users/1316266/items/253FBXX8"],"itemData":{"id":1289,"type":"article-journal","title":"Challenges for Divorced Parents: Regulating Negative Emotions in Post-Divorce Relationships","container-title":"Australian &amp; New Zealan Journal of Family Therapy","page":"356-370","volume":"36","abstract":"Emotion regulation processes in post-divorce parental relationships are analysed using thematic qualitative analysis. In two separate interview episodes, three and five years post-divorce, 55 people were interviewed: 10 couples and 35 individuals. Two themes emerged on how parents deal with their negative emotions after divorce. The first theme, emotion regulation flexibility, reveals how some parents effectively regulate negative emotions following the divorce. The second theme, emotion regulation rigidity, reveals that other parents retain feelings of anger, hostility, and resentment following the divorce as a consequence of dysfunctional emotion regulation strategies. This allows a deeper understanding of the processes of emotion regulation in family conflict, which may be easily applied in most therapeutic orientations.","DOI":"10.1002/anzf.1115","author":[{"family":"Willen","given":"H."}],"issued":{"date-parts":[["2015"]]}},"label":"page"}],"schema":"https://github.com/citation-style-language/schema/raw/master/csl-citation.json"} </w:instrText>
      </w:r>
      <w:r w:rsidRPr="00B86787">
        <w:rPr>
          <w:rFonts w:ascii="Times New Roman" w:hAnsi="Times New Roman"/>
          <w:color w:val="auto"/>
          <w:lang w:val="en-US"/>
        </w:rPr>
        <w:fldChar w:fldCharType="separate"/>
      </w:r>
      <w:r w:rsidR="008409E1" w:rsidRPr="00B86787">
        <w:rPr>
          <w:rFonts w:ascii="Times New Roman" w:hAnsi="Times New Roman"/>
          <w:lang w:val="en-US"/>
        </w:rPr>
        <w:t>(Amato &amp; Keith, 1991; Pendry &amp; Adam, 2013; Willen, 2015)</w:t>
      </w:r>
      <w:r w:rsidRPr="00B86787">
        <w:rPr>
          <w:rFonts w:ascii="Times New Roman" w:hAnsi="Times New Roman"/>
          <w:color w:val="auto"/>
          <w:lang w:val="en-US"/>
        </w:rPr>
        <w:fldChar w:fldCharType="end"/>
      </w:r>
      <w:r w:rsidR="0020790E" w:rsidRPr="00B86787">
        <w:rPr>
          <w:rFonts w:ascii="Times New Roman" w:hAnsi="Times New Roman"/>
          <w:color w:val="auto"/>
          <w:lang w:val="en-US"/>
        </w:rPr>
        <w:t>. The long term impact</w:t>
      </w:r>
      <w:r w:rsidR="008409E1" w:rsidRPr="00B86787">
        <w:rPr>
          <w:rFonts w:ascii="Times New Roman" w:hAnsi="Times New Roman"/>
          <w:color w:val="auto"/>
          <w:lang w:val="en-US"/>
        </w:rPr>
        <w:t>s</w:t>
      </w:r>
      <w:r w:rsidRPr="00B86787">
        <w:rPr>
          <w:rFonts w:ascii="Times New Roman" w:hAnsi="Times New Roman"/>
          <w:color w:val="auto"/>
          <w:lang w:val="en-US"/>
        </w:rPr>
        <w:t xml:space="preserve"> of divorce on children include </w:t>
      </w:r>
      <w:r w:rsidRPr="00B86787">
        <w:rPr>
          <w:rFonts w:ascii="Times New Roman" w:hAnsi="Times New Roman"/>
          <w:lang w:val="en-US"/>
        </w:rPr>
        <w:t>poorer quality in intimate relationships</w:t>
      </w:r>
      <w:r w:rsidR="0020790E" w:rsidRPr="00B86787">
        <w:rPr>
          <w:rFonts w:ascii="Times New Roman" w:hAnsi="Times New Roman"/>
          <w:lang w:val="en-US"/>
        </w:rPr>
        <w:t>,</w:t>
      </w:r>
      <w:r w:rsidRPr="00B86787">
        <w:rPr>
          <w:rFonts w:ascii="Times New Roman" w:hAnsi="Times New Roman"/>
          <w:lang w:val="en-US"/>
        </w:rPr>
        <w:t xml:space="preserve"> internalizing and externalizing problems, and early onset of alcohol use </w:t>
      </w:r>
      <w:r w:rsidRPr="00B86787">
        <w:rPr>
          <w:rFonts w:ascii="Times New Roman" w:hAnsi="Times New Roman"/>
          <w:lang w:val="en-US"/>
        </w:rPr>
        <w:fldChar w:fldCharType="begin"/>
      </w:r>
      <w:r w:rsidR="008409E1" w:rsidRPr="00B86787">
        <w:rPr>
          <w:rFonts w:ascii="Times New Roman" w:hAnsi="Times New Roman"/>
          <w:lang w:val="en-US"/>
        </w:rPr>
        <w:instrText xml:space="preserve"> ADDIN ZOTERO_ITEM CSL_CITATION {"citationID":"4HuJtHF4","properties":{"formattedCitation":"(Beckmeyer, Coleman, &amp; Ganong, 2014; Coln, Jordan, &amp; Mercer, 2013; Davies, Martin, &amp; Cicchetti, 2012; Friesen, John Horwood, Fergusson, &amp; Woodward, 2016; Friesen, Woodward, Horwood, &amp; Fergusson, 2013; Jackson, Rogers, &amp; Sartor, 2016; Pendry &amp; Adam, 2013)","plainCitation":"(Beckmeyer, Coleman, &amp; Ganong, 2014; Coln, Jordan, &amp; Mercer, 2013; Davies, Martin, &amp; Cicchetti, 2012; Friesen, John Horwood, Fergusson, &amp; Woodward, 2016; Friesen, Woodward, Horwood, &amp; Fergusson, 2013; Jackson, Rogers, &amp; Sartor, 2016; Pendry &amp; Adam, 2013)"},"citationItems":[{"id":1909,"uris":["http://zotero.org/users/1316266/items/KDATMBDB"],"uri":["http://zotero.org/users/1316266/items/KDATMBDB"],"itemData":{"id":1909,"type":"article-journal","title":"Postdivorce Coparenting Typologies and Children's Adjustment: Postdivorce Coparenting Typologies and Children's Adjustment","container-title":"Family Relations","page":"526-537","volume":"63","issue":"4","source":"CrossRef","DOI":"10.1111/fare.12086","ISSN":"01976664","shortTitle":"Postdivorce Coparenting Typologies and Children's Adjustment","language":"en","author":[{"family":"Beckmeyer","given":"Jonathon J."},{"family":"Coleman","given":"Marilyn"},{"family":"Ganong","given":"Lawrence H."}],"issued":{"date-parts":[["2014"]]}}},{"id":1921,"uris":["http://zotero.org/users/1316266/items/2U4W546R"],"uri":["http://zotero.org/users/1316266/items/2U4W546R"],"itemData":{"id":1921,"type":"article-journal","title":"A Unified Model Exploring Parenting Practices as Mediators of Marital Conflict and Children’s Adjustment","container-title":"Child Psychiatry &amp; Human Development","page":"419-429","volume":"44","issue":"3","source":"CrossRef","DOI":"10.1007/s10578-012-0336-8","ISSN":"0009-398X, 1573-3327","language":"en","author":[{"family":"Coln","given":"Kristen L."},{"family":"Jordan","given":"Sara S."},{"family":"Mercer","given":"Sterett H."}],"issued":{"date-parts":[["2013"]]}}},{"id":1355,"uris":["http://zotero.org/users/1316266/items/UXCQGXQJ"],"uri":["http://zotero.org/users/1316266/items/UXCQGXQJ"],"itemData":{"id":1355,"type":"article-journal","title":"Delineating the sequelae of destructive and constructive interparental conflict for children within an evolutionary framework.","container-title":"Developmental Psychology","page":"939-955","volume":"48","issue":"4","abstract":"We examined the joint role of constructive and destructive interparental conflict in predicting children's emotional insecurity and psychological problems. In Study 1, 250 early adolescents (M = 12.6 years) and their primary caregivers completed assessments of family and child functioning. In Study 2, 201 mothers and their 2-year-old children participated in a multimethod, longitudinal design with 3 annual measurement occasions. Findings from structural equation modeling in both studies revealed that children's emotional insecurity in the interparental relationship mediated associations between destructive interparental conflict and children's psychological problems even after including constructive conflict and family and child covariates as predictors. Conversely, emotional insecurity was not a mediator of associations between constructive interparental conflict and children's psychological problems when destructive interparental conflict was specified as a risk factor in the analyses. The results are consistent with the evolutionary reformulation of emotional security theory and the resulting primacy ascribed to destructive interparental conflict in accounting for individual differences in children's emotional insecurity and its pathogenic implications (Davies &amp; Sturge-Apple, 2007). (PsycINFO Database Record (c) 2015 APA, all rights reserved)","DOI":"10.1037/a0025899","ISSN":"1939-0599(Electronic);0012-1649(Print)","author":[{"family":"Davies","given":"Patrick T."},{"family":"Martin","given":"Meredith J."},{"family":"Cicchetti","given":"Dante"}],"issued":{"date-parts":[["2012"]]}}},{"id":2096,"uris":["http://zotero.org/users/1316266/items/M4V2DREM"],"uri":["http://zotero.org/users/1316266/items/M4V2DREM"],"itemData":{"id":2096,"type":"article-journal","title":"Exposure to parental separation in childhood and later parenting quality as an adult: evidence from a 30-year longitudinal study","container-title":"Journal of Child Psychology and Psychiatry","page":"n/a-n/a","DOI":"10.1111/jcpp.12610","ISSN":"1469-7610","journalAbbreviation":"Journal of Child Psychology and Psychiatry","author":[{"family":"Friesen","given":"Myron D."},{"family":"John Horwood","given":"L."},{"family":"Fergusson","given":"David M."},{"family":"Woodward","given":"Lianne J."}],"issued":{"date-parts":[["2016"]]}}},{"id":1766,"uris":["http://zotero.org/users/1316266/items/4K2TSEA3"],"uri":["http://zotero.org/users/1316266/items/4K2TSEA3"],"itemData":{"id":1766,"type":"article-journal","title":"Quality of Parent-Child Relations in Adolescence and Later Adult Parenting Outcomes: Parent-Child Relationship Quality and Later Parenting Outcomes","container-title":"Social Development","page":"539-554","volume":"22","issue":"3","source":"CrossRef","DOI":"10.1111/j.1467-9507.2012.00657.x","ISSN":"0961205X","shortTitle":"Quality of Parent-Child Relations in Adolescence and Later Adult Parenting Outcomes","language":"en","author":[{"family":"Friesen","given":"Myron D."},{"family":"Woodward","given":"Lianne J."},{"family":"Horwood","given":"L. John"},{"family":"Fergusson","given":"David M."}],"issued":{"date-parts":[["2013",8]]}}},{"id":1949,"uris":["http://zotero.org/users/1316266/items/MJNCPZJD"],"uri":["http://zotero.org/users/1316266/items/MJNCPZJD"],"itemData":{"id":1949,"type":"article-journal","title":"Parental divorce and initiation of alcohol use in early adolescence.","container-title":"Psychology of Addictive Behaviors","page":"450-461","volume":"30","issue":"4","source":"CrossRef","DOI":"10.1037/adb0000164","ISSN":"1939-1501, 0893-164X","language":"en","author":[{"family":"Jackson","given":"Kristina M."},{"family":"Rogers","given":"Michelle L."},{"family":"Sartor","given":"Carolyn E."}],"issued":{"date-parts":[["2016"]]}}},{"id":1326,"uris":["http://zotero.org/users/1316266/items/KPX7ZWNJ"],"uri":["http://zotero.org/users/1316266/items/KPX7ZWNJ"],"itemData":{"id":1326,"type":"article-journal","title":"Child-Related Interparental Conflict in Infancy Predicts Child Cognitive Functioning in a Nationally Representative Sample","container-title":"Journal of Child and Family Studies","page":"502-515","volume":"22","issue":"4","DOI":"10.1007/s10826-012-9603-3","ISSN":"1062-1024","journalAbbreviation":"J Child Fam Stud","language":"English","author":[{"family":"Pendry","given":"Patricia"},{"family":"Adam","given":"EmmaK."}],"issued":{"date-parts":[["2013",5,1]]}}}],"schema":"https://github.com/citation-style-language/schema/raw/master/csl-citation.json"} </w:instrText>
      </w:r>
      <w:r w:rsidRPr="00B86787">
        <w:rPr>
          <w:rFonts w:ascii="Times New Roman" w:hAnsi="Times New Roman"/>
          <w:lang w:val="en-US"/>
        </w:rPr>
        <w:fldChar w:fldCharType="separate"/>
      </w:r>
      <w:r w:rsidRPr="00B86787">
        <w:rPr>
          <w:rFonts w:ascii="Times New Roman" w:hAnsi="Times New Roman"/>
          <w:lang w:val="en-US"/>
        </w:rPr>
        <w:t>(Beckmeyer, Coleman, &amp; Ganong, 2014; Coln, Jordan, &amp; Mercer, 2013; Davies, Martin, &amp; Cicchetti, 2012; Friesen, John Horwood, Fergusson, &amp; Woodward, 2016; Friesen, Woodward, Horwood, &amp; Fergusson, 2013; Jackson, Rogers, &amp; Sartor, 2016; Pendry &amp; Adam, 2013)</w:t>
      </w:r>
      <w:r w:rsidRPr="00B86787">
        <w:rPr>
          <w:rFonts w:ascii="Times New Roman" w:hAnsi="Times New Roman"/>
          <w:lang w:val="en-US"/>
        </w:rPr>
        <w:fldChar w:fldCharType="end"/>
      </w:r>
      <w:r w:rsidRPr="00B86787">
        <w:rPr>
          <w:rFonts w:ascii="Times New Roman" w:hAnsi="Times New Roman"/>
          <w:lang w:val="en-US"/>
        </w:rPr>
        <w:t xml:space="preserve">.  </w:t>
      </w:r>
    </w:p>
    <w:p w:rsidR="00524C0E" w:rsidRPr="00B86787" w:rsidRDefault="00524C0E" w:rsidP="00B86787">
      <w:pPr>
        <w:ind w:firstLine="630"/>
        <w:rPr>
          <w:rFonts w:ascii="Times New Roman" w:hAnsi="Times New Roman"/>
          <w:lang w:val="en-US"/>
        </w:rPr>
      </w:pPr>
      <w:r w:rsidRPr="00B86787">
        <w:rPr>
          <w:rFonts w:ascii="Times New Roman" w:hAnsi="Times New Roman"/>
          <w:lang w:val="en-US"/>
        </w:rPr>
        <w:t xml:space="preserve">While the negative effects of divorce on children have been widely documented, some data also indicate that children’s reaction to divorce vary wildly, including positive outcomes </w:t>
      </w:r>
      <w:r w:rsidRPr="00B86787">
        <w:rPr>
          <w:rFonts w:ascii="Times New Roman" w:hAnsi="Times New Roman"/>
          <w:lang w:val="en-US"/>
        </w:rPr>
        <w:fldChar w:fldCharType="begin"/>
      </w:r>
      <w:r w:rsidR="008409E1" w:rsidRPr="00B86787">
        <w:rPr>
          <w:rFonts w:ascii="Times New Roman" w:hAnsi="Times New Roman"/>
          <w:lang w:val="en-US"/>
        </w:rPr>
        <w:instrText xml:space="preserve"> ADDIN ZOTERO_ITEM CSL_CITATION {"citationID":"mTlpaklo","properties":{"custom":"(Amato, Kane, &amp; James, 2011)","formattedCitation":"(Amato, Kane, &amp; James, 2011)","plainCitation":"(Amato, Kane, &amp; James, 2011)"},"citationItems":[{"id":1323,"uris":["http://zotero.org/users/1316266/items/IZIE5NR2"],"uri":["http://zotero.org/users/1316266/items/IZIE5NR2"],"itemData":{"id":1323,"type":"article-journal","title":"Reconsidering the “Good Divorce”","container-title":"Family Relations","page":"511-524","volume":"60","issue":"5","source":"CrossRef","DOI":"10.1111/j.1741-3729.2011.00666.x","ISSN":"01976664","language":"en","author":[{"family":"Amato","given":"P."},{"family":"Kane","given":"Jennifer B."},{"family":"James","given":"Spencer"}],"issued":{"date-parts":[["2011"]]}}}],"schema":"https://github.com/citation-style-language/schema/raw/master/csl-citation.json"} </w:instrText>
      </w:r>
      <w:r w:rsidRPr="00B86787">
        <w:rPr>
          <w:rFonts w:ascii="Times New Roman" w:hAnsi="Times New Roman"/>
          <w:lang w:val="en-US"/>
        </w:rPr>
        <w:fldChar w:fldCharType="separate"/>
      </w:r>
      <w:r w:rsidR="008409E1" w:rsidRPr="00B86787">
        <w:rPr>
          <w:rFonts w:ascii="Times New Roman" w:hAnsi="Times New Roman"/>
          <w:lang w:val="en-US"/>
        </w:rPr>
        <w:t>(Amato, Kane, &amp; James, 2011)</w:t>
      </w:r>
      <w:r w:rsidRPr="00B86787">
        <w:rPr>
          <w:rFonts w:ascii="Times New Roman" w:hAnsi="Times New Roman"/>
          <w:lang w:val="en-US"/>
        </w:rPr>
        <w:fldChar w:fldCharType="end"/>
      </w:r>
      <w:r w:rsidR="00C35D90" w:rsidRPr="00B86787">
        <w:rPr>
          <w:rFonts w:ascii="Times New Roman" w:hAnsi="Times New Roman"/>
          <w:lang w:val="en-US"/>
        </w:rPr>
        <w:t>.</w:t>
      </w:r>
      <w:r w:rsidRPr="00B86787">
        <w:rPr>
          <w:rFonts w:ascii="Times New Roman" w:hAnsi="Times New Roman"/>
          <w:lang w:val="en-US"/>
        </w:rPr>
        <w:t xml:space="preserve"> </w:t>
      </w:r>
      <w:r w:rsidR="00C35D90" w:rsidRPr="00B86787">
        <w:rPr>
          <w:rFonts w:ascii="Times New Roman" w:hAnsi="Times New Roman"/>
          <w:lang w:val="en-US"/>
        </w:rPr>
        <w:t>F</w:t>
      </w:r>
      <w:r w:rsidRPr="00B86787">
        <w:rPr>
          <w:rFonts w:ascii="Times New Roman" w:hAnsi="Times New Roman"/>
          <w:lang w:val="en-US"/>
        </w:rPr>
        <w:t xml:space="preserve">indings indicate that one of the differential effects of divorce on children are parenting behaviors and co-parenting practices: children with close and supportive relationship with parents, and children with </w:t>
      </w:r>
      <w:r w:rsidRPr="00B86787">
        <w:rPr>
          <w:rFonts w:ascii="Times New Roman" w:hAnsi="Times New Roman"/>
          <w:color w:val="auto"/>
          <w:lang w:val="en-US"/>
        </w:rPr>
        <w:t>parents that have a cooperative</w:t>
      </w:r>
      <w:r w:rsidRPr="00B86787">
        <w:rPr>
          <w:rFonts w:ascii="Times New Roman" w:hAnsi="Times New Roman"/>
          <w:lang w:val="en-US"/>
        </w:rPr>
        <w:t xml:space="preserve"> relationship tend to have less behavior problems than those which parents have a conflictive and destructive relationship after the divorce </w:t>
      </w:r>
      <w:r w:rsidRPr="00B86787">
        <w:rPr>
          <w:rFonts w:ascii="Times New Roman" w:hAnsi="Times New Roman"/>
          <w:lang w:val="en-US"/>
        </w:rPr>
        <w:fldChar w:fldCharType="begin"/>
      </w:r>
      <w:r w:rsidR="0045553F" w:rsidRPr="00B86787">
        <w:rPr>
          <w:rFonts w:ascii="Times New Roman" w:hAnsi="Times New Roman"/>
          <w:lang w:val="en-US"/>
        </w:rPr>
        <w:instrText xml:space="preserve"> ADDIN ZOTERO_ITEM CSL_CITATION {"citationID":"HG7WBTp0","properties":{"custom":"(Ahrons, 2007; Amato &amp; Keith, 1991;Amato, 2000; Amato &amp; Gilbreth, 1999;\\uc0\\u160{} Amato, King, &amp; Thorsen, 2016; Klein Velderman, Pannebakker, van Vliet, &amp; Reijneveld, 2016; Vanassche, Sodermans, Matthijs, &amp; Swicegood, 2013; Weaver &amp; Schofield, 2015)","formattedCitation":"{\\rtf (Ahrons, 2007; Amato &amp; Keith, 1991;Amato, 2000; Amato &amp; Gilbreth, 1999;\\uc0\\u160{} Amato, King, &amp; Thorsen, 2016; Klein Velderman, Pannebakker, van Vliet, &amp; Reijneveld, 2016; Vanassche, Sodermans, Matthijs, &amp; Swicegood, 2013; Weaver &amp; Schofield, 2015)}","plainCitation":"(Ahrons, 2007; Amato &amp; Keith, 1991;Amato, 2000; Amato &amp; Gilbreth, 1999;  Amato, King, &amp; Thorsen, 2016; Klein Velderman, Pannebakker, van Vliet, &amp; Reijneveld, 2016; Vanassche, Sodermans, Matthijs, &amp; Swicegood, 2013; Weaver &amp; Schofield, 2015)"},"citationItems":[{"id":1338,"uris":["http://zotero.org/users/1316266/items/QPNWX5DS"],"uri":["http://zotero.org/users/1316266/items/QPNWX5DS"],"itemData":{"id":1338,"type":"article-journal","title":"Family Ties After Divorce: Long-Term Implications for Children","container-title":"Family Process","page":"53-65","volume":"46","issue":"1","abstract":"Drawing on the data from the longitudinal Binuclear Family Study, 173 grown children were interviewed 20 years after their parents' divorce. This article addresses two basic questions: (1) What impact does the relationship between parents have on their children 20 years after the divorce? and (2) When a parent remarries or cohabits, how does it impact a child's sense of family? The findings show that the parental subsystem continues to impact the binuclear family 20 years after marital disruption by exerting a strong influence on the quality of relationships within the family system. Children who reported that their parents were cooperative also reported better relationships with their parents, grandparents, stepparents, and siblings. Over the course of 20 years, most of the children experienced the remarriage of one or both parents, and one third of this sample remembered the remarriage as more stressful than the divorce. Of those who experienced the remarriage of both of their parents, two thirds reported that their father's remarriage was more stressful than their mother's. When children's relationships with their fathers deteriorated after divorce, their relationships with their paternal grandparents, stepmother, and stepsiblings were distant, negative, or nonexistent. Whether family relationships remain stable, improve, or get worse is dependent on a complex interweaving of many factors. Considering the long-term implications of divorce, the need to emphasize life course and family system perspectives is underscored.","DOI":"10.1111/j.1545-5300.2006.00191.x","ISSN":"1545-5300","author":[{"family":"Ahrons","given":"C."}],"issued":{"date-parts":[["2007",3,1]]}},"label":"page"},{"id":2092,"uris":["http://zotero.org/users/1316266/items/3MH32VQM"],"uri":["http://zotero.org/users/1316266/items/3MH32VQM"],"itemData":{"id":2092,"type":"article-journal","title":"Parental divorce and the well-being of children: a meta-analysis.","container-title":"Psychological bulletin","page":"26-46","volume":"110","issue":"1","abstract":"This meta-analysis involved 92 studies that compared children living in divorced  single-parent families with children living in continuously intact families on measures of well-being. Children of divorce scored lower than children in intact  families across a variety of outcomes, with the median effect size being .14 of a standard deviation. For some outcomes, methodologically sophisticated studies yielded weaker effect sizes than did other studies. In addition, for some outcomes, more recent studies yielded weaker effect sizes than did studies carried out during earlier decades. Some support was found for theoretical perspectives emphasizing parental absence and economic disadvantage, but the most consistent support was found for a family conflict perspective.","ISSN":"0033-2909 0033-2909","note":"PMID: 1832495","journalAbbreviation":"Psychol Bull","language":"eng","author":[{"family":"Amato","given":"P. R."},{"family":"Keith","given":"B."}],"issued":{"date-parts":[["1991"]]}},"label":"page"},{"id":1903,"uris":["http://zotero.org/users/1316266/items/CZWF8JTI"],"uri":["http://zotero.org/users/1316266/items/CZWF8JTI"],"itemData":{"id":1903,"type":"article-journal","title":"The consequences of divorce for adults and children","container-title":"Journal of marriage and family","page":"1269–1287","volume":"62","issue":"4","source":"Google Scholar","author":[{"family":"Amato","given":"Paul R."}],"issued":{"date-parts":[["2000"]]}},"label":"page"},{"id":1953,"uris":["http://zotero.org/users/1316266/items/7K92EG2H"],"uri":["http://zotero.org/users/1316266/items/7K92EG2H"],"itemData":{"id":1953,"type":"article-journal","title":"Nonresident Fathers and Children's Well-Being: A Meta-Analysis","container-title":"Journal of Marriage and the Family","page":"557","volume":"61","issue":"3","source":"CrossRef","DOI":"10.2307/353560","ISSN":"00222445","shortTitle":"Nonresident Fathers and Children's Well-Being","author":[{"family":"Amato","given":"Paul R."},{"family":"Gilbreth","given":"Joan G."}],"issued":{"date-parts":[["1999",8]]}},"label":"page"},{"id":1955,"uris":["http://zotero.org/users/1316266/items/X7N5KK94"],"uri":["http://zotero.org/users/1316266/items/X7N5KK94"],"itemData":{"id":1955,"type":"article-journal","title":"Parent-Child Relationships in Stepfather Families and Adolescent Adjustment: A Latent Class Analysis: Parent-Child Relationships in Adolescence","container-title":"Journal of Marriage and Family","page":"482-497","volume":"78","issue":"2","source":"CrossRef","DOI":"10.1111/jomf.12267","ISSN":"00222445","shortTitle":"Parent-Child Relationships in Stepfather Families and Adolescent Adjustment","language":"en","author":[{"family":"Amato","given":"Paul R."},{"family":"King","given":"Valarie"},{"family":"Thorsen","given":"Maggie L."}],"issued":{"date-parts":[["2016"]]}},"label":"page"},{"id":1951,"uris":["http://zotero.org/users/1316266/items/IIAWM8PB"],"uri":["http://zotero.org/users/1316266/items/IIAWM8PB"],"itemData":{"id":1951,"type":"article-journal","title":"Prevention of Divorce-Related Problems in Dutch 4- to 8-Year-Olds: Cultural Adaptation and Pilot Study of the Children of Divorce Intervention Program","container-title":"Research on Social Work Practice","source":"CrossRef","URL":"http://rsw.sagepub.com/cgi/doi/10.1177/1049731516644504","DOI":"10.1177/1049731516644504","ISSN":"1049-7315, 1552-7581","shortTitle":"Prevention of Divorce-Related Problems in Dutch 4- to 8-Year-Olds","language":"en","author":[{"family":"Klein Velderman","given":"M."},{"family":"Pannebakker","given":"F. D."},{"family":"Vliet","given":"W.","non-dropping-particle":"van"},{"family":"Reijneveld","given":"S. A."}],"issued":{"date-parts":[["2016",5,3]]},"accessed":{"date-parts":[["2016",9,29]]}},"label":"page"},{"id":1361,"uris":["http://zotero.org/users/1316266/items/WXTU9C84"],"uri":["http://zotero.org/users/1316266/items/WXTU9C84"],"itemData":{"id":1361,"type":"article-journal","title":"Commuting between two parental households: The association between joint physical custody and adolescent wellbeing following divorce","container-title":"Journal of family Studies","page":"139–158","volume":"19","issue":"2","source":"Google Scholar","shortTitle":"Commuting between two parental households","author":[{"family":"Vanassche","given":"Sofie"},{"family":"Sodermans","given":"An Katrien"},{"family":"Matthijs","given":"Koen"},{"family":"Swicegood","given":"Gray"}],"issued":{"date-parts":[["2013"]]}},"label":"page"},{"id":1945,"uris":["http://zotero.org/users/1316266/items/TBNXZ53H"],"uri":["http://zotero.org/users/1316266/items/TBNXZ53H"],"itemData":{"id":1945,"type":"article-journal","title":"Mediation and moderation of divorce effects on children’s behavior problems.","container-title":"Journal of Family Psychology","page":"39-48","volume":"29","issue":"1","source":"CrossRef","DOI":"10.1037/fam0000043","ISSN":"1939-1293, 0893-3200","language":"en","author":[{"family":"Weaver","given":"Jennifer M."},{"family":"Schofield","given":"Thomas J."}],"issued":{"date-parts":[["2015"]]}},"label":"page"}],"schema":"https://github.com/citation-style-language/schema/raw/master/csl-citation.json"} </w:instrText>
      </w:r>
      <w:r w:rsidRPr="00B86787">
        <w:rPr>
          <w:rFonts w:ascii="Times New Roman" w:hAnsi="Times New Roman"/>
          <w:lang w:val="en-US"/>
        </w:rPr>
        <w:fldChar w:fldCharType="separate"/>
      </w:r>
      <w:r w:rsidR="00295D62" w:rsidRPr="00B86787">
        <w:rPr>
          <w:rFonts w:ascii="Times New Roman" w:hAnsi="Times New Roman"/>
          <w:lang w:val="en-US"/>
        </w:rPr>
        <w:t>(Ahrons, 2007; Amato &amp; Keith, 1991;</w:t>
      </w:r>
      <w:r w:rsidR="00DE6BBE" w:rsidRPr="00B86787">
        <w:rPr>
          <w:rFonts w:ascii="Times New Roman" w:hAnsi="Times New Roman"/>
          <w:lang w:val="en-US"/>
        </w:rPr>
        <w:t xml:space="preserve"> </w:t>
      </w:r>
      <w:r w:rsidR="00295D62" w:rsidRPr="00B86787">
        <w:rPr>
          <w:rFonts w:ascii="Times New Roman" w:hAnsi="Times New Roman"/>
          <w:lang w:val="en-US"/>
        </w:rPr>
        <w:t xml:space="preserve">Amato, 2000; Amato &amp; Gilbreth, 1999;  Amato, King, &amp; Thorsen, 2016; Klein Velderman, Pannebakker, van </w:t>
      </w:r>
      <w:r w:rsidR="00295D62" w:rsidRPr="00B86787">
        <w:rPr>
          <w:rFonts w:ascii="Times New Roman" w:hAnsi="Times New Roman"/>
          <w:lang w:val="en-US"/>
        </w:rPr>
        <w:lastRenderedPageBreak/>
        <w:t>Vliet, &amp; Reijneveld, 2016; Vanassche, Sodermans, Matthijs, &amp; Swicegood, 2013; Weaver &amp; Schofield, 2015)</w:t>
      </w:r>
      <w:r w:rsidRPr="00B86787">
        <w:rPr>
          <w:rFonts w:ascii="Times New Roman" w:hAnsi="Times New Roman"/>
          <w:lang w:val="en-US"/>
        </w:rPr>
        <w:fldChar w:fldCharType="end"/>
      </w:r>
      <w:r w:rsidRPr="00B86787">
        <w:rPr>
          <w:rFonts w:ascii="Times New Roman" w:hAnsi="Times New Roman"/>
          <w:lang w:val="en-US"/>
        </w:rPr>
        <w:t>.</w:t>
      </w:r>
    </w:p>
    <w:p w:rsidR="00524C0E" w:rsidRDefault="00524C0E" w:rsidP="00B86787">
      <w:pPr>
        <w:ind w:firstLine="630"/>
        <w:rPr>
          <w:rFonts w:ascii="Times New Roman" w:hAnsi="Times New Roman"/>
          <w:color w:val="auto"/>
          <w:lang w:val="en-US"/>
        </w:rPr>
      </w:pPr>
      <w:r w:rsidRPr="00B86787">
        <w:rPr>
          <w:rFonts w:ascii="Times New Roman" w:hAnsi="Times New Roman"/>
          <w:color w:val="auto"/>
          <w:lang w:val="en-US"/>
        </w:rPr>
        <w:t xml:space="preserve">Drawing from data and theory indicating that parenting practices mediate child outcomes, regardless of the configuration of the families </w:t>
      </w:r>
      <w:r w:rsidRPr="00B86787">
        <w:rPr>
          <w:rFonts w:ascii="Times New Roman" w:hAnsi="Times New Roman"/>
          <w:color w:val="auto"/>
          <w:lang w:val="en-US"/>
        </w:rPr>
        <w:fldChar w:fldCharType="begin"/>
      </w:r>
      <w:r w:rsidR="0045553F" w:rsidRPr="00B86787">
        <w:rPr>
          <w:rFonts w:ascii="Times New Roman" w:hAnsi="Times New Roman"/>
          <w:color w:val="auto"/>
          <w:lang w:val="en-US"/>
        </w:rPr>
        <w:instrText xml:space="preserve"> ADDIN ZOTERO_ITEM CSL_CITATION {"citationID":"c0Inm3vO","properties":{"formattedCitation":"(DeGarmo, Forgatch, &amp; Martinez, 1999; Forgatch &amp; DeGarmo, 2002; Forgatch, Patterson, &amp; Gerwitz, 2013; Ogden, Amlund Hagen, Askeland, &amp; Christensen, 2009; Presnall, Webster-Stratton, &amp; Constantino, 2014)","plainCitation":"(DeGarmo, Forgatch, &amp; Martinez, 1999; Forgatch &amp; DeGarmo, 2002; Forgatch, Patterson, &amp; Gerwitz, 2013; Ogden, Amlund Hagen, Askeland, &amp; Christensen, 2009; Presnall, Webster-Stratton, &amp; Constantino, 2014)"},"citationItems":[{"id":2098,"uris":["http://zotero.org/users/1316266/items/T7WE3U6U"],"uri":["http://zotero.org/users/1316266/items/T7WE3U6U"],"itemData":{"id":2098,"type":"article-journal","title":"Parenting of Divorced Mothers as a Link between Social Status and Boys' Academic Outcomes: Unpacking the Effects of Socioeconomic Status","container-title":"Child Development","page":"1231-1245","volume":"70","issue":"5","DOI":"10.1111/1467-8624.00089","ISSN":"1467-8624","author":[{"family":"DeGarmo","given":"David S."},{"family":"Forgatch","given":"Marion S."},{"family":"Martinez","given":"Jr.","suffix":"Charles R."}],"issued":{"date-parts":[["1999",9,1]]}}},{"id":772,"uris":["http://zotero.org/users/1316266/items/XRG8483W"],"uri":["http://zotero.org/users/1316266/items/XRG8483W"],"itemData":{"id":772,"type":"chapter","title":"Extending and testing the social interaction learning model with divorced samples","container-title":"Antisocial behavio in children and adolescents: A developmental analysis and model for interbention","publisher":"American Psychology Association","publisher-place":"Washington, D.C.","page":"235-256","event-place":"Washington, D.C.","author":[{"family":"Forgatch","given":"M. S."},{"family":"DeGarmo","given":"D."}],"editor":[{"family":"Reid","given":"J. B."},{"family":"Patterson","given":"G. R."},{"family":"Snyder","given":"James"}],"issued":{"date-parts":[["2002"]]}}},{"id":364,"uris":["http://zotero.org/users/1316266/items/FD42D9U4"],"uri":["http://zotero.org/users/1316266/items/FD42D9U4"],"itemData":{"id":364,"type":"article-journal","title":"Looking forward: The promise of widespread implementation of parent training programs","container-title":"Perspectives on Psychological Science","page":"682-694","volume":"86","DOI":"10.1177/1745691613503478","author":[{"family":"Forgatch","given":"M. S."},{"family":"Patterson","given":"G. R."},{"family":"Gerwitz","given":"A. H."}],"issued":{"date-parts":[["2013"]]}}},{"id":771,"uris":["http://zotero.org/users/1316266/items/XQCTDPK7"],"uri":["http://zotero.org/users/1316266/items/XQCTDPK7"],"itemData":{"id":771,"type":"article-journal","title":"Implementing and Evaluating Evidence-Based Treatments of Conduct Problems in Children and Youth in Norway","container-title":"Research on Social Work Practice","page":"582-591","volume":"19","issue":"5","source":"CrossRef","DOI":"10.1177/1049731509335530","ISSN":"1049-7315","author":[{"family":"Ogden","given":"T."},{"family":"Amlund Hagen","given":"K."},{"family":"Askeland","given":"E."},{"family":"Christensen","given":"B."}],"issued":{"date-parts":[["2009",5,27]]}}},{"id":340,"uris":["http://zotero.org/users/1316266/items/EG4UFSK4"],"uri":["http://zotero.org/users/1316266/items/EG4UFSK4"],"itemData":{"id":340,"type":"article-journal","title":"Parent Training: Equivalent Improvement in Externalizing Behavior for Children With and Without Familial Risk","container-title":"Journal of the American Academy of Child and Adolescent Psychiatry","page":"879-887.e2","volume":"53","issue":"8","abstract":"The Incredible Years Series intervention has demonstrated efficacy for decreasing conduct disorder (CD) symptomatology in clinically affected youth in multiple randomized controlled trials. Because children with family psychiatric histories of antisocial behavior are at markedly increased risk for enduring symptoms of antisocial behavior (compared with their counterparts with a negative family history), the authors examined whether intervention effects across studies would prevail in that subgroup or would be relatively restricted to children without genetic risk. A reanalysis was conducted of 5 randomized controlled trials of Incredible Years involving 280 clinically affected children 3 to 8 years of age for whom a family psychiatric history of externalizing behavior in first- and second-degree relatives was ascertained from at least 1 parent. Incredible Years equally benefitted children with CD with and without family psychiatric histories of externalizing behavior. Family psychiatric history of externalizing behavior and parental depressive symptomatology predicted greater severity of CD symptomatology at baseline. The beneficial effects of IY are evident in children with CD, irrespective of whether their conditions are more or less attributable to inherited susceptibility to enduring antisocial syndromes. A next phase of research should address whether earlier implementation of group-based education for parents of young children at increased familial risk for antisocial behavior syndromes—before the development of disruptive patterns of behavior—would result in even more pronounced effects and thereby constitute a cost-effective, targeted, preventive intervention for CD.","ISSN":"0890-8567","journalAbbreviation":"Journal of the American Academy of Child and Adolescent Psychiatry","author":[{"family":"Presnall","given":"Ned"},{"family":"Webster-Stratton","given":"Carolyn H."},{"family":"Constantino","given":"John N."}],"issued":{"date-parts":[["2014",8,1]]}}}],"schema":"https://github.com/citation-style-language/schema/raw/master/csl-citation.json"} </w:instrText>
      </w:r>
      <w:r w:rsidRPr="00B86787">
        <w:rPr>
          <w:rFonts w:ascii="Times New Roman" w:hAnsi="Times New Roman"/>
          <w:color w:val="auto"/>
          <w:lang w:val="en-US"/>
        </w:rPr>
        <w:fldChar w:fldCharType="separate"/>
      </w:r>
      <w:r w:rsidRPr="00B86787">
        <w:rPr>
          <w:rFonts w:ascii="Times New Roman" w:hAnsi="Times New Roman"/>
          <w:lang w:val="en-US"/>
        </w:rPr>
        <w:t>(DeGarmo, Forgatch, &amp; Martinez, 1999; Forgatch &amp; DeGarmo, 2002; Forgatch, Patterson, &amp; Gerwitz, 2013; Ogden, Amlund Hagen, Askeland, &amp; Christensen, 2009; Presnall, Webster-Stratton, &amp; Constantino, 2014)</w:t>
      </w:r>
      <w:r w:rsidRPr="00B86787">
        <w:rPr>
          <w:rFonts w:ascii="Times New Roman" w:hAnsi="Times New Roman"/>
          <w:color w:val="auto"/>
          <w:lang w:val="en-US"/>
        </w:rPr>
        <w:fldChar w:fldCharType="end"/>
      </w:r>
      <w:r w:rsidRPr="00B86787">
        <w:rPr>
          <w:rFonts w:ascii="Times New Roman" w:hAnsi="Times New Roman"/>
          <w:color w:val="auto"/>
          <w:lang w:val="en-US"/>
        </w:rPr>
        <w:t>, we</w:t>
      </w:r>
      <w:r w:rsidR="00295D62" w:rsidRPr="00B86787">
        <w:rPr>
          <w:rFonts w:ascii="Times New Roman" w:hAnsi="Times New Roman"/>
          <w:color w:val="auto"/>
          <w:lang w:val="en-US"/>
        </w:rPr>
        <w:t xml:space="preserve"> believe that the establishment and maintenance of positive parenting practices during the painful </w:t>
      </w:r>
      <w:r w:rsidR="005B3007" w:rsidRPr="00B86787">
        <w:rPr>
          <w:rFonts w:ascii="Times New Roman" w:hAnsi="Times New Roman"/>
          <w:color w:val="auto"/>
          <w:lang w:val="en-US"/>
        </w:rPr>
        <w:t xml:space="preserve">process of </w:t>
      </w:r>
      <w:r w:rsidR="00295D62" w:rsidRPr="00B86787">
        <w:rPr>
          <w:rFonts w:ascii="Times New Roman" w:hAnsi="Times New Roman"/>
          <w:color w:val="auto"/>
          <w:lang w:val="en-US"/>
        </w:rPr>
        <w:t>divorce</w:t>
      </w:r>
      <w:r w:rsidR="005B3007" w:rsidRPr="00B86787">
        <w:rPr>
          <w:rFonts w:ascii="Times New Roman" w:hAnsi="Times New Roman"/>
          <w:color w:val="auto"/>
          <w:lang w:val="en-US"/>
        </w:rPr>
        <w:t xml:space="preserve"> is important to support the children and protect them from long term negative outcomes</w:t>
      </w:r>
      <w:r w:rsidR="00295D62" w:rsidRPr="00B86787">
        <w:rPr>
          <w:rFonts w:ascii="Times New Roman" w:hAnsi="Times New Roman"/>
          <w:color w:val="auto"/>
          <w:lang w:val="en-US"/>
        </w:rPr>
        <w:t>. Knowing that there are many evidence-based parenting interventio</w:t>
      </w:r>
      <w:r w:rsidR="005B3007" w:rsidRPr="00B86787">
        <w:rPr>
          <w:rFonts w:ascii="Times New Roman" w:hAnsi="Times New Roman"/>
          <w:color w:val="auto"/>
          <w:lang w:val="en-US"/>
        </w:rPr>
        <w:t xml:space="preserve">ns for divorced families </w:t>
      </w:r>
      <w:r w:rsidR="00295D62" w:rsidRPr="00B86787">
        <w:rPr>
          <w:rFonts w:ascii="Times New Roman" w:hAnsi="Times New Roman"/>
          <w:color w:val="auto"/>
          <w:lang w:val="en-US"/>
        </w:rPr>
        <w:t xml:space="preserve">that have shown </w:t>
      </w:r>
      <w:r w:rsidR="005B3007" w:rsidRPr="00B86787">
        <w:rPr>
          <w:rFonts w:ascii="Times New Roman" w:hAnsi="Times New Roman"/>
          <w:color w:val="auto"/>
          <w:lang w:val="en-US"/>
        </w:rPr>
        <w:t xml:space="preserve">positive outcomes for both </w:t>
      </w:r>
      <w:r w:rsidR="00295D62" w:rsidRPr="00B86787">
        <w:rPr>
          <w:rFonts w:ascii="Times New Roman" w:hAnsi="Times New Roman"/>
          <w:color w:val="auto"/>
          <w:lang w:val="en-US"/>
        </w:rPr>
        <w:t>children</w:t>
      </w:r>
      <w:r w:rsidR="005B3007" w:rsidRPr="00B86787">
        <w:rPr>
          <w:rFonts w:ascii="Times New Roman" w:hAnsi="Times New Roman"/>
          <w:color w:val="auto"/>
          <w:lang w:val="en-US"/>
        </w:rPr>
        <w:t xml:space="preserve"> and parents </w:t>
      </w:r>
      <w:r w:rsidR="00295D62" w:rsidRPr="00B86787">
        <w:rPr>
          <w:rFonts w:ascii="Times New Roman" w:hAnsi="Times New Roman"/>
          <w:color w:val="auto"/>
          <w:lang w:val="en-US"/>
        </w:rPr>
        <w:t xml:space="preserve">in short and long term after the divorce </w:t>
      </w:r>
      <w:r w:rsidR="00295D62" w:rsidRPr="00B86787">
        <w:rPr>
          <w:rFonts w:ascii="Times New Roman" w:hAnsi="Times New Roman"/>
          <w:color w:val="auto"/>
          <w:lang w:val="en-US"/>
        </w:rPr>
        <w:fldChar w:fldCharType="begin"/>
      </w:r>
      <w:r w:rsidR="0045553F" w:rsidRPr="00B86787">
        <w:rPr>
          <w:rFonts w:ascii="Times New Roman" w:hAnsi="Times New Roman"/>
          <w:color w:val="auto"/>
          <w:lang w:val="en-US"/>
        </w:rPr>
        <w:instrText xml:space="preserve"> ADDIN ZOTERO_ITEM CSL_CITATION {"citationID":"IPzbapqD","properties":{"formattedCitation":"(DeGarmo et al., 1999; Forgatch &amp; DeGarmo, 2002; Wolchik, Tein, Sandler, &amp; Kim, 2016)","plainCitation":"(DeGarmo et al., 1999; Forgatch &amp; DeGarmo, 2002; Wolchik, Tein, Sandler, &amp; Kim, 2016)"},"citationItems":[{"id":2098,"uris":["http://zotero.org/users/1316266/items/T7WE3U6U"],"uri":["http://zotero.org/users/1316266/items/T7WE3U6U"],"itemData":{"id":2098,"type":"article-journal","title":"Parenting of Divorced Mothers as a Link between Social Status and Boys' Academic Outcomes: Unpacking the Effects of Socioeconomic Status","container-title":"Child Development","page":"1231-1245","volume":"70","issue":"5","DOI":"10.1111/1467-8624.00089","ISSN":"1467-8624","author":[{"family":"DeGarmo","given":"David S."},{"family":"Forgatch","given":"Marion S."},{"family":"Martinez","given":"Jr.","suffix":"Charles R."}],"issued":{"date-parts":[["1999",9,1]]}}},{"id":772,"uris":["http://zotero.org/users/1316266/items/XRG8483W"],"uri":["http://zotero.org/users/1316266/items/XRG8483W"],"itemData":{"id":772,"type":"chapter","title":"Extending and testing the social interaction learning model with divorced samples","container-title":"Antisocial behavio in children and adolescents: A developmental analysis and model for interbention","publisher":"American Psychology Association","publisher-place":"Washington, D.C.","page":"235-256","event-place":"Washington, D.C.","author":[{"family":"Forgatch","given":"M. S."},{"family":"DeGarmo","given":"D."}],"editor":[{"family":"Reid","given":"J. B."},{"family":"Patterson","given":"G. R."},{"family":"Snyder","given":"James"}],"issued":{"date-parts":[["2002"]]}}},{"id":2156,"uris":["http://zotero.org/users/1316266/items/92BX3M9K"],"uri":["http://zotero.org/users/1316266/items/92BX3M9K"],"itemData":{"id":2156,"type":"article-journal","title":"Developmental cascade models of a parenting-focused program for divorced families on mental health problems and substance use in emerging adulthood","container-title":"Development and Psychopathology","page":"869-888","volume":"28","issue":"03","source":"CrossRef","DOI":"10.1017/S0954579416000365","ISSN":"0954-5794, 1469-2198","language":"en","author":[{"family":"Wolchik","given":"Sharlene A."},{"family":"Tein","given":"Jenn-Yun"},{"family":"Sandler","given":"Irwin N."},{"family":"Kim","given":"Han-Joe"}],"issued":{"date-parts":[["2016"]]}}}],"schema":"https://github.com/citation-style-language/schema/raw/master/csl-citation.json"} </w:instrText>
      </w:r>
      <w:r w:rsidR="00295D62" w:rsidRPr="00B86787">
        <w:rPr>
          <w:rFonts w:ascii="Times New Roman" w:hAnsi="Times New Roman"/>
          <w:color w:val="auto"/>
          <w:lang w:val="en-US"/>
        </w:rPr>
        <w:fldChar w:fldCharType="separate"/>
      </w:r>
      <w:r w:rsidR="00295D62" w:rsidRPr="00B86787">
        <w:rPr>
          <w:rFonts w:ascii="Times New Roman" w:hAnsi="Times New Roman"/>
          <w:lang w:val="en-US"/>
        </w:rPr>
        <w:t>(DeGarmo et al., 1999; Forgatch &amp; DeGarmo, 2002; Wolchik, Tein, Sandler, &amp; Kim, 2016)</w:t>
      </w:r>
      <w:r w:rsidR="00295D62" w:rsidRPr="00B86787">
        <w:rPr>
          <w:rFonts w:ascii="Times New Roman" w:hAnsi="Times New Roman"/>
          <w:color w:val="auto"/>
          <w:lang w:val="en-US"/>
        </w:rPr>
        <w:fldChar w:fldCharType="end"/>
      </w:r>
      <w:r w:rsidR="00295D62" w:rsidRPr="00B86787">
        <w:rPr>
          <w:rFonts w:ascii="Times New Roman" w:hAnsi="Times New Roman"/>
          <w:color w:val="auto"/>
          <w:lang w:val="en-US"/>
        </w:rPr>
        <w:t xml:space="preserve">, we aimed to examine the landscape of </w:t>
      </w:r>
      <w:r w:rsidR="00D2443C" w:rsidRPr="00B86787">
        <w:rPr>
          <w:rFonts w:ascii="Times New Roman" w:hAnsi="Times New Roman"/>
          <w:color w:val="auto"/>
          <w:lang w:val="en-US"/>
        </w:rPr>
        <w:t xml:space="preserve">evidence-based </w:t>
      </w:r>
      <w:r w:rsidRPr="00B86787">
        <w:rPr>
          <w:rFonts w:ascii="Times New Roman" w:hAnsi="Times New Roman"/>
          <w:color w:val="auto"/>
          <w:lang w:val="en-US"/>
        </w:rPr>
        <w:t>parent inte</w:t>
      </w:r>
      <w:r w:rsidR="00C35D90" w:rsidRPr="00B86787">
        <w:rPr>
          <w:rFonts w:ascii="Times New Roman" w:hAnsi="Times New Roman"/>
          <w:color w:val="auto"/>
          <w:lang w:val="en-US"/>
        </w:rPr>
        <w:t xml:space="preserve">rventions for divorced families in Brazil. </w:t>
      </w:r>
    </w:p>
    <w:p w:rsidR="00AA02C8" w:rsidRPr="00B86787" w:rsidRDefault="00AA02C8" w:rsidP="00B86787">
      <w:pPr>
        <w:ind w:firstLine="630"/>
        <w:rPr>
          <w:rFonts w:ascii="Times New Roman" w:hAnsi="Times New Roman"/>
          <w:lang w:val="en-US"/>
        </w:rPr>
      </w:pPr>
    </w:p>
    <w:p w:rsidR="00B340A7" w:rsidRDefault="00D2443C" w:rsidP="00B86787">
      <w:pPr>
        <w:ind w:firstLine="630"/>
        <w:rPr>
          <w:rFonts w:ascii="Times New Roman" w:hAnsi="Times New Roman"/>
          <w:i/>
          <w:lang w:val="en-US"/>
        </w:rPr>
      </w:pPr>
      <w:r w:rsidRPr="00AA02C8">
        <w:rPr>
          <w:rFonts w:ascii="Times New Roman" w:hAnsi="Times New Roman"/>
          <w:i/>
          <w:lang w:val="en-US"/>
        </w:rPr>
        <w:t>Divorce in Brazil</w:t>
      </w:r>
    </w:p>
    <w:p w:rsidR="00AA02C8" w:rsidRPr="00AA02C8" w:rsidRDefault="00AA02C8" w:rsidP="00B86787">
      <w:pPr>
        <w:ind w:firstLine="630"/>
        <w:rPr>
          <w:rFonts w:ascii="Times New Roman" w:hAnsi="Times New Roman"/>
          <w:i/>
          <w:lang w:val="en-US"/>
        </w:rPr>
      </w:pPr>
    </w:p>
    <w:p w:rsidR="00B340A7" w:rsidRPr="00B86787" w:rsidRDefault="00B340A7" w:rsidP="00B86787">
      <w:pPr>
        <w:ind w:firstLine="630"/>
        <w:rPr>
          <w:rFonts w:ascii="Times New Roman" w:hAnsi="Times New Roman"/>
          <w:lang w:val="en-US"/>
        </w:rPr>
      </w:pPr>
      <w:r w:rsidRPr="00B86787">
        <w:rPr>
          <w:rFonts w:ascii="Times New Roman" w:hAnsi="Times New Roman"/>
          <w:lang w:val="en-US"/>
        </w:rPr>
        <w:t>This study focuses in Brazil, the Latin America’s largest country. Brazil is the 6</w:t>
      </w:r>
      <w:r w:rsidRPr="00B86787">
        <w:rPr>
          <w:rFonts w:ascii="Times New Roman" w:hAnsi="Times New Roman"/>
          <w:vertAlign w:val="superscript"/>
          <w:lang w:val="en-US"/>
        </w:rPr>
        <w:t>th</w:t>
      </w:r>
      <w:r w:rsidRPr="00B86787">
        <w:rPr>
          <w:rFonts w:ascii="Times New Roman" w:hAnsi="Times New Roman"/>
          <w:lang w:val="en-US"/>
        </w:rPr>
        <w:t xml:space="preserve"> largest country in the world, with a population of about 205 million people</w:t>
      </w:r>
      <w:r w:rsidR="00524C0E" w:rsidRPr="00B86787">
        <w:rPr>
          <w:rFonts w:ascii="Times New Roman" w:hAnsi="Times New Roman"/>
          <w:lang w:val="en-US"/>
        </w:rPr>
        <w:t xml:space="preserve"> </w:t>
      </w:r>
      <w:r w:rsidRPr="00B86787">
        <w:rPr>
          <w:rFonts w:ascii="Times New Roman" w:hAnsi="Times New Roman"/>
          <w:lang w:val="en-US"/>
        </w:rPr>
        <w:fldChar w:fldCharType="begin"/>
      </w:r>
      <w:r w:rsidR="00295D62" w:rsidRPr="00B86787">
        <w:rPr>
          <w:rFonts w:ascii="Times New Roman" w:hAnsi="Times New Roman"/>
          <w:lang w:val="en-US"/>
        </w:rPr>
        <w:instrText xml:space="preserve"> ADDIN ZOTERO_ITEM CSL_CITATION {"citationID":"Ye26Idgz","properties":{"custom":"(The World Factbook - Central Intelligence Agency, n.d.)","formattedCitation":"(The World Factbook - Central Intelligence Agency, n.d.)","plainCitation":"(The World Factbook - Central Intelligence Agency, n.d.)"},"citationItems":[{"id":2000,"uris":["http://zotero.org/users/1316266/items/DUP3QVGB"],"uri":["http://zotero.org/users/1316266/items/DUP3QVGB"],"itemData":{"id":2000,"type":"webpage","title":"The World Factbook - Central Intelligence Agency","URL":"https://www.cia.gov/library/publications/the-world-factbook/geos/br.html","accessed":{"date-parts":[["2016",10,5]]}}}],"schema":"https://github.com/citation-style-language/schema/raw/master/csl-citation.json"} </w:instrText>
      </w:r>
      <w:r w:rsidRPr="00B86787">
        <w:rPr>
          <w:rFonts w:ascii="Times New Roman" w:hAnsi="Times New Roman"/>
          <w:lang w:val="en-US"/>
        </w:rPr>
        <w:fldChar w:fldCharType="separate"/>
      </w:r>
      <w:r w:rsidR="00295D62" w:rsidRPr="00B86787">
        <w:rPr>
          <w:rFonts w:ascii="Times New Roman" w:hAnsi="Times New Roman"/>
          <w:lang w:val="en-US"/>
        </w:rPr>
        <w:t>(The World Factbook - Central Intelligence Agency, n.d.)</w:t>
      </w:r>
      <w:r w:rsidRPr="00B86787">
        <w:rPr>
          <w:rFonts w:ascii="Times New Roman" w:hAnsi="Times New Roman"/>
          <w:lang w:val="en-US"/>
        </w:rPr>
        <w:fldChar w:fldCharType="end"/>
      </w:r>
      <w:r w:rsidRPr="00B86787">
        <w:rPr>
          <w:rFonts w:ascii="Times New Roman" w:hAnsi="Times New Roman"/>
          <w:lang w:val="en-US"/>
        </w:rPr>
        <w:t xml:space="preserve">, of which 23% is under the age of 18 </w:t>
      </w:r>
      <w:r w:rsidRPr="00B86787">
        <w:rPr>
          <w:rFonts w:ascii="Times New Roman" w:hAnsi="Times New Roman"/>
          <w:lang w:val="en-US"/>
        </w:rPr>
        <w:fldChar w:fldCharType="begin"/>
      </w:r>
      <w:r w:rsidR="00295D62" w:rsidRPr="00B86787">
        <w:rPr>
          <w:rFonts w:ascii="Times New Roman" w:hAnsi="Times New Roman"/>
          <w:lang w:val="en-US"/>
        </w:rPr>
        <w:instrText xml:space="preserve"> ADDIN ZOTERO_ITEM CSL_CITATION {"citationID":"8xJ0eIc9","properties":{"custom":"(The World Factbook - Central Intelligence Agency, n.d., UNICEF, n.d.)","formattedCitation":"(The World Factbook - Central Intelligence Agency, n.d., UNICEF, n.d.)","plainCitation":"(The World Factbook - Central Intelligence Agency, n.d., UNICEF, n.d.)"},"citationItems":[{"id":1994,"uris":["http://zotero.org/users/1316266/items/GXEQ7FIA"],"uri":["http://zotero.org/users/1316266/items/GXEQ7FIA"],"itemData":{"id":1994,"type":"post-weblog","title":"UNICEF","URL":"http://data.unicef.org/country/bra/","accessed":{"date-parts":[["2016",10,5]]}},"label":"page"},{"id":2000,"uris":["http://zotero.org/users/1316266/items/DUP3QVGB"],"uri":["http://zotero.org/users/1316266/items/DUP3QVGB"],"itemData":{"id":2000,"type":"webpage","title":"The World Factbook - Central Intelligence Agency","URL":"https://www.cia.gov/library/publications/the-world-factbook/geos/br.html","accessed":{"date-parts":[["2016",10,5]]}},"label":"page"}],"schema":"https://github.com/citation-style-language/schema/raw/master/csl-citation.json"} </w:instrText>
      </w:r>
      <w:r w:rsidRPr="00B86787">
        <w:rPr>
          <w:rFonts w:ascii="Times New Roman" w:hAnsi="Times New Roman"/>
          <w:lang w:val="en-US"/>
        </w:rPr>
        <w:fldChar w:fldCharType="separate"/>
      </w:r>
      <w:r w:rsidR="00295D62" w:rsidRPr="00B86787">
        <w:rPr>
          <w:rFonts w:ascii="Times New Roman" w:hAnsi="Times New Roman"/>
          <w:lang w:val="en-US"/>
        </w:rPr>
        <w:t>(The World Factbook - Central Intelligence Agency, n.d., UNICEF, n.d.)</w:t>
      </w:r>
      <w:r w:rsidRPr="00B86787">
        <w:rPr>
          <w:rFonts w:ascii="Times New Roman" w:hAnsi="Times New Roman"/>
          <w:lang w:val="en-US"/>
        </w:rPr>
        <w:fldChar w:fldCharType="end"/>
      </w:r>
      <w:r w:rsidRPr="00B86787">
        <w:rPr>
          <w:rFonts w:ascii="Times New Roman" w:hAnsi="Times New Roman"/>
          <w:lang w:val="en-US"/>
        </w:rPr>
        <w:t xml:space="preserve">. While </w:t>
      </w:r>
      <w:r w:rsidR="005B3007" w:rsidRPr="00B86787">
        <w:rPr>
          <w:rFonts w:ascii="Times New Roman" w:hAnsi="Times New Roman"/>
          <w:lang w:val="en-US"/>
        </w:rPr>
        <w:t>Brazil’s</w:t>
      </w:r>
      <w:r w:rsidRPr="00B86787">
        <w:rPr>
          <w:rFonts w:ascii="Times New Roman" w:hAnsi="Times New Roman"/>
          <w:lang w:val="en-US"/>
        </w:rPr>
        <w:t xml:space="preserve"> inequality has decrease recently, </w:t>
      </w:r>
      <w:r w:rsidR="005B3007" w:rsidRPr="00B86787">
        <w:rPr>
          <w:rFonts w:ascii="Times New Roman" w:hAnsi="Times New Roman"/>
          <w:lang w:val="en-US"/>
        </w:rPr>
        <w:t>the country</w:t>
      </w:r>
      <w:r w:rsidRPr="00B86787">
        <w:rPr>
          <w:rFonts w:ascii="Times New Roman" w:hAnsi="Times New Roman"/>
          <w:lang w:val="en-US"/>
        </w:rPr>
        <w:t xml:space="preserve"> has one of the highest inequalities in the world: its GINI index was 51.9 in 2012, the 16</w:t>
      </w:r>
      <w:r w:rsidRPr="00B86787">
        <w:rPr>
          <w:rFonts w:ascii="Times New Roman" w:hAnsi="Times New Roman"/>
          <w:vertAlign w:val="superscript"/>
          <w:lang w:val="en-US"/>
        </w:rPr>
        <w:t>th</w:t>
      </w:r>
      <w:r w:rsidRPr="00B86787">
        <w:rPr>
          <w:rFonts w:ascii="Times New Roman" w:hAnsi="Times New Roman"/>
          <w:lang w:val="en-US"/>
        </w:rPr>
        <w:t xml:space="preserve"> highest out of 136 </w:t>
      </w:r>
      <w:r w:rsidR="005B3007" w:rsidRPr="00B86787">
        <w:rPr>
          <w:rFonts w:ascii="Times New Roman" w:hAnsi="Times New Roman"/>
          <w:lang w:val="en-US"/>
        </w:rPr>
        <w:t xml:space="preserve">countries worldwide </w:t>
      </w:r>
      <w:r w:rsidRPr="00B86787">
        <w:rPr>
          <w:rFonts w:ascii="Times New Roman" w:hAnsi="Times New Roman"/>
          <w:lang w:val="en-US"/>
        </w:rPr>
        <w:fldChar w:fldCharType="begin"/>
      </w:r>
      <w:r w:rsidR="00EA4D0F" w:rsidRPr="00B86787">
        <w:rPr>
          <w:rFonts w:ascii="Times New Roman" w:hAnsi="Times New Roman"/>
          <w:lang w:val="en-US"/>
        </w:rPr>
        <w:instrText xml:space="preserve"> ADDIN ZOTERO_ITEM CSL_CITATION {"citationID":"acxV0xHR","properties":{"custom":"(The World Factbook - Central Intelligence Agency, n.d.)","formattedCitation":"(The World Factbook - Central Intelligence Agency, n.d.)","plainCitation":"(The World Factbook - Central Intelligence Agency, n.d.)"},"citationItems":[{"id":2000,"uris":["http://zotero.org/users/1316266/items/DUP3QVGB"],"uri":["http://zotero.org/users/1316266/items/DUP3QVGB"],"itemData":{"id":2000,"type":"webpage","title":"The World Factbook - Central Intelligence Agency","URL":"https://www.cia.gov/library/publications/the-world-factbook/geos/br.html","accessed":{"date-parts":[["2016",10,5]]}}}],"schema":"https://github.com/citation-style-language/schema/raw/master/csl-citation.json"} </w:instrText>
      </w:r>
      <w:r w:rsidRPr="00B86787">
        <w:rPr>
          <w:rFonts w:ascii="Times New Roman" w:hAnsi="Times New Roman"/>
          <w:lang w:val="en-US"/>
        </w:rPr>
        <w:fldChar w:fldCharType="separate"/>
      </w:r>
      <w:r w:rsidR="00EA4D0F" w:rsidRPr="00B86787">
        <w:rPr>
          <w:rFonts w:ascii="Times New Roman" w:hAnsi="Times New Roman"/>
          <w:lang w:val="en-US"/>
        </w:rPr>
        <w:t>(The World Factbook - Central Intelligence Agency, n.d.)</w:t>
      </w:r>
      <w:r w:rsidRPr="00B86787">
        <w:rPr>
          <w:rFonts w:ascii="Times New Roman" w:hAnsi="Times New Roman"/>
          <w:lang w:val="en-US"/>
        </w:rPr>
        <w:fldChar w:fldCharType="end"/>
      </w:r>
      <w:r w:rsidRPr="00B86787">
        <w:rPr>
          <w:rFonts w:ascii="Times New Roman" w:hAnsi="Times New Roman"/>
          <w:lang w:val="en-US"/>
        </w:rPr>
        <w:t xml:space="preserve">. </w:t>
      </w:r>
    </w:p>
    <w:p w:rsidR="0052488B" w:rsidRPr="00B86787" w:rsidRDefault="00791973" w:rsidP="00B86787">
      <w:pPr>
        <w:ind w:firstLine="630"/>
        <w:rPr>
          <w:rFonts w:ascii="Times New Roman" w:hAnsi="Times New Roman"/>
          <w:lang w:val="en-US"/>
        </w:rPr>
      </w:pPr>
      <w:r w:rsidRPr="00B86787">
        <w:rPr>
          <w:rFonts w:ascii="Times New Roman" w:hAnsi="Times New Roman"/>
          <w:lang w:val="en-US"/>
        </w:rPr>
        <w:t xml:space="preserve">Divorce </w:t>
      </w:r>
      <w:r w:rsidR="005B3007" w:rsidRPr="00B86787">
        <w:rPr>
          <w:rFonts w:ascii="Times New Roman" w:hAnsi="Times New Roman"/>
          <w:lang w:val="en-US"/>
        </w:rPr>
        <w:t>is</w:t>
      </w:r>
      <w:r w:rsidRPr="00B86787">
        <w:rPr>
          <w:rFonts w:ascii="Times New Roman" w:hAnsi="Times New Roman"/>
          <w:lang w:val="en-US"/>
        </w:rPr>
        <w:t xml:space="preserve"> becoming fairly common in Brazil. According to the Brazilian Institute of Geography and Statistics (IBGE), in 2014, more than 33% of marriages ended in divorce, an </w:t>
      </w:r>
      <w:r w:rsidRPr="00B86787">
        <w:rPr>
          <w:rFonts w:ascii="Times New Roman" w:hAnsi="Times New Roman"/>
          <w:lang w:val="en-US"/>
        </w:rPr>
        <w:lastRenderedPageBreak/>
        <w:t xml:space="preserve">increase of more than 700% since the first civil register in 1984, when only 4.42% of married people separated. </w:t>
      </w:r>
      <w:r w:rsidRPr="00B86787">
        <w:rPr>
          <w:rFonts w:ascii="Times New Roman" w:hAnsi="Times New Roman"/>
          <w:color w:val="auto"/>
          <w:lang w:val="en-US"/>
        </w:rPr>
        <w:t>From the divorced families</w:t>
      </w:r>
      <w:r w:rsidR="0052488B" w:rsidRPr="00B86787">
        <w:rPr>
          <w:rFonts w:ascii="Times New Roman" w:hAnsi="Times New Roman"/>
          <w:color w:val="auto"/>
          <w:lang w:val="en-US"/>
        </w:rPr>
        <w:t xml:space="preserve"> in 2014</w:t>
      </w:r>
      <w:r w:rsidRPr="00B86787">
        <w:rPr>
          <w:rFonts w:ascii="Times New Roman" w:hAnsi="Times New Roman"/>
          <w:color w:val="auto"/>
          <w:lang w:val="en-US"/>
        </w:rPr>
        <w:t>, 73.5% had children from this union</w:t>
      </w:r>
      <w:r w:rsidR="0052488B" w:rsidRPr="00B86787">
        <w:rPr>
          <w:rFonts w:ascii="Times New Roman" w:hAnsi="Times New Roman"/>
          <w:color w:val="auto"/>
          <w:lang w:val="en-US"/>
        </w:rPr>
        <w:t xml:space="preserve">, and in 2015 the data show that </w:t>
      </w:r>
      <w:r w:rsidR="0052488B" w:rsidRPr="00B86787">
        <w:rPr>
          <w:rFonts w:ascii="Times New Roman" w:hAnsi="Times New Roman"/>
          <w:lang w:val="en-US"/>
        </w:rPr>
        <w:t>about half of the families that went through had younger children (47.7%)</w:t>
      </w:r>
      <w:r w:rsidR="00E63F89" w:rsidRPr="00B86787">
        <w:rPr>
          <w:rFonts w:ascii="Times New Roman" w:hAnsi="Times New Roman"/>
          <w:color w:val="auto"/>
          <w:lang w:val="en-US"/>
        </w:rPr>
        <w:t xml:space="preserve"> </w:t>
      </w:r>
      <w:r w:rsidR="00E63F89" w:rsidRPr="00B86787">
        <w:rPr>
          <w:rFonts w:ascii="Times New Roman" w:hAnsi="Times New Roman"/>
          <w:color w:val="auto"/>
          <w:lang w:val="en-US"/>
        </w:rPr>
        <w:fldChar w:fldCharType="begin"/>
      </w:r>
      <w:r w:rsidR="00E63F89" w:rsidRPr="00B86787">
        <w:rPr>
          <w:rFonts w:ascii="Times New Roman" w:hAnsi="Times New Roman"/>
          <w:color w:val="auto"/>
          <w:lang w:val="en-US"/>
        </w:rPr>
        <w:instrText xml:space="preserve"> ADDIN ZOTERO_ITEM CSL_CITATION {"citationID":"F7WVhVyd","properties":{"formattedCitation":"{\\rtf (Instituto Brasileiro de Geografia e Estat\\uc0\\u237{}stica (IBGE), 2016)}","plainCitation":"(Instituto Brasileiro de Geografia e Estatística (IBGE), 2016)"},"citationItems":[{"id":22,"uris":["http://zotero.org/users/1316266/items/5C35I48K"],"uri":["http://zotero.org/users/1316266/items/5C35I48K"],"itemData":{"id":22,"type":"report","title":"Estatísticas do registro civil","publisher":"IBGE, Departamento de População","publisher-place":"Rio de Janeiro","event-place":"Rio de Janeiro","URL":"http://biblioteca.ibge.gov.br/biblioteca-catalogo?view=detalhes&amp;id=7135","author":[{"family":"Instituto Brasileiro de Geografia e Estatística (IBGE)","given":""}],"issued":{"date-parts":[["2016"]]}}}],"schema":"https://github.com/citation-style-language/schema/raw/master/csl-citation.json"} </w:instrText>
      </w:r>
      <w:r w:rsidR="00E63F89" w:rsidRPr="00B86787">
        <w:rPr>
          <w:rFonts w:ascii="Times New Roman" w:hAnsi="Times New Roman"/>
          <w:color w:val="auto"/>
          <w:lang w:val="en-US"/>
        </w:rPr>
        <w:fldChar w:fldCharType="separate"/>
      </w:r>
      <w:r w:rsidR="00E63F89" w:rsidRPr="00B86787">
        <w:rPr>
          <w:rFonts w:ascii="Times New Roman" w:hAnsi="Times New Roman"/>
          <w:lang w:val="en-US"/>
        </w:rPr>
        <w:t xml:space="preserve">(Instituto Brasileiro de Geografia e Estatística </w:t>
      </w:r>
      <w:r w:rsidR="00676A6D" w:rsidRPr="00B86787">
        <w:rPr>
          <w:rFonts w:ascii="Times New Roman" w:hAnsi="Times New Roman"/>
          <w:lang w:val="en-US"/>
        </w:rPr>
        <w:t xml:space="preserve"> - </w:t>
      </w:r>
      <w:r w:rsidR="00E63F89" w:rsidRPr="00B86787">
        <w:rPr>
          <w:rFonts w:ascii="Times New Roman" w:hAnsi="Times New Roman"/>
          <w:lang w:val="en-US"/>
        </w:rPr>
        <w:t>IBGE, 2016)</w:t>
      </w:r>
      <w:r w:rsidR="00E63F89" w:rsidRPr="00B86787">
        <w:rPr>
          <w:rFonts w:ascii="Times New Roman" w:hAnsi="Times New Roman"/>
          <w:color w:val="auto"/>
          <w:lang w:val="en-US"/>
        </w:rPr>
        <w:fldChar w:fldCharType="end"/>
      </w:r>
      <w:r w:rsidRPr="00B86787">
        <w:rPr>
          <w:rFonts w:ascii="Times New Roman" w:hAnsi="Times New Roman"/>
          <w:lang w:val="en-US"/>
        </w:rPr>
        <w:t xml:space="preserve">. </w:t>
      </w:r>
    </w:p>
    <w:p w:rsidR="00E63F89" w:rsidRPr="00B86787" w:rsidRDefault="0052488B" w:rsidP="00B86787">
      <w:pPr>
        <w:ind w:firstLine="630"/>
        <w:rPr>
          <w:rFonts w:ascii="Times New Roman" w:hAnsi="Times New Roman"/>
          <w:lang w:val="en-US"/>
        </w:rPr>
      </w:pPr>
      <w:r w:rsidRPr="00B86787">
        <w:rPr>
          <w:rFonts w:ascii="Times New Roman" w:hAnsi="Times New Roman"/>
          <w:lang w:val="en-US"/>
        </w:rPr>
        <w:t xml:space="preserve">There are many factors that are correlated to the divorce process, one of them </w:t>
      </w:r>
      <w:r w:rsidR="00791973" w:rsidRPr="00B86787">
        <w:rPr>
          <w:rFonts w:ascii="Times New Roman" w:hAnsi="Times New Roman"/>
          <w:lang w:val="en-US"/>
        </w:rPr>
        <w:t xml:space="preserve">may be related to the legislative process </w:t>
      </w:r>
      <w:r w:rsidR="00F8017F" w:rsidRPr="00B86787">
        <w:rPr>
          <w:rFonts w:ascii="Times New Roman" w:hAnsi="Times New Roman"/>
          <w:lang w:val="en-US"/>
        </w:rPr>
        <w:t xml:space="preserve">necessary for the recognition of the legal </w:t>
      </w:r>
      <w:r w:rsidR="00791973" w:rsidRPr="00B86787">
        <w:rPr>
          <w:rFonts w:ascii="Times New Roman" w:hAnsi="Times New Roman"/>
          <w:lang w:val="en-US"/>
        </w:rPr>
        <w:t xml:space="preserve">divorce in Brazil. Prior to 2007, divorce was granted only through </w:t>
      </w:r>
      <w:r w:rsidR="00B340A7" w:rsidRPr="00B86787">
        <w:rPr>
          <w:rFonts w:ascii="Times New Roman" w:hAnsi="Times New Roman"/>
          <w:lang w:val="en-US"/>
        </w:rPr>
        <w:t>a long legal process</w:t>
      </w:r>
      <w:r w:rsidR="00791973" w:rsidRPr="00B86787">
        <w:rPr>
          <w:rFonts w:ascii="Times New Roman" w:hAnsi="Times New Roman"/>
          <w:lang w:val="en-US"/>
        </w:rPr>
        <w:t xml:space="preserve">. </w:t>
      </w:r>
      <w:r w:rsidRPr="00B86787">
        <w:rPr>
          <w:rFonts w:ascii="Times New Roman" w:hAnsi="Times New Roman"/>
          <w:lang w:val="en-US"/>
        </w:rPr>
        <w:t>I</w:t>
      </w:r>
      <w:r w:rsidR="00791973" w:rsidRPr="00B86787">
        <w:rPr>
          <w:rFonts w:ascii="Times New Roman" w:hAnsi="Times New Roman"/>
          <w:lang w:val="en-US"/>
        </w:rPr>
        <w:t>n 2010, the Constitutional Amendment N. 66 eliminated the need to wait for two years for the divorce to be legally recognized</w:t>
      </w:r>
      <w:r w:rsidRPr="00B86787">
        <w:rPr>
          <w:rFonts w:ascii="Times New Roman" w:hAnsi="Times New Roman"/>
          <w:lang w:val="en-US"/>
        </w:rPr>
        <w:t>. While the Constitutional Amendment N. 66 is not causational, it can possibly be related to the high peak of recent divorce rates in Brazil</w:t>
      </w:r>
      <w:r w:rsidR="00791973" w:rsidRPr="00B86787">
        <w:rPr>
          <w:rFonts w:ascii="Times New Roman" w:hAnsi="Times New Roman"/>
          <w:lang w:val="en-US"/>
        </w:rPr>
        <w:t>.</w:t>
      </w:r>
      <w:r w:rsidR="00C35D90" w:rsidRPr="00B86787">
        <w:rPr>
          <w:rFonts w:ascii="Times New Roman" w:hAnsi="Times New Roman"/>
          <w:lang w:val="en-US"/>
        </w:rPr>
        <w:t xml:space="preserve"> Knowing the effects of divorce on families, we need to attend to the children of the families that are going through divorce.</w:t>
      </w:r>
      <w:r w:rsidR="00E63F89" w:rsidRPr="00B86787">
        <w:rPr>
          <w:rFonts w:ascii="Times New Roman" w:hAnsi="Times New Roman"/>
          <w:lang w:val="en-US"/>
        </w:rPr>
        <w:t xml:space="preserve"> </w:t>
      </w:r>
    </w:p>
    <w:p w:rsidR="00C35D90" w:rsidRPr="00B86787" w:rsidRDefault="00E63F89" w:rsidP="00B86787">
      <w:pPr>
        <w:ind w:firstLine="630"/>
        <w:rPr>
          <w:rFonts w:ascii="Times New Roman" w:hAnsi="Times New Roman"/>
          <w:lang w:val="en-US"/>
        </w:rPr>
      </w:pPr>
      <w:r w:rsidRPr="00B86787">
        <w:rPr>
          <w:rFonts w:ascii="Times New Roman" w:hAnsi="Times New Roman"/>
          <w:lang w:val="en-US"/>
        </w:rPr>
        <w:t>A</w:t>
      </w:r>
      <w:r w:rsidR="00C35D90" w:rsidRPr="00B86787">
        <w:rPr>
          <w:rFonts w:ascii="Times New Roman" w:hAnsi="Times New Roman"/>
          <w:lang w:val="en-US"/>
        </w:rPr>
        <w:t>dding to the high rates of divorce in Brazil, r</w:t>
      </w:r>
      <w:r w:rsidR="00F631F8" w:rsidRPr="00B86787">
        <w:rPr>
          <w:rFonts w:ascii="Times New Roman" w:hAnsi="Times New Roman"/>
          <w:lang w:val="en-US"/>
        </w:rPr>
        <w:t xml:space="preserve">ecent epidemiological data has shown that Brazilian children </w:t>
      </w:r>
      <w:r w:rsidR="00C35D90" w:rsidRPr="00B86787">
        <w:rPr>
          <w:rFonts w:ascii="Times New Roman" w:hAnsi="Times New Roman"/>
          <w:lang w:val="en-US"/>
        </w:rPr>
        <w:t xml:space="preserve">in general </w:t>
      </w:r>
      <w:r w:rsidR="00F631F8" w:rsidRPr="00B86787">
        <w:rPr>
          <w:rFonts w:ascii="Times New Roman" w:hAnsi="Times New Roman"/>
          <w:lang w:val="en-US"/>
        </w:rPr>
        <w:t xml:space="preserve">have higher rates of conduct problems than children in other </w:t>
      </w:r>
      <w:r w:rsidR="00524C0E" w:rsidRPr="00B86787">
        <w:rPr>
          <w:rFonts w:ascii="Times New Roman" w:hAnsi="Times New Roman"/>
          <w:lang w:val="en-US"/>
        </w:rPr>
        <w:t xml:space="preserve">high income </w:t>
      </w:r>
      <w:r w:rsidR="00F631F8" w:rsidRPr="00B86787">
        <w:rPr>
          <w:rFonts w:ascii="Times New Roman" w:hAnsi="Times New Roman"/>
          <w:lang w:val="en-US"/>
        </w:rPr>
        <w:t>countries, such as the US and Britain</w:t>
      </w:r>
      <w:r w:rsidR="00524C0E" w:rsidRPr="00B86787">
        <w:rPr>
          <w:rFonts w:ascii="Times New Roman" w:hAnsi="Times New Roman"/>
          <w:lang w:val="en-US"/>
        </w:rPr>
        <w:t xml:space="preserve"> </w:t>
      </w:r>
      <w:r w:rsidR="00F631F8" w:rsidRPr="00B86787">
        <w:rPr>
          <w:rFonts w:ascii="Times New Roman" w:hAnsi="Times New Roman"/>
          <w:lang w:val="en-US"/>
        </w:rPr>
        <w:fldChar w:fldCharType="begin"/>
      </w:r>
      <w:r w:rsidR="00DA1C9E" w:rsidRPr="00B86787">
        <w:rPr>
          <w:rFonts w:ascii="Times New Roman" w:hAnsi="Times New Roman"/>
          <w:lang w:val="en-US"/>
        </w:rPr>
        <w:instrText xml:space="preserve"> ADDIN ZOTERO_ITEM CSL_CITATION {"citationID":"13h9jedpm4","properties":{"formattedCitation":"(Murray, Anselmi, Gallo, Fleitlich-Bilyk, &amp; Bordin, 2013)","plainCitation":"(Murray, Anselmi, Gallo, Fleitlich-Bilyk, &amp; Bordin, 2013)"},"citationItems":[{"id":126,"uris":["http://zotero.org/users/1316266/items/6K7VINJZ"],"uri":["http://zotero.org/users/1316266/items/6K7VINJZ"],"itemData":{"id":126,"type":"article-journal","title":"Epidemiology of childhood conduct problems in Brazil: systematic review and meta-analysis","container-title":"Social Psychiatry and Psychiatric Epidemiology","page":"1527-1538","volume":"48","issue":"10","source":"CrossRef","DOI":"10.1007/s00127-013-0695-x","ISSN":"0933-7954, 1433-9285","shortTitle":"Epidemiology of childhood conduct problems in Brazil","language":"en","author":[{"family":"Murray","given":"Joseph"},{"family":"Anselmi","given":"Luciana"},{"family":"Gallo","given":"Erika Alejandra Giraldo"},{"family":"Fleitlich-Bilyk","given":"Bacy"},{"family":"Bordin","given":"Isabel A."}],"issued":{"date-parts":[["2013",10]]}}}],"schema":"https://github.com/citation-style-language/schema/raw/master/csl-citation.json"} </w:instrText>
      </w:r>
      <w:r w:rsidR="00F631F8" w:rsidRPr="00B86787">
        <w:rPr>
          <w:rFonts w:ascii="Times New Roman" w:hAnsi="Times New Roman"/>
          <w:lang w:val="en-US"/>
        </w:rPr>
        <w:fldChar w:fldCharType="separate"/>
      </w:r>
      <w:r w:rsidR="003E2940" w:rsidRPr="00B86787">
        <w:rPr>
          <w:rFonts w:ascii="Times New Roman" w:hAnsi="Times New Roman"/>
          <w:lang w:val="en-US"/>
        </w:rPr>
        <w:t>(Murray, Anselmi, Gallo, Fleitlich-Bilyk, &amp; Bordin, 2013)</w:t>
      </w:r>
      <w:r w:rsidR="00F631F8" w:rsidRPr="00B86787">
        <w:rPr>
          <w:rFonts w:ascii="Times New Roman" w:hAnsi="Times New Roman"/>
          <w:lang w:val="en-US"/>
        </w:rPr>
        <w:fldChar w:fldCharType="end"/>
      </w:r>
      <w:r w:rsidRPr="00B86787">
        <w:rPr>
          <w:rFonts w:ascii="Times New Roman" w:hAnsi="Times New Roman"/>
          <w:lang w:val="en-US"/>
        </w:rPr>
        <w:t xml:space="preserve">, and such </w:t>
      </w:r>
      <w:r w:rsidR="00F631F8" w:rsidRPr="00B86787">
        <w:rPr>
          <w:rFonts w:ascii="Times New Roman" w:hAnsi="Times New Roman"/>
          <w:lang w:val="en-US"/>
        </w:rPr>
        <w:t>childhood behavior problems are predicted of a number of negative outcomes, such as crime and violence</w:t>
      </w:r>
      <w:r w:rsidRPr="00B86787">
        <w:rPr>
          <w:rFonts w:ascii="Times New Roman" w:hAnsi="Times New Roman"/>
          <w:lang w:val="en-US"/>
        </w:rPr>
        <w:t xml:space="preserve"> </w:t>
      </w:r>
      <w:r w:rsidR="00F631F8" w:rsidRPr="00B86787">
        <w:rPr>
          <w:rFonts w:ascii="Times New Roman" w:hAnsi="Times New Roman"/>
          <w:lang w:val="en-US"/>
        </w:rPr>
        <w:fldChar w:fldCharType="begin"/>
      </w:r>
      <w:r w:rsidR="00DA1C9E" w:rsidRPr="00B86787">
        <w:rPr>
          <w:rFonts w:ascii="Times New Roman" w:hAnsi="Times New Roman"/>
          <w:lang w:val="en-US"/>
        </w:rPr>
        <w:instrText xml:space="preserve"> ADDIN ZOTERO_ITEM CSL_CITATION {"citationID":"1qs7fslbt3","properties":{"formattedCitation":"(Murray et al., 2015)","plainCitation":"(Murray et al., 2015)"},"citationItems":[{"id":186,"uris":["http://zotero.org/users/1316266/items/9383BPDA"],"uri":["http://zotero.org/users/1316266/items/9383BPDA"],"itemData":{"id":186,"type":"article-journal","title":"Childhood behaviour problems predict crime and violence in late adolescence: Brazilian and British birth cohort studies","container-title":"Social Psychiatry and Psychiatric Epidemiology","page":"579-589","volume":"50","issue":"4","source":"CrossRef","DOI":"10.1007/s00127-014-0976-z","ISSN":"0933-7954, 1433-9285","shortTitle":"Childhood behaviour problems predict crime and violence in late adolescence","language":"en","author":[{"family":"Murray","given":"Joseph"},{"family":"Menezes","given":"Ana M. B."},{"family":"Hickman","given":"Matthew"},{"family":"Maughan","given":"Barbara"},{"family":"Gallo","given":"Erika Alejandra Giraldo"},{"family":"Matijasevich","given":"Alicia"},{"family":"Gonçalves","given":"Helen"},{"family":"Anselmi","given":"Luciana"},{"family":"Assunção","given":"Maria Cecília F."},{"family":"Barros","given":"Fernando C."},{"family":"Victora","given":"Cesar G."}],"issued":{"date-parts":[["2015",4]]}}}],"schema":"https://github.com/citation-style-language/schema/raw/master/csl-citation.json"} </w:instrText>
      </w:r>
      <w:r w:rsidR="00F631F8" w:rsidRPr="00B86787">
        <w:rPr>
          <w:rFonts w:ascii="Times New Roman" w:hAnsi="Times New Roman"/>
          <w:lang w:val="en-US"/>
        </w:rPr>
        <w:fldChar w:fldCharType="separate"/>
      </w:r>
      <w:r w:rsidR="003E2940" w:rsidRPr="00B86787">
        <w:rPr>
          <w:rFonts w:ascii="Times New Roman" w:hAnsi="Times New Roman"/>
          <w:lang w:val="en-US"/>
        </w:rPr>
        <w:t>(Murray et al., 2015)</w:t>
      </w:r>
      <w:r w:rsidR="00F631F8" w:rsidRPr="00B86787">
        <w:rPr>
          <w:rFonts w:ascii="Times New Roman" w:hAnsi="Times New Roman"/>
          <w:lang w:val="en-US"/>
        </w:rPr>
        <w:fldChar w:fldCharType="end"/>
      </w:r>
      <w:r w:rsidR="00F631F8" w:rsidRPr="00B86787">
        <w:rPr>
          <w:rFonts w:ascii="Times New Roman" w:hAnsi="Times New Roman"/>
          <w:lang w:val="en-US"/>
        </w:rPr>
        <w:t xml:space="preserve">. </w:t>
      </w:r>
      <w:r w:rsidRPr="00B86787">
        <w:rPr>
          <w:rFonts w:ascii="Times New Roman" w:hAnsi="Times New Roman"/>
          <w:lang w:val="en-US"/>
        </w:rPr>
        <w:t>Such data is similar to findings in other high-income countries, suggesting cross-cultural similarities and highlighting the importance of family preventions and interventions of children at-risk.</w:t>
      </w:r>
    </w:p>
    <w:p w:rsidR="00C35D90" w:rsidRDefault="00E63F89" w:rsidP="00B86787">
      <w:pPr>
        <w:ind w:firstLine="630"/>
        <w:rPr>
          <w:rFonts w:ascii="Times New Roman" w:hAnsi="Times New Roman"/>
          <w:lang w:val="en-US"/>
        </w:rPr>
      </w:pPr>
      <w:r w:rsidRPr="00B86787">
        <w:rPr>
          <w:rFonts w:ascii="Times New Roman" w:hAnsi="Times New Roman"/>
          <w:color w:val="auto"/>
          <w:lang w:val="en-US"/>
        </w:rPr>
        <w:t>S</w:t>
      </w:r>
      <w:r w:rsidR="00C35D90" w:rsidRPr="00B86787">
        <w:rPr>
          <w:rFonts w:ascii="Times New Roman" w:hAnsi="Times New Roman"/>
          <w:color w:val="auto"/>
          <w:lang w:val="en-US"/>
        </w:rPr>
        <w:t xml:space="preserve">tudies in parenting interventions have shown that positive parenting practices mediate a diverse set of child outcomes, such as decrease in internalizing (e.g., depression) and externalizing (e.g., aggressive) behaviors, decrease in substance use, and decrease in probability of arrests </w:t>
      </w:r>
      <w:r w:rsidR="00C35D90" w:rsidRPr="00B86787">
        <w:rPr>
          <w:rFonts w:ascii="Times New Roman" w:hAnsi="Times New Roman"/>
          <w:color w:val="auto"/>
          <w:lang w:val="en-US"/>
        </w:rPr>
        <w:fldChar w:fldCharType="begin"/>
      </w:r>
      <w:r w:rsidR="0045553F" w:rsidRPr="00B86787">
        <w:rPr>
          <w:rFonts w:ascii="Times New Roman" w:hAnsi="Times New Roman"/>
          <w:color w:val="auto"/>
          <w:lang w:val="en-US"/>
        </w:rPr>
        <w:instrText xml:space="preserve"> ADDIN ZOTERO_ITEM CSL_CITATION {"citationID":"1ec1v6sk54","properties":{"formattedCitation":"(DeGarmo et al., 1999; Forgatch &amp; DeGarmo, 2002; Forgatch &amp; Domenech Rodriguez, 2015; Ogden et al., 2009)","plainCitation":"(DeGarmo et al., 1999; Forgatch &amp; DeGarmo, 2002; Forgatch &amp; Domenech Rodriguez, 2015; Ogden et al., 2009)"},"citationItems":[{"id":2098,"uris":["http://zotero.org/users/1316266/items/T7WE3U6U"],"uri":["http://zotero.org/users/1316266/items/T7WE3U6U"],"itemData":{"id":2098,"type":"article-journal","title":"Parenting of Divorced Mothers as a Link between Social Status and Boys' Academic Outcomes: Unpacking the Effects of Socioeconomic Status","container-title":"Child Development","page":"1231-1245","volume":"70","issue":"5","DOI":"10.1111/1467-8624.00089","ISSN":"1467-8624","author":[{"family":"DeGarmo","given":"David S."},{"family":"Forgatch","given":"Marion S."},{"family":"Martinez","given":"Jr.","suffix":"Charles R."}],"issued":{"date-parts":[["1999",9,1]]}}},{"id":772,"uris":["http://zotero.org/users/1316266/items/XRG8483W"],"uri":["http://zotero.org/users/1316266/items/XRG8483W"],"itemData":{"id":772,"type":"chapter","title":"Extending and testing the social interaction learning model with divorced samples","container-title":"Antisocial behavio in children and adolescents: A developmental analysis and model for interbention","publisher":"American Psychology Association","publisher-place":"Washington, D.C.","page":"235-256","event-place":"Washington, D.C.","author":[{"family":"Forgatch","given":"M. S."},{"family":"DeGarmo","given":"D."}],"editor":[{"family":"Reid","given":"J. B."},{"family":"Patterson","given":"G. R."},{"family":"Snyder","given":"James"}],"issued":{"date-parts":[["2002"]]}}},{"id":521,"uris":["http://zotero.org/users/1316266/items/MHZSJ6QV"],"uri":["http://zotero.org/users/1316266/items/MHZSJ6QV"],"itemData":{"id":521,"type":"chapter","title":"Interrupting coercion: The iterative llops among theory, science, and practice.","container-title":"Oxford Handbook of Coercive Relationship Dynamics","publisher":"Oxford University Press","publisher-place":"New York","event-place":"New York","author":[{"family":"Forgatch","given":"M. S."},{"family":"Domenech Rodriguez","given":""}],"editor":[{"family":"Dishion","given":"T. J."},{"family":"Snyder","given":"J. J."}],"issued":{"date-parts":[["2015"]]}}},{"id":771,"uris":["http://zotero.org/users/1316266/items/XQCTDPK7"],"uri":["http://zotero.org/users/1316266/items/XQCTDPK7"],"itemData":{"id":771,"type":"article-journal","title":"Implementing and Evaluating Evidence-Based Treatments of Conduct Problems in Children and Youth in Norway","container-title":"Research on Social Work Practice","page":"582-591","volume":"19","issue":"5","source":"CrossRef","DOI":"10.1177/1049731509335530","ISSN":"1049-7315","author":[{"family":"Ogden","given":"T."},{"family":"Amlund Hagen","given":"K."},{"family":"Askeland","given":"E."},{"family":"Christensen","given":"B."}],"issued":{"date-parts":[["2009",5,27]]}}}],"schema":"https://github.com/citation-style-language/schema/raw/master/csl-citation.json"} </w:instrText>
      </w:r>
      <w:r w:rsidR="00C35D90" w:rsidRPr="00B86787">
        <w:rPr>
          <w:rFonts w:ascii="Times New Roman" w:hAnsi="Times New Roman"/>
          <w:color w:val="auto"/>
          <w:lang w:val="en-US"/>
        </w:rPr>
        <w:fldChar w:fldCharType="separate"/>
      </w:r>
      <w:r w:rsidR="00C35D90" w:rsidRPr="00B86787">
        <w:rPr>
          <w:rFonts w:ascii="Times New Roman" w:hAnsi="Times New Roman"/>
          <w:noProof/>
          <w:color w:val="auto"/>
          <w:lang w:val="en-US"/>
        </w:rPr>
        <w:t>(e.g., DeGarmo et al., 1999; Forgatch &amp; DeGarmo, 2002; Forgatch &amp; Domenech Rodriguez, 2015; Ogden et al., 2009)</w:t>
      </w:r>
      <w:r w:rsidR="00C35D90" w:rsidRPr="00B86787">
        <w:rPr>
          <w:rFonts w:ascii="Times New Roman" w:hAnsi="Times New Roman"/>
          <w:color w:val="auto"/>
          <w:lang w:val="en-US"/>
        </w:rPr>
        <w:fldChar w:fldCharType="end"/>
      </w:r>
      <w:r w:rsidR="009D5C89" w:rsidRPr="00B86787">
        <w:rPr>
          <w:rFonts w:ascii="Times New Roman" w:hAnsi="Times New Roman"/>
          <w:color w:val="auto"/>
          <w:lang w:val="en-US"/>
        </w:rPr>
        <w:t>. Considering these findings</w:t>
      </w:r>
      <w:r w:rsidR="00C35D90" w:rsidRPr="00B86787">
        <w:rPr>
          <w:rFonts w:ascii="Times New Roman" w:hAnsi="Times New Roman"/>
          <w:color w:val="auto"/>
          <w:lang w:val="en-US"/>
        </w:rPr>
        <w:t>, we believe</w:t>
      </w:r>
      <w:r w:rsidR="003A47D6" w:rsidRPr="00B86787">
        <w:rPr>
          <w:rFonts w:ascii="Times New Roman" w:hAnsi="Times New Roman"/>
          <w:color w:val="auto"/>
          <w:lang w:val="en-US"/>
        </w:rPr>
        <w:t xml:space="preserve"> </w:t>
      </w:r>
      <w:r w:rsidRPr="00B86787">
        <w:rPr>
          <w:rFonts w:ascii="Times New Roman" w:hAnsi="Times New Roman"/>
          <w:color w:val="auto"/>
          <w:lang w:val="en-US"/>
        </w:rPr>
        <w:t xml:space="preserve">that </w:t>
      </w:r>
      <w:r w:rsidR="009D5C89" w:rsidRPr="00B86787">
        <w:rPr>
          <w:rFonts w:ascii="Times New Roman" w:hAnsi="Times New Roman"/>
          <w:color w:val="auto"/>
          <w:lang w:val="en-US"/>
        </w:rPr>
        <w:t>evidence-</w:t>
      </w:r>
      <w:r w:rsidR="009D5C89" w:rsidRPr="00B86787">
        <w:rPr>
          <w:rFonts w:ascii="Times New Roman" w:hAnsi="Times New Roman"/>
          <w:color w:val="auto"/>
          <w:lang w:val="en-US"/>
        </w:rPr>
        <w:lastRenderedPageBreak/>
        <w:t xml:space="preserve">based </w:t>
      </w:r>
      <w:r w:rsidRPr="00B86787">
        <w:rPr>
          <w:rFonts w:ascii="Times New Roman" w:hAnsi="Times New Roman"/>
          <w:color w:val="auto"/>
          <w:lang w:val="en-US"/>
        </w:rPr>
        <w:t xml:space="preserve">parenting interventions in Brazil are </w:t>
      </w:r>
      <w:r w:rsidR="009D5C89" w:rsidRPr="00B86787">
        <w:rPr>
          <w:rFonts w:ascii="Times New Roman" w:hAnsi="Times New Roman"/>
          <w:color w:val="auto"/>
          <w:lang w:val="en-US"/>
        </w:rPr>
        <w:t xml:space="preserve">an </w:t>
      </w:r>
      <w:r w:rsidRPr="00B86787">
        <w:rPr>
          <w:rFonts w:ascii="Times New Roman" w:hAnsi="Times New Roman"/>
          <w:color w:val="auto"/>
          <w:lang w:val="en-US"/>
        </w:rPr>
        <w:t xml:space="preserve">important </w:t>
      </w:r>
      <w:r w:rsidR="009D5C89" w:rsidRPr="00B86787">
        <w:rPr>
          <w:rFonts w:ascii="Times New Roman" w:hAnsi="Times New Roman"/>
          <w:color w:val="auto"/>
          <w:lang w:val="en-US"/>
        </w:rPr>
        <w:t>tool to support the future children from families that are going thought the divorce process</w:t>
      </w:r>
      <w:r w:rsidRPr="00B86787">
        <w:rPr>
          <w:rFonts w:ascii="Times New Roman" w:hAnsi="Times New Roman"/>
          <w:color w:val="auto"/>
          <w:lang w:val="en-US"/>
        </w:rPr>
        <w:t xml:space="preserve">. This study was set forth to examine the </w:t>
      </w:r>
      <w:r w:rsidR="00C35D90" w:rsidRPr="00B86787">
        <w:rPr>
          <w:rFonts w:ascii="Times New Roman" w:hAnsi="Times New Roman"/>
          <w:lang w:val="en-US"/>
        </w:rPr>
        <w:t>landscape of evidence-based</w:t>
      </w:r>
      <w:r w:rsidR="009D5C89" w:rsidRPr="00B86787">
        <w:rPr>
          <w:rFonts w:ascii="Times New Roman" w:hAnsi="Times New Roman"/>
          <w:lang w:val="en-US"/>
        </w:rPr>
        <w:t xml:space="preserve"> </w:t>
      </w:r>
      <w:r w:rsidR="00C35D90" w:rsidRPr="00B86787">
        <w:rPr>
          <w:rFonts w:ascii="Times New Roman" w:hAnsi="Times New Roman"/>
          <w:lang w:val="en-US"/>
        </w:rPr>
        <w:t xml:space="preserve">interventions for parents in Brazil. </w:t>
      </w:r>
    </w:p>
    <w:p w:rsidR="00AA02C8" w:rsidRPr="00B86787" w:rsidRDefault="00AA02C8" w:rsidP="00B86787">
      <w:pPr>
        <w:ind w:firstLine="630"/>
        <w:rPr>
          <w:rFonts w:ascii="Times New Roman" w:hAnsi="Times New Roman"/>
          <w:lang w:val="en-US"/>
        </w:rPr>
      </w:pPr>
    </w:p>
    <w:p w:rsidR="00657774" w:rsidRPr="00B86787" w:rsidRDefault="00865BDD" w:rsidP="00B86787">
      <w:pPr>
        <w:pStyle w:val="ListParagraph"/>
        <w:ind w:left="0" w:firstLine="630"/>
        <w:jc w:val="center"/>
        <w:rPr>
          <w:rFonts w:ascii="Times New Roman" w:hAnsi="Times New Roman"/>
          <w:b/>
          <w:color w:val="0000FF"/>
          <w:lang w:val="en-US"/>
        </w:rPr>
      </w:pPr>
      <w:r w:rsidRPr="00B86787">
        <w:rPr>
          <w:rFonts w:ascii="Times New Roman" w:hAnsi="Times New Roman"/>
          <w:b/>
          <w:lang w:val="en-US"/>
        </w:rPr>
        <w:t>Method</w:t>
      </w:r>
    </w:p>
    <w:p w:rsidR="00727879" w:rsidRPr="00AA02C8" w:rsidRDefault="00727879" w:rsidP="00B86787">
      <w:pPr>
        <w:ind w:firstLine="630"/>
        <w:rPr>
          <w:rFonts w:ascii="Times New Roman" w:hAnsi="Times New Roman"/>
          <w:i/>
          <w:color w:val="000000"/>
          <w:lang w:val="en-US"/>
        </w:rPr>
      </w:pPr>
      <w:r w:rsidRPr="00AA02C8">
        <w:rPr>
          <w:rFonts w:ascii="Times New Roman" w:hAnsi="Times New Roman"/>
          <w:i/>
          <w:color w:val="000000"/>
          <w:lang w:val="en-US"/>
        </w:rPr>
        <w:t>Inclusion and exclusion criteria</w:t>
      </w:r>
    </w:p>
    <w:p w:rsidR="00727879" w:rsidRDefault="00727879" w:rsidP="00B86787">
      <w:pPr>
        <w:pStyle w:val="ListParagraph"/>
        <w:ind w:left="0" w:firstLine="630"/>
        <w:rPr>
          <w:rFonts w:ascii="Times New Roman" w:hAnsi="Times New Roman"/>
          <w:lang w:val="en-US"/>
        </w:rPr>
      </w:pPr>
      <w:r w:rsidRPr="00B86787">
        <w:rPr>
          <w:rFonts w:ascii="Times New Roman" w:hAnsi="Times New Roman"/>
          <w:lang w:val="en-US"/>
        </w:rPr>
        <w:t xml:space="preserve">Our review included empirical studies of parenting interventions for divorced parents. Studies needed to </w:t>
      </w:r>
      <w:r w:rsidR="00D2443C" w:rsidRPr="00B86787">
        <w:rPr>
          <w:rFonts w:ascii="Times New Roman" w:hAnsi="Times New Roman"/>
          <w:lang w:val="en-US"/>
        </w:rPr>
        <w:t xml:space="preserve">(a) </w:t>
      </w:r>
      <w:r w:rsidRPr="00B86787">
        <w:rPr>
          <w:rFonts w:ascii="Times New Roman" w:hAnsi="Times New Roman"/>
          <w:lang w:val="en-US"/>
        </w:rPr>
        <w:t xml:space="preserve">be conducted in Brazil and </w:t>
      </w:r>
      <w:r w:rsidR="00D2443C" w:rsidRPr="00B86787">
        <w:rPr>
          <w:rFonts w:ascii="Times New Roman" w:hAnsi="Times New Roman"/>
          <w:lang w:val="en-US"/>
        </w:rPr>
        <w:t xml:space="preserve">(b) </w:t>
      </w:r>
      <w:r w:rsidRPr="00B86787">
        <w:rPr>
          <w:rFonts w:ascii="Times New Roman" w:hAnsi="Times New Roman"/>
          <w:lang w:val="en-US"/>
        </w:rPr>
        <w:t>include at least one intervention group and a control group. We excluded narrative and case studies, studies that did not focused on parenting skills, studies which focused on parenting skills of intact or remarried families, studies that were conducted in other countries, and studies not relevant to the topic.</w:t>
      </w:r>
    </w:p>
    <w:p w:rsidR="00AA02C8" w:rsidRPr="00B86787" w:rsidRDefault="00AA02C8" w:rsidP="00B86787">
      <w:pPr>
        <w:pStyle w:val="ListParagraph"/>
        <w:ind w:left="0" w:firstLine="630"/>
        <w:rPr>
          <w:rFonts w:ascii="Times New Roman" w:hAnsi="Times New Roman"/>
          <w:lang w:val="en-US"/>
        </w:rPr>
      </w:pPr>
    </w:p>
    <w:p w:rsidR="00727879" w:rsidRPr="00AA02C8" w:rsidRDefault="00727879" w:rsidP="00B86787">
      <w:pPr>
        <w:ind w:firstLine="630"/>
        <w:rPr>
          <w:rFonts w:ascii="Times New Roman" w:hAnsi="Times New Roman"/>
          <w:i/>
          <w:color w:val="000000"/>
          <w:lang w:val="en-US"/>
        </w:rPr>
      </w:pPr>
      <w:r w:rsidRPr="00AA02C8">
        <w:rPr>
          <w:rFonts w:ascii="Times New Roman" w:hAnsi="Times New Roman"/>
          <w:i/>
          <w:color w:val="000000"/>
          <w:lang w:val="en-US"/>
        </w:rPr>
        <w:t>Search Strategy</w:t>
      </w:r>
    </w:p>
    <w:p w:rsidR="00657774" w:rsidRPr="00B86787" w:rsidRDefault="00D2443C" w:rsidP="00B86787">
      <w:pPr>
        <w:ind w:firstLine="630"/>
        <w:rPr>
          <w:rFonts w:ascii="Times New Roman" w:hAnsi="Times New Roman"/>
          <w:color w:val="000000"/>
          <w:lang w:val="en-US"/>
        </w:rPr>
      </w:pPr>
      <w:r w:rsidRPr="00B86787">
        <w:rPr>
          <w:rFonts w:ascii="Times New Roman" w:hAnsi="Times New Roman"/>
          <w:color w:val="000000"/>
          <w:lang w:val="en-US"/>
        </w:rPr>
        <w:t>We searched</w:t>
      </w:r>
      <w:r w:rsidR="00070265" w:rsidRPr="00B86787">
        <w:rPr>
          <w:rFonts w:ascii="Times New Roman" w:hAnsi="Times New Roman"/>
          <w:color w:val="000000"/>
          <w:lang w:val="en-US"/>
        </w:rPr>
        <w:t xml:space="preserve"> international and Brazilian databases of empirical peer reviewed papers from 2000 </w:t>
      </w:r>
      <w:r w:rsidR="00F62632" w:rsidRPr="00B86787">
        <w:rPr>
          <w:rFonts w:ascii="Times New Roman" w:hAnsi="Times New Roman"/>
          <w:color w:val="000000"/>
          <w:lang w:val="en-US"/>
        </w:rPr>
        <w:t xml:space="preserve">to </w:t>
      </w:r>
      <w:r w:rsidR="00070265" w:rsidRPr="00B86787">
        <w:rPr>
          <w:rFonts w:ascii="Times New Roman" w:hAnsi="Times New Roman"/>
          <w:color w:val="000000"/>
          <w:lang w:val="en-US"/>
        </w:rPr>
        <w:t xml:space="preserve">2015. International databases were retrieved from the Ebsco Group of Databases, and included: Academic Search Complete, Applied Science &amp; Technology Full Text (H.W. Wilson), ATLA Religion Database, Business Source Complete, CINAHL Plus, Communication Abstracts, EconLit with Full Text, Education Full Text (H.W. Wilson), Family &amp; Society Studies Worldwide, Gender Studies Database, Global Health, MEDLINE, PsycINFO, Social Work Abstracts, SocINDEX with Full Text. The Brazilian databases selected were Index Psi, SciELO and PePSIC. </w:t>
      </w:r>
    </w:p>
    <w:p w:rsidR="00657774" w:rsidRPr="00B86787" w:rsidRDefault="00070265" w:rsidP="00B86787">
      <w:pPr>
        <w:ind w:firstLine="630"/>
        <w:rPr>
          <w:rFonts w:ascii="Times New Roman" w:hAnsi="Times New Roman"/>
          <w:color w:val="000000"/>
          <w:lang w:val="en-US"/>
        </w:rPr>
      </w:pPr>
      <w:r w:rsidRPr="00B86787">
        <w:rPr>
          <w:rFonts w:ascii="Times New Roman" w:hAnsi="Times New Roman"/>
          <w:color w:val="000000"/>
          <w:lang w:val="en-US"/>
        </w:rPr>
        <w:t xml:space="preserve">The </w:t>
      </w:r>
      <w:r w:rsidR="00727879" w:rsidRPr="00B86787">
        <w:rPr>
          <w:rFonts w:ascii="Times New Roman" w:hAnsi="Times New Roman"/>
          <w:color w:val="000000"/>
          <w:lang w:val="en-US"/>
        </w:rPr>
        <w:t xml:space="preserve">search in the </w:t>
      </w:r>
      <w:r w:rsidRPr="00B86787">
        <w:rPr>
          <w:rFonts w:ascii="Times New Roman" w:hAnsi="Times New Roman"/>
          <w:color w:val="000000"/>
          <w:lang w:val="en-US"/>
        </w:rPr>
        <w:t xml:space="preserve">international </w:t>
      </w:r>
      <w:r w:rsidR="00727879" w:rsidRPr="00B86787">
        <w:rPr>
          <w:rFonts w:ascii="Times New Roman" w:hAnsi="Times New Roman"/>
          <w:color w:val="000000"/>
          <w:lang w:val="en-US"/>
        </w:rPr>
        <w:t xml:space="preserve">databases </w:t>
      </w:r>
      <w:r w:rsidRPr="00B86787">
        <w:rPr>
          <w:rFonts w:ascii="Times New Roman" w:hAnsi="Times New Roman"/>
          <w:color w:val="000000"/>
          <w:lang w:val="en-US"/>
        </w:rPr>
        <w:t xml:space="preserve">was assisted by an academic librarian and the </w:t>
      </w:r>
      <w:r w:rsidR="00727879" w:rsidRPr="00B86787">
        <w:rPr>
          <w:rFonts w:ascii="Times New Roman" w:hAnsi="Times New Roman"/>
          <w:color w:val="000000"/>
          <w:lang w:val="en-US"/>
        </w:rPr>
        <w:t xml:space="preserve">search in the </w:t>
      </w:r>
      <w:r w:rsidRPr="00B86787">
        <w:rPr>
          <w:rFonts w:ascii="Times New Roman" w:hAnsi="Times New Roman"/>
          <w:color w:val="000000"/>
          <w:lang w:val="en-US"/>
        </w:rPr>
        <w:t xml:space="preserve">Brazilian </w:t>
      </w:r>
      <w:r w:rsidR="00727879" w:rsidRPr="00B86787">
        <w:rPr>
          <w:rFonts w:ascii="Times New Roman" w:hAnsi="Times New Roman"/>
          <w:color w:val="000000"/>
          <w:lang w:val="en-US"/>
        </w:rPr>
        <w:t xml:space="preserve">databases </w:t>
      </w:r>
      <w:r w:rsidRPr="00B86787">
        <w:rPr>
          <w:rFonts w:ascii="Times New Roman" w:hAnsi="Times New Roman"/>
          <w:color w:val="000000"/>
          <w:lang w:val="en-US"/>
        </w:rPr>
        <w:t>was done by the authors. The</w:t>
      </w:r>
      <w:r w:rsidR="00982DEF" w:rsidRPr="00B86787">
        <w:rPr>
          <w:rFonts w:ascii="Times New Roman" w:hAnsi="Times New Roman"/>
          <w:color w:val="000000"/>
          <w:lang w:val="en-US"/>
        </w:rPr>
        <w:t xml:space="preserve"> search used multiple</w:t>
      </w:r>
      <w:r w:rsidRPr="00B86787">
        <w:rPr>
          <w:rFonts w:ascii="Times New Roman" w:hAnsi="Times New Roman"/>
          <w:color w:val="000000"/>
          <w:lang w:val="en-US"/>
        </w:rPr>
        <w:t xml:space="preserve"> </w:t>
      </w:r>
      <w:r w:rsidR="00982DEF" w:rsidRPr="00B86787">
        <w:rPr>
          <w:rFonts w:ascii="Times New Roman" w:hAnsi="Times New Roman"/>
          <w:color w:val="000000"/>
          <w:lang w:val="en-US"/>
        </w:rPr>
        <w:t>keywords related</w:t>
      </w:r>
      <w:r w:rsidRPr="00B86787">
        <w:rPr>
          <w:rFonts w:ascii="Times New Roman" w:hAnsi="Times New Roman"/>
          <w:color w:val="000000"/>
          <w:lang w:val="en-US"/>
        </w:rPr>
        <w:t xml:space="preserve"> to parent intervention with divorced families in English and Portuguese. Three </w:t>
      </w:r>
      <w:r w:rsidR="002F35FB" w:rsidRPr="00B86787">
        <w:rPr>
          <w:rFonts w:ascii="Times New Roman" w:hAnsi="Times New Roman"/>
          <w:color w:val="000000"/>
          <w:lang w:val="en-US"/>
        </w:rPr>
        <w:t xml:space="preserve">groups of search terms </w:t>
      </w:r>
      <w:r w:rsidRPr="00B86787">
        <w:rPr>
          <w:rFonts w:ascii="Times New Roman" w:hAnsi="Times New Roman"/>
          <w:color w:val="000000"/>
          <w:lang w:val="en-US"/>
        </w:rPr>
        <w:t>were arranged as follow:</w:t>
      </w:r>
    </w:p>
    <w:p w:rsidR="00657774" w:rsidRPr="00B86787" w:rsidRDefault="00070265" w:rsidP="00B86787">
      <w:pPr>
        <w:pStyle w:val="ListParagraph"/>
        <w:ind w:left="0" w:firstLine="630"/>
        <w:rPr>
          <w:rFonts w:ascii="Times New Roman" w:hAnsi="Times New Roman"/>
          <w:color w:val="000000"/>
          <w:lang w:val="en-US"/>
        </w:rPr>
      </w:pPr>
      <w:r w:rsidRPr="00B86787">
        <w:rPr>
          <w:rFonts w:ascii="Times New Roman" w:hAnsi="Times New Roman"/>
          <w:color w:val="000000"/>
          <w:lang w:val="en-US"/>
        </w:rPr>
        <w:lastRenderedPageBreak/>
        <w:t>Search String</w:t>
      </w:r>
      <w:r w:rsidR="009D5C89" w:rsidRPr="00B86787">
        <w:rPr>
          <w:rFonts w:ascii="Times New Roman" w:hAnsi="Times New Roman"/>
          <w:color w:val="000000"/>
          <w:lang w:val="en-US"/>
        </w:rPr>
        <w:t>s:</w:t>
      </w:r>
    </w:p>
    <w:p w:rsidR="009D5C89" w:rsidRPr="00B86787" w:rsidRDefault="009D5C89" w:rsidP="00B86787">
      <w:pPr>
        <w:pStyle w:val="ListParagraph"/>
        <w:ind w:left="0" w:firstLine="630"/>
        <w:rPr>
          <w:rFonts w:ascii="Times New Roman" w:hAnsi="Times New Roman"/>
          <w:color w:val="000000"/>
          <w:lang w:val="en-US"/>
        </w:rPr>
      </w:pP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Group 1: ("parent" OR "parents" OR "parenting" OR "coparent" OR "coparents" OR "coparenting" OR "co-parent" OR "co-parents" OR "co-parenting" OR "parentais" OR "pais" OR "pai" OR "mae" OR "maes" OR "parentalidade"  OR "coparentalidade" OR "mother" OR "mothers" OR "father" OR "fathers") AND</w:t>
      </w:r>
    </w:p>
    <w:p w:rsidR="00657774" w:rsidRPr="00B86787" w:rsidRDefault="00657774" w:rsidP="00B86787">
      <w:pPr>
        <w:pStyle w:val="ListParagraph"/>
        <w:ind w:left="0" w:firstLine="630"/>
        <w:rPr>
          <w:rFonts w:ascii="Times New Roman" w:hAnsi="Times New Roman"/>
          <w:lang w:val="en-US"/>
        </w:rPr>
      </w:pP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 xml:space="preserve">Group 2: (intervention* OR initiative* OR "pilot" OR program* OR project* OR train* OR manag* OR "educating" OR "educate" OR workshop* OR "seminar" OR </w:t>
      </w: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 xml:space="preserve">"seminars" OR "class" OR "classes" OR "instruction" OR "instructing" OR </w:t>
      </w: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 xml:space="preserve">"teaching" OR "skills" OR "orientation" OR "intervencao" OR "terapia" OR "treinamento" OR "instrucao" OR "aula" OR "aulas" OR "projeto" OR </w:t>
      </w: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"seminario" OR "grupo")</w:t>
      </w:r>
      <w:r w:rsidRPr="00B86787">
        <w:rPr>
          <w:rFonts w:ascii="Times New Roman" w:hAnsi="Times New Roman"/>
          <w:color w:val="C5000B"/>
          <w:lang w:val="en-US"/>
        </w:rPr>
        <w:t xml:space="preserve"> </w:t>
      </w:r>
      <w:r w:rsidRPr="00B86787">
        <w:rPr>
          <w:rFonts w:ascii="Times New Roman" w:hAnsi="Times New Roman"/>
          <w:lang w:val="en-US"/>
        </w:rPr>
        <w:t>AND</w:t>
      </w:r>
    </w:p>
    <w:p w:rsidR="00657774" w:rsidRPr="00B86787" w:rsidRDefault="00657774" w:rsidP="00B86787">
      <w:pPr>
        <w:pStyle w:val="ListParagraph"/>
        <w:ind w:left="0" w:firstLine="630"/>
        <w:rPr>
          <w:rFonts w:ascii="Times New Roman" w:hAnsi="Times New Roman"/>
          <w:lang w:val="en-US"/>
        </w:rPr>
      </w:pPr>
    </w:p>
    <w:p w:rsidR="00657774" w:rsidRPr="00B86787" w:rsidRDefault="00070265" w:rsidP="00B86787">
      <w:pPr>
        <w:pStyle w:val="ListParagraph"/>
        <w:ind w:left="0" w:firstLine="630"/>
        <w:rPr>
          <w:rFonts w:ascii="Times New Roman" w:hAnsi="Times New Roman"/>
          <w:lang w:val="en-US"/>
        </w:rPr>
      </w:pPr>
      <w:r w:rsidRPr="00B86787">
        <w:rPr>
          <w:rFonts w:ascii="Times New Roman" w:hAnsi="Times New Roman"/>
          <w:lang w:val="en-US"/>
        </w:rPr>
        <w:t>Group 3: (divorc* OR "separated" OR annul* OR "separados" OR anul*)</w:t>
      </w:r>
    </w:p>
    <w:p w:rsidR="00657774" w:rsidRPr="00B86787" w:rsidRDefault="00657774" w:rsidP="00B86787">
      <w:pPr>
        <w:pStyle w:val="ListParagraph"/>
        <w:ind w:left="0" w:firstLine="630"/>
        <w:rPr>
          <w:rFonts w:ascii="Times New Roman" w:hAnsi="Times New Roman"/>
          <w:lang w:val="en-US"/>
        </w:rPr>
      </w:pPr>
    </w:p>
    <w:p w:rsidR="00727879" w:rsidRPr="00B86787" w:rsidRDefault="00070265" w:rsidP="00B86787">
      <w:pPr>
        <w:pStyle w:val="ListParagraph"/>
        <w:ind w:left="0" w:firstLine="630"/>
        <w:rPr>
          <w:rFonts w:ascii="Times New Roman" w:hAnsi="Times New Roman"/>
          <w:color w:val="000000"/>
          <w:lang w:val="en-US"/>
        </w:rPr>
      </w:pPr>
      <w:r w:rsidRPr="00B86787">
        <w:rPr>
          <w:rFonts w:ascii="Times New Roman" w:hAnsi="Times New Roman"/>
          <w:lang w:val="en-US"/>
        </w:rPr>
        <w:tab/>
      </w:r>
      <w:r w:rsidRPr="00B86787">
        <w:rPr>
          <w:rFonts w:ascii="Times New Roman" w:hAnsi="Times New Roman"/>
          <w:color w:val="000000"/>
          <w:lang w:val="en-US"/>
        </w:rPr>
        <w:t>The keywords were applied to title, subject and abstract for the international databases, and to all subjects for the Brazilian databases. The international search was also filtered with keywords related to Braz</w:t>
      </w:r>
      <w:r w:rsidR="00D2443C" w:rsidRPr="00B86787">
        <w:rPr>
          <w:rFonts w:ascii="Times New Roman" w:hAnsi="Times New Roman"/>
          <w:color w:val="000000"/>
          <w:lang w:val="en-US"/>
        </w:rPr>
        <w:t>il or its regions or big cities:</w:t>
      </w:r>
    </w:p>
    <w:p w:rsidR="00657774" w:rsidRPr="00B86787" w:rsidRDefault="00070265" w:rsidP="00B86787">
      <w:pPr>
        <w:pStyle w:val="ListParagraph"/>
        <w:ind w:left="0" w:firstLine="630"/>
        <w:rPr>
          <w:rFonts w:ascii="Times New Roman" w:hAnsi="Times New Roman"/>
          <w:color w:val="000000"/>
          <w:lang w:val="en-US"/>
        </w:rPr>
      </w:pPr>
      <w:r w:rsidRPr="00B86787">
        <w:rPr>
          <w:rFonts w:ascii="Times New Roman" w:hAnsi="Times New Roman"/>
          <w:color w:val="000000"/>
          <w:lang w:val="en-US"/>
        </w:rPr>
        <w:t>TI ( brazil* OR brasil* OR "sudoeste" OR "sul" OR "centro-oeste" OR "norte" OR "nordeste" ) OR AB ( brazil* OR brasil* OR "sudoeste" OR "sul" OR "centro-oeste" OR "norte" OR "nordeste" ) OR SU ( brazil* OR brasil* OR "sudoeste" OR "sul" OR "centro-oeste" OR "norte" OR "nordeste" )</w:t>
      </w:r>
      <w:bookmarkStart w:id="1" w:name="lnkAlert"/>
      <w:bookmarkEnd w:id="1"/>
      <w:r w:rsidRPr="00B86787">
        <w:rPr>
          <w:rFonts w:ascii="Times New Roman" w:hAnsi="Times New Roman"/>
          <w:color w:val="000000"/>
          <w:lang w:val="en-US"/>
        </w:rPr>
        <w:t> AND</w:t>
      </w:r>
    </w:p>
    <w:p w:rsidR="00DB6F8D" w:rsidRPr="00B86787" w:rsidRDefault="00DB6F8D" w:rsidP="00B86787">
      <w:pPr>
        <w:pStyle w:val="ListParagraph"/>
        <w:ind w:left="0" w:firstLine="630"/>
        <w:rPr>
          <w:rFonts w:ascii="Times New Roman" w:hAnsi="Times New Roman"/>
          <w:color w:val="000000"/>
          <w:lang w:val="en-US"/>
        </w:rPr>
      </w:pPr>
    </w:p>
    <w:p w:rsidR="00657774" w:rsidRPr="00B86787" w:rsidRDefault="00070265" w:rsidP="00B86787">
      <w:pPr>
        <w:ind w:firstLine="630"/>
        <w:rPr>
          <w:rFonts w:ascii="Times New Roman" w:hAnsi="Times New Roman"/>
          <w:color w:val="000000"/>
        </w:rPr>
      </w:pPr>
      <w:r w:rsidRPr="00B86787">
        <w:rPr>
          <w:rFonts w:ascii="Times New Roman" w:hAnsi="Times New Roman"/>
          <w:color w:val="000000"/>
        </w:rPr>
        <w:t>TI ( "porto alegre" OR "sao paulo" OR "rio de janeiro" OR "brasilia" ) OR AB ( "porto alegre" OR "sao paulo" OR "rio de janeiro" OR "brasilia" ) OR SU ( "porto alegre" OR "sao paulo" OR "rio de janeiro" OR "brasilia" ) </w:t>
      </w:r>
    </w:p>
    <w:p w:rsidR="00657774" w:rsidRPr="00B86787" w:rsidRDefault="00657774" w:rsidP="00B86787">
      <w:pPr>
        <w:ind w:firstLine="630"/>
        <w:rPr>
          <w:rFonts w:ascii="Times New Roman" w:hAnsi="Times New Roman"/>
        </w:rPr>
      </w:pPr>
    </w:p>
    <w:p w:rsidR="00727879" w:rsidRPr="00AA02C8" w:rsidRDefault="00727879" w:rsidP="00B86787">
      <w:pPr>
        <w:ind w:firstLine="630"/>
        <w:rPr>
          <w:rFonts w:ascii="Times New Roman" w:hAnsi="Times New Roman"/>
          <w:i/>
          <w:lang w:val="en-US"/>
        </w:rPr>
      </w:pPr>
      <w:r w:rsidRPr="00AA02C8">
        <w:rPr>
          <w:rFonts w:ascii="Times New Roman" w:hAnsi="Times New Roman"/>
          <w:i/>
          <w:color w:val="000000"/>
          <w:lang w:val="en-US"/>
        </w:rPr>
        <w:t>Selection of studies</w:t>
      </w:r>
      <w:r w:rsidR="00070265" w:rsidRPr="00AA02C8">
        <w:rPr>
          <w:rFonts w:ascii="Times New Roman" w:hAnsi="Times New Roman"/>
          <w:i/>
          <w:lang w:val="en-US"/>
        </w:rPr>
        <w:tab/>
      </w:r>
    </w:p>
    <w:p w:rsidR="00660AD5" w:rsidRPr="00B86787" w:rsidRDefault="00070265" w:rsidP="00B86787">
      <w:pPr>
        <w:pStyle w:val="ListParagraph"/>
        <w:ind w:left="0" w:firstLine="630"/>
        <w:rPr>
          <w:rFonts w:ascii="Times New Roman" w:hAnsi="Times New Roman"/>
          <w:color w:val="FF0000"/>
          <w:lang w:val="en-US"/>
        </w:rPr>
      </w:pPr>
      <w:r w:rsidRPr="00B86787">
        <w:rPr>
          <w:rFonts w:ascii="Times New Roman" w:hAnsi="Times New Roman"/>
          <w:lang w:val="en-US"/>
        </w:rPr>
        <w:t>The search method was structured in</w:t>
      </w:r>
      <w:r w:rsidR="00050ABE" w:rsidRPr="00B86787">
        <w:rPr>
          <w:rFonts w:ascii="Times New Roman" w:hAnsi="Times New Roman"/>
          <w:lang w:val="en-US"/>
        </w:rPr>
        <w:t xml:space="preserve"> three </w:t>
      </w:r>
      <w:r w:rsidRPr="00B86787">
        <w:rPr>
          <w:rFonts w:ascii="Times New Roman" w:hAnsi="Times New Roman"/>
          <w:lang w:val="en-US"/>
        </w:rPr>
        <w:t xml:space="preserve">phases. The first phase was the identification of records through database searching. </w:t>
      </w:r>
      <w:r w:rsidR="00727879" w:rsidRPr="00B86787">
        <w:rPr>
          <w:rFonts w:ascii="Times New Roman" w:hAnsi="Times New Roman"/>
          <w:lang w:val="en-US"/>
        </w:rPr>
        <w:t>Second</w:t>
      </w:r>
      <w:r w:rsidR="00D2443C" w:rsidRPr="00B86787">
        <w:rPr>
          <w:rFonts w:ascii="Times New Roman" w:hAnsi="Times New Roman"/>
          <w:lang w:val="en-US"/>
        </w:rPr>
        <w:t xml:space="preserve">, we reviewed </w:t>
      </w:r>
      <w:r w:rsidRPr="00B86787">
        <w:rPr>
          <w:rFonts w:ascii="Times New Roman" w:hAnsi="Times New Roman"/>
          <w:lang w:val="en-US"/>
        </w:rPr>
        <w:t xml:space="preserve">titles and abstracts, and duplicates were eliminated. </w:t>
      </w:r>
      <w:r w:rsidR="00727879" w:rsidRPr="00B86787">
        <w:rPr>
          <w:rFonts w:ascii="Times New Roman" w:hAnsi="Times New Roman"/>
          <w:lang w:val="en-US"/>
        </w:rPr>
        <w:t>In t</w:t>
      </w:r>
      <w:r w:rsidRPr="00B86787">
        <w:rPr>
          <w:rFonts w:ascii="Times New Roman" w:hAnsi="Times New Roman"/>
          <w:lang w:val="en-US"/>
        </w:rPr>
        <w:t>he third phase</w:t>
      </w:r>
      <w:r w:rsidR="00727879" w:rsidRPr="00B86787">
        <w:rPr>
          <w:rFonts w:ascii="Times New Roman" w:hAnsi="Times New Roman"/>
          <w:lang w:val="en-US"/>
        </w:rPr>
        <w:t>,</w:t>
      </w:r>
      <w:r w:rsidRPr="00B86787">
        <w:rPr>
          <w:rFonts w:ascii="Times New Roman" w:hAnsi="Times New Roman"/>
          <w:lang w:val="en-US"/>
        </w:rPr>
        <w:t xml:space="preserve"> full-text articles were assessed</w:t>
      </w:r>
      <w:r w:rsidR="00727879" w:rsidRPr="00B86787">
        <w:rPr>
          <w:rFonts w:ascii="Times New Roman" w:hAnsi="Times New Roman"/>
          <w:lang w:val="en-US"/>
        </w:rPr>
        <w:t xml:space="preserve"> and records were excluded if they did not meet the criteria</w:t>
      </w:r>
      <w:r w:rsidRPr="00B86787">
        <w:rPr>
          <w:rFonts w:ascii="Times New Roman" w:hAnsi="Times New Roman"/>
          <w:lang w:val="en-US"/>
        </w:rPr>
        <w:t xml:space="preserve">. </w:t>
      </w:r>
    </w:p>
    <w:p w:rsidR="00657774" w:rsidRPr="00B86787" w:rsidRDefault="00646950" w:rsidP="00B86787">
      <w:pPr>
        <w:ind w:firstLine="630"/>
        <w:jc w:val="center"/>
        <w:rPr>
          <w:rFonts w:ascii="Times New Roman" w:hAnsi="Times New Roman"/>
          <w:lang w:val="en-US"/>
        </w:rPr>
      </w:pPr>
      <w:r w:rsidRPr="00B86787">
        <w:rPr>
          <w:rFonts w:ascii="Times New Roman" w:hAnsi="Times New Roman"/>
          <w:b/>
          <w:color w:val="000000"/>
          <w:lang w:val="en-US"/>
        </w:rPr>
        <w:t>Results</w:t>
      </w:r>
    </w:p>
    <w:p w:rsidR="00657774" w:rsidRPr="00B86787" w:rsidRDefault="00F93A99" w:rsidP="00B86787">
      <w:pPr>
        <w:ind w:firstLine="630"/>
        <w:rPr>
          <w:rFonts w:ascii="Times New Roman" w:hAnsi="Times New Roman"/>
          <w:color w:val="auto"/>
          <w:lang w:val="en-US"/>
        </w:rPr>
      </w:pPr>
      <w:r w:rsidRPr="00B86787">
        <w:rPr>
          <w:rFonts w:ascii="Times New Roman" w:hAnsi="Times New Roman"/>
          <w:color w:val="auto"/>
          <w:lang w:val="en-US"/>
        </w:rPr>
        <w:lastRenderedPageBreak/>
        <w:t>The international databases yielded 741 articles. None of the</w:t>
      </w:r>
      <w:r w:rsidR="00070265" w:rsidRPr="00B86787">
        <w:rPr>
          <w:rFonts w:ascii="Times New Roman" w:hAnsi="Times New Roman"/>
          <w:color w:val="auto"/>
          <w:lang w:val="en-US"/>
        </w:rPr>
        <w:t xml:space="preserve"> </w:t>
      </w:r>
      <w:r w:rsidR="002F35FB" w:rsidRPr="00B86787">
        <w:rPr>
          <w:rFonts w:ascii="Times New Roman" w:hAnsi="Times New Roman"/>
          <w:color w:val="auto"/>
          <w:lang w:val="en-US"/>
        </w:rPr>
        <w:t xml:space="preserve">articles </w:t>
      </w:r>
      <w:r w:rsidRPr="00B86787">
        <w:rPr>
          <w:rFonts w:ascii="Times New Roman" w:hAnsi="Times New Roman"/>
          <w:color w:val="auto"/>
          <w:lang w:val="en-US"/>
        </w:rPr>
        <w:t xml:space="preserve">were </w:t>
      </w:r>
      <w:r w:rsidR="00D2443C" w:rsidRPr="00B86787">
        <w:rPr>
          <w:rFonts w:ascii="Times New Roman" w:hAnsi="Times New Roman"/>
          <w:color w:val="auto"/>
          <w:lang w:val="en-US"/>
        </w:rPr>
        <w:t xml:space="preserve">studies </w:t>
      </w:r>
      <w:r w:rsidR="00070265" w:rsidRPr="00B86787">
        <w:rPr>
          <w:rFonts w:ascii="Times New Roman" w:hAnsi="Times New Roman"/>
          <w:color w:val="auto"/>
          <w:lang w:val="en-US"/>
        </w:rPr>
        <w:t xml:space="preserve">about parent intervention with </w:t>
      </w:r>
      <w:r w:rsidR="00676A6D" w:rsidRPr="00B86787">
        <w:rPr>
          <w:rFonts w:ascii="Times New Roman" w:hAnsi="Times New Roman"/>
          <w:color w:val="auto"/>
          <w:lang w:val="en-US"/>
        </w:rPr>
        <w:t xml:space="preserve">Brazilian </w:t>
      </w:r>
      <w:r w:rsidR="00070265" w:rsidRPr="00B86787">
        <w:rPr>
          <w:rFonts w:ascii="Times New Roman" w:hAnsi="Times New Roman"/>
          <w:color w:val="auto"/>
          <w:lang w:val="en-US"/>
        </w:rPr>
        <w:t xml:space="preserve">divorced population. Nine papers </w:t>
      </w:r>
      <w:r w:rsidR="0009506A" w:rsidRPr="00B86787">
        <w:rPr>
          <w:rFonts w:ascii="Times New Roman" w:hAnsi="Times New Roman"/>
          <w:color w:val="auto"/>
          <w:lang w:val="en-US"/>
        </w:rPr>
        <w:t>referred</w:t>
      </w:r>
      <w:r w:rsidR="00070265" w:rsidRPr="00B86787">
        <w:rPr>
          <w:rFonts w:ascii="Times New Roman" w:hAnsi="Times New Roman"/>
          <w:color w:val="auto"/>
          <w:lang w:val="en-US"/>
        </w:rPr>
        <w:t xml:space="preserve"> to </w:t>
      </w:r>
      <w:r w:rsidR="0009506A" w:rsidRPr="00B86787">
        <w:rPr>
          <w:rFonts w:ascii="Times New Roman" w:hAnsi="Times New Roman"/>
          <w:color w:val="auto"/>
          <w:lang w:val="en-US"/>
        </w:rPr>
        <w:t xml:space="preserve">Brazil </w:t>
      </w:r>
      <w:r w:rsidR="00070265" w:rsidRPr="00B86787">
        <w:rPr>
          <w:rFonts w:ascii="Times New Roman" w:hAnsi="Times New Roman"/>
          <w:color w:val="auto"/>
          <w:lang w:val="en-US"/>
        </w:rPr>
        <w:t xml:space="preserve">in some level, but they were excluded </w:t>
      </w:r>
      <w:r w:rsidR="0009506A" w:rsidRPr="00B86787">
        <w:rPr>
          <w:rFonts w:ascii="Times New Roman" w:hAnsi="Times New Roman"/>
          <w:color w:val="auto"/>
          <w:lang w:val="en-US"/>
        </w:rPr>
        <w:t xml:space="preserve">because </w:t>
      </w:r>
      <w:r w:rsidR="00070265" w:rsidRPr="00B86787">
        <w:rPr>
          <w:rFonts w:ascii="Times New Roman" w:hAnsi="Times New Roman"/>
          <w:color w:val="auto"/>
          <w:lang w:val="en-US"/>
        </w:rPr>
        <w:t xml:space="preserve">they </w:t>
      </w:r>
      <w:r w:rsidR="00D2443C" w:rsidRPr="00B86787">
        <w:rPr>
          <w:rFonts w:ascii="Times New Roman" w:hAnsi="Times New Roman"/>
          <w:color w:val="auto"/>
          <w:lang w:val="en-US"/>
        </w:rPr>
        <w:t>were not relevant to the topic</w:t>
      </w:r>
      <w:r w:rsidR="00070265" w:rsidRPr="00B86787">
        <w:rPr>
          <w:rFonts w:ascii="Times New Roman" w:hAnsi="Times New Roman"/>
          <w:color w:val="auto"/>
          <w:lang w:val="en-US"/>
        </w:rPr>
        <w:t xml:space="preserve">. </w:t>
      </w:r>
    </w:p>
    <w:p w:rsidR="00E71469" w:rsidRDefault="00070265" w:rsidP="00B86787">
      <w:pPr>
        <w:ind w:firstLine="630"/>
        <w:rPr>
          <w:rFonts w:ascii="Times New Roman" w:hAnsi="Times New Roman"/>
          <w:color w:val="auto"/>
          <w:lang w:val="en-US"/>
        </w:rPr>
      </w:pPr>
      <w:r w:rsidRPr="00B86787">
        <w:rPr>
          <w:rFonts w:ascii="Times New Roman" w:hAnsi="Times New Roman"/>
          <w:color w:val="auto"/>
          <w:lang w:val="en-US"/>
        </w:rPr>
        <w:t xml:space="preserve">The Brazilian databases </w:t>
      </w:r>
      <w:r w:rsidR="00F93A99" w:rsidRPr="00B86787">
        <w:rPr>
          <w:rFonts w:ascii="Times New Roman" w:hAnsi="Times New Roman"/>
          <w:color w:val="auto"/>
          <w:lang w:val="en-US"/>
        </w:rPr>
        <w:t>yielded</w:t>
      </w:r>
      <w:r w:rsidRPr="00B86787">
        <w:rPr>
          <w:rFonts w:ascii="Times New Roman" w:hAnsi="Times New Roman"/>
          <w:color w:val="auto"/>
          <w:lang w:val="en-US"/>
        </w:rPr>
        <w:t xml:space="preserve"> </w:t>
      </w:r>
      <w:r w:rsidR="00E51C7E" w:rsidRPr="00B86787">
        <w:rPr>
          <w:rFonts w:ascii="Times New Roman" w:hAnsi="Times New Roman"/>
          <w:color w:val="auto"/>
          <w:lang w:val="en-US"/>
        </w:rPr>
        <w:t xml:space="preserve">151 </w:t>
      </w:r>
      <w:r w:rsidRPr="00B86787">
        <w:rPr>
          <w:rFonts w:ascii="Times New Roman" w:hAnsi="Times New Roman"/>
          <w:color w:val="auto"/>
          <w:lang w:val="en-US"/>
        </w:rPr>
        <w:t xml:space="preserve">records, 33 </w:t>
      </w:r>
      <w:r w:rsidR="00E51C7E" w:rsidRPr="00B86787">
        <w:rPr>
          <w:rFonts w:ascii="Times New Roman" w:hAnsi="Times New Roman"/>
          <w:color w:val="auto"/>
          <w:lang w:val="en-US"/>
        </w:rPr>
        <w:t xml:space="preserve">(21.8%) </w:t>
      </w:r>
      <w:r w:rsidR="00F93A99" w:rsidRPr="00B86787">
        <w:rPr>
          <w:rFonts w:ascii="Times New Roman" w:hAnsi="Times New Roman"/>
          <w:color w:val="auto"/>
          <w:lang w:val="en-US"/>
        </w:rPr>
        <w:t xml:space="preserve">of which </w:t>
      </w:r>
      <w:r w:rsidRPr="00B86787">
        <w:rPr>
          <w:rFonts w:ascii="Times New Roman" w:hAnsi="Times New Roman"/>
          <w:color w:val="auto"/>
          <w:lang w:val="en-US"/>
        </w:rPr>
        <w:t>wer</w:t>
      </w:r>
      <w:r w:rsidR="0009506A" w:rsidRPr="00B86787">
        <w:rPr>
          <w:rFonts w:ascii="Times New Roman" w:hAnsi="Times New Roman"/>
          <w:color w:val="auto"/>
          <w:lang w:val="en-US"/>
        </w:rPr>
        <w:t xml:space="preserve">e excluded due to duplication, </w:t>
      </w:r>
      <w:r w:rsidR="00C95E2B" w:rsidRPr="00B86787">
        <w:rPr>
          <w:rFonts w:ascii="Times New Roman" w:hAnsi="Times New Roman"/>
          <w:color w:val="auto"/>
          <w:lang w:val="en-US"/>
        </w:rPr>
        <w:t xml:space="preserve">and </w:t>
      </w:r>
      <w:r w:rsidR="005B33D5" w:rsidRPr="00B86787">
        <w:rPr>
          <w:rFonts w:ascii="Times New Roman" w:hAnsi="Times New Roman"/>
          <w:color w:val="auto"/>
          <w:lang w:val="en-US"/>
        </w:rPr>
        <w:t>65</w:t>
      </w:r>
      <w:r w:rsidR="00646950" w:rsidRPr="00B86787">
        <w:rPr>
          <w:rFonts w:ascii="Times New Roman" w:hAnsi="Times New Roman"/>
          <w:color w:val="auto"/>
          <w:lang w:val="en-US"/>
        </w:rPr>
        <w:t xml:space="preserve"> </w:t>
      </w:r>
      <w:r w:rsidRPr="00B86787">
        <w:rPr>
          <w:rFonts w:ascii="Times New Roman" w:hAnsi="Times New Roman"/>
          <w:color w:val="auto"/>
          <w:lang w:val="en-US"/>
        </w:rPr>
        <w:t>articles</w:t>
      </w:r>
      <w:r w:rsidR="00E51C7E" w:rsidRPr="00B86787">
        <w:rPr>
          <w:rFonts w:ascii="Times New Roman" w:hAnsi="Times New Roman"/>
          <w:color w:val="auto"/>
          <w:lang w:val="en-US"/>
        </w:rPr>
        <w:t xml:space="preserve"> (43%)</w:t>
      </w:r>
      <w:r w:rsidRPr="00B86787">
        <w:rPr>
          <w:rFonts w:ascii="Times New Roman" w:hAnsi="Times New Roman"/>
          <w:color w:val="auto"/>
          <w:lang w:val="en-US"/>
        </w:rPr>
        <w:t xml:space="preserve"> </w:t>
      </w:r>
      <w:r w:rsidR="00F93A99" w:rsidRPr="00B86787">
        <w:rPr>
          <w:rFonts w:ascii="Times New Roman" w:hAnsi="Times New Roman"/>
          <w:color w:val="auto"/>
          <w:lang w:val="en-US"/>
        </w:rPr>
        <w:t xml:space="preserve">excluded because they </w:t>
      </w:r>
      <w:r w:rsidR="00646950" w:rsidRPr="00B86787">
        <w:rPr>
          <w:rFonts w:ascii="Times New Roman" w:hAnsi="Times New Roman"/>
          <w:color w:val="auto"/>
          <w:lang w:val="en-US"/>
        </w:rPr>
        <w:t xml:space="preserve">were </w:t>
      </w:r>
      <w:r w:rsidRPr="00B86787">
        <w:rPr>
          <w:rFonts w:ascii="Times New Roman" w:hAnsi="Times New Roman"/>
          <w:color w:val="auto"/>
          <w:lang w:val="en-US"/>
        </w:rPr>
        <w:t>not re</w:t>
      </w:r>
      <w:r w:rsidR="0009506A" w:rsidRPr="00B86787">
        <w:rPr>
          <w:rFonts w:ascii="Times New Roman" w:hAnsi="Times New Roman"/>
          <w:color w:val="auto"/>
          <w:lang w:val="en-US"/>
        </w:rPr>
        <w:t>levant to the topic</w:t>
      </w:r>
      <w:r w:rsidR="00C95E2B" w:rsidRPr="00B86787">
        <w:rPr>
          <w:rFonts w:ascii="Times New Roman" w:hAnsi="Times New Roman"/>
          <w:color w:val="auto"/>
          <w:lang w:val="en-US"/>
        </w:rPr>
        <w:t>.</w:t>
      </w:r>
      <w:r w:rsidR="0009506A" w:rsidRPr="00B86787">
        <w:rPr>
          <w:rFonts w:ascii="Times New Roman" w:hAnsi="Times New Roman"/>
          <w:color w:val="auto"/>
          <w:lang w:val="en-US"/>
        </w:rPr>
        <w:t xml:space="preserve"> </w:t>
      </w:r>
      <w:r w:rsidR="00050ABE" w:rsidRPr="00B86787">
        <w:rPr>
          <w:rFonts w:ascii="Times New Roman" w:hAnsi="Times New Roman"/>
          <w:color w:val="auto"/>
          <w:lang w:val="en-US"/>
        </w:rPr>
        <w:t>The other</w:t>
      </w:r>
      <w:r w:rsidR="00E51C7E" w:rsidRPr="00B86787">
        <w:rPr>
          <w:rFonts w:ascii="Times New Roman" w:hAnsi="Times New Roman"/>
          <w:color w:val="auto"/>
          <w:lang w:val="en-US"/>
        </w:rPr>
        <w:t xml:space="preserve"> </w:t>
      </w:r>
      <w:r w:rsidR="00D2443C" w:rsidRPr="00B86787">
        <w:rPr>
          <w:rFonts w:ascii="Times New Roman" w:hAnsi="Times New Roman"/>
          <w:color w:val="auto"/>
          <w:lang w:val="en-US"/>
        </w:rPr>
        <w:t xml:space="preserve">53 </w:t>
      </w:r>
      <w:r w:rsidR="00E51C7E" w:rsidRPr="00B86787">
        <w:rPr>
          <w:rFonts w:ascii="Times New Roman" w:hAnsi="Times New Roman"/>
          <w:color w:val="auto"/>
          <w:lang w:val="en-US"/>
        </w:rPr>
        <w:t>paper</w:t>
      </w:r>
      <w:r w:rsidR="00050ABE" w:rsidRPr="00B86787">
        <w:rPr>
          <w:rFonts w:ascii="Times New Roman" w:hAnsi="Times New Roman"/>
          <w:color w:val="auto"/>
          <w:lang w:val="en-US"/>
        </w:rPr>
        <w:t>s</w:t>
      </w:r>
      <w:r w:rsidR="00E51C7E" w:rsidRPr="00B86787">
        <w:rPr>
          <w:rFonts w:ascii="Times New Roman" w:hAnsi="Times New Roman"/>
          <w:color w:val="auto"/>
          <w:lang w:val="en-US"/>
        </w:rPr>
        <w:t xml:space="preserve"> were also </w:t>
      </w:r>
      <w:r w:rsidR="002F35FB" w:rsidRPr="00B86787">
        <w:rPr>
          <w:rFonts w:ascii="Times New Roman" w:hAnsi="Times New Roman"/>
          <w:color w:val="auto"/>
          <w:lang w:val="en-US"/>
        </w:rPr>
        <w:t>excluded</w:t>
      </w:r>
      <w:r w:rsidR="00F93A99" w:rsidRPr="00B86787">
        <w:rPr>
          <w:rFonts w:ascii="Times New Roman" w:hAnsi="Times New Roman"/>
          <w:color w:val="auto"/>
          <w:lang w:val="en-US"/>
        </w:rPr>
        <w:t xml:space="preserve"> because they</w:t>
      </w:r>
      <w:r w:rsidR="004425DB" w:rsidRPr="00B86787">
        <w:rPr>
          <w:rFonts w:ascii="Times New Roman" w:hAnsi="Times New Roman"/>
          <w:color w:val="auto"/>
          <w:lang w:val="en-US"/>
        </w:rPr>
        <w:t>:</w:t>
      </w:r>
      <w:r w:rsidR="00F93A99" w:rsidRPr="00B86787">
        <w:rPr>
          <w:rFonts w:ascii="Times New Roman" w:hAnsi="Times New Roman"/>
          <w:color w:val="auto"/>
          <w:lang w:val="en-US"/>
        </w:rPr>
        <w:t xml:space="preserve"> </w:t>
      </w:r>
      <w:r w:rsidR="004425DB" w:rsidRPr="00B86787">
        <w:rPr>
          <w:rFonts w:ascii="Times New Roman" w:hAnsi="Times New Roman"/>
          <w:color w:val="auto"/>
          <w:lang w:val="en-US"/>
        </w:rPr>
        <w:t xml:space="preserve">where from </w:t>
      </w:r>
      <w:r w:rsidR="00F93A99" w:rsidRPr="00B86787">
        <w:rPr>
          <w:rFonts w:ascii="Times New Roman" w:hAnsi="Times New Roman"/>
          <w:color w:val="auto"/>
          <w:lang w:val="en-US"/>
        </w:rPr>
        <w:t>other countries than Brazil (8.8%); focused on parenting skills of intact or remarried families (</w:t>
      </w:r>
      <w:r w:rsidR="00E51C7E" w:rsidRPr="00B86787">
        <w:rPr>
          <w:rFonts w:ascii="Times New Roman" w:hAnsi="Times New Roman"/>
          <w:color w:val="auto"/>
          <w:lang w:val="en-US"/>
        </w:rPr>
        <w:t xml:space="preserve">2.6%) </w:t>
      </w:r>
      <w:r w:rsidR="002F35FB" w:rsidRPr="00B86787">
        <w:rPr>
          <w:rFonts w:ascii="Times New Roman" w:hAnsi="Times New Roman"/>
          <w:color w:val="auto"/>
          <w:lang w:val="en-US"/>
        </w:rPr>
        <w:t xml:space="preserve">and </w:t>
      </w:r>
      <w:r w:rsidR="005B33D5" w:rsidRPr="00B86787">
        <w:rPr>
          <w:rFonts w:ascii="Times New Roman" w:hAnsi="Times New Roman"/>
          <w:color w:val="auto"/>
          <w:lang w:val="en-US"/>
        </w:rPr>
        <w:t>31 studies</w:t>
      </w:r>
      <w:r w:rsidR="00077D45" w:rsidRPr="00B86787">
        <w:rPr>
          <w:rFonts w:ascii="Times New Roman" w:hAnsi="Times New Roman"/>
          <w:color w:val="auto"/>
          <w:lang w:val="en-US"/>
        </w:rPr>
        <w:t xml:space="preserve"> (20.5%)</w:t>
      </w:r>
      <w:r w:rsidR="005B33D5" w:rsidRPr="00B86787">
        <w:rPr>
          <w:rFonts w:ascii="Times New Roman" w:hAnsi="Times New Roman"/>
          <w:color w:val="auto"/>
          <w:lang w:val="en-US"/>
        </w:rPr>
        <w:t xml:space="preserve"> target</w:t>
      </w:r>
      <w:r w:rsidR="00F93A99" w:rsidRPr="00B86787">
        <w:rPr>
          <w:rFonts w:ascii="Times New Roman" w:hAnsi="Times New Roman"/>
          <w:color w:val="auto"/>
          <w:lang w:val="en-US"/>
        </w:rPr>
        <w:t>ed</w:t>
      </w:r>
      <w:r w:rsidR="005B33D5" w:rsidRPr="00B86787">
        <w:rPr>
          <w:rFonts w:ascii="Times New Roman" w:hAnsi="Times New Roman"/>
          <w:color w:val="auto"/>
          <w:lang w:val="en-US"/>
        </w:rPr>
        <w:t xml:space="preserve"> the divorced parents, but did not focused on parenting skills. </w:t>
      </w:r>
      <w:r w:rsidR="00C95E2B" w:rsidRPr="00B86787">
        <w:rPr>
          <w:rFonts w:ascii="Times New Roman" w:hAnsi="Times New Roman"/>
          <w:color w:val="auto"/>
          <w:lang w:val="en-US"/>
        </w:rPr>
        <w:t xml:space="preserve">Finally, </w:t>
      </w:r>
      <w:r w:rsidR="00077D45" w:rsidRPr="00B86787">
        <w:rPr>
          <w:rFonts w:ascii="Times New Roman" w:hAnsi="Times New Roman"/>
          <w:color w:val="auto"/>
          <w:lang w:val="en-US"/>
        </w:rPr>
        <w:t>5</w:t>
      </w:r>
      <w:r w:rsidR="00A660B2" w:rsidRPr="00B86787">
        <w:rPr>
          <w:rFonts w:ascii="Times New Roman" w:hAnsi="Times New Roman"/>
          <w:color w:val="auto"/>
          <w:lang w:val="en-US"/>
        </w:rPr>
        <w:t xml:space="preserve"> </w:t>
      </w:r>
      <w:r w:rsidR="00C95E2B" w:rsidRPr="00B86787">
        <w:rPr>
          <w:rFonts w:ascii="Times New Roman" w:hAnsi="Times New Roman"/>
          <w:color w:val="auto"/>
          <w:lang w:val="en-US"/>
        </w:rPr>
        <w:t xml:space="preserve">articles </w:t>
      </w:r>
      <w:r w:rsidR="00077D45" w:rsidRPr="00B86787">
        <w:rPr>
          <w:rFonts w:ascii="Times New Roman" w:hAnsi="Times New Roman"/>
          <w:color w:val="auto"/>
          <w:lang w:val="en-US"/>
        </w:rPr>
        <w:t xml:space="preserve">(3.3%) </w:t>
      </w:r>
      <w:r w:rsidR="005B33D5" w:rsidRPr="00B86787">
        <w:rPr>
          <w:rFonts w:ascii="Times New Roman" w:hAnsi="Times New Roman"/>
          <w:color w:val="auto"/>
          <w:lang w:val="en-US"/>
        </w:rPr>
        <w:t>were narrative or case studies</w:t>
      </w:r>
      <w:r w:rsidRPr="00B86787">
        <w:rPr>
          <w:rFonts w:ascii="Times New Roman" w:hAnsi="Times New Roman"/>
          <w:color w:val="auto"/>
          <w:lang w:val="en-US"/>
        </w:rPr>
        <w:t xml:space="preserve">. </w:t>
      </w:r>
      <w:r w:rsidR="00D2443C" w:rsidRPr="00B86787">
        <w:rPr>
          <w:rFonts w:ascii="Times New Roman" w:hAnsi="Times New Roman"/>
          <w:color w:val="auto"/>
          <w:lang w:val="en-US"/>
        </w:rPr>
        <w:t>In summary</w:t>
      </w:r>
      <w:r w:rsidR="00953BFF" w:rsidRPr="00B86787">
        <w:rPr>
          <w:rFonts w:ascii="Times New Roman" w:hAnsi="Times New Roman"/>
          <w:color w:val="auto"/>
          <w:lang w:val="en-US"/>
        </w:rPr>
        <w:t>, no papers</w:t>
      </w:r>
      <w:r w:rsidR="00646950" w:rsidRPr="00B86787">
        <w:rPr>
          <w:rFonts w:ascii="Times New Roman" w:hAnsi="Times New Roman"/>
          <w:color w:val="auto"/>
          <w:lang w:val="en-US"/>
        </w:rPr>
        <w:t xml:space="preserve"> reached our </w:t>
      </w:r>
      <w:r w:rsidR="00D2443C" w:rsidRPr="00B86787">
        <w:rPr>
          <w:rFonts w:ascii="Times New Roman" w:hAnsi="Times New Roman"/>
          <w:color w:val="auto"/>
          <w:lang w:val="en-US"/>
        </w:rPr>
        <w:t xml:space="preserve">inclusion </w:t>
      </w:r>
      <w:r w:rsidR="00646950" w:rsidRPr="00B86787">
        <w:rPr>
          <w:rFonts w:ascii="Times New Roman" w:hAnsi="Times New Roman"/>
          <w:color w:val="auto"/>
          <w:lang w:val="en-US"/>
        </w:rPr>
        <w:t>criteria.</w:t>
      </w:r>
    </w:p>
    <w:p w:rsidR="00AA02C8" w:rsidRPr="00B86787" w:rsidRDefault="00AA02C8" w:rsidP="00B86787">
      <w:pPr>
        <w:ind w:firstLine="630"/>
        <w:rPr>
          <w:rFonts w:ascii="Times New Roman" w:hAnsi="Times New Roman"/>
          <w:color w:val="auto"/>
          <w:lang w:val="en-US"/>
        </w:rPr>
      </w:pPr>
    </w:p>
    <w:p w:rsidR="00657774" w:rsidRPr="00B86787" w:rsidRDefault="00865BDD" w:rsidP="00B86787">
      <w:pPr>
        <w:ind w:firstLine="630"/>
        <w:jc w:val="center"/>
        <w:rPr>
          <w:rFonts w:ascii="Times New Roman" w:hAnsi="Times New Roman"/>
          <w:b/>
          <w:color w:val="auto"/>
          <w:lang w:val="en-US"/>
        </w:rPr>
      </w:pPr>
      <w:r w:rsidRPr="00B86787">
        <w:rPr>
          <w:rFonts w:ascii="Times New Roman" w:hAnsi="Times New Roman"/>
          <w:b/>
          <w:color w:val="auto"/>
          <w:lang w:val="en-US"/>
        </w:rPr>
        <w:t>Discussion</w:t>
      </w:r>
    </w:p>
    <w:p w:rsidR="00A010AE" w:rsidRPr="00B86787" w:rsidRDefault="00767B0D" w:rsidP="00B86787">
      <w:pPr>
        <w:ind w:firstLine="630"/>
        <w:rPr>
          <w:rFonts w:ascii="Times New Roman" w:hAnsi="Times New Roman"/>
          <w:color w:val="auto"/>
          <w:lang w:val="en-US"/>
        </w:rPr>
      </w:pPr>
      <w:r w:rsidRPr="00B86787">
        <w:rPr>
          <w:rFonts w:ascii="Times New Roman" w:hAnsi="Times New Roman"/>
          <w:color w:val="auto"/>
          <w:lang w:val="en-US"/>
        </w:rPr>
        <w:t xml:space="preserve">The goal of this study was to review the literature </w:t>
      </w:r>
      <w:r w:rsidR="0023764B" w:rsidRPr="00B86787">
        <w:rPr>
          <w:rFonts w:ascii="Times New Roman" w:hAnsi="Times New Roman"/>
          <w:color w:val="auto"/>
          <w:lang w:val="en-US"/>
        </w:rPr>
        <w:t>on</w:t>
      </w:r>
      <w:r w:rsidRPr="00B86787">
        <w:rPr>
          <w:rFonts w:ascii="Times New Roman" w:hAnsi="Times New Roman"/>
          <w:color w:val="auto"/>
          <w:lang w:val="en-US"/>
        </w:rPr>
        <w:t xml:space="preserve"> evidence-based parent interventions for divorced families in Brazil. Out of 892 studies from international and national databases, we found no study that fit our criteria. </w:t>
      </w:r>
      <w:r w:rsidR="007F70EC" w:rsidRPr="00B86787">
        <w:rPr>
          <w:rFonts w:ascii="Times New Roman" w:hAnsi="Times New Roman"/>
          <w:color w:val="auto"/>
          <w:lang w:val="en-US"/>
        </w:rPr>
        <w:t>The lack of studies publishing results of evidence-based parent interventions in Brazil is</w:t>
      </w:r>
      <w:r w:rsidRPr="00B86787">
        <w:rPr>
          <w:rFonts w:ascii="Times New Roman" w:hAnsi="Times New Roman"/>
          <w:color w:val="auto"/>
          <w:lang w:val="en-US"/>
        </w:rPr>
        <w:t>,</w:t>
      </w:r>
      <w:r w:rsidR="007F70EC" w:rsidRPr="00B86787">
        <w:rPr>
          <w:rFonts w:ascii="Times New Roman" w:hAnsi="Times New Roman"/>
          <w:color w:val="auto"/>
          <w:lang w:val="en-US"/>
        </w:rPr>
        <w:t xml:space="preserve"> unfortunately</w:t>
      </w:r>
      <w:r w:rsidRPr="00B86787">
        <w:rPr>
          <w:rFonts w:ascii="Times New Roman" w:hAnsi="Times New Roman"/>
          <w:color w:val="auto"/>
          <w:lang w:val="en-US"/>
        </w:rPr>
        <w:t>,</w:t>
      </w:r>
      <w:r w:rsidR="007F70EC" w:rsidRPr="00B86787">
        <w:rPr>
          <w:rFonts w:ascii="Times New Roman" w:hAnsi="Times New Roman"/>
          <w:color w:val="auto"/>
          <w:lang w:val="en-US"/>
        </w:rPr>
        <w:t xml:space="preserve"> </w:t>
      </w:r>
      <w:r w:rsidRPr="00B86787">
        <w:rPr>
          <w:rFonts w:ascii="Times New Roman" w:hAnsi="Times New Roman"/>
          <w:color w:val="auto"/>
          <w:lang w:val="en-US"/>
        </w:rPr>
        <w:t>not surprising</w:t>
      </w:r>
      <w:r w:rsidR="006A215B" w:rsidRPr="00B86787">
        <w:rPr>
          <w:rFonts w:ascii="Times New Roman" w:hAnsi="Times New Roman"/>
          <w:color w:val="auto"/>
          <w:lang w:val="en-US"/>
        </w:rPr>
        <w:t xml:space="preserve">. Previous reviews of </w:t>
      </w:r>
      <w:r w:rsidR="007F70EC" w:rsidRPr="00B86787">
        <w:rPr>
          <w:rFonts w:ascii="Times New Roman" w:hAnsi="Times New Roman"/>
          <w:color w:val="auto"/>
          <w:lang w:val="en-US"/>
        </w:rPr>
        <w:t>parent interventions</w:t>
      </w:r>
      <w:r w:rsidRPr="00B86787">
        <w:rPr>
          <w:rFonts w:ascii="Times New Roman" w:hAnsi="Times New Roman"/>
          <w:color w:val="auto"/>
          <w:lang w:val="en-US"/>
        </w:rPr>
        <w:t xml:space="preserve"> in Brazil</w:t>
      </w:r>
      <w:r w:rsidR="007F70EC" w:rsidRPr="00B86787">
        <w:rPr>
          <w:rFonts w:ascii="Times New Roman" w:hAnsi="Times New Roman"/>
          <w:color w:val="auto"/>
          <w:lang w:val="en-US"/>
        </w:rPr>
        <w:t xml:space="preserve"> have shown </w:t>
      </w:r>
      <w:r w:rsidR="00A010AE" w:rsidRPr="00B86787">
        <w:rPr>
          <w:rFonts w:ascii="Times New Roman" w:hAnsi="Times New Roman"/>
          <w:color w:val="auto"/>
          <w:lang w:val="en-US"/>
        </w:rPr>
        <w:t>similar landscape. For example, Caleiro and Silva (2012) reviewed studies of parent intervention in general (i.e., for intact or non-divorced parents) from 2002 to 2011 and concluded</w:t>
      </w:r>
      <w:r w:rsidR="00054461" w:rsidRPr="00B86787">
        <w:rPr>
          <w:rFonts w:ascii="Times New Roman" w:hAnsi="Times New Roman"/>
          <w:color w:val="auto"/>
          <w:lang w:val="en-US"/>
        </w:rPr>
        <w:t xml:space="preserve"> that</w:t>
      </w:r>
      <w:r w:rsidR="00A010AE" w:rsidRPr="00B86787">
        <w:rPr>
          <w:rFonts w:ascii="Times New Roman" w:hAnsi="Times New Roman"/>
          <w:color w:val="auto"/>
          <w:lang w:val="en-US"/>
        </w:rPr>
        <w:t>, while studies showed positive outcomes, they were of small sample sizes (many were case studies)</w:t>
      </w:r>
      <w:r w:rsidR="00054461" w:rsidRPr="00B86787">
        <w:rPr>
          <w:rFonts w:ascii="Times New Roman" w:hAnsi="Times New Roman"/>
          <w:color w:val="auto"/>
          <w:lang w:val="en-US"/>
        </w:rPr>
        <w:t>, with no control group</w:t>
      </w:r>
      <w:r w:rsidR="0023764B" w:rsidRPr="00B86787">
        <w:rPr>
          <w:rFonts w:ascii="Times New Roman" w:hAnsi="Times New Roman"/>
          <w:color w:val="auto"/>
          <w:lang w:val="en-US"/>
        </w:rPr>
        <w:t>s</w:t>
      </w:r>
      <w:r w:rsidR="00054461" w:rsidRPr="00B86787">
        <w:rPr>
          <w:rFonts w:ascii="Times New Roman" w:hAnsi="Times New Roman"/>
          <w:color w:val="auto"/>
          <w:lang w:val="en-US"/>
        </w:rPr>
        <w:t xml:space="preserve"> and no follow up. Similarly, </w:t>
      </w:r>
      <w:r w:rsidR="00A010AE" w:rsidRPr="00B86787">
        <w:rPr>
          <w:rFonts w:ascii="Times New Roman" w:hAnsi="Times New Roman"/>
          <w:color w:val="auto"/>
          <w:lang w:val="en-US"/>
        </w:rPr>
        <w:t>Batista and Weber (2014)</w:t>
      </w:r>
      <w:r w:rsidR="006A215B" w:rsidRPr="00B86787">
        <w:rPr>
          <w:rFonts w:ascii="Times New Roman" w:hAnsi="Times New Roman"/>
          <w:color w:val="auto"/>
          <w:lang w:val="en-US"/>
        </w:rPr>
        <w:t>, f</w:t>
      </w:r>
      <w:r w:rsidR="003A6905" w:rsidRPr="00B86787">
        <w:rPr>
          <w:rFonts w:ascii="Times New Roman" w:hAnsi="Times New Roman"/>
          <w:color w:val="auto"/>
          <w:lang w:val="en-US"/>
        </w:rPr>
        <w:t>ound only three</w:t>
      </w:r>
      <w:r w:rsidR="00054461" w:rsidRPr="00B86787">
        <w:rPr>
          <w:rFonts w:ascii="Times New Roman" w:hAnsi="Times New Roman"/>
          <w:color w:val="auto"/>
          <w:lang w:val="en-US"/>
        </w:rPr>
        <w:t xml:space="preserve"> studies that targeted parenting practices</w:t>
      </w:r>
      <w:r w:rsidR="003A6905" w:rsidRPr="00B86787">
        <w:rPr>
          <w:rFonts w:ascii="Times New Roman" w:hAnsi="Times New Roman"/>
          <w:color w:val="auto"/>
          <w:lang w:val="en-US"/>
        </w:rPr>
        <w:t xml:space="preserve">; </w:t>
      </w:r>
      <w:r w:rsidRPr="00B86787">
        <w:rPr>
          <w:rFonts w:ascii="Times New Roman" w:hAnsi="Times New Roman"/>
          <w:color w:val="auto"/>
          <w:lang w:val="en-US"/>
        </w:rPr>
        <w:t>all with similar</w:t>
      </w:r>
      <w:r w:rsidR="003A6905" w:rsidRPr="00B86787">
        <w:rPr>
          <w:rFonts w:ascii="Times New Roman" w:hAnsi="Times New Roman"/>
          <w:color w:val="auto"/>
          <w:lang w:val="en-US"/>
        </w:rPr>
        <w:t xml:space="preserve"> concerns. Unfortunately, a similar scenario was found m</w:t>
      </w:r>
      <w:r w:rsidR="00A010AE" w:rsidRPr="00B86787">
        <w:rPr>
          <w:rFonts w:ascii="Times New Roman" w:hAnsi="Times New Roman"/>
          <w:color w:val="auto"/>
          <w:lang w:val="en-US"/>
        </w:rPr>
        <w:t>ost recently</w:t>
      </w:r>
      <w:r w:rsidR="003A6905" w:rsidRPr="00B86787">
        <w:rPr>
          <w:rFonts w:ascii="Times New Roman" w:hAnsi="Times New Roman"/>
          <w:color w:val="auto"/>
          <w:lang w:val="en-US"/>
        </w:rPr>
        <w:t xml:space="preserve"> by</w:t>
      </w:r>
      <w:r w:rsidR="00A010AE" w:rsidRPr="00B86787">
        <w:rPr>
          <w:rFonts w:ascii="Times New Roman" w:hAnsi="Times New Roman"/>
          <w:color w:val="auto"/>
          <w:lang w:val="en-US"/>
        </w:rPr>
        <w:t xml:space="preserve"> Bochi, Friedrich, and Pacheco (2016)</w:t>
      </w:r>
      <w:r w:rsidR="003A6905" w:rsidRPr="00B86787">
        <w:rPr>
          <w:rFonts w:ascii="Times New Roman" w:hAnsi="Times New Roman"/>
          <w:color w:val="auto"/>
          <w:lang w:val="en-US"/>
        </w:rPr>
        <w:t>, who</w:t>
      </w:r>
      <w:r w:rsidR="00A010AE" w:rsidRPr="00B86787">
        <w:rPr>
          <w:rFonts w:ascii="Times New Roman" w:hAnsi="Times New Roman"/>
          <w:color w:val="auto"/>
          <w:lang w:val="en-US"/>
        </w:rPr>
        <w:t xml:space="preserve"> found only two Brazilian published papers from 2006 to 2014 about group parenting interventions</w:t>
      </w:r>
      <w:r w:rsidR="00676A6D" w:rsidRPr="00B86787">
        <w:rPr>
          <w:rFonts w:ascii="Times New Roman" w:hAnsi="Times New Roman"/>
          <w:color w:val="auto"/>
          <w:lang w:val="en-US"/>
        </w:rPr>
        <w:t>.</w:t>
      </w:r>
      <w:r w:rsidR="003A6905" w:rsidRPr="00B86787">
        <w:rPr>
          <w:rFonts w:ascii="Times New Roman" w:hAnsi="Times New Roman"/>
          <w:color w:val="auto"/>
          <w:lang w:val="en-US"/>
        </w:rPr>
        <w:t xml:space="preserve"> B</w:t>
      </w:r>
      <w:r w:rsidR="00A010AE" w:rsidRPr="00B86787">
        <w:rPr>
          <w:rFonts w:ascii="Times New Roman" w:hAnsi="Times New Roman"/>
          <w:color w:val="auto"/>
          <w:lang w:val="en-US"/>
        </w:rPr>
        <w:t xml:space="preserve">oth were quasi experimental studies and none of them were addressed to divorced families. </w:t>
      </w:r>
    </w:p>
    <w:p w:rsidR="0023764B" w:rsidRPr="00B86787" w:rsidRDefault="00767B0D" w:rsidP="00B86787">
      <w:pPr>
        <w:ind w:firstLine="630"/>
        <w:rPr>
          <w:rFonts w:ascii="Times New Roman" w:hAnsi="Times New Roman"/>
          <w:lang w:val="en-US"/>
        </w:rPr>
      </w:pPr>
      <w:r w:rsidRPr="00B86787">
        <w:rPr>
          <w:rFonts w:ascii="Times New Roman" w:hAnsi="Times New Roman"/>
          <w:color w:val="auto"/>
          <w:lang w:val="en-US"/>
        </w:rPr>
        <w:lastRenderedPageBreak/>
        <w:t>The absence of evidence-based interventions</w:t>
      </w:r>
      <w:r w:rsidR="006A215B" w:rsidRPr="00B86787">
        <w:rPr>
          <w:rFonts w:ascii="Times New Roman" w:hAnsi="Times New Roman"/>
          <w:color w:val="auto"/>
          <w:lang w:val="en-US"/>
        </w:rPr>
        <w:t xml:space="preserve"> for divorced families</w:t>
      </w:r>
      <w:r w:rsidRPr="00B86787">
        <w:rPr>
          <w:rFonts w:ascii="Times New Roman" w:hAnsi="Times New Roman"/>
          <w:color w:val="auto"/>
          <w:lang w:val="en-US"/>
        </w:rPr>
        <w:t xml:space="preserve"> in our review reflects the current landscape of the Brazilian science, where only recently there has been a push for the evidence-based movement in the Brazilian Psychology</w:t>
      </w:r>
      <w:r w:rsidR="00DA1C9E" w:rsidRPr="00B86787">
        <w:rPr>
          <w:rFonts w:ascii="Times New Roman" w:hAnsi="Times New Roman"/>
          <w:color w:val="auto"/>
          <w:lang w:val="en-US"/>
        </w:rPr>
        <w:t xml:space="preserve"> </w:t>
      </w:r>
      <w:r w:rsidRPr="00B86787">
        <w:rPr>
          <w:rFonts w:ascii="Times New Roman" w:hAnsi="Times New Roman"/>
          <w:color w:val="auto"/>
          <w:lang w:val="en-US"/>
        </w:rPr>
        <w:fldChar w:fldCharType="begin"/>
      </w:r>
      <w:r w:rsidR="008409E1" w:rsidRPr="00B86787">
        <w:rPr>
          <w:rFonts w:ascii="Times New Roman" w:hAnsi="Times New Roman"/>
          <w:color w:val="auto"/>
          <w:lang w:val="en-US"/>
        </w:rPr>
        <w:instrText xml:space="preserve"> ADDIN ZOTERO_ITEM CSL_CITATION {"citationID":"kemQPJIM","properties":{"formattedCitation":"(Leonardi &amp; Meyer, 2015; Paula, Lauridsen-Ribeiro, Wissow, Bordin, &amp; Evans-Lacko, 2012)","plainCitation":"(Leonardi &amp; Meyer, 2015; Paula, Lauridsen-Ribeiro, Wissow, Bordin, &amp; Evans-Lacko, 2012)"},"citationItems":[{"id":1334,"uris":["http://zotero.org/users/1316266/items/P3R7M2PC"],"uri":["http://zotero.org/users/1316266/items/P3R7M2PC"],"itemData":{"id":1334,"type":"article-journal","title":"Prática Baseada em Evidências em Psicologia e a História da Busca pelas Provas Empíricas da Eficácia das Psicoterapias","container-title":"Psicologia: Ciência e Profissão","page":"1139-1156","volume":"35","issue":"4","source":"CrossRef","DOI":"10.1590/1982-3703001552014","ISSN":"1982-3703","language":"en","author":[{"family":"Leonardi","given":"Jan Luiz"},{"family":"Meyer","given":"Sonia Beatriz"}],"issued":{"date-parts":[["2015",12]]}}},{"id":1366,"uris":["http://zotero.org/users/1316266/items/ZK2CQJR9"],"uri":["http://zotero.org/users/1316266/items/ZK2CQJR9"],"itemData":{"id":1366,"type":"article-journal","title":"How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A.S."},{"family":"Evans-Lacko","given":"Sara"}],"issued":{"date-parts":[["2012",9]]}}}],"schema":"https://github.com/citation-style-language/schema/raw/master/csl-citation.json"} </w:instrText>
      </w:r>
      <w:r w:rsidRPr="00B86787">
        <w:rPr>
          <w:rFonts w:ascii="Times New Roman" w:hAnsi="Times New Roman"/>
          <w:color w:val="auto"/>
          <w:lang w:val="en-US"/>
        </w:rPr>
        <w:fldChar w:fldCharType="separate"/>
      </w:r>
      <w:r w:rsidR="00DA1C9E" w:rsidRPr="00B86787">
        <w:rPr>
          <w:rFonts w:ascii="Times New Roman" w:hAnsi="Times New Roman"/>
          <w:lang w:val="en-US"/>
        </w:rPr>
        <w:t>(Leonardi &amp; Meyer, 2015; Paula, Lauridsen-Ribeiro, Wissow, Bordin, &amp; Evans-Lacko, 2012)</w:t>
      </w:r>
      <w:r w:rsidRPr="00B86787">
        <w:rPr>
          <w:rFonts w:ascii="Times New Roman" w:hAnsi="Times New Roman"/>
          <w:color w:val="auto"/>
          <w:lang w:val="en-US"/>
        </w:rPr>
        <w:fldChar w:fldCharType="end"/>
      </w:r>
      <w:r w:rsidR="000C120B" w:rsidRPr="00B86787">
        <w:rPr>
          <w:rFonts w:ascii="Times New Roman" w:hAnsi="Times New Roman"/>
          <w:color w:val="auto"/>
          <w:lang w:val="en-US"/>
        </w:rPr>
        <w:t xml:space="preserve">. </w:t>
      </w:r>
      <w:r w:rsidR="0045553F" w:rsidRPr="00B86787">
        <w:rPr>
          <w:rFonts w:ascii="Times New Roman" w:hAnsi="Times New Roman"/>
          <w:color w:val="auto"/>
          <w:lang w:val="en-US"/>
        </w:rPr>
        <w:t xml:space="preserve">It is imperative that we start thinking about the quality of </w:t>
      </w:r>
      <w:r w:rsidR="007529FC" w:rsidRPr="00B86787">
        <w:rPr>
          <w:rFonts w:ascii="Times New Roman" w:hAnsi="Times New Roman"/>
          <w:color w:val="auto"/>
          <w:lang w:val="en-US"/>
        </w:rPr>
        <w:t xml:space="preserve">mental health </w:t>
      </w:r>
      <w:r w:rsidR="0045553F" w:rsidRPr="00B86787">
        <w:rPr>
          <w:rFonts w:ascii="Times New Roman" w:hAnsi="Times New Roman"/>
          <w:color w:val="auto"/>
          <w:lang w:val="en-US"/>
        </w:rPr>
        <w:t xml:space="preserve">services in Brazil, a country where there is an unequal distribution of both financial and human resources and inequality of services provided to the children and families who need </w:t>
      </w:r>
      <w:r w:rsidR="007529FC" w:rsidRPr="00B86787">
        <w:rPr>
          <w:rFonts w:ascii="Times New Roman" w:hAnsi="Times New Roman"/>
          <w:color w:val="auto"/>
          <w:lang w:val="en-US"/>
        </w:rPr>
        <w:t>help</w:t>
      </w:r>
      <w:r w:rsidR="0045553F" w:rsidRPr="00B86787">
        <w:rPr>
          <w:rFonts w:ascii="Times New Roman" w:hAnsi="Times New Roman"/>
          <w:color w:val="auto"/>
          <w:lang w:val="en-US"/>
        </w:rPr>
        <w:t xml:space="preserve"> </w:t>
      </w:r>
      <w:r w:rsidR="0045553F" w:rsidRPr="00B86787">
        <w:rPr>
          <w:rFonts w:ascii="Times New Roman" w:hAnsi="Times New Roman"/>
          <w:color w:val="auto"/>
          <w:lang w:val="en-US"/>
        </w:rPr>
        <w:fldChar w:fldCharType="begin"/>
      </w:r>
      <w:r w:rsidR="007529FC" w:rsidRPr="00B86787">
        <w:rPr>
          <w:rFonts w:ascii="Times New Roman" w:hAnsi="Times New Roman"/>
          <w:color w:val="auto"/>
          <w:lang w:val="en-US"/>
        </w:rPr>
        <w:instrText xml:space="preserve"> ADDIN ZOTERO_ITEM CSL_CITATION {"citationID":"GR2f366t","properties":{"formattedCitation":"(Garcia, Santos, &amp; Machado, 2015; Paula et al., 2012)","plainCitation":"(Garcia, Santos, &amp; Machado, 2015; Paula et al., 2012)"},"citationItems":[{"id":2162,"uris":["http://zotero.org/users/1316266/items/42BH77ZM"],"uri":["http://zotero.org/users/1316266/items/42BH77ZM"],"itemData":{"id":2162,"type":"article-journal","title":"Centros de Atenção Psicossocial Infantojuvenil no Brasil: distribuição geográfica e perfil dos usuários","container-title":"Cadernos de Saúde Pública","page":"2649-2654","volume":"31","issue":"12","source":"CrossRef","DOI":"10.1590/0102-311X00053515","ISSN":"1678-4464","shortTitle":"Centros de Atenção Psicossocial Infantojuvenil no Brasil","language":"en","author":[{"family":"Garcia","given":"Grey Yuliet Ceballos"},{"family":"Santos","given":"Darci Neves"},{"family":"Machado","given":"Daiane Borges"}],"issued":{"date-parts":[["2015"]]}}},{"id":1366,"uris":["http://zotero.org/users/1316266/items/ZK2CQJR9"],"uri":["http://zotero.org/users/1316266/items/ZK2CQJR9"],"itemData":{"id":1366,"type":"article-journal","title":"How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A.S."},{"family":"Evans-Lacko","given":"Sara"}],"issued":{"date-parts":[["2012",9]]}}}],"schema":"https://github.com/citation-style-language/schema/raw/master/csl-citation.json"} </w:instrText>
      </w:r>
      <w:r w:rsidR="0045553F" w:rsidRPr="00B86787">
        <w:rPr>
          <w:rFonts w:ascii="Times New Roman" w:hAnsi="Times New Roman"/>
          <w:color w:val="auto"/>
          <w:lang w:val="en-US"/>
        </w:rPr>
        <w:fldChar w:fldCharType="separate"/>
      </w:r>
      <w:r w:rsidR="007529FC" w:rsidRPr="00B86787">
        <w:rPr>
          <w:rFonts w:ascii="Times New Roman" w:hAnsi="Times New Roman"/>
          <w:lang w:val="en-US"/>
        </w:rPr>
        <w:t>(Garcia, Santos, &amp; Machado, 2015; Paula et al., 2012)</w:t>
      </w:r>
      <w:r w:rsidR="0045553F" w:rsidRPr="00B86787">
        <w:rPr>
          <w:rFonts w:ascii="Times New Roman" w:hAnsi="Times New Roman"/>
          <w:color w:val="auto"/>
          <w:lang w:val="en-US"/>
        </w:rPr>
        <w:fldChar w:fldCharType="end"/>
      </w:r>
      <w:r w:rsidR="007529FC" w:rsidRPr="00B86787">
        <w:rPr>
          <w:rFonts w:ascii="Times New Roman" w:hAnsi="Times New Roman"/>
          <w:color w:val="auto"/>
          <w:lang w:val="en-US"/>
        </w:rPr>
        <w:t xml:space="preserve">. </w:t>
      </w:r>
      <w:r w:rsidR="00DA1C9E" w:rsidRPr="00B86787">
        <w:rPr>
          <w:rFonts w:ascii="Times New Roman" w:hAnsi="Times New Roman"/>
          <w:color w:val="auto"/>
          <w:lang w:val="en-US"/>
        </w:rPr>
        <w:t>High quality care is essential, in particular in a country where psychologists represent a significant</w:t>
      </w:r>
      <w:r w:rsidR="00DA1C9E" w:rsidRPr="00B86787">
        <w:rPr>
          <w:rFonts w:ascii="Times New Roman" w:hAnsi="Times New Roman"/>
          <w:lang w:val="en-US"/>
        </w:rPr>
        <w:t xml:space="preserve"> human resource in Brazil (31.8 per 100,000), a number substantially higher compared to other upper middle income countries </w:t>
      </w:r>
      <w:r w:rsidR="00DA1C9E" w:rsidRPr="00B86787">
        <w:rPr>
          <w:rFonts w:ascii="Times New Roman" w:hAnsi="Times New Roman"/>
          <w:lang w:val="en-US"/>
        </w:rPr>
        <w:fldChar w:fldCharType="begin"/>
      </w:r>
      <w:r w:rsidR="0045553F" w:rsidRPr="00B86787">
        <w:rPr>
          <w:rFonts w:ascii="Times New Roman" w:hAnsi="Times New Roman"/>
          <w:lang w:val="en-US"/>
        </w:rPr>
        <w:instrText xml:space="preserve"> ADDIN ZOTERO_ITEM CSL_CITATION {"citationID":"FEzJlSrw","properties":{"custom":"(Paula et al., 2012; Wold Health Organization, 2011)","formattedCitation":"(Paula et al., 2012; Wold Health Organization, 2011)","plainCitation":"(Paula et al., 2012; Wold Health Organization, 2011)"},"citationItems":[{"id":1366,"uris":["http://zotero.org/users/1316266/items/ZK2CQJR9"],"uri":["http://zotero.org/users/1316266/items/ZK2CQJR9"],"itemData":{"id":1366,"type":"article-journal","title":"How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label":"page"},{"id":1362,"uris":["http://zotero.org/users/1316266/items/XG7SFMNX"],"uri":["http://zotero.org/users/1316266/items/XG7SFMNX"],"itemData":{"id":1362,"type":"report","title":"Mental health atlas","publisher":"World Health Organization","publisher-place":"Geneva","event-place":"Geneva","URL":"http://apps.who.int/iris/bitstream/10665/44697/1/9799241564359_eng.pdf","author":[{"family":"WHO","given":""}],"issued":{"date-parts":[["2011"]]}},"label":"page"}],"schema":"https://github.com/citation-style-language/schema/raw/master/csl-citation.json"} </w:instrText>
      </w:r>
      <w:r w:rsidR="00DA1C9E" w:rsidRPr="00B86787">
        <w:rPr>
          <w:rFonts w:ascii="Times New Roman" w:hAnsi="Times New Roman"/>
          <w:lang w:val="en-US"/>
        </w:rPr>
        <w:fldChar w:fldCharType="separate"/>
      </w:r>
      <w:r w:rsidR="0045553F" w:rsidRPr="00B86787">
        <w:rPr>
          <w:rFonts w:ascii="Times New Roman" w:hAnsi="Times New Roman"/>
          <w:lang w:val="en-US"/>
        </w:rPr>
        <w:t>(Paula et al., 2012; Wold Health Organization, 2011)</w:t>
      </w:r>
      <w:r w:rsidR="00DA1C9E" w:rsidRPr="00B86787">
        <w:rPr>
          <w:rFonts w:ascii="Times New Roman" w:hAnsi="Times New Roman"/>
          <w:lang w:val="en-US"/>
        </w:rPr>
        <w:fldChar w:fldCharType="end"/>
      </w:r>
      <w:r w:rsidR="00DA1C9E" w:rsidRPr="00B86787">
        <w:rPr>
          <w:rFonts w:ascii="Times New Roman" w:hAnsi="Times New Roman"/>
          <w:lang w:val="en-US"/>
        </w:rPr>
        <w:t xml:space="preserve">. </w:t>
      </w:r>
    </w:p>
    <w:p w:rsidR="003A6905" w:rsidRPr="00B86787" w:rsidRDefault="007529FC" w:rsidP="00B86787">
      <w:pPr>
        <w:ind w:firstLine="630"/>
        <w:rPr>
          <w:rFonts w:ascii="Times New Roman" w:hAnsi="Times New Roman"/>
          <w:lang w:val="en-US"/>
        </w:rPr>
      </w:pPr>
      <w:r w:rsidRPr="00B86787">
        <w:rPr>
          <w:rFonts w:ascii="Times New Roman" w:hAnsi="Times New Roman"/>
          <w:lang w:val="en-US"/>
        </w:rPr>
        <w:t xml:space="preserve">One of the problems that the country may be facing lies in the training of Psychologists. </w:t>
      </w:r>
      <w:r w:rsidR="006A215B" w:rsidRPr="00B86787">
        <w:rPr>
          <w:rFonts w:ascii="Times New Roman" w:hAnsi="Times New Roman"/>
          <w:lang w:val="en-US"/>
        </w:rPr>
        <w:t xml:space="preserve">Some scholars have </w:t>
      </w:r>
      <w:r w:rsidRPr="00B86787">
        <w:rPr>
          <w:rFonts w:ascii="Times New Roman" w:hAnsi="Times New Roman"/>
          <w:lang w:val="en-US"/>
        </w:rPr>
        <w:t xml:space="preserve">mentioned that there is </w:t>
      </w:r>
      <w:r w:rsidR="006A215B" w:rsidRPr="00B86787">
        <w:rPr>
          <w:rFonts w:ascii="Times New Roman" w:hAnsi="Times New Roman"/>
          <w:lang w:val="en-US"/>
        </w:rPr>
        <w:t>a problem in the scientific training of Psychologists in Brazil, where people with Bachelor degrees are providing services to the community</w:t>
      </w:r>
      <w:r w:rsidRPr="00B86787">
        <w:rPr>
          <w:rFonts w:ascii="Times New Roman" w:hAnsi="Times New Roman"/>
          <w:lang w:val="en-US"/>
        </w:rPr>
        <w:t xml:space="preserve"> </w:t>
      </w:r>
      <w:r w:rsidRPr="00B86787">
        <w:rPr>
          <w:rFonts w:ascii="Times New Roman" w:hAnsi="Times New Roman"/>
          <w:lang w:val="en-US"/>
        </w:rPr>
        <w:fldChar w:fldCharType="begin"/>
      </w:r>
      <w:r w:rsidRPr="00B86787">
        <w:rPr>
          <w:rFonts w:ascii="Times New Roman" w:hAnsi="Times New Roman"/>
          <w:lang w:val="en-US"/>
        </w:rPr>
        <w:instrText xml:space="preserve"> ADDIN ZOTERO_ITEM CSL_CITATION {"citationID":"hhusj5uea","properties":{"formattedCitation":"(Paula et al., 2012)","plainCitation":"(Paula et al., 2012)"},"citationItems":[{"id":1366,"uris":["http://zotero.org/users/1316266/items/ZK2CQJR9"],"uri":["http://zotero.org/users/1316266/items/ZK2CQJR9"],"itemData":{"id":1366,"type":"article-journal","title":"How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A.S."},{"family":"Evans-Lacko","given":"Sara"}],"issued":{"date-parts":[["2012",9]]}}}],"schema":"https://github.com/citation-style-language/schema/raw/master/csl-citation.json"} </w:instrText>
      </w:r>
      <w:r w:rsidRPr="00B86787">
        <w:rPr>
          <w:rFonts w:ascii="Times New Roman" w:hAnsi="Times New Roman"/>
          <w:lang w:val="en-US"/>
        </w:rPr>
        <w:fldChar w:fldCharType="separate"/>
      </w:r>
      <w:r w:rsidRPr="00B86787">
        <w:rPr>
          <w:rFonts w:ascii="Times New Roman" w:hAnsi="Times New Roman"/>
          <w:lang w:val="en-US"/>
        </w:rPr>
        <w:t>(Paula et al., 2012)</w:t>
      </w:r>
      <w:r w:rsidRPr="00B86787">
        <w:rPr>
          <w:rFonts w:ascii="Times New Roman" w:hAnsi="Times New Roman"/>
          <w:lang w:val="en-US"/>
        </w:rPr>
        <w:fldChar w:fldCharType="end"/>
      </w:r>
      <w:r w:rsidR="00FC0A12" w:rsidRPr="00B86787">
        <w:rPr>
          <w:rFonts w:ascii="Times New Roman" w:hAnsi="Times New Roman"/>
          <w:lang w:val="en-US"/>
        </w:rPr>
        <w:t xml:space="preserve">. Scholars have suggested that </w:t>
      </w:r>
      <w:r w:rsidR="006A215B" w:rsidRPr="00B86787">
        <w:rPr>
          <w:rFonts w:ascii="Times New Roman" w:hAnsi="Times New Roman"/>
          <w:lang w:val="en-US"/>
        </w:rPr>
        <w:t>the training may be too general</w:t>
      </w:r>
      <w:r w:rsidR="00A967A5" w:rsidRPr="00B86787">
        <w:rPr>
          <w:rFonts w:ascii="Times New Roman" w:hAnsi="Times New Roman"/>
          <w:lang w:val="en-US"/>
        </w:rPr>
        <w:t>,</w:t>
      </w:r>
      <w:r w:rsidR="006A215B" w:rsidRPr="00B86787">
        <w:rPr>
          <w:rFonts w:ascii="Times New Roman" w:hAnsi="Times New Roman"/>
          <w:lang w:val="en-US"/>
        </w:rPr>
        <w:t xml:space="preserve"> designed as such to </w:t>
      </w:r>
      <w:r w:rsidR="00DA1C9E" w:rsidRPr="00B86787">
        <w:rPr>
          <w:rFonts w:ascii="Times New Roman" w:hAnsi="Times New Roman"/>
          <w:lang w:val="en-US"/>
        </w:rPr>
        <w:t xml:space="preserve">allow providers to, on their own, specialize on the topic of their interest. </w:t>
      </w:r>
      <w:r w:rsidRPr="00B86787">
        <w:rPr>
          <w:rFonts w:ascii="Times New Roman" w:hAnsi="Times New Roman"/>
          <w:lang w:val="en-US"/>
        </w:rPr>
        <w:t xml:space="preserve">The problem with such </w:t>
      </w:r>
      <w:r w:rsidR="00FC0A12" w:rsidRPr="00B86787">
        <w:rPr>
          <w:rFonts w:ascii="Times New Roman" w:hAnsi="Times New Roman"/>
          <w:lang w:val="en-US"/>
        </w:rPr>
        <w:t xml:space="preserve">general </w:t>
      </w:r>
      <w:r w:rsidRPr="00B86787">
        <w:rPr>
          <w:rFonts w:ascii="Times New Roman" w:hAnsi="Times New Roman"/>
          <w:lang w:val="en-US"/>
        </w:rPr>
        <w:t>training is that follow up specialization is</w:t>
      </w:r>
      <w:r w:rsidR="00DA1C9E" w:rsidRPr="00B86787">
        <w:rPr>
          <w:rFonts w:ascii="Times New Roman" w:hAnsi="Times New Roman"/>
          <w:lang w:val="en-US"/>
        </w:rPr>
        <w:t xml:space="preserve"> often not happening, and when providers do seek for training, there is little to no training in evidence-based practices (EBPs) in Brazil </w:t>
      </w:r>
      <w:r w:rsidR="00DA1C9E" w:rsidRPr="00B86787">
        <w:rPr>
          <w:rFonts w:ascii="Times New Roman" w:hAnsi="Times New Roman"/>
          <w:lang w:val="en-US"/>
        </w:rPr>
        <w:fldChar w:fldCharType="begin"/>
      </w:r>
      <w:r w:rsidR="008409E1" w:rsidRPr="00B86787">
        <w:rPr>
          <w:rFonts w:ascii="Times New Roman" w:hAnsi="Times New Roman"/>
          <w:lang w:val="en-US"/>
        </w:rPr>
        <w:instrText xml:space="preserve"> ADDIN ZOTERO_ITEM CSL_CITATION {"citationID":"avo5v8g9h","properties":{"formattedCitation":"(Paula et al., 2012)","plainCitation":"(Paula et al., 2012)"},"citationItems":[{"id":1366,"uris":["http://zotero.org/users/1316266/items/ZK2CQJR9"],"uri":["http://zotero.org/users/1316266/items/ZK2CQJR9"],"itemData":{"id":1366,"type":"article-journal","title":"How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A.S."},{"family":"Evans-Lacko","given":"Sara"}],"issued":{"date-parts":[["2012",9]]}}}],"schema":"https://github.com/citation-style-language/schema/raw/master/csl-citation.json"} </w:instrText>
      </w:r>
      <w:r w:rsidR="00DA1C9E" w:rsidRPr="00B86787">
        <w:rPr>
          <w:rFonts w:ascii="Times New Roman" w:hAnsi="Times New Roman"/>
          <w:lang w:val="en-US"/>
        </w:rPr>
        <w:fldChar w:fldCharType="separate"/>
      </w:r>
      <w:r w:rsidR="00DA1C9E" w:rsidRPr="00B86787">
        <w:rPr>
          <w:rFonts w:ascii="Times New Roman" w:hAnsi="Times New Roman"/>
          <w:lang w:val="en-US"/>
        </w:rPr>
        <w:t>(Paula et al., 2012)</w:t>
      </w:r>
      <w:r w:rsidR="00DA1C9E" w:rsidRPr="00B86787">
        <w:rPr>
          <w:rFonts w:ascii="Times New Roman" w:hAnsi="Times New Roman"/>
          <w:lang w:val="en-US"/>
        </w:rPr>
        <w:fldChar w:fldCharType="end"/>
      </w:r>
      <w:r w:rsidR="00DA1C9E" w:rsidRPr="00B86787">
        <w:rPr>
          <w:rFonts w:ascii="Times New Roman" w:hAnsi="Times New Roman"/>
          <w:lang w:val="en-US"/>
        </w:rPr>
        <w:t xml:space="preserve">. Consequently, providers are ill prepared to provide quality service and evidence-based interventions in their practices </w:t>
      </w:r>
      <w:r w:rsidR="00DA1C9E" w:rsidRPr="00B86787">
        <w:rPr>
          <w:rFonts w:ascii="Times New Roman" w:hAnsi="Times New Roman"/>
          <w:lang w:val="en-US"/>
        </w:rPr>
        <w:fldChar w:fldCharType="begin"/>
      </w:r>
      <w:r w:rsidR="008409E1" w:rsidRPr="00B86787">
        <w:rPr>
          <w:rFonts w:ascii="Times New Roman" w:hAnsi="Times New Roman"/>
          <w:lang w:val="en-US"/>
        </w:rPr>
        <w:instrText xml:space="preserve"> ADDIN ZOTERO_ITEM CSL_CITATION {"citationID":"tsi2q9vct","properties":{"formattedCitation":"(Paula et al., 2012)","plainCitation":"(Paula et al., 2012)"},"citationItems":[{"id":1366,"uris":["http://zotero.org/users/1316266/items/ZK2CQJR9"],"uri":["http://zotero.org/users/1316266/items/ZK2CQJR9"],"itemData":{"id":1366,"type":"article-journal","title":"How to improve the mental health care of children and adolescents in Brazil: Actions needed in the public sector","container-title":"Revista Brasileira de Psiquiatria","page":"334-341","volume":"34","issue":"3","source":"CrossRef","DOI":"10.1016/j.rbp.2012.04.001","ISSN":"15164446","shortTitle":"How to improve the mental health care of children and adolescents in Brazil","language":"en","author":[{"family":"Paula","given":"Cristiane S."},{"family":"Lauridsen-Ribeiro","given":"Edith"},{"family":"Wissow","given":"Lawrence"},{"family":"Bordin","given":"Isabel A.S."},{"family":"Evans-Lacko","given":"Sara"}],"issued":{"date-parts":[["2012",9]]}}}],"schema":"https://github.com/citation-style-language/schema/raw/master/csl-citation.json"} </w:instrText>
      </w:r>
      <w:r w:rsidR="00DA1C9E" w:rsidRPr="00B86787">
        <w:rPr>
          <w:rFonts w:ascii="Times New Roman" w:hAnsi="Times New Roman"/>
          <w:lang w:val="en-US"/>
        </w:rPr>
        <w:fldChar w:fldCharType="separate"/>
      </w:r>
      <w:r w:rsidR="00DA1C9E" w:rsidRPr="00B86787">
        <w:rPr>
          <w:rFonts w:ascii="Times New Roman" w:hAnsi="Times New Roman"/>
          <w:lang w:val="en-US"/>
        </w:rPr>
        <w:t>(Paula et al., 2012)</w:t>
      </w:r>
      <w:r w:rsidR="00DA1C9E" w:rsidRPr="00B86787">
        <w:rPr>
          <w:rFonts w:ascii="Times New Roman" w:hAnsi="Times New Roman"/>
          <w:lang w:val="en-US"/>
        </w:rPr>
        <w:fldChar w:fldCharType="end"/>
      </w:r>
      <w:r w:rsidR="00DA1C9E" w:rsidRPr="00B86787">
        <w:rPr>
          <w:rFonts w:ascii="Times New Roman" w:hAnsi="Times New Roman"/>
          <w:lang w:val="en-US"/>
        </w:rPr>
        <w:t xml:space="preserve">. </w:t>
      </w:r>
      <w:r w:rsidR="000C120B" w:rsidRPr="00B86787">
        <w:rPr>
          <w:rFonts w:ascii="Times New Roman" w:hAnsi="Times New Roman"/>
          <w:lang w:val="en-US"/>
        </w:rPr>
        <w:t>This may be an exciting</w:t>
      </w:r>
      <w:r w:rsidR="006A215B" w:rsidRPr="00B86787">
        <w:rPr>
          <w:rFonts w:ascii="Times New Roman" w:hAnsi="Times New Roman"/>
          <w:lang w:val="en-US"/>
        </w:rPr>
        <w:t>, needed</w:t>
      </w:r>
      <w:r w:rsidR="000C120B" w:rsidRPr="00B86787">
        <w:rPr>
          <w:rFonts w:ascii="Times New Roman" w:hAnsi="Times New Roman"/>
          <w:lang w:val="en-US"/>
        </w:rPr>
        <w:t xml:space="preserve"> and timely platform, therefore, to prepare </w:t>
      </w:r>
      <w:r w:rsidR="00FC0A12" w:rsidRPr="00B86787">
        <w:rPr>
          <w:rFonts w:ascii="Times New Roman" w:hAnsi="Times New Roman"/>
          <w:lang w:val="en-US"/>
        </w:rPr>
        <w:t xml:space="preserve">for </w:t>
      </w:r>
      <w:r w:rsidR="000C120B" w:rsidRPr="00B86787">
        <w:rPr>
          <w:rFonts w:ascii="Times New Roman" w:hAnsi="Times New Roman"/>
          <w:lang w:val="en-US"/>
        </w:rPr>
        <w:t xml:space="preserve">successful implementation of evidence-based </w:t>
      </w:r>
      <w:r w:rsidRPr="00B86787">
        <w:rPr>
          <w:rFonts w:ascii="Times New Roman" w:hAnsi="Times New Roman"/>
          <w:lang w:val="en-US"/>
        </w:rPr>
        <w:t xml:space="preserve">parent </w:t>
      </w:r>
      <w:r w:rsidR="000C120B" w:rsidRPr="00B86787">
        <w:rPr>
          <w:rFonts w:ascii="Times New Roman" w:hAnsi="Times New Roman"/>
          <w:lang w:val="en-US"/>
        </w:rPr>
        <w:t xml:space="preserve">interventions </w:t>
      </w:r>
      <w:r w:rsidRPr="00B86787">
        <w:rPr>
          <w:rFonts w:ascii="Times New Roman" w:hAnsi="Times New Roman"/>
          <w:lang w:val="en-US"/>
        </w:rPr>
        <w:t xml:space="preserve">for families </w:t>
      </w:r>
      <w:r w:rsidR="000C120B" w:rsidRPr="00B86787">
        <w:rPr>
          <w:rFonts w:ascii="Times New Roman" w:hAnsi="Times New Roman"/>
          <w:lang w:val="en-US"/>
        </w:rPr>
        <w:t xml:space="preserve">in Brazil </w:t>
      </w:r>
      <w:r w:rsidR="000C120B" w:rsidRPr="00B86787">
        <w:rPr>
          <w:rFonts w:ascii="Times New Roman" w:hAnsi="Times New Roman"/>
          <w:lang w:val="en-US"/>
        </w:rPr>
        <w:fldChar w:fldCharType="begin"/>
      </w:r>
      <w:r w:rsidRPr="00B86787">
        <w:rPr>
          <w:rFonts w:ascii="Times New Roman" w:hAnsi="Times New Roman"/>
          <w:lang w:val="en-US"/>
        </w:rPr>
        <w:instrText xml:space="preserve"> ADDIN ZOTERO_ITEM CSL_CITATION {"citationID":"nvBVv5k9","properties":{"formattedCitation":"(Leonardi &amp; Meyer, 2015)","plainCitation":"(Leonardi &amp; Meyer, 2015)"},"citationItems":[{"id":1334,"uris":["http://zotero.org/users/1316266/items/P3R7M2PC"],"uri":["http://zotero.org/users/1316266/items/P3R7M2PC"],"itemData":{"id":1334,"type":"article-journal","title":"Prática Baseada em Evidências em Psicologia e a História da Busca pelas Provas Empíricas da Eficácia das Psicoterapias","container-title":"Psicologia: Ciência e Profissão","page":"1139-1156","volume":"35","issue":"4","source":"CrossRef","DOI":"10.1590/1982-3703001552014","ISSN":"1982-3703","language":"en","author":[{"family":"Leonardi","given":"Jan Luiz"},{"family":"Meyer","given":"Sonia Beatriz"}],"issued":{"date-parts":[["2015",12]]}}}],"schema":"https://github.com/citation-style-language/schema/raw/master/csl-citation.json"} </w:instrText>
      </w:r>
      <w:r w:rsidR="000C120B" w:rsidRPr="00B86787">
        <w:rPr>
          <w:rFonts w:ascii="Times New Roman" w:hAnsi="Times New Roman"/>
          <w:lang w:val="en-US"/>
        </w:rPr>
        <w:fldChar w:fldCharType="separate"/>
      </w:r>
      <w:r w:rsidRPr="00B86787">
        <w:rPr>
          <w:rFonts w:ascii="Times New Roman" w:hAnsi="Times New Roman"/>
          <w:lang w:val="en-US"/>
        </w:rPr>
        <w:t>(Leonardi &amp; Meyer, 2015)</w:t>
      </w:r>
      <w:r w:rsidR="000C120B" w:rsidRPr="00B86787">
        <w:rPr>
          <w:rFonts w:ascii="Times New Roman" w:hAnsi="Times New Roman"/>
          <w:lang w:val="en-US"/>
        </w:rPr>
        <w:fldChar w:fldCharType="end"/>
      </w:r>
      <w:r w:rsidR="000C120B" w:rsidRPr="00B86787">
        <w:rPr>
          <w:rFonts w:ascii="Times New Roman" w:hAnsi="Times New Roman"/>
          <w:color w:val="auto"/>
          <w:lang w:val="en-US"/>
        </w:rPr>
        <w:t>.</w:t>
      </w:r>
    </w:p>
    <w:p w:rsidR="007529FC" w:rsidRPr="00B86787" w:rsidRDefault="007529FC" w:rsidP="00B86787">
      <w:pPr>
        <w:ind w:firstLine="630"/>
        <w:rPr>
          <w:rFonts w:ascii="Times New Roman" w:hAnsi="Times New Roman"/>
          <w:color w:val="auto"/>
        </w:rPr>
      </w:pPr>
      <w:r w:rsidRPr="00B86787">
        <w:rPr>
          <w:rFonts w:ascii="Times New Roman" w:hAnsi="Times New Roman"/>
          <w:color w:val="auto"/>
          <w:lang w:val="en-US"/>
        </w:rPr>
        <w:t xml:space="preserve">When thinking about the potential implementation of evidence-based parent interventions </w:t>
      </w:r>
      <w:r w:rsidR="004425DB" w:rsidRPr="00B86787">
        <w:rPr>
          <w:rFonts w:ascii="Times New Roman" w:hAnsi="Times New Roman"/>
          <w:color w:val="auto"/>
          <w:lang w:val="en-US"/>
        </w:rPr>
        <w:t xml:space="preserve">in Brazil, we cannot neglect the importance of the context and the adaptation of the intervention </w:t>
      </w:r>
      <w:r w:rsidR="004425DB" w:rsidRPr="00B86787">
        <w:rPr>
          <w:rFonts w:ascii="Times New Roman" w:hAnsi="Times New Roman"/>
          <w:color w:val="auto"/>
          <w:lang w:val="en-US"/>
        </w:rPr>
        <w:lastRenderedPageBreak/>
        <w:t xml:space="preserve">to fit the Brazilian culture. Much has been written about the cultural adaptation of interventions and the range of adaptations that one can do to ensure a flexible process, informed by local resources while also ensuring the quality of the intervention to achieve efficacy in the new context </w:t>
      </w:r>
      <w:r w:rsidR="004425DB" w:rsidRPr="00B86787">
        <w:rPr>
          <w:rFonts w:ascii="Times New Roman" w:hAnsi="Times New Roman"/>
          <w:color w:val="auto"/>
          <w:lang w:val="en-US"/>
        </w:rPr>
        <w:fldChar w:fldCharType="begin"/>
      </w:r>
      <w:r w:rsidR="004425DB" w:rsidRPr="00B86787">
        <w:rPr>
          <w:rFonts w:ascii="Times New Roman" w:hAnsi="Times New Roman"/>
          <w:color w:val="auto"/>
          <w:lang w:val="en-US"/>
        </w:rPr>
        <w:instrText xml:space="preserve"> ADDIN ZOTERO_ITEM CSL_CITATION {"citationID":"sIqGPFSb","properties":{"formattedCitation":"(Cabassa &amp; Baumann, 2013; Domenech Rodriguez, Baumann, &amp; Schwartz, 2011; Mejia, Leijten, Lachman, &amp; Parra-Cardona, 2016)","plainCitation":"(Cabassa &amp; Baumann, 2013; Domenech Rodriguez, Baumann, &amp; Schwartz, 2011; Mejia, Leijten, Lachman, &amp; Parra-Cardona, 2016)"},"citationItems":[{"id":414,"uris":["http://zotero.org/users/1316266/items/H9D7636G"],"uri":["http://zotero.org/users/1316266/items/H9D7636G"],"itemData":{"id":414,"type":"article-journal","title":"A two-way street: Bridging implementation science and cultural adaptations of mental health treatments.","container-title":"Implementation Science","page":"90","volume":"8","author":[{"family":"Cabassa","given":"L. J."},{"family":"Baumann","given":"A. A."}],"issued":{"date-parts":[["2013"]]}}},{"id":553,"uris":["http://zotero.org/users/1316266/items/P8DXXE3C"],"uri":["http://zotero.org/users/1316266/items/P8DXXE3C"],"itemData":{"id":553,"type":"article-journal","title":"Cultural adaptation of an evidence based intervention: from theory to practice in a Latino/a community context","container-title":"Am J Community Psychol","page":"170 - 186","volume":"47","issue":"1-2","author":[{"family":"Domenech Rodriguez","given":"M. M."},{"family":"Baumann","given":"A. A."},{"family":"Schwartz","given":"A. L."}],"issued":{"date-parts":[["2011"]]}}},{"id":2164,"uris":["http://zotero.org/users/1316266/items/JTK5EVUX"],"uri":["http://zotero.org/users/1316266/items/JTK5EVUX"],"itemData":{"id":2164,"type":"article-journal","title":"Different Strokes for Different Folks? Contrasting Approaches to Cultural Adaptation of Parenting Interventions","container-title":"Prevention Science","source":"CrossRef","URL":"http://link.springer.com/10.1007/s11121-016-0671-2","DOI":"10.1007/s11121-016-0671-2","ISSN":"1389-4986, 1573-6695","shortTitle":"Different Strokes for Different Folks?","language":"en","author":[{"family":"Mejia","given":"Anilena"},{"family":"Leijten","given":"Patty"},{"family":"Lachman","given":"Jamie M."},{"family":"Parra-Cardona","given":"José Ruben"}],"issued":{"date-parts":[["2016",6,24]]},"accessed":{"date-parts":[["2016",11,28]]}}}],"schema":"https://github.com/citation-style-language/schema/raw/master/csl-citation.json"} </w:instrText>
      </w:r>
      <w:r w:rsidR="004425DB" w:rsidRPr="00B86787">
        <w:rPr>
          <w:rFonts w:ascii="Times New Roman" w:hAnsi="Times New Roman"/>
          <w:color w:val="auto"/>
          <w:lang w:val="en-US"/>
        </w:rPr>
        <w:fldChar w:fldCharType="separate"/>
      </w:r>
      <w:r w:rsidR="004425DB" w:rsidRPr="00B86787">
        <w:rPr>
          <w:rFonts w:ascii="Times New Roman" w:hAnsi="Times New Roman"/>
          <w:lang w:val="en-US"/>
        </w:rPr>
        <w:t>(Cabassa &amp; Baumann, 2013; Domenech Rodriguez, Baumann, &amp; Schwartz, 2011; Mejia, Leijten, Lachman, &amp; Parra-Cardona, 2016)</w:t>
      </w:r>
      <w:r w:rsidR="004425DB" w:rsidRPr="00B86787">
        <w:rPr>
          <w:rFonts w:ascii="Times New Roman" w:hAnsi="Times New Roman"/>
          <w:color w:val="auto"/>
          <w:lang w:val="en-US"/>
        </w:rPr>
        <w:fldChar w:fldCharType="end"/>
      </w:r>
      <w:r w:rsidR="004425DB" w:rsidRPr="00B86787">
        <w:rPr>
          <w:rFonts w:ascii="Times New Roman" w:hAnsi="Times New Roman"/>
          <w:color w:val="auto"/>
          <w:lang w:val="en-US"/>
        </w:rPr>
        <w:t xml:space="preserve">. To be successful in Brazil, evidence-based parent interventions should go through a process of formal adaptation, following the many existent adaptation and implementation frameworks </w:t>
      </w:r>
      <w:r w:rsidR="004425DB" w:rsidRPr="00B86787">
        <w:rPr>
          <w:rFonts w:ascii="Times New Roman" w:hAnsi="Times New Roman"/>
          <w:color w:val="auto"/>
          <w:lang w:val="en-US"/>
        </w:rPr>
        <w:fldChar w:fldCharType="begin"/>
      </w:r>
      <w:r w:rsidR="00FC0A12" w:rsidRPr="00B86787">
        <w:rPr>
          <w:rFonts w:ascii="Times New Roman" w:hAnsi="Times New Roman"/>
          <w:color w:val="auto"/>
          <w:lang w:val="en-US"/>
        </w:rPr>
        <w:instrText xml:space="preserve"> ADDIN ZOTERO_ITEM CSL_CITATION {"citationID":"nHCVo9jS","properties":{"formattedCitation":"(Baumann, Domenech Rodriguez, Amador Buenabad, &amp; Forgatch, 2014; Bernal &amp; Domenech Rodriguez, 2012; Cabassa &amp; Baumann, 2013)","plainCitation":"(Baumann, Domenech Rodriguez, Amador Buenabad, &amp; Forgatch, 2014; Bernal &amp; Domenech Rodriguez, 2012; Cabassa &amp; Baumann, 2013)"},"citationItems":[{"id":599,"uris":["http://zotero.org/users/1316266/items/R7ZB2DTA"],"uri":["http://zotero.org/users/1316266/items/R7ZB2DTA"],"itemData":{"id":599,"type":"article-journal","title":"Parent Management Training-Oregon model (PMTO) in Mexico City: Integrating cultural adaptation activities in an implementation model","container-title":"Clinical Psychology: Science and Practice","page":"32-47","volume":"21","abstract":"This article describes the process of cultural adaptation at the start of the implementation of the Parent Management Training intervention-Oregon model (PMTO) in Mexico City. The implementation process was guided by the model, and the cultural adaptation of PMTO was theoretically guided by the cultural adaptation process (CAP) model. During the process of the adaptation, we uncovered the potential for the CAP to be embedded in the implementation process, taking into account broader training and economic challenges and opportunities. We discuss how cultural adaptation and implementation processes are inextricably linked and iterative and how maintaining a collaborative relationship wi</w:instrText>
      </w:r>
      <w:r w:rsidR="00FC0A12" w:rsidRPr="00B86787">
        <w:rPr>
          <w:rFonts w:ascii="Times New Roman" w:hAnsi="Times New Roman"/>
          <w:color w:val="auto"/>
        </w:rPr>
        <w:instrText xml:space="preserve">th the treatment developer has guided our work and has helped expand our research efforts, and how building human capital to implement PMTO in Mexico supported the implementation efforts of PMTO in other places in the United States.","DOI":"10.1111/cpsp.12059","author":[{"family":"Baumann","given":"A. A."},{"family":"Domenech Rodriguez","given":"M. M."},{"family":"Amador Buenabad","given":"N."},{"family":"Forgatch","given":"M. S."}],"issued":{"date-parts":[["2014"]]}}},{"id":726,"uris":["http://zotero.org/users/1316266/items/W6XSE632"],"uri":["http://zotero.org/users/1316266/items/W6XSE632"],"itemData":{"id":726,"type":"article-journal","title":"Cultural adaptation in context","container-title":"Cultural Adaptations: Tools for Evidence-Based Practice with Diverse Populations","page":"3 - 22","author":[{"family":"Bernal","given":"G."},{"family":"Domenech Rodriguez","given":"M. M."}],"issued":{"date-parts":[["2012"]]}}},{"id":414,"uris":["http://zotero.org/users/1316266/items/H9D7636G"],"uri":["http://zotero.org/users/1316266/items/H9D7636G"],"itemData":{"id":414,"type":"article-journal","title":"A two-way street: Bridging implementation science and cultural adaptations of mental health treatments.","container-title":"Implementation Science","page":"90","volume":"8","author":[{"family":"Cabassa","given":"L. J."},{"family":"Baumann","given":"A. A."}],"issued":{"date-parts":[["2013"]]}}}],"schema":"https://github.com/citation-style-language/schema/raw/master/csl-citation.json"} </w:instrText>
      </w:r>
      <w:r w:rsidR="004425DB" w:rsidRPr="00B86787">
        <w:rPr>
          <w:rFonts w:ascii="Times New Roman" w:hAnsi="Times New Roman"/>
          <w:color w:val="auto"/>
          <w:lang w:val="en-US"/>
        </w:rPr>
        <w:fldChar w:fldCharType="separate"/>
      </w:r>
      <w:r w:rsidR="00FC0A12" w:rsidRPr="00B86787">
        <w:rPr>
          <w:rFonts w:ascii="Times New Roman" w:hAnsi="Times New Roman"/>
        </w:rPr>
        <w:t>(Baumann, Domenech Rodriguez, Amador Buenabad, &amp; Forgatch, 2014; Bernal &amp; Domenech Rodriguez, 2012; Cabassa &amp; Baumann, 2013)</w:t>
      </w:r>
      <w:r w:rsidR="004425DB" w:rsidRPr="00B86787">
        <w:rPr>
          <w:rFonts w:ascii="Times New Roman" w:hAnsi="Times New Roman"/>
          <w:color w:val="auto"/>
          <w:lang w:val="en-US"/>
        </w:rPr>
        <w:fldChar w:fldCharType="end"/>
      </w:r>
      <w:r w:rsidR="004425DB" w:rsidRPr="00B86787">
        <w:rPr>
          <w:rFonts w:ascii="Times New Roman" w:hAnsi="Times New Roman"/>
          <w:color w:val="auto"/>
        </w:rPr>
        <w:t xml:space="preserve">. </w:t>
      </w:r>
    </w:p>
    <w:p w:rsidR="006A215B" w:rsidRPr="00B86787" w:rsidRDefault="006A215B" w:rsidP="00B86787">
      <w:pPr>
        <w:ind w:firstLine="630"/>
        <w:rPr>
          <w:rFonts w:ascii="Times New Roman" w:hAnsi="Times New Roman"/>
          <w:color w:val="auto"/>
          <w:lang w:val="en-US"/>
        </w:rPr>
      </w:pPr>
      <w:r w:rsidRPr="00B86787">
        <w:rPr>
          <w:rFonts w:ascii="Times New Roman" w:hAnsi="Times New Roman"/>
          <w:color w:val="auto"/>
          <w:lang w:val="en-US"/>
        </w:rPr>
        <w:t>The fact that there are</w:t>
      </w:r>
      <w:r w:rsidR="000C3061" w:rsidRPr="00B86787">
        <w:rPr>
          <w:rFonts w:ascii="Times New Roman" w:hAnsi="Times New Roman"/>
          <w:color w:val="auto"/>
          <w:lang w:val="en-US"/>
        </w:rPr>
        <w:t xml:space="preserve"> no published articles in the peer review literature that meets the standards of an evidence-based intervention, however, does not mean that there is no work being done in Brazil with divorced parents. For example, </w:t>
      </w:r>
      <w:r w:rsidR="003A6905" w:rsidRPr="00B86787">
        <w:rPr>
          <w:rFonts w:ascii="Times New Roman" w:hAnsi="Times New Roman"/>
          <w:color w:val="auto"/>
          <w:lang w:val="en-US"/>
        </w:rPr>
        <w:t xml:space="preserve">in 2014, the National Council of Justice (CNJ) recommended that all Courts in Brazil adopt parenting and children workshops for families with conflict in Justice. Instructors are being trained to conduct such workshops in many Brazilian states. The main goal of this group </w:t>
      </w:r>
      <w:r w:rsidRPr="00B86787">
        <w:rPr>
          <w:rFonts w:ascii="Times New Roman" w:hAnsi="Times New Roman"/>
          <w:color w:val="auto"/>
          <w:lang w:val="en-US"/>
        </w:rPr>
        <w:t>is to provide</w:t>
      </w:r>
      <w:r w:rsidR="003A6905" w:rsidRPr="00B86787">
        <w:rPr>
          <w:rFonts w:ascii="Times New Roman" w:hAnsi="Times New Roman"/>
          <w:color w:val="auto"/>
          <w:lang w:val="en-US"/>
        </w:rPr>
        <w:t xml:space="preserve"> educational and therapeutic </w:t>
      </w:r>
      <w:r w:rsidRPr="00B86787">
        <w:rPr>
          <w:rFonts w:ascii="Times New Roman" w:hAnsi="Times New Roman"/>
          <w:color w:val="auto"/>
          <w:lang w:val="en-US"/>
        </w:rPr>
        <w:t>tools</w:t>
      </w:r>
      <w:r w:rsidR="003A6905" w:rsidRPr="00B86787">
        <w:rPr>
          <w:rFonts w:ascii="Times New Roman" w:hAnsi="Times New Roman"/>
          <w:color w:val="auto"/>
          <w:lang w:val="en-US"/>
        </w:rPr>
        <w:t xml:space="preserve"> to help parents and children </w:t>
      </w:r>
      <w:r w:rsidRPr="00B86787">
        <w:rPr>
          <w:rFonts w:ascii="Times New Roman" w:hAnsi="Times New Roman"/>
          <w:color w:val="auto"/>
          <w:lang w:val="en-US"/>
        </w:rPr>
        <w:t>during the</w:t>
      </w:r>
      <w:r w:rsidR="003A6905" w:rsidRPr="00B86787">
        <w:rPr>
          <w:rFonts w:ascii="Times New Roman" w:hAnsi="Times New Roman"/>
          <w:color w:val="auto"/>
          <w:lang w:val="en-US"/>
        </w:rPr>
        <w:t xml:space="preserve"> process</w:t>
      </w:r>
      <w:r w:rsidRPr="00B86787">
        <w:rPr>
          <w:rFonts w:ascii="Times New Roman" w:hAnsi="Times New Roman"/>
          <w:color w:val="auto"/>
          <w:lang w:val="en-US"/>
        </w:rPr>
        <w:t xml:space="preserve"> of divorce</w:t>
      </w:r>
      <w:r w:rsidR="004425DB" w:rsidRPr="00B86787">
        <w:rPr>
          <w:rFonts w:ascii="Times New Roman" w:hAnsi="Times New Roman"/>
          <w:color w:val="auto"/>
          <w:lang w:val="en-US"/>
        </w:rPr>
        <w:t xml:space="preserve">. </w:t>
      </w:r>
      <w:r w:rsidR="003A6905" w:rsidRPr="00B86787">
        <w:rPr>
          <w:rFonts w:ascii="Times New Roman" w:hAnsi="Times New Roman"/>
          <w:color w:val="auto"/>
          <w:lang w:val="en-US"/>
        </w:rPr>
        <w:t xml:space="preserve">This intervention has been widely implemented in Brazil, despite of </w:t>
      </w:r>
      <w:r w:rsidR="005160D0" w:rsidRPr="00B86787">
        <w:rPr>
          <w:rFonts w:ascii="Times New Roman" w:hAnsi="Times New Roman"/>
          <w:color w:val="auto"/>
          <w:lang w:val="en-US"/>
        </w:rPr>
        <w:t xml:space="preserve">the lack of </w:t>
      </w:r>
      <w:r w:rsidR="003A6905" w:rsidRPr="00B86787">
        <w:rPr>
          <w:rFonts w:ascii="Times New Roman" w:hAnsi="Times New Roman"/>
          <w:color w:val="auto"/>
          <w:lang w:val="en-US"/>
        </w:rPr>
        <w:t xml:space="preserve">evidence about its effectiveness. </w:t>
      </w:r>
      <w:r w:rsidR="00FC0A12" w:rsidRPr="00B86787">
        <w:rPr>
          <w:rFonts w:ascii="Times New Roman" w:hAnsi="Times New Roman"/>
          <w:color w:val="auto"/>
          <w:lang w:val="en-US"/>
        </w:rPr>
        <w:t>We urge, therefore, for researchers, policy makers and practitioners, to consider evaluation of their current work so as to examine the quality and the impact of their interventions in the Brazilian population.</w:t>
      </w:r>
    </w:p>
    <w:p w:rsidR="001A40D1" w:rsidRPr="00B86787" w:rsidRDefault="006A215B" w:rsidP="00B86787">
      <w:pPr>
        <w:ind w:firstLine="630"/>
        <w:rPr>
          <w:rFonts w:ascii="Times New Roman" w:hAnsi="Times New Roman"/>
          <w:color w:val="auto"/>
          <w:lang w:val="en-US"/>
        </w:rPr>
      </w:pPr>
      <w:r w:rsidRPr="00B86787">
        <w:rPr>
          <w:rFonts w:ascii="Times New Roman" w:hAnsi="Times New Roman"/>
          <w:color w:val="auto"/>
          <w:lang w:val="en-US"/>
        </w:rPr>
        <w:t>One limitation of this study can be that we had stringent criteria and consequently</w:t>
      </w:r>
      <w:r w:rsidR="00FC0A12" w:rsidRPr="00B86787">
        <w:rPr>
          <w:rFonts w:ascii="Times New Roman" w:hAnsi="Times New Roman"/>
          <w:color w:val="auto"/>
          <w:lang w:val="en-US"/>
        </w:rPr>
        <w:t xml:space="preserve"> may have</w:t>
      </w:r>
      <w:r w:rsidRPr="00B86787">
        <w:rPr>
          <w:rFonts w:ascii="Times New Roman" w:hAnsi="Times New Roman"/>
          <w:color w:val="auto"/>
          <w:lang w:val="en-US"/>
        </w:rPr>
        <w:t xml:space="preserve"> missed other potential studies (e.g., qualitative, focus groups, pilot studies) that could describ</w:t>
      </w:r>
      <w:r w:rsidR="00FC0A12" w:rsidRPr="00B86787">
        <w:rPr>
          <w:rFonts w:ascii="Times New Roman" w:hAnsi="Times New Roman"/>
          <w:color w:val="auto"/>
          <w:lang w:val="en-US"/>
        </w:rPr>
        <w:t>e</w:t>
      </w:r>
      <w:r w:rsidRPr="00B86787">
        <w:rPr>
          <w:rFonts w:ascii="Times New Roman" w:hAnsi="Times New Roman"/>
          <w:color w:val="auto"/>
          <w:lang w:val="en-US"/>
        </w:rPr>
        <w:t xml:space="preserve"> the current literature of interventions for divorced families in Brazil. We also did not </w:t>
      </w:r>
      <w:r w:rsidR="004425DB" w:rsidRPr="00B86787">
        <w:rPr>
          <w:rFonts w:ascii="Times New Roman" w:hAnsi="Times New Roman"/>
          <w:color w:val="auto"/>
          <w:lang w:val="en-US"/>
        </w:rPr>
        <w:t>search the gray literature.</w:t>
      </w:r>
      <w:r w:rsidR="001A40D1" w:rsidRPr="00B86787">
        <w:rPr>
          <w:rFonts w:ascii="Times New Roman" w:hAnsi="Times New Roman"/>
          <w:color w:val="auto"/>
          <w:lang w:val="en-US"/>
        </w:rPr>
        <w:t xml:space="preserve"> Our criteria may also have been very stringent considering the current state if research in Brazil. For example, we know of quality work being done as </w:t>
      </w:r>
      <w:r w:rsidR="00FC0A12" w:rsidRPr="00B86787">
        <w:rPr>
          <w:rFonts w:ascii="Times New Roman" w:hAnsi="Times New Roman"/>
          <w:color w:val="auto"/>
          <w:lang w:val="en-US"/>
        </w:rPr>
        <w:t xml:space="preserve">doctoral </w:t>
      </w:r>
      <w:r w:rsidR="001A40D1" w:rsidRPr="00B86787">
        <w:rPr>
          <w:rFonts w:ascii="Times New Roman" w:hAnsi="Times New Roman"/>
          <w:color w:val="auto"/>
          <w:lang w:val="en-US"/>
        </w:rPr>
        <w:t>dissertations and work</w:t>
      </w:r>
      <w:r w:rsidR="00FC0A12" w:rsidRPr="00B86787">
        <w:rPr>
          <w:rFonts w:ascii="Times New Roman" w:hAnsi="Times New Roman"/>
          <w:color w:val="auto"/>
          <w:lang w:val="en-US"/>
        </w:rPr>
        <w:t>s</w:t>
      </w:r>
      <w:r w:rsidR="001A40D1" w:rsidRPr="00B86787">
        <w:rPr>
          <w:rFonts w:ascii="Times New Roman" w:hAnsi="Times New Roman"/>
          <w:color w:val="auto"/>
          <w:lang w:val="en-US"/>
        </w:rPr>
        <w:t xml:space="preserve"> not being published in peer review journals. Future studies could review </w:t>
      </w:r>
      <w:r w:rsidR="00FC0A12" w:rsidRPr="00B86787">
        <w:rPr>
          <w:rFonts w:ascii="Times New Roman" w:hAnsi="Times New Roman"/>
          <w:color w:val="auto"/>
          <w:lang w:val="en-US"/>
        </w:rPr>
        <w:t>the gray</w:t>
      </w:r>
      <w:r w:rsidR="001A40D1" w:rsidRPr="00B86787">
        <w:rPr>
          <w:rFonts w:ascii="Times New Roman" w:hAnsi="Times New Roman"/>
          <w:color w:val="auto"/>
          <w:lang w:val="en-US"/>
        </w:rPr>
        <w:t xml:space="preserve"> literature and possible have a different perspective than ours. </w:t>
      </w:r>
    </w:p>
    <w:p w:rsidR="003D71D1" w:rsidRPr="00B86787" w:rsidRDefault="001A40D1" w:rsidP="00B86787">
      <w:pPr>
        <w:ind w:firstLine="630"/>
        <w:rPr>
          <w:rFonts w:ascii="Times New Roman" w:hAnsi="Times New Roman"/>
          <w:color w:val="auto"/>
          <w:lang w:val="en-US"/>
        </w:rPr>
      </w:pPr>
      <w:r w:rsidRPr="00B86787">
        <w:rPr>
          <w:rFonts w:ascii="Times New Roman" w:hAnsi="Times New Roman"/>
          <w:color w:val="auto"/>
          <w:lang w:val="en-US"/>
        </w:rPr>
        <w:lastRenderedPageBreak/>
        <w:t xml:space="preserve">In summary, our data indicate that the field of parent interventions for divorced families in Brazil needs </w:t>
      </w:r>
      <w:r w:rsidR="00FC0A12" w:rsidRPr="00B86787">
        <w:rPr>
          <w:rFonts w:ascii="Times New Roman" w:hAnsi="Times New Roman"/>
          <w:color w:val="auto"/>
          <w:lang w:val="en-US"/>
        </w:rPr>
        <w:t>work</w:t>
      </w:r>
      <w:r w:rsidRPr="00B86787">
        <w:rPr>
          <w:rFonts w:ascii="Times New Roman" w:hAnsi="Times New Roman"/>
          <w:color w:val="auto"/>
          <w:lang w:val="en-US"/>
        </w:rPr>
        <w:t xml:space="preserve">. </w:t>
      </w:r>
      <w:r w:rsidR="00FC0A12" w:rsidRPr="00B86787">
        <w:rPr>
          <w:rFonts w:ascii="Times New Roman" w:hAnsi="Times New Roman"/>
          <w:color w:val="auto"/>
          <w:lang w:val="en-US"/>
        </w:rPr>
        <w:t>Our recommendations include evaluation of the current work being done. Moreover, s</w:t>
      </w:r>
      <w:r w:rsidRPr="00B86787">
        <w:rPr>
          <w:rFonts w:ascii="Times New Roman" w:hAnsi="Times New Roman"/>
          <w:color w:val="auto"/>
          <w:lang w:val="en-US"/>
        </w:rPr>
        <w:t xml:space="preserve">cholars </w:t>
      </w:r>
      <w:r w:rsidR="00FC0A12" w:rsidRPr="00B86787">
        <w:rPr>
          <w:rFonts w:ascii="Times New Roman" w:hAnsi="Times New Roman"/>
          <w:color w:val="auto"/>
          <w:lang w:val="en-US"/>
        </w:rPr>
        <w:t>could</w:t>
      </w:r>
      <w:r w:rsidRPr="00B86787">
        <w:rPr>
          <w:rFonts w:ascii="Times New Roman" w:hAnsi="Times New Roman"/>
          <w:color w:val="auto"/>
          <w:lang w:val="en-US"/>
        </w:rPr>
        <w:t xml:space="preserve"> consider implementing and adapting current evidence-based interventions in Brazil, an alternative that has been shown successful in other countries (e.g., </w:t>
      </w:r>
      <w:r w:rsidRPr="00B86787">
        <w:rPr>
          <w:rFonts w:ascii="Times New Roman" w:hAnsi="Times New Roman"/>
          <w:color w:val="auto"/>
          <w:lang w:val="en-US"/>
        </w:rPr>
        <w:fldChar w:fldCharType="begin"/>
      </w:r>
      <w:r w:rsidRPr="00B86787">
        <w:rPr>
          <w:rFonts w:ascii="Times New Roman" w:hAnsi="Times New Roman"/>
          <w:color w:val="auto"/>
          <w:lang w:val="en-US"/>
        </w:rPr>
        <w:instrText xml:space="preserve"> ADDIN ZOTERO_ITEM CSL_CITATION {"citationID":"1o4qvhcspg","properties":{"formattedCitation":"{\\rtf (Mejia et al., 2016; Ogden &amp; Amlund Hagen, 2008; Sigmarsd\\uc0\\u243{}ttir &amp; Gu\\uc0\\u240{}mundsd\\uc0\\u243{}ttir, 2012)}","plainCitation":"(Mejia et al., 2016; Ogden &amp; Amlund Hagen, 2008; Sigmarsdóttir &amp; Guðmundsdóttir, 2012)"},"citationItems":[{"id":2164,"uris":["http://zotero.org/users/1316266/items/JTK5EVUX"],"uri":["http://zotero.org/users/1316266/items/JTK5EVUX"],"itemData":{"id":2164,"type":"article-journal","title":"Different Strokes for Different Folks? Contrasting Approaches to Cultural Adaptation of Parenting Interventions","container-title":"Prevention Science","source":"CrossRef","URL":"http://link.springer.com/10.1007/s11121-016-0671-2","DOI":"10.1007/s11121-016-0671-2","ISSN":"1389-4986, 1573-6695","shortTitle":"Different Strokes for Different Folks?","language":"en","author":[{"family":"Mejia","given":"Anilena"},{"family":"Leijten","given":"Patty"},{"family":"Lachman","given":"Jamie M."},{"family":"Parra-Cardona","given":"José Ruben"}],"issued":{"date-parts":[["2016",6,24]]},"accessed":{"date-parts":[["2016",11,28]]}}},{"id":139,"uris":["http://zotero.org/users/1316266/items/78CQ3CTM"],"uri":["http://zotero.org/users/1316266/items/78CQ3CTM"],"itemData":{"id":139,"type":"article-journal","title":"Treatment effectiveness of Parent Management Training in Norway: A randomized controlled trial of children wih conduct problems","container-title":"Journal of Consulting and Clinical Psychology","page":"607-621","volume":"76","DOI":"http://dx.doi.org/10.1037/0022-006X.76.4.607","author":[{"family":"Ogden","given":"T."},{"family":"Amlund Hagen","given":"K."}],"issued":{"date-parts":[["2008"]]}}},{"id":117,"uris":["http://zotero.org/users/1316266/items/64HKU2NV"],"uri":["http://zotero.org/users/1316266/items/64HKU2NV"],"itemData":{"id":117,"type":"article-journal","title":"Implementation of Parent Management Training-Oregon Model (PMTO) in Iceland: Building Sustained Fidelity","container-title":"Family Process","page":"216-227","source":"CrossRef","DOI":"10.1111/j.1545-5300.2012.01421.x","ISSN":"00147370","shortTitle":"Implementation of Parent Management Training-Oregon Model (PMTO               TM               ) in Iceland","author":[{"family":"Sigmarsdóttir","given":"Margrét"},{"family":"Guðmundsdóttir","given":"Edda Vikar"}],"issued":{"date-parts":[["2012"]]}}}],"schema":"https://github.com/citation-style-language/schema/raw/master/csl-citation.json"} </w:instrText>
      </w:r>
      <w:r w:rsidRPr="00B86787">
        <w:rPr>
          <w:rFonts w:ascii="Times New Roman" w:hAnsi="Times New Roman"/>
          <w:color w:val="auto"/>
          <w:lang w:val="en-US"/>
        </w:rPr>
        <w:fldChar w:fldCharType="separate"/>
      </w:r>
      <w:r w:rsidRPr="00B86787">
        <w:rPr>
          <w:rFonts w:ascii="Times New Roman" w:hAnsi="Times New Roman"/>
          <w:lang w:val="en-US"/>
        </w:rPr>
        <w:t>Mejia et al., 2016; Ogden &amp; Amlund Hagen, 2008; Sigmarsdóttir &amp; Guðmundsdóttir, 2012)</w:t>
      </w:r>
      <w:r w:rsidRPr="00B86787">
        <w:rPr>
          <w:rFonts w:ascii="Times New Roman" w:hAnsi="Times New Roman"/>
          <w:color w:val="auto"/>
          <w:lang w:val="en-US"/>
        </w:rPr>
        <w:fldChar w:fldCharType="end"/>
      </w:r>
      <w:r w:rsidRPr="00B86787">
        <w:rPr>
          <w:rFonts w:ascii="Times New Roman" w:hAnsi="Times New Roman"/>
          <w:color w:val="auto"/>
          <w:lang w:val="en-US"/>
        </w:rPr>
        <w:t xml:space="preserve">.  </w:t>
      </w:r>
      <w:r w:rsidR="003D71D1" w:rsidRPr="00B86787">
        <w:rPr>
          <w:rFonts w:ascii="Times New Roman" w:hAnsi="Times New Roman"/>
          <w:color w:val="auto"/>
          <w:lang w:val="en-US"/>
        </w:rPr>
        <w:t xml:space="preserve">Additionally, Paula and colleagues (2012) advocate for improvement in the curriculum for undergraduate training of healthcare workers, in particularly of psychologists, and to increase capacity building around mental health providers. </w:t>
      </w:r>
      <w:r w:rsidR="00FC0A12" w:rsidRPr="00B86787">
        <w:rPr>
          <w:rFonts w:ascii="Times New Roman" w:hAnsi="Times New Roman"/>
          <w:color w:val="auto"/>
          <w:lang w:val="en-US"/>
        </w:rPr>
        <w:t xml:space="preserve">Only by re-considering the current landscape we will be able to provide substantial improvement in the lives of </w:t>
      </w:r>
      <w:r w:rsidR="007E7AEB" w:rsidRPr="00B86787">
        <w:rPr>
          <w:rFonts w:ascii="Times New Roman" w:hAnsi="Times New Roman"/>
          <w:color w:val="auto"/>
          <w:lang w:val="en-US"/>
        </w:rPr>
        <w:t xml:space="preserve">the children from families ongoing divorce in Brazil. </w:t>
      </w:r>
    </w:p>
    <w:p w:rsidR="007E7AEB" w:rsidRPr="00B86787" w:rsidRDefault="007E7AEB" w:rsidP="00B86787">
      <w:pPr>
        <w:ind w:firstLine="630"/>
        <w:rPr>
          <w:rFonts w:ascii="Times New Roman" w:hAnsi="Times New Roman"/>
          <w:color w:val="auto"/>
          <w:lang w:val="en-US"/>
        </w:rPr>
      </w:pPr>
    </w:p>
    <w:p w:rsidR="007E7AEB" w:rsidRPr="00B86787" w:rsidRDefault="007E7AEB" w:rsidP="00B86787">
      <w:pPr>
        <w:ind w:firstLine="630"/>
        <w:rPr>
          <w:rFonts w:ascii="Times New Roman" w:hAnsi="Times New Roman"/>
          <w:color w:val="auto"/>
          <w:lang w:val="en-US"/>
        </w:rPr>
      </w:pPr>
    </w:p>
    <w:p w:rsidR="007E7AEB" w:rsidRDefault="007E7AEB"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A02C8" w:rsidRDefault="00AA02C8" w:rsidP="00B86787">
      <w:pPr>
        <w:ind w:firstLine="630"/>
        <w:rPr>
          <w:rFonts w:ascii="Times New Roman" w:hAnsi="Times New Roman"/>
          <w:color w:val="auto"/>
          <w:lang w:val="en-US"/>
        </w:rPr>
      </w:pPr>
    </w:p>
    <w:p w:rsidR="00A660B2" w:rsidRDefault="00865BDD" w:rsidP="00B86787">
      <w:pPr>
        <w:ind w:firstLine="630"/>
        <w:jc w:val="center"/>
        <w:rPr>
          <w:rFonts w:ascii="Times New Roman" w:hAnsi="Times New Roman"/>
          <w:b/>
          <w:color w:val="auto"/>
          <w:lang w:val="en-US"/>
        </w:rPr>
      </w:pPr>
      <w:r w:rsidRPr="00B86787">
        <w:rPr>
          <w:rFonts w:ascii="Times New Roman" w:hAnsi="Times New Roman"/>
          <w:b/>
          <w:color w:val="auto"/>
          <w:lang w:val="en-US"/>
        </w:rPr>
        <w:t>References</w:t>
      </w:r>
      <w:r w:rsidR="00DC46F1" w:rsidRPr="00B86787">
        <w:rPr>
          <w:rFonts w:ascii="Times New Roman" w:hAnsi="Times New Roman"/>
          <w:b/>
          <w:color w:val="auto"/>
          <w:lang w:val="en-US"/>
        </w:rPr>
        <w:t xml:space="preserve"> </w:t>
      </w:r>
    </w:p>
    <w:p w:rsidR="00AA02C8" w:rsidRPr="00B86787" w:rsidRDefault="00AA02C8" w:rsidP="00B86787">
      <w:pPr>
        <w:ind w:firstLine="630"/>
        <w:jc w:val="center"/>
        <w:rPr>
          <w:rFonts w:ascii="Times New Roman" w:hAnsi="Times New Roman"/>
          <w:b/>
          <w:color w:val="auto"/>
          <w:lang w:val="en-US"/>
        </w:rPr>
      </w:pPr>
    </w:p>
    <w:p w:rsidR="001B7CB1" w:rsidRPr="00B86787" w:rsidRDefault="005E5D72" w:rsidP="00B86787">
      <w:pPr>
        <w:pStyle w:val="Bibliography"/>
        <w:spacing w:line="240" w:lineRule="auto"/>
        <w:ind w:left="0" w:firstLine="630"/>
        <w:rPr>
          <w:rFonts w:ascii="Times New Roman" w:hAnsi="Times New Roman"/>
          <w:lang w:val="en-US"/>
        </w:rPr>
      </w:pPr>
      <w:r w:rsidRPr="00B86787">
        <w:rPr>
          <w:rFonts w:ascii="Times New Roman" w:hAnsi="Times New Roman"/>
          <w:color w:val="auto"/>
          <w:lang w:val="en-US"/>
        </w:rPr>
        <w:fldChar w:fldCharType="begin"/>
      </w:r>
      <w:r w:rsidR="001B7CB1" w:rsidRPr="00B86787">
        <w:rPr>
          <w:rFonts w:ascii="Times New Roman" w:hAnsi="Times New Roman"/>
          <w:color w:val="auto"/>
          <w:lang w:val="en-US"/>
        </w:rPr>
        <w:instrText xml:space="preserve"> ADDIN ZOTERO_BIBL {"custom":[]} CSL_BIBLIOGRAPHY </w:instrText>
      </w:r>
      <w:r w:rsidRPr="00B86787">
        <w:rPr>
          <w:rFonts w:ascii="Times New Roman" w:hAnsi="Times New Roman"/>
          <w:color w:val="auto"/>
          <w:lang w:val="en-US"/>
        </w:rPr>
        <w:fldChar w:fldCharType="separate"/>
      </w:r>
      <w:r w:rsidR="001B7CB1" w:rsidRPr="00B86787">
        <w:rPr>
          <w:rFonts w:ascii="Times New Roman" w:hAnsi="Times New Roman"/>
          <w:lang w:val="en-US"/>
        </w:rPr>
        <w:t xml:space="preserve">Ahrons, C. (2007). Family Ties After Divorce: Long-Term Implications for Children. </w:t>
      </w:r>
      <w:r w:rsidR="001B7CB1" w:rsidRPr="00B86787">
        <w:rPr>
          <w:rFonts w:ascii="Times New Roman" w:hAnsi="Times New Roman"/>
          <w:i/>
          <w:iCs/>
          <w:lang w:val="en-US"/>
        </w:rPr>
        <w:t>Family Process</w:t>
      </w:r>
      <w:r w:rsidR="001B7CB1" w:rsidRPr="00B86787">
        <w:rPr>
          <w:rFonts w:ascii="Times New Roman" w:hAnsi="Times New Roman"/>
          <w:lang w:val="en-US"/>
        </w:rPr>
        <w:t xml:space="preserve">, </w:t>
      </w:r>
      <w:r w:rsidR="001B7CB1" w:rsidRPr="00B86787">
        <w:rPr>
          <w:rFonts w:ascii="Times New Roman" w:hAnsi="Times New Roman"/>
          <w:i/>
          <w:iCs/>
          <w:lang w:val="en-US"/>
        </w:rPr>
        <w:t>46</w:t>
      </w:r>
      <w:r w:rsidR="001B7CB1" w:rsidRPr="00B86787">
        <w:rPr>
          <w:rFonts w:ascii="Times New Roman" w:hAnsi="Times New Roman"/>
          <w:lang w:val="en-US"/>
        </w:rPr>
        <w:t>(1), 53–65. https://doi.org/10.1111/j.1545-5300.2006.00191.x</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lastRenderedPageBreak/>
        <w:t xml:space="preserve">Amato, P., Kane, J. B., &amp; James, S. (2011). Reconsidering the “Good Divorce.” </w:t>
      </w:r>
      <w:r w:rsidRPr="00B86787">
        <w:rPr>
          <w:rFonts w:ascii="Times New Roman" w:hAnsi="Times New Roman"/>
          <w:i/>
          <w:iCs/>
          <w:lang w:val="en-US"/>
        </w:rPr>
        <w:t>Family Relations</w:t>
      </w:r>
      <w:r w:rsidRPr="00B86787">
        <w:rPr>
          <w:rFonts w:ascii="Times New Roman" w:hAnsi="Times New Roman"/>
          <w:lang w:val="en-US"/>
        </w:rPr>
        <w:t xml:space="preserve">, </w:t>
      </w:r>
      <w:r w:rsidRPr="00B86787">
        <w:rPr>
          <w:rFonts w:ascii="Times New Roman" w:hAnsi="Times New Roman"/>
          <w:i/>
          <w:iCs/>
          <w:lang w:val="en-US"/>
        </w:rPr>
        <w:t>60</w:t>
      </w:r>
      <w:r w:rsidRPr="00B86787">
        <w:rPr>
          <w:rFonts w:ascii="Times New Roman" w:hAnsi="Times New Roman"/>
          <w:lang w:val="en-US"/>
        </w:rPr>
        <w:t>(5), 511–524. https://doi.org/10.1111/j.1741-3729.2011.00666.x</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Amato, P. R. (2000). The consequences of divorce for adults and children. </w:t>
      </w:r>
      <w:r w:rsidRPr="00B86787">
        <w:rPr>
          <w:rFonts w:ascii="Times New Roman" w:hAnsi="Times New Roman"/>
          <w:i/>
          <w:iCs/>
          <w:lang w:val="en-US"/>
        </w:rPr>
        <w:t>Journal of Marriage and Family</w:t>
      </w:r>
      <w:r w:rsidRPr="00B86787">
        <w:rPr>
          <w:rFonts w:ascii="Times New Roman" w:hAnsi="Times New Roman"/>
          <w:lang w:val="en-US"/>
        </w:rPr>
        <w:t xml:space="preserve">, </w:t>
      </w:r>
      <w:r w:rsidRPr="00B86787">
        <w:rPr>
          <w:rFonts w:ascii="Times New Roman" w:hAnsi="Times New Roman"/>
          <w:i/>
          <w:iCs/>
          <w:lang w:val="en-US"/>
        </w:rPr>
        <w:t>62</w:t>
      </w:r>
      <w:r w:rsidRPr="00B86787">
        <w:rPr>
          <w:rFonts w:ascii="Times New Roman" w:hAnsi="Times New Roman"/>
          <w:lang w:val="en-US"/>
        </w:rPr>
        <w:t>(4), 1269–1287.</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Amato, P. R., &amp; Gilbreth, J. G. (1999). Nonresident Fathers and Children’s Well-Being: A Meta-Analysis. </w:t>
      </w:r>
      <w:r w:rsidRPr="00B86787">
        <w:rPr>
          <w:rFonts w:ascii="Times New Roman" w:hAnsi="Times New Roman"/>
          <w:i/>
          <w:iCs/>
          <w:lang w:val="en-US"/>
        </w:rPr>
        <w:t>Journal of Marriage and the Family</w:t>
      </w:r>
      <w:r w:rsidRPr="00B86787">
        <w:rPr>
          <w:rFonts w:ascii="Times New Roman" w:hAnsi="Times New Roman"/>
          <w:lang w:val="en-US"/>
        </w:rPr>
        <w:t xml:space="preserve">, </w:t>
      </w:r>
      <w:r w:rsidRPr="00B86787">
        <w:rPr>
          <w:rFonts w:ascii="Times New Roman" w:hAnsi="Times New Roman"/>
          <w:i/>
          <w:iCs/>
          <w:lang w:val="en-US"/>
        </w:rPr>
        <w:t>61</w:t>
      </w:r>
      <w:r w:rsidRPr="00B86787">
        <w:rPr>
          <w:rFonts w:ascii="Times New Roman" w:hAnsi="Times New Roman"/>
          <w:lang w:val="en-US"/>
        </w:rPr>
        <w:t>(3), 557. https://doi.org/10.2307/353560</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Amato, P. R., &amp; Keith, B. (1991). Parental divorce and the well-being of children: a meta-analysis. </w:t>
      </w:r>
      <w:r w:rsidRPr="00B86787">
        <w:rPr>
          <w:rFonts w:ascii="Times New Roman" w:hAnsi="Times New Roman"/>
          <w:i/>
          <w:iCs/>
          <w:lang w:val="en-US"/>
        </w:rPr>
        <w:t>Psychological Bulletin</w:t>
      </w:r>
      <w:r w:rsidRPr="00B86787">
        <w:rPr>
          <w:rFonts w:ascii="Times New Roman" w:hAnsi="Times New Roman"/>
          <w:lang w:val="en-US"/>
        </w:rPr>
        <w:t xml:space="preserve">, </w:t>
      </w:r>
      <w:r w:rsidRPr="00B86787">
        <w:rPr>
          <w:rFonts w:ascii="Times New Roman" w:hAnsi="Times New Roman"/>
          <w:i/>
          <w:iCs/>
          <w:lang w:val="en-US"/>
        </w:rPr>
        <w:t>110</w:t>
      </w:r>
      <w:r w:rsidRPr="00B86787">
        <w:rPr>
          <w:rFonts w:ascii="Times New Roman" w:hAnsi="Times New Roman"/>
          <w:lang w:val="en-US"/>
        </w:rPr>
        <w:t>(1), 26–46.</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Amato, P. R., King, V., &amp; Thorsen, M. L. (2016). Parent-Child Relationships in Stepfather Families and Adolescent Adjustment: A Latent Class Analysis: Parent-Child Relationships in Adolescence. </w:t>
      </w:r>
      <w:r w:rsidRPr="00B86787">
        <w:rPr>
          <w:rFonts w:ascii="Times New Roman" w:hAnsi="Times New Roman"/>
          <w:i/>
          <w:iCs/>
          <w:lang w:val="en-US"/>
        </w:rPr>
        <w:t>Journal of Marriage and Family</w:t>
      </w:r>
      <w:r w:rsidRPr="00B86787">
        <w:rPr>
          <w:rFonts w:ascii="Times New Roman" w:hAnsi="Times New Roman"/>
          <w:lang w:val="en-US"/>
        </w:rPr>
        <w:t xml:space="preserve">, </w:t>
      </w:r>
      <w:r w:rsidRPr="00B86787">
        <w:rPr>
          <w:rFonts w:ascii="Times New Roman" w:hAnsi="Times New Roman"/>
          <w:i/>
          <w:iCs/>
          <w:lang w:val="en-US"/>
        </w:rPr>
        <w:t>78</w:t>
      </w:r>
      <w:r w:rsidRPr="00B86787">
        <w:rPr>
          <w:rFonts w:ascii="Times New Roman" w:hAnsi="Times New Roman"/>
          <w:lang w:val="en-US"/>
        </w:rPr>
        <w:t>(2), 482–497. https://doi.org/10.1111/jomf.12267</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Baumann, A. A., Domenech Rodriguez, M. M., Amador Buenabad, N., &amp; Forgatch, M. S. (2014). Parent Management Training-Oregon model (PMTO) in Mexico City: Integrating cultural adaptation activities in an implementation model. </w:t>
      </w:r>
      <w:r w:rsidRPr="00B86787">
        <w:rPr>
          <w:rFonts w:ascii="Times New Roman" w:hAnsi="Times New Roman"/>
          <w:i/>
          <w:iCs/>
          <w:lang w:val="en-US"/>
        </w:rPr>
        <w:t>Clinical Psychology: Science and Practice</w:t>
      </w:r>
      <w:r w:rsidRPr="00B86787">
        <w:rPr>
          <w:rFonts w:ascii="Times New Roman" w:hAnsi="Times New Roman"/>
          <w:lang w:val="en-US"/>
        </w:rPr>
        <w:t xml:space="preserve">, </w:t>
      </w:r>
      <w:r w:rsidRPr="00B86787">
        <w:rPr>
          <w:rFonts w:ascii="Times New Roman" w:hAnsi="Times New Roman"/>
          <w:i/>
          <w:iCs/>
          <w:lang w:val="en-US"/>
        </w:rPr>
        <w:t>21</w:t>
      </w:r>
      <w:r w:rsidRPr="00B86787">
        <w:rPr>
          <w:rFonts w:ascii="Times New Roman" w:hAnsi="Times New Roman"/>
          <w:lang w:val="en-US"/>
        </w:rPr>
        <w:t>, 32–47. https://doi.org/10.1111/cpsp.12059</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Beckmeyer, J. J., Coleman, M., &amp; Ganong, L. H. (2014). Postdivorce Coparenting Typologies and Children’s Adjustment: Postdivorce Coparenting Typologies and Children’s Adjustment. </w:t>
      </w:r>
      <w:r w:rsidRPr="00B86787">
        <w:rPr>
          <w:rFonts w:ascii="Times New Roman" w:hAnsi="Times New Roman"/>
          <w:i/>
          <w:iCs/>
          <w:lang w:val="en-US"/>
        </w:rPr>
        <w:t>Family Relations</w:t>
      </w:r>
      <w:r w:rsidRPr="00B86787">
        <w:rPr>
          <w:rFonts w:ascii="Times New Roman" w:hAnsi="Times New Roman"/>
          <w:lang w:val="en-US"/>
        </w:rPr>
        <w:t xml:space="preserve">, </w:t>
      </w:r>
      <w:r w:rsidRPr="00B86787">
        <w:rPr>
          <w:rFonts w:ascii="Times New Roman" w:hAnsi="Times New Roman"/>
          <w:i/>
          <w:iCs/>
          <w:lang w:val="en-US"/>
        </w:rPr>
        <w:t>63</w:t>
      </w:r>
      <w:r w:rsidRPr="00B86787">
        <w:rPr>
          <w:rFonts w:ascii="Times New Roman" w:hAnsi="Times New Roman"/>
          <w:lang w:val="en-US"/>
        </w:rPr>
        <w:t>(4), 526–537. https://doi.org/10.1111/fare.12086</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Bernal, G., &amp; Domenech Rodriguez, M. M. (2012). Cultural adaptation in context. </w:t>
      </w:r>
      <w:r w:rsidRPr="00B86787">
        <w:rPr>
          <w:rFonts w:ascii="Times New Roman" w:hAnsi="Times New Roman"/>
          <w:i/>
          <w:iCs/>
          <w:lang w:val="en-US"/>
        </w:rPr>
        <w:t>Cultural Adaptations: Tools for Evidence-Based Practice with Diverse Populations</w:t>
      </w:r>
      <w:r w:rsidRPr="00B86787">
        <w:rPr>
          <w:rFonts w:ascii="Times New Roman" w:hAnsi="Times New Roman"/>
          <w:lang w:val="en-US"/>
        </w:rPr>
        <w:t>, 3–22.</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rPr>
        <w:lastRenderedPageBreak/>
        <w:t xml:space="preserve">Cabassa, L. J., &amp; Baumann, A. A. (2013). </w:t>
      </w:r>
      <w:r w:rsidRPr="00B86787">
        <w:rPr>
          <w:rFonts w:ascii="Times New Roman" w:hAnsi="Times New Roman"/>
          <w:lang w:val="en-US"/>
        </w:rPr>
        <w:t xml:space="preserve">A two-way street: Bridging implementation science and cultural adaptations of mental health treatments. </w:t>
      </w:r>
      <w:r w:rsidRPr="00B86787">
        <w:rPr>
          <w:rFonts w:ascii="Times New Roman" w:hAnsi="Times New Roman"/>
          <w:i/>
          <w:iCs/>
          <w:lang w:val="en-US"/>
        </w:rPr>
        <w:t>Implementation Science</w:t>
      </w:r>
      <w:r w:rsidRPr="00B86787">
        <w:rPr>
          <w:rFonts w:ascii="Times New Roman" w:hAnsi="Times New Roman"/>
          <w:lang w:val="en-US"/>
        </w:rPr>
        <w:t xml:space="preserve">, </w:t>
      </w:r>
      <w:r w:rsidRPr="00B86787">
        <w:rPr>
          <w:rFonts w:ascii="Times New Roman" w:hAnsi="Times New Roman"/>
          <w:i/>
          <w:iCs/>
          <w:lang w:val="en-US"/>
        </w:rPr>
        <w:t>8</w:t>
      </w:r>
      <w:r w:rsidRPr="00B86787">
        <w:rPr>
          <w:rFonts w:ascii="Times New Roman" w:hAnsi="Times New Roman"/>
          <w:lang w:val="en-US"/>
        </w:rPr>
        <w:t>, 90.</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Coln, K. L., Jordan, S. S., &amp; Mercer, S. H. (2013). A Unified Model Exploring Parenting Practices as Mediators of Marital Conflict and Children’s Adjustment. </w:t>
      </w:r>
      <w:r w:rsidRPr="00B86787">
        <w:rPr>
          <w:rFonts w:ascii="Times New Roman" w:hAnsi="Times New Roman"/>
          <w:i/>
          <w:iCs/>
          <w:lang w:val="en-US"/>
        </w:rPr>
        <w:t>Child Psychiatry &amp; Human Development</w:t>
      </w:r>
      <w:r w:rsidRPr="00B86787">
        <w:rPr>
          <w:rFonts w:ascii="Times New Roman" w:hAnsi="Times New Roman"/>
          <w:lang w:val="en-US"/>
        </w:rPr>
        <w:t xml:space="preserve">, </w:t>
      </w:r>
      <w:r w:rsidRPr="00B86787">
        <w:rPr>
          <w:rFonts w:ascii="Times New Roman" w:hAnsi="Times New Roman"/>
          <w:i/>
          <w:iCs/>
          <w:lang w:val="en-US"/>
        </w:rPr>
        <w:t>44</w:t>
      </w:r>
      <w:r w:rsidRPr="00B86787">
        <w:rPr>
          <w:rFonts w:ascii="Times New Roman" w:hAnsi="Times New Roman"/>
          <w:lang w:val="en-US"/>
        </w:rPr>
        <w:t>(3), 419–429. https://doi.org/10.1007/s10578-012-0336-8</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Davies, P. T., Martin, M. J., &amp; Cicchetti, D. (2012). Delineating the sequelae of destructive and constructive interparental conflict for children within an evolutionary framework. </w:t>
      </w:r>
      <w:r w:rsidRPr="00B86787">
        <w:rPr>
          <w:rFonts w:ascii="Times New Roman" w:hAnsi="Times New Roman"/>
          <w:i/>
          <w:iCs/>
          <w:lang w:val="en-US"/>
        </w:rPr>
        <w:t>Developmental Psychology</w:t>
      </w:r>
      <w:r w:rsidRPr="00B86787">
        <w:rPr>
          <w:rFonts w:ascii="Times New Roman" w:hAnsi="Times New Roman"/>
          <w:lang w:val="en-US"/>
        </w:rPr>
        <w:t xml:space="preserve">, </w:t>
      </w:r>
      <w:r w:rsidRPr="00B86787">
        <w:rPr>
          <w:rFonts w:ascii="Times New Roman" w:hAnsi="Times New Roman"/>
          <w:i/>
          <w:iCs/>
          <w:lang w:val="en-US"/>
        </w:rPr>
        <w:t>48</w:t>
      </w:r>
      <w:r w:rsidRPr="00B86787">
        <w:rPr>
          <w:rFonts w:ascii="Times New Roman" w:hAnsi="Times New Roman"/>
          <w:lang w:val="en-US"/>
        </w:rPr>
        <w:t>(4), 939–955. https://doi.org/10.1037/a0025899</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DeGarmo, D. S., Forgatch, M. S., &amp; Martinez, J., Charles R. (1999). Parenting of Divorced Mothers as a Link between Social Status and Boys’ Academic Outcomes: Unpacking the Effects of Socioeconomic Status. </w:t>
      </w:r>
      <w:r w:rsidRPr="00B86787">
        <w:rPr>
          <w:rFonts w:ascii="Times New Roman" w:hAnsi="Times New Roman"/>
          <w:i/>
          <w:iCs/>
          <w:lang w:val="en-US"/>
        </w:rPr>
        <w:t>Child Development</w:t>
      </w:r>
      <w:r w:rsidRPr="00B86787">
        <w:rPr>
          <w:rFonts w:ascii="Times New Roman" w:hAnsi="Times New Roman"/>
          <w:lang w:val="en-US"/>
        </w:rPr>
        <w:t xml:space="preserve">, </w:t>
      </w:r>
      <w:r w:rsidRPr="00B86787">
        <w:rPr>
          <w:rFonts w:ascii="Times New Roman" w:hAnsi="Times New Roman"/>
          <w:i/>
          <w:iCs/>
          <w:lang w:val="en-US"/>
        </w:rPr>
        <w:t>70</w:t>
      </w:r>
      <w:r w:rsidRPr="00B86787">
        <w:rPr>
          <w:rFonts w:ascii="Times New Roman" w:hAnsi="Times New Roman"/>
          <w:lang w:val="en-US"/>
        </w:rPr>
        <w:t>(5), 1231–1245. https://doi.org/10.1111/1467-8624.00089</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Domenech Rodriguez, M. M., Baumann, A. A., &amp; Schwartz, A. L. (2011). Cultural adaptation of an evidence based intervention: from theory to practice in a Latino/a community context. </w:t>
      </w:r>
      <w:r w:rsidRPr="00B86787">
        <w:rPr>
          <w:rFonts w:ascii="Times New Roman" w:hAnsi="Times New Roman"/>
          <w:i/>
          <w:iCs/>
          <w:lang w:val="en-US"/>
        </w:rPr>
        <w:t>Am J Community Psychol</w:t>
      </w:r>
      <w:r w:rsidRPr="00B86787">
        <w:rPr>
          <w:rFonts w:ascii="Times New Roman" w:hAnsi="Times New Roman"/>
          <w:lang w:val="en-US"/>
        </w:rPr>
        <w:t xml:space="preserve">, </w:t>
      </w:r>
      <w:r w:rsidRPr="00B86787">
        <w:rPr>
          <w:rFonts w:ascii="Times New Roman" w:hAnsi="Times New Roman"/>
          <w:i/>
          <w:iCs/>
          <w:lang w:val="en-US"/>
        </w:rPr>
        <w:t>47</w:t>
      </w:r>
      <w:r w:rsidRPr="00B86787">
        <w:rPr>
          <w:rFonts w:ascii="Times New Roman" w:hAnsi="Times New Roman"/>
          <w:lang w:val="en-US"/>
        </w:rPr>
        <w:t>(1–2), 170–186.</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Forgatch, M. S., &amp; DeGarmo, D. (2002). Extending and testing the social interaction learning model with divorced samples. In J. B. Reid, G. R. Patterson, &amp; J. Snyder (Eds.), </w:t>
      </w:r>
      <w:r w:rsidRPr="00B86787">
        <w:rPr>
          <w:rFonts w:ascii="Times New Roman" w:hAnsi="Times New Roman"/>
          <w:i/>
          <w:iCs/>
          <w:lang w:val="en-US"/>
        </w:rPr>
        <w:t>Antisocial behavio</w:t>
      </w:r>
      <w:r w:rsidR="00A74543">
        <w:rPr>
          <w:rFonts w:ascii="Times New Roman" w:hAnsi="Times New Roman"/>
          <w:i/>
          <w:iCs/>
          <w:lang w:val="en-US"/>
        </w:rPr>
        <w:t>r</w:t>
      </w:r>
      <w:r w:rsidRPr="00B86787">
        <w:rPr>
          <w:rFonts w:ascii="Times New Roman" w:hAnsi="Times New Roman"/>
          <w:i/>
          <w:iCs/>
          <w:lang w:val="en-US"/>
        </w:rPr>
        <w:t xml:space="preserve"> in children and adolescents: A development</w:t>
      </w:r>
      <w:r w:rsidR="00A74543">
        <w:rPr>
          <w:rFonts w:ascii="Times New Roman" w:hAnsi="Times New Roman"/>
          <w:i/>
          <w:iCs/>
          <w:lang w:val="en-US"/>
        </w:rPr>
        <w:t>al analysis and model for interv</w:t>
      </w:r>
      <w:r w:rsidRPr="00B86787">
        <w:rPr>
          <w:rFonts w:ascii="Times New Roman" w:hAnsi="Times New Roman"/>
          <w:i/>
          <w:iCs/>
          <w:lang w:val="en-US"/>
        </w:rPr>
        <w:t>ention</w:t>
      </w:r>
      <w:r w:rsidRPr="00B86787">
        <w:rPr>
          <w:rFonts w:ascii="Times New Roman" w:hAnsi="Times New Roman"/>
          <w:lang w:val="en-US"/>
        </w:rPr>
        <w:t xml:space="preserve"> (pp. 235–256). Washington, D.C.: American Psychology Association.</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Forgatch, M. S., &amp; Domenech Rodriguez. (2015). Interrupting coercion: The iterative llops among theory, science, and practice. In T. J. Dishion &amp; J. J. Snyder (Eds.), </w:t>
      </w:r>
      <w:r w:rsidRPr="00B86787">
        <w:rPr>
          <w:rFonts w:ascii="Times New Roman" w:hAnsi="Times New Roman"/>
          <w:i/>
          <w:iCs/>
          <w:lang w:val="en-US"/>
        </w:rPr>
        <w:t>Oxford Handbook of Coercive Relationship Dynamics</w:t>
      </w:r>
      <w:r w:rsidRPr="00B86787">
        <w:rPr>
          <w:rFonts w:ascii="Times New Roman" w:hAnsi="Times New Roman"/>
          <w:lang w:val="en-US"/>
        </w:rPr>
        <w:t>. New York: Oxford University Press.</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lastRenderedPageBreak/>
        <w:t xml:space="preserve">Forgatch, M. S., Patterson, G. R., &amp; Gerwitz, A. H. (2013). Looking forward: The promise of widespread implementation of parent training programs. </w:t>
      </w:r>
      <w:r w:rsidRPr="00B86787">
        <w:rPr>
          <w:rFonts w:ascii="Times New Roman" w:hAnsi="Times New Roman"/>
          <w:i/>
          <w:iCs/>
          <w:lang w:val="en-US"/>
        </w:rPr>
        <w:t>Perspectives on Psychological Science</w:t>
      </w:r>
      <w:r w:rsidRPr="00B86787">
        <w:rPr>
          <w:rFonts w:ascii="Times New Roman" w:hAnsi="Times New Roman"/>
          <w:lang w:val="en-US"/>
        </w:rPr>
        <w:t xml:space="preserve">, </w:t>
      </w:r>
      <w:r w:rsidRPr="00B86787">
        <w:rPr>
          <w:rFonts w:ascii="Times New Roman" w:hAnsi="Times New Roman"/>
          <w:i/>
          <w:iCs/>
          <w:lang w:val="en-US"/>
        </w:rPr>
        <w:t>86</w:t>
      </w:r>
      <w:r w:rsidRPr="00B86787">
        <w:rPr>
          <w:rFonts w:ascii="Times New Roman" w:hAnsi="Times New Roman"/>
          <w:lang w:val="en-US"/>
        </w:rPr>
        <w:t>, 682–694. https://doi.org/10.1177/1745691613503478</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Friesen, M. D., John Horwood, L., Fergusson, D. M., &amp; Woodward, L. J. (2016). Exposure to parental separation in childhood and later parenting quality as an adult: evidence from a 30-year longitudinal study. </w:t>
      </w:r>
      <w:r w:rsidRPr="00B86787">
        <w:rPr>
          <w:rFonts w:ascii="Times New Roman" w:hAnsi="Times New Roman"/>
          <w:i/>
          <w:iCs/>
          <w:lang w:val="en-US"/>
        </w:rPr>
        <w:t>Journal of Child Psychology and Psychiatry</w:t>
      </w:r>
      <w:r w:rsidRPr="00B86787">
        <w:rPr>
          <w:rFonts w:ascii="Times New Roman" w:hAnsi="Times New Roman"/>
          <w:lang w:val="en-US"/>
        </w:rPr>
        <w:t>, n/a-n/a. https://doi.org/10.1111/jcpp.12610</w:t>
      </w:r>
    </w:p>
    <w:p w:rsidR="001B7CB1" w:rsidRPr="00B86787" w:rsidRDefault="001B7CB1" w:rsidP="00B86787">
      <w:pPr>
        <w:pStyle w:val="Bibliography"/>
        <w:spacing w:line="240" w:lineRule="auto"/>
        <w:ind w:left="0" w:firstLine="630"/>
        <w:rPr>
          <w:rFonts w:ascii="Times New Roman" w:hAnsi="Times New Roman"/>
        </w:rPr>
      </w:pPr>
      <w:r w:rsidRPr="00B86787">
        <w:rPr>
          <w:rFonts w:ascii="Times New Roman" w:hAnsi="Times New Roman"/>
          <w:lang w:val="en-US"/>
        </w:rPr>
        <w:t xml:space="preserve">Friesen, M. D., Woodward, L. J., Horwood, L. J., &amp; Fergusson, D. M. (2013). Quality of Parent-Child Relations in Adolescence and Later Adult Parenting Outcomes: Parent-Child Relationship Quality and Later Parenting Outcomes. </w:t>
      </w:r>
      <w:r w:rsidRPr="00B86787">
        <w:rPr>
          <w:rFonts w:ascii="Times New Roman" w:hAnsi="Times New Roman"/>
          <w:i/>
          <w:iCs/>
        </w:rPr>
        <w:t>Social Development</w:t>
      </w:r>
      <w:r w:rsidRPr="00B86787">
        <w:rPr>
          <w:rFonts w:ascii="Times New Roman" w:hAnsi="Times New Roman"/>
        </w:rPr>
        <w:t xml:space="preserve">, </w:t>
      </w:r>
      <w:r w:rsidRPr="00B86787">
        <w:rPr>
          <w:rFonts w:ascii="Times New Roman" w:hAnsi="Times New Roman"/>
          <w:i/>
          <w:iCs/>
        </w:rPr>
        <w:t>22</w:t>
      </w:r>
      <w:r w:rsidRPr="00B86787">
        <w:rPr>
          <w:rFonts w:ascii="Times New Roman" w:hAnsi="Times New Roman"/>
        </w:rPr>
        <w:t>(3), 539–554. https://doi.org/10.1111/j.1467-9507.2012.00657.x</w:t>
      </w:r>
    </w:p>
    <w:p w:rsidR="001B7CB1" w:rsidRPr="00B86787" w:rsidRDefault="001B7CB1" w:rsidP="00B86787">
      <w:pPr>
        <w:pStyle w:val="Bibliography"/>
        <w:spacing w:line="240" w:lineRule="auto"/>
        <w:ind w:left="0" w:firstLine="630"/>
        <w:rPr>
          <w:rFonts w:ascii="Times New Roman" w:hAnsi="Times New Roman"/>
        </w:rPr>
      </w:pPr>
      <w:r w:rsidRPr="00B86787">
        <w:rPr>
          <w:rFonts w:ascii="Times New Roman" w:hAnsi="Times New Roman"/>
        </w:rPr>
        <w:t xml:space="preserve">Garcia, G. Y. C., Santos, D. N., &amp; Machado, D. B. (2015). Centros de Atenção Psicossocial Infantojuvenil no Brasil: distribuição geográfica e perfil dos usuários. </w:t>
      </w:r>
      <w:r w:rsidRPr="00B86787">
        <w:rPr>
          <w:rFonts w:ascii="Times New Roman" w:hAnsi="Times New Roman"/>
          <w:i/>
          <w:iCs/>
        </w:rPr>
        <w:t>Cadernos de Saúde Pública</w:t>
      </w:r>
      <w:r w:rsidRPr="00B86787">
        <w:rPr>
          <w:rFonts w:ascii="Times New Roman" w:hAnsi="Times New Roman"/>
        </w:rPr>
        <w:t xml:space="preserve">, </w:t>
      </w:r>
      <w:r w:rsidRPr="00B86787">
        <w:rPr>
          <w:rFonts w:ascii="Times New Roman" w:hAnsi="Times New Roman"/>
          <w:i/>
          <w:iCs/>
        </w:rPr>
        <w:t>31</w:t>
      </w:r>
      <w:r w:rsidRPr="00B86787">
        <w:rPr>
          <w:rFonts w:ascii="Times New Roman" w:hAnsi="Times New Roman"/>
        </w:rPr>
        <w:t>(12), 2649–2654. https://doi.org/10.1590/0102-311X00053515</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rPr>
        <w:t xml:space="preserve">Instituto Brasileiro de Geografia e Estatística (IBGE). (2016). </w:t>
      </w:r>
      <w:r w:rsidRPr="00B86787">
        <w:rPr>
          <w:rFonts w:ascii="Times New Roman" w:hAnsi="Times New Roman"/>
          <w:i/>
          <w:iCs/>
        </w:rPr>
        <w:t>Estatísticas do registro civil</w:t>
      </w:r>
      <w:r w:rsidRPr="00B86787">
        <w:rPr>
          <w:rFonts w:ascii="Times New Roman" w:hAnsi="Times New Roman"/>
        </w:rPr>
        <w:t xml:space="preserve">. Rio de Janeiro: IBGE, Departamento de População. </w:t>
      </w:r>
      <w:r w:rsidRPr="00B86787">
        <w:rPr>
          <w:rFonts w:ascii="Times New Roman" w:hAnsi="Times New Roman"/>
          <w:lang w:val="en-US"/>
        </w:rPr>
        <w:t>Retrieved from http://biblioteca.ibge.gov.br/biblioteca-catalogo?view=detalhes&amp;id=7135</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Jackson, K. M., Rogers, M. L., &amp; Sartor, C. E. (2016). Parental divorce and initiation of alcohol use in early adolescence. </w:t>
      </w:r>
      <w:r w:rsidRPr="00B86787">
        <w:rPr>
          <w:rFonts w:ascii="Times New Roman" w:hAnsi="Times New Roman"/>
          <w:i/>
          <w:iCs/>
          <w:lang w:val="en-US"/>
        </w:rPr>
        <w:t>Psychology of Addictive Behaviors</w:t>
      </w:r>
      <w:r w:rsidRPr="00B86787">
        <w:rPr>
          <w:rFonts w:ascii="Times New Roman" w:hAnsi="Times New Roman"/>
          <w:lang w:val="en-US"/>
        </w:rPr>
        <w:t xml:space="preserve">, </w:t>
      </w:r>
      <w:r w:rsidRPr="00B86787">
        <w:rPr>
          <w:rFonts w:ascii="Times New Roman" w:hAnsi="Times New Roman"/>
          <w:i/>
          <w:iCs/>
          <w:lang w:val="en-US"/>
        </w:rPr>
        <w:t>30</w:t>
      </w:r>
      <w:r w:rsidRPr="00B86787">
        <w:rPr>
          <w:rFonts w:ascii="Times New Roman" w:hAnsi="Times New Roman"/>
          <w:lang w:val="en-US"/>
        </w:rPr>
        <w:t>(4), 450–461. https://doi.org/10.1037/adb0000164</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Klein Velderman, M., Pannebakker, F. D., van Vliet, W., &amp; Reijneveld, S. A. (2016). Prevention of Divorce-Related Problems in Dutch 4- to 8-Year-Olds: Cultural Adaptation </w:t>
      </w:r>
      <w:r w:rsidRPr="00B86787">
        <w:rPr>
          <w:rFonts w:ascii="Times New Roman" w:hAnsi="Times New Roman"/>
          <w:lang w:val="en-US"/>
        </w:rPr>
        <w:lastRenderedPageBreak/>
        <w:t xml:space="preserve">and Pilot Study of the Children of Divorce Intervention Program. </w:t>
      </w:r>
      <w:r w:rsidRPr="00B86787">
        <w:rPr>
          <w:rFonts w:ascii="Times New Roman" w:hAnsi="Times New Roman"/>
          <w:i/>
          <w:iCs/>
          <w:lang w:val="en-US"/>
        </w:rPr>
        <w:t>Research on Social Work Practice</w:t>
      </w:r>
      <w:r w:rsidRPr="00B86787">
        <w:rPr>
          <w:rFonts w:ascii="Times New Roman" w:hAnsi="Times New Roman"/>
          <w:lang w:val="en-US"/>
        </w:rPr>
        <w:t>. https://doi.org/10.1177/1049731516644504</w:t>
      </w:r>
    </w:p>
    <w:p w:rsidR="001B7CB1" w:rsidRPr="00B86787" w:rsidRDefault="001B7CB1" w:rsidP="00B86787">
      <w:pPr>
        <w:pStyle w:val="Bibliography"/>
        <w:spacing w:line="240" w:lineRule="auto"/>
        <w:ind w:left="0" w:firstLine="630"/>
        <w:rPr>
          <w:rFonts w:ascii="Times New Roman" w:hAnsi="Times New Roman"/>
        </w:rPr>
      </w:pPr>
      <w:r w:rsidRPr="00B86787">
        <w:rPr>
          <w:rFonts w:ascii="Times New Roman" w:hAnsi="Times New Roman"/>
          <w:lang w:val="en-US"/>
        </w:rPr>
        <w:t xml:space="preserve">Leonardi, J. L., &amp; Meyer, S. B. (2015). </w:t>
      </w:r>
      <w:r w:rsidRPr="00B86787">
        <w:rPr>
          <w:rFonts w:ascii="Times New Roman" w:hAnsi="Times New Roman"/>
        </w:rPr>
        <w:t xml:space="preserve">Prática Baseada em Evidências em Psicologia e a História da Busca pelas Provas Empíricas da Eficácia das Psicoterapias. </w:t>
      </w:r>
      <w:r w:rsidRPr="00B86787">
        <w:rPr>
          <w:rFonts w:ascii="Times New Roman" w:hAnsi="Times New Roman"/>
          <w:i/>
          <w:iCs/>
        </w:rPr>
        <w:t>Psicologia: Ciência E Profissão</w:t>
      </w:r>
      <w:r w:rsidRPr="00B86787">
        <w:rPr>
          <w:rFonts w:ascii="Times New Roman" w:hAnsi="Times New Roman"/>
        </w:rPr>
        <w:t xml:space="preserve">, </w:t>
      </w:r>
      <w:r w:rsidRPr="00B86787">
        <w:rPr>
          <w:rFonts w:ascii="Times New Roman" w:hAnsi="Times New Roman"/>
          <w:i/>
          <w:iCs/>
        </w:rPr>
        <w:t>35</w:t>
      </w:r>
      <w:r w:rsidRPr="00B86787">
        <w:rPr>
          <w:rFonts w:ascii="Times New Roman" w:hAnsi="Times New Roman"/>
        </w:rPr>
        <w:t>(4), 1139–1156. https://doi.org/10.1590/1982-3703001552014</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rPr>
        <w:t xml:space="preserve">Mejia, A., Leijten, P., Lachman, J. M., &amp; Parra-Cardona, J. R. (2016). </w:t>
      </w:r>
      <w:r w:rsidRPr="00B86787">
        <w:rPr>
          <w:rFonts w:ascii="Times New Roman" w:hAnsi="Times New Roman"/>
          <w:lang w:val="en-US"/>
        </w:rPr>
        <w:t xml:space="preserve">Different Strokes for Different Folks? Contrasting Approaches to Cultural Adaptation of Parenting Interventions. </w:t>
      </w:r>
      <w:r w:rsidRPr="00B86787">
        <w:rPr>
          <w:rFonts w:ascii="Times New Roman" w:hAnsi="Times New Roman"/>
          <w:i/>
          <w:iCs/>
          <w:lang w:val="en-US"/>
        </w:rPr>
        <w:t>Prevention Science</w:t>
      </w:r>
      <w:r w:rsidRPr="00B86787">
        <w:rPr>
          <w:rFonts w:ascii="Times New Roman" w:hAnsi="Times New Roman"/>
          <w:lang w:val="en-US"/>
        </w:rPr>
        <w:t>. https://doi.org/10.1007/s11121-016-0671-2</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Murray, J., Anselmi, L., Gallo, E. A. G., Fleitlich-Bilyk, B., &amp; Bordin, I. A. (2013). Epidemiology of childhood conduct problems in Brazil: systematic review and meta-analysis. </w:t>
      </w:r>
      <w:r w:rsidRPr="00B86787">
        <w:rPr>
          <w:rFonts w:ascii="Times New Roman" w:hAnsi="Times New Roman"/>
          <w:i/>
          <w:iCs/>
          <w:lang w:val="en-US"/>
        </w:rPr>
        <w:t>Social Psychiatry and Psychiatric Epidemiology</w:t>
      </w:r>
      <w:r w:rsidRPr="00B86787">
        <w:rPr>
          <w:rFonts w:ascii="Times New Roman" w:hAnsi="Times New Roman"/>
          <w:lang w:val="en-US"/>
        </w:rPr>
        <w:t xml:space="preserve">, </w:t>
      </w:r>
      <w:r w:rsidRPr="00B86787">
        <w:rPr>
          <w:rFonts w:ascii="Times New Roman" w:hAnsi="Times New Roman"/>
          <w:i/>
          <w:iCs/>
          <w:lang w:val="en-US"/>
        </w:rPr>
        <w:t>48</w:t>
      </w:r>
      <w:r w:rsidRPr="00B86787">
        <w:rPr>
          <w:rFonts w:ascii="Times New Roman" w:hAnsi="Times New Roman"/>
          <w:lang w:val="en-US"/>
        </w:rPr>
        <w:t>(10), 1527–1538. https://doi.org/10.1007/s00127-013-0695-x</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Murray, J., Menezes, A. M. B., Hickman, M., Maughan, B., Gallo, E. A. G., Matijasevich, A., … Victora, C. G. (2015). Childhood behaviour problems predict crime and violence in late adolescence: Brazilian and British birth cohort studies. </w:t>
      </w:r>
      <w:r w:rsidRPr="00B86787">
        <w:rPr>
          <w:rFonts w:ascii="Times New Roman" w:hAnsi="Times New Roman"/>
          <w:i/>
          <w:iCs/>
          <w:lang w:val="en-US"/>
        </w:rPr>
        <w:t>Social Psychiatry and Psychiatric Epidemiology</w:t>
      </w:r>
      <w:r w:rsidRPr="00B86787">
        <w:rPr>
          <w:rFonts w:ascii="Times New Roman" w:hAnsi="Times New Roman"/>
          <w:lang w:val="en-US"/>
        </w:rPr>
        <w:t xml:space="preserve">, </w:t>
      </w:r>
      <w:r w:rsidRPr="00B86787">
        <w:rPr>
          <w:rFonts w:ascii="Times New Roman" w:hAnsi="Times New Roman"/>
          <w:i/>
          <w:iCs/>
          <w:lang w:val="en-US"/>
        </w:rPr>
        <w:t>50</w:t>
      </w:r>
      <w:r w:rsidRPr="00B86787">
        <w:rPr>
          <w:rFonts w:ascii="Times New Roman" w:hAnsi="Times New Roman"/>
          <w:lang w:val="en-US"/>
        </w:rPr>
        <w:t>(4), 579–589. https://doi.org/10.1007/s00127-014-0976-z</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Ogden, T., &amp; Amlund Hagen, K. (2008). Treatment effectiveness of Parent Management Training in Norway: A randomized controlled trial of children wih conduct problems. </w:t>
      </w:r>
      <w:r w:rsidRPr="00B86787">
        <w:rPr>
          <w:rFonts w:ascii="Times New Roman" w:hAnsi="Times New Roman"/>
          <w:i/>
          <w:iCs/>
          <w:lang w:val="en-US"/>
        </w:rPr>
        <w:t>Journal of Consulting and Clinical Psychology</w:t>
      </w:r>
      <w:r w:rsidRPr="00B86787">
        <w:rPr>
          <w:rFonts w:ascii="Times New Roman" w:hAnsi="Times New Roman"/>
          <w:lang w:val="en-US"/>
        </w:rPr>
        <w:t xml:space="preserve">, </w:t>
      </w:r>
      <w:r w:rsidRPr="00B86787">
        <w:rPr>
          <w:rFonts w:ascii="Times New Roman" w:hAnsi="Times New Roman"/>
          <w:i/>
          <w:iCs/>
          <w:lang w:val="en-US"/>
        </w:rPr>
        <w:t>76</w:t>
      </w:r>
      <w:r w:rsidRPr="00B86787">
        <w:rPr>
          <w:rFonts w:ascii="Times New Roman" w:hAnsi="Times New Roman"/>
          <w:lang w:val="en-US"/>
        </w:rPr>
        <w:t>, 607–621. https://doi.org/http://dx.doi.org/10.1037/0022-006X.76.4.607</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Ogden, T., Amlund Hagen, K., Askeland, E., &amp; Christensen, B. (2009). Implementing and Evaluating Evidence-Based Treatments of Conduct Problems in Children and Youth in Norway. </w:t>
      </w:r>
      <w:r w:rsidRPr="00B86787">
        <w:rPr>
          <w:rFonts w:ascii="Times New Roman" w:hAnsi="Times New Roman"/>
          <w:i/>
          <w:iCs/>
          <w:lang w:val="en-US"/>
        </w:rPr>
        <w:t>Research on Social Work Practice</w:t>
      </w:r>
      <w:r w:rsidRPr="00B86787">
        <w:rPr>
          <w:rFonts w:ascii="Times New Roman" w:hAnsi="Times New Roman"/>
          <w:lang w:val="en-US"/>
        </w:rPr>
        <w:t xml:space="preserve">, </w:t>
      </w:r>
      <w:r w:rsidRPr="00B86787">
        <w:rPr>
          <w:rFonts w:ascii="Times New Roman" w:hAnsi="Times New Roman"/>
          <w:i/>
          <w:iCs/>
          <w:lang w:val="en-US"/>
        </w:rPr>
        <w:t>19</w:t>
      </w:r>
      <w:r w:rsidRPr="00B86787">
        <w:rPr>
          <w:rFonts w:ascii="Times New Roman" w:hAnsi="Times New Roman"/>
          <w:lang w:val="en-US"/>
        </w:rPr>
        <w:t>(5), 582–591. https://doi.org/10.1177/1049731509335530</w:t>
      </w:r>
    </w:p>
    <w:p w:rsidR="001B7CB1" w:rsidRPr="00B86787" w:rsidRDefault="001B7CB1" w:rsidP="00B86787">
      <w:pPr>
        <w:pStyle w:val="Bibliography"/>
        <w:spacing w:line="240" w:lineRule="auto"/>
        <w:ind w:left="0" w:firstLine="630"/>
        <w:rPr>
          <w:rFonts w:ascii="Times New Roman" w:hAnsi="Times New Roman"/>
        </w:rPr>
      </w:pPr>
      <w:r w:rsidRPr="00B86787">
        <w:rPr>
          <w:rFonts w:ascii="Times New Roman" w:hAnsi="Times New Roman"/>
          <w:lang w:val="en-US"/>
        </w:rPr>
        <w:t xml:space="preserve">Paula, C. S., Lauridsen-Ribeiro, E., Wissow, L., Bordin, I. A. S., &amp; Evans-Lacko, S. (2012). How to improve the mental health care of children and adolescents in Brazil: Actions needed in the public sector. </w:t>
      </w:r>
      <w:r w:rsidRPr="00B86787">
        <w:rPr>
          <w:rFonts w:ascii="Times New Roman" w:hAnsi="Times New Roman"/>
          <w:i/>
          <w:iCs/>
        </w:rPr>
        <w:t>Revista Brasileira de Psiquiatria</w:t>
      </w:r>
      <w:r w:rsidRPr="00B86787">
        <w:rPr>
          <w:rFonts w:ascii="Times New Roman" w:hAnsi="Times New Roman"/>
        </w:rPr>
        <w:t xml:space="preserve">, </w:t>
      </w:r>
      <w:r w:rsidRPr="00B86787">
        <w:rPr>
          <w:rFonts w:ascii="Times New Roman" w:hAnsi="Times New Roman"/>
          <w:i/>
          <w:iCs/>
        </w:rPr>
        <w:t>34</w:t>
      </w:r>
      <w:r w:rsidRPr="00B86787">
        <w:rPr>
          <w:rFonts w:ascii="Times New Roman" w:hAnsi="Times New Roman"/>
        </w:rPr>
        <w:t>(3), 334–341. https://doi.org/10.1016/j.rbp.2012.04.001</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rPr>
        <w:t xml:space="preserve">Pendry, P., &amp; Adam, E. (2013). </w:t>
      </w:r>
      <w:r w:rsidRPr="00B86787">
        <w:rPr>
          <w:rFonts w:ascii="Times New Roman" w:hAnsi="Times New Roman"/>
          <w:lang w:val="en-US"/>
        </w:rPr>
        <w:t xml:space="preserve">Child-Related Interparental Conflict in Infancy Predicts Child Cognitive Functioning in a Nationally Representative Sample. </w:t>
      </w:r>
      <w:r w:rsidRPr="00B86787">
        <w:rPr>
          <w:rFonts w:ascii="Times New Roman" w:hAnsi="Times New Roman"/>
          <w:i/>
          <w:iCs/>
          <w:lang w:val="en-US"/>
        </w:rPr>
        <w:t>Journal of Child and Family Studies</w:t>
      </w:r>
      <w:r w:rsidRPr="00B86787">
        <w:rPr>
          <w:rFonts w:ascii="Times New Roman" w:hAnsi="Times New Roman"/>
          <w:lang w:val="en-US"/>
        </w:rPr>
        <w:t xml:space="preserve">, </w:t>
      </w:r>
      <w:r w:rsidRPr="00B86787">
        <w:rPr>
          <w:rFonts w:ascii="Times New Roman" w:hAnsi="Times New Roman"/>
          <w:i/>
          <w:iCs/>
          <w:lang w:val="en-US"/>
        </w:rPr>
        <w:t>22</w:t>
      </w:r>
      <w:r w:rsidRPr="00B86787">
        <w:rPr>
          <w:rFonts w:ascii="Times New Roman" w:hAnsi="Times New Roman"/>
          <w:lang w:val="en-US"/>
        </w:rPr>
        <w:t>(4), 502–515. https://doi.org/10.1007/s10826-012-9603-3</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Presnall, N., Webster-Stratton, C. H., &amp; Constantino, J. N. (2014). Parent Training: Equivalent Improvement in Externalizing Behavior for Children With and Without Familial Risk. </w:t>
      </w:r>
      <w:r w:rsidRPr="00B86787">
        <w:rPr>
          <w:rFonts w:ascii="Times New Roman" w:hAnsi="Times New Roman"/>
          <w:i/>
          <w:iCs/>
          <w:lang w:val="en-US"/>
        </w:rPr>
        <w:t>Journal of the American Academy of Child and Adolescent Psychiatry</w:t>
      </w:r>
      <w:r w:rsidRPr="00B86787">
        <w:rPr>
          <w:rFonts w:ascii="Times New Roman" w:hAnsi="Times New Roman"/>
          <w:lang w:val="en-US"/>
        </w:rPr>
        <w:t xml:space="preserve">, </w:t>
      </w:r>
      <w:r w:rsidRPr="00B86787">
        <w:rPr>
          <w:rFonts w:ascii="Times New Roman" w:hAnsi="Times New Roman"/>
          <w:i/>
          <w:iCs/>
          <w:lang w:val="en-US"/>
        </w:rPr>
        <w:t>53</w:t>
      </w:r>
      <w:r w:rsidRPr="00B86787">
        <w:rPr>
          <w:rFonts w:ascii="Times New Roman" w:hAnsi="Times New Roman"/>
          <w:lang w:val="en-US"/>
        </w:rPr>
        <w:t>(8), 879–887.e2.</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Sigmarsdóttir, M., &amp; Guðmundsdóttir, E. V. (2012). Implementation of Parent Management Training-Oregon Model (PMTO) in Iceland: Building Sustained Fidelity. </w:t>
      </w:r>
      <w:r w:rsidRPr="00B86787">
        <w:rPr>
          <w:rFonts w:ascii="Times New Roman" w:hAnsi="Times New Roman"/>
          <w:i/>
          <w:iCs/>
          <w:lang w:val="en-US"/>
        </w:rPr>
        <w:t>Family Process</w:t>
      </w:r>
      <w:r w:rsidRPr="00B86787">
        <w:rPr>
          <w:rFonts w:ascii="Times New Roman" w:hAnsi="Times New Roman"/>
          <w:lang w:val="en-US"/>
        </w:rPr>
        <w:t>, 216–227. https://doi.org/10.1111/j.1545-5300.2012.01421.x</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The World Factbook - Central Intelligence Agency. (n.d.). Retrieved October 5, 2016, from https://www.cia.gov/library/publications/the-world-factbook/geos/br.html</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UNICEF. (n.d.). Retrieved from http://data.unicef.org/country/bra/</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Vanassche, S., Sodermans, A. K., Matthijs, K., &amp; Swicegood, G. (2013). Commuting between two parental households: The association between joint physical custody and adolescent wellbeing following divorce. </w:t>
      </w:r>
      <w:r w:rsidRPr="00B86787">
        <w:rPr>
          <w:rFonts w:ascii="Times New Roman" w:hAnsi="Times New Roman"/>
          <w:i/>
          <w:iCs/>
          <w:lang w:val="en-US"/>
        </w:rPr>
        <w:t>Journal of Family Studies</w:t>
      </w:r>
      <w:r w:rsidRPr="00B86787">
        <w:rPr>
          <w:rFonts w:ascii="Times New Roman" w:hAnsi="Times New Roman"/>
          <w:lang w:val="en-US"/>
        </w:rPr>
        <w:t xml:space="preserve">, </w:t>
      </w:r>
      <w:r w:rsidRPr="00B86787">
        <w:rPr>
          <w:rFonts w:ascii="Times New Roman" w:hAnsi="Times New Roman"/>
          <w:i/>
          <w:iCs/>
          <w:lang w:val="en-US"/>
        </w:rPr>
        <w:t>19</w:t>
      </w:r>
      <w:r w:rsidRPr="00B86787">
        <w:rPr>
          <w:rFonts w:ascii="Times New Roman" w:hAnsi="Times New Roman"/>
          <w:lang w:val="en-US"/>
        </w:rPr>
        <w:t>(2), 139–158.</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Weaver, J. M., &amp; Schofield, T. J. (2015). Mediation and moderation of divorce effects on children’s behavior problems. </w:t>
      </w:r>
      <w:r w:rsidRPr="00B86787">
        <w:rPr>
          <w:rFonts w:ascii="Times New Roman" w:hAnsi="Times New Roman"/>
          <w:i/>
          <w:iCs/>
          <w:lang w:val="en-US"/>
        </w:rPr>
        <w:t>Journal of Family Psychology</w:t>
      </w:r>
      <w:r w:rsidRPr="00B86787">
        <w:rPr>
          <w:rFonts w:ascii="Times New Roman" w:hAnsi="Times New Roman"/>
          <w:lang w:val="en-US"/>
        </w:rPr>
        <w:t xml:space="preserve">, </w:t>
      </w:r>
      <w:r w:rsidRPr="00B86787">
        <w:rPr>
          <w:rFonts w:ascii="Times New Roman" w:hAnsi="Times New Roman"/>
          <w:i/>
          <w:iCs/>
          <w:lang w:val="en-US"/>
        </w:rPr>
        <w:t>29</w:t>
      </w:r>
      <w:r w:rsidRPr="00B86787">
        <w:rPr>
          <w:rFonts w:ascii="Times New Roman" w:hAnsi="Times New Roman"/>
          <w:lang w:val="en-US"/>
        </w:rPr>
        <w:t>(1), 39–48. https://doi.org/10.1037/fam0000043</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WHO. (2011). </w:t>
      </w:r>
      <w:r w:rsidRPr="00B86787">
        <w:rPr>
          <w:rFonts w:ascii="Times New Roman" w:hAnsi="Times New Roman"/>
          <w:i/>
          <w:iCs/>
          <w:lang w:val="en-US"/>
        </w:rPr>
        <w:t>Mental health atlas</w:t>
      </w:r>
      <w:r w:rsidRPr="00B86787">
        <w:rPr>
          <w:rFonts w:ascii="Times New Roman" w:hAnsi="Times New Roman"/>
          <w:lang w:val="en-US"/>
        </w:rPr>
        <w:t>. Geneva: World Health Organization. Retrieved from http://apps.who.int/iris/bitstream/10665/44697/1/9799241564359_eng.pdf</w:t>
      </w:r>
    </w:p>
    <w:p w:rsidR="001B7CB1" w:rsidRPr="00B86787" w:rsidRDefault="001B7CB1" w:rsidP="00B86787">
      <w:pPr>
        <w:pStyle w:val="Bibliography"/>
        <w:spacing w:line="240" w:lineRule="auto"/>
        <w:ind w:left="0" w:firstLine="630"/>
        <w:rPr>
          <w:rFonts w:ascii="Times New Roman" w:hAnsi="Times New Roman"/>
          <w:lang w:val="en-US"/>
        </w:rPr>
      </w:pPr>
      <w:r w:rsidRPr="00B86787">
        <w:rPr>
          <w:rFonts w:ascii="Times New Roman" w:hAnsi="Times New Roman"/>
          <w:lang w:val="en-US"/>
        </w:rPr>
        <w:t xml:space="preserve">Willen, H. (2015). Challenges for Divorced Parents: Regulating Negative Emotions in Post-Divorce Relationships. </w:t>
      </w:r>
      <w:r w:rsidRPr="00B86787">
        <w:rPr>
          <w:rFonts w:ascii="Times New Roman" w:hAnsi="Times New Roman"/>
          <w:i/>
          <w:iCs/>
          <w:lang w:val="en-US"/>
        </w:rPr>
        <w:t>Australian &amp; New Zealan Journal of Family Therapy</w:t>
      </w:r>
      <w:r w:rsidRPr="00B86787">
        <w:rPr>
          <w:rFonts w:ascii="Times New Roman" w:hAnsi="Times New Roman"/>
          <w:lang w:val="en-US"/>
        </w:rPr>
        <w:t xml:space="preserve">, </w:t>
      </w:r>
      <w:r w:rsidRPr="00B86787">
        <w:rPr>
          <w:rFonts w:ascii="Times New Roman" w:hAnsi="Times New Roman"/>
          <w:i/>
          <w:iCs/>
          <w:lang w:val="en-US"/>
        </w:rPr>
        <w:t>36</w:t>
      </w:r>
      <w:r w:rsidRPr="00B86787">
        <w:rPr>
          <w:rFonts w:ascii="Times New Roman" w:hAnsi="Times New Roman"/>
          <w:lang w:val="en-US"/>
        </w:rPr>
        <w:t>, 356–370. https://doi.org/10.1002/anzf.1115</w:t>
      </w:r>
    </w:p>
    <w:p w:rsidR="001B7CB1" w:rsidRPr="00B86787" w:rsidRDefault="001B7CB1" w:rsidP="00B86787">
      <w:pPr>
        <w:pStyle w:val="Bibliography"/>
        <w:spacing w:line="240" w:lineRule="auto"/>
        <w:ind w:left="0" w:firstLine="630"/>
        <w:rPr>
          <w:rFonts w:ascii="Times New Roman" w:hAnsi="Times New Roman"/>
        </w:rPr>
      </w:pPr>
      <w:r w:rsidRPr="00B86787">
        <w:rPr>
          <w:rFonts w:ascii="Times New Roman" w:hAnsi="Times New Roman"/>
          <w:lang w:val="en-US"/>
        </w:rPr>
        <w:t xml:space="preserve">Wolchik, S. A., Tein, J.-Y., Sandler, I. N., &amp; Kim, H.-J. (2016). Developmental cascade models of a parenting-focused program for divorced families on mental health problems and substance use in emerging adulthood. </w:t>
      </w:r>
      <w:r w:rsidRPr="00B86787">
        <w:rPr>
          <w:rFonts w:ascii="Times New Roman" w:hAnsi="Times New Roman"/>
          <w:i/>
          <w:iCs/>
        </w:rPr>
        <w:t>Development and Psychopathology</w:t>
      </w:r>
      <w:r w:rsidRPr="00B86787">
        <w:rPr>
          <w:rFonts w:ascii="Times New Roman" w:hAnsi="Times New Roman"/>
        </w:rPr>
        <w:t xml:space="preserve">, </w:t>
      </w:r>
      <w:r w:rsidRPr="00B86787">
        <w:rPr>
          <w:rFonts w:ascii="Times New Roman" w:hAnsi="Times New Roman"/>
          <w:i/>
          <w:iCs/>
        </w:rPr>
        <w:t>28</w:t>
      </w:r>
      <w:r w:rsidRPr="00B86787">
        <w:rPr>
          <w:rFonts w:ascii="Times New Roman" w:hAnsi="Times New Roman"/>
        </w:rPr>
        <w:t>(03), 869–888. https://doi.org/10.1017/S0954579416000365</w:t>
      </w:r>
    </w:p>
    <w:p w:rsidR="00657774" w:rsidRPr="00B86787" w:rsidRDefault="005E5D72" w:rsidP="00B86787">
      <w:pPr>
        <w:pStyle w:val="Footer"/>
        <w:pBdr>
          <w:top w:val="nil"/>
          <w:left w:val="nil"/>
          <w:bottom w:val="nil"/>
          <w:right w:val="nil"/>
        </w:pBdr>
        <w:tabs>
          <w:tab w:val="left" w:pos="709"/>
        </w:tabs>
        <w:ind w:firstLine="630"/>
        <w:rPr>
          <w:rFonts w:ascii="Times New Roman" w:hAnsi="Times New Roman"/>
          <w:color w:val="auto"/>
          <w:lang w:val="en-US"/>
        </w:rPr>
      </w:pPr>
      <w:r w:rsidRPr="00B86787">
        <w:rPr>
          <w:rFonts w:ascii="Times New Roman" w:hAnsi="Times New Roman"/>
          <w:color w:val="auto"/>
          <w:lang w:val="en-US"/>
        </w:rPr>
        <w:fldChar w:fldCharType="end"/>
      </w:r>
    </w:p>
    <w:sectPr w:rsidR="00657774" w:rsidRPr="00B86787" w:rsidSect="00DC4A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6A" w:rsidRDefault="00625C6A">
      <w:r>
        <w:separator/>
      </w:r>
    </w:p>
  </w:endnote>
  <w:endnote w:type="continuationSeparator" w:id="0">
    <w:p w:rsidR="00625C6A" w:rsidRDefault="0062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5B" w:rsidRDefault="006A215B" w:rsidP="00F60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215B" w:rsidRDefault="006A215B" w:rsidP="00F602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5B" w:rsidRDefault="006A215B" w:rsidP="00F6029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05" w:rsidRDefault="00796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6A" w:rsidRDefault="00625C6A"/>
  </w:footnote>
  <w:footnote w:type="continuationSeparator" w:id="0">
    <w:p w:rsidR="00625C6A" w:rsidRDefault="00625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05" w:rsidRDefault="00796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632283"/>
      <w:docPartObj>
        <w:docPartGallery w:val="Page Numbers (Top of Page)"/>
        <w:docPartUnique/>
      </w:docPartObj>
    </w:sdtPr>
    <w:sdtEndPr>
      <w:rPr>
        <w:noProof/>
      </w:rPr>
    </w:sdtEndPr>
    <w:sdtContent>
      <w:p w:rsidR="00D34D19" w:rsidRDefault="00D34D19">
        <w:pPr>
          <w:pStyle w:val="Header"/>
          <w:jc w:val="right"/>
        </w:pPr>
      </w:p>
      <w:p w:rsidR="00D34D19" w:rsidRPr="00D34D19" w:rsidRDefault="00DC4A6C" w:rsidP="00D34D19">
        <w:pPr>
          <w:pStyle w:val="Header"/>
          <w:rPr>
            <w:lang w:val="en-US"/>
          </w:rPr>
        </w:pPr>
        <w:r>
          <w:rPr>
            <w:lang w:val="en-US"/>
          </w:rPr>
          <w:t>PARENT INTERVENTIONS</w:t>
        </w:r>
        <w:r w:rsidR="00D34D19" w:rsidRPr="00D34D19">
          <w:rPr>
            <w:lang w:val="en-US"/>
          </w:rPr>
          <w:t xml:space="preserve"> IN BRAZIL</w:t>
        </w:r>
        <w:r w:rsidR="00D34D19" w:rsidRPr="00D34D19">
          <w:rPr>
            <w:lang w:val="en-US"/>
          </w:rPr>
          <w:tab/>
        </w:r>
        <w:r>
          <w:rPr>
            <w:lang w:val="en-US"/>
          </w:rPr>
          <w:tab/>
        </w:r>
        <w:r w:rsidR="00D34D19">
          <w:fldChar w:fldCharType="begin"/>
        </w:r>
        <w:r w:rsidR="00D34D19" w:rsidRPr="00D34D19">
          <w:rPr>
            <w:lang w:val="en-US"/>
          </w:rPr>
          <w:instrText xml:space="preserve"> PAGE   \* MERGEFORMAT </w:instrText>
        </w:r>
        <w:r w:rsidR="00D34D19">
          <w:fldChar w:fldCharType="separate"/>
        </w:r>
        <w:r w:rsidR="00796A05">
          <w:rPr>
            <w:noProof/>
            <w:lang w:val="en-US"/>
          </w:rPr>
          <w:t>1</w:t>
        </w:r>
        <w:r w:rsidR="00D34D19">
          <w:rPr>
            <w:noProof/>
          </w:rPr>
          <w:fldChar w:fldCharType="end"/>
        </w:r>
      </w:p>
    </w:sdtContent>
  </w:sdt>
  <w:p w:rsidR="00D34D19" w:rsidRPr="00D34D19" w:rsidRDefault="00D34D19">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05" w:rsidRDefault="00796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77FB"/>
    <w:multiLevelType w:val="multilevel"/>
    <w:tmpl w:val="50ECCC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44D1184"/>
    <w:multiLevelType w:val="multilevel"/>
    <w:tmpl w:val="58F07A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83C6B90"/>
    <w:multiLevelType w:val="hybridMultilevel"/>
    <w:tmpl w:val="C2468AF6"/>
    <w:lvl w:ilvl="0" w:tplc="37BECBDE">
      <w:numFmt w:val="bullet"/>
      <w:lvlText w:val="-"/>
      <w:lvlJc w:val="left"/>
      <w:pPr>
        <w:ind w:left="1211" w:hanging="360"/>
      </w:pPr>
      <w:rPr>
        <w:rFonts w:ascii="Times New Roman" w:eastAsia="Droid Sans Fallback" w:hAnsi="Times New Roman" w:cs="Times New Roman" w:hint="default"/>
        <w:color w:val="C0504D" w:themeColor="accent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4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74"/>
    <w:rsid w:val="00000B41"/>
    <w:rsid w:val="00040F6C"/>
    <w:rsid w:val="00050ABE"/>
    <w:rsid w:val="00054461"/>
    <w:rsid w:val="000624CD"/>
    <w:rsid w:val="00070265"/>
    <w:rsid w:val="0007137D"/>
    <w:rsid w:val="00077D45"/>
    <w:rsid w:val="0009506A"/>
    <w:rsid w:val="000A07C1"/>
    <w:rsid w:val="000A1A09"/>
    <w:rsid w:val="000B059F"/>
    <w:rsid w:val="000C0D72"/>
    <w:rsid w:val="000C120B"/>
    <w:rsid w:val="000C3061"/>
    <w:rsid w:val="000C5843"/>
    <w:rsid w:val="000F165B"/>
    <w:rsid w:val="00101B99"/>
    <w:rsid w:val="0011750C"/>
    <w:rsid w:val="0014083B"/>
    <w:rsid w:val="0015297E"/>
    <w:rsid w:val="00162E64"/>
    <w:rsid w:val="001666AE"/>
    <w:rsid w:val="0017176B"/>
    <w:rsid w:val="00176DEB"/>
    <w:rsid w:val="001900CB"/>
    <w:rsid w:val="001A26B2"/>
    <w:rsid w:val="001A40D1"/>
    <w:rsid w:val="001A7C8C"/>
    <w:rsid w:val="001B7CB1"/>
    <w:rsid w:val="0020790E"/>
    <w:rsid w:val="0023567D"/>
    <w:rsid w:val="002365B9"/>
    <w:rsid w:val="0023764B"/>
    <w:rsid w:val="00243721"/>
    <w:rsid w:val="00264193"/>
    <w:rsid w:val="00270E92"/>
    <w:rsid w:val="002829C7"/>
    <w:rsid w:val="00284BEC"/>
    <w:rsid w:val="00295D62"/>
    <w:rsid w:val="002E5F65"/>
    <w:rsid w:val="002F151A"/>
    <w:rsid w:val="002F35FB"/>
    <w:rsid w:val="003101B5"/>
    <w:rsid w:val="00313D31"/>
    <w:rsid w:val="003236C5"/>
    <w:rsid w:val="00330C08"/>
    <w:rsid w:val="003446E4"/>
    <w:rsid w:val="00347FBC"/>
    <w:rsid w:val="003519A7"/>
    <w:rsid w:val="003526F4"/>
    <w:rsid w:val="00377B57"/>
    <w:rsid w:val="00394F29"/>
    <w:rsid w:val="003A2D0A"/>
    <w:rsid w:val="003A47D6"/>
    <w:rsid w:val="003A6905"/>
    <w:rsid w:val="003D2248"/>
    <w:rsid w:val="003D71D1"/>
    <w:rsid w:val="003E2940"/>
    <w:rsid w:val="003E3E51"/>
    <w:rsid w:val="00427FA6"/>
    <w:rsid w:val="00433943"/>
    <w:rsid w:val="004425DB"/>
    <w:rsid w:val="0045553F"/>
    <w:rsid w:val="00470CAF"/>
    <w:rsid w:val="004845E7"/>
    <w:rsid w:val="004C5870"/>
    <w:rsid w:val="004C5A06"/>
    <w:rsid w:val="004D2786"/>
    <w:rsid w:val="004D402F"/>
    <w:rsid w:val="004E687E"/>
    <w:rsid w:val="004E794E"/>
    <w:rsid w:val="004F2822"/>
    <w:rsid w:val="005044C7"/>
    <w:rsid w:val="00504961"/>
    <w:rsid w:val="005160D0"/>
    <w:rsid w:val="0052488B"/>
    <w:rsid w:val="00524C0E"/>
    <w:rsid w:val="00536E75"/>
    <w:rsid w:val="00575DCD"/>
    <w:rsid w:val="0058187B"/>
    <w:rsid w:val="005A4607"/>
    <w:rsid w:val="005B2FB5"/>
    <w:rsid w:val="005B3007"/>
    <w:rsid w:val="005B33D5"/>
    <w:rsid w:val="005C5E6D"/>
    <w:rsid w:val="005C64D4"/>
    <w:rsid w:val="005E127B"/>
    <w:rsid w:val="005E5D72"/>
    <w:rsid w:val="00613369"/>
    <w:rsid w:val="00615746"/>
    <w:rsid w:val="00625C6A"/>
    <w:rsid w:val="00646950"/>
    <w:rsid w:val="00657774"/>
    <w:rsid w:val="00660AD5"/>
    <w:rsid w:val="00662718"/>
    <w:rsid w:val="00670059"/>
    <w:rsid w:val="00676A6D"/>
    <w:rsid w:val="0069778B"/>
    <w:rsid w:val="006A215B"/>
    <w:rsid w:val="006B400D"/>
    <w:rsid w:val="006E6D04"/>
    <w:rsid w:val="00727879"/>
    <w:rsid w:val="00737136"/>
    <w:rsid w:val="007529FC"/>
    <w:rsid w:val="00767B0D"/>
    <w:rsid w:val="007748B3"/>
    <w:rsid w:val="00791973"/>
    <w:rsid w:val="00796A05"/>
    <w:rsid w:val="007D466A"/>
    <w:rsid w:val="007E7AEB"/>
    <w:rsid w:val="007F70EC"/>
    <w:rsid w:val="008167FD"/>
    <w:rsid w:val="00833FF6"/>
    <w:rsid w:val="008409E1"/>
    <w:rsid w:val="00864B1D"/>
    <w:rsid w:val="00865BDD"/>
    <w:rsid w:val="00885B07"/>
    <w:rsid w:val="008874F7"/>
    <w:rsid w:val="008976C4"/>
    <w:rsid w:val="008A7F82"/>
    <w:rsid w:val="008C4E4E"/>
    <w:rsid w:val="009009AF"/>
    <w:rsid w:val="00901D77"/>
    <w:rsid w:val="009118B6"/>
    <w:rsid w:val="00953BFF"/>
    <w:rsid w:val="00982DEF"/>
    <w:rsid w:val="009A3BB6"/>
    <w:rsid w:val="009D3EB0"/>
    <w:rsid w:val="009D5C89"/>
    <w:rsid w:val="009D758A"/>
    <w:rsid w:val="00A010AE"/>
    <w:rsid w:val="00A22FB6"/>
    <w:rsid w:val="00A25021"/>
    <w:rsid w:val="00A660B2"/>
    <w:rsid w:val="00A74543"/>
    <w:rsid w:val="00A967A5"/>
    <w:rsid w:val="00AA02C8"/>
    <w:rsid w:val="00AF38E6"/>
    <w:rsid w:val="00B00D10"/>
    <w:rsid w:val="00B2467A"/>
    <w:rsid w:val="00B340A7"/>
    <w:rsid w:val="00B7104C"/>
    <w:rsid w:val="00B807DD"/>
    <w:rsid w:val="00B86787"/>
    <w:rsid w:val="00BA2D9C"/>
    <w:rsid w:val="00BB7DAF"/>
    <w:rsid w:val="00BC59E1"/>
    <w:rsid w:val="00BF4BDF"/>
    <w:rsid w:val="00C01C21"/>
    <w:rsid w:val="00C35D60"/>
    <w:rsid w:val="00C35D90"/>
    <w:rsid w:val="00C51462"/>
    <w:rsid w:val="00C95E2B"/>
    <w:rsid w:val="00C97262"/>
    <w:rsid w:val="00CA6485"/>
    <w:rsid w:val="00CC3979"/>
    <w:rsid w:val="00CD1DAA"/>
    <w:rsid w:val="00CE5D71"/>
    <w:rsid w:val="00CE6A49"/>
    <w:rsid w:val="00CF6E04"/>
    <w:rsid w:val="00CF73A6"/>
    <w:rsid w:val="00D174C0"/>
    <w:rsid w:val="00D17DB6"/>
    <w:rsid w:val="00D2443C"/>
    <w:rsid w:val="00D34D19"/>
    <w:rsid w:val="00D436DF"/>
    <w:rsid w:val="00D53E65"/>
    <w:rsid w:val="00D57486"/>
    <w:rsid w:val="00D86189"/>
    <w:rsid w:val="00D95720"/>
    <w:rsid w:val="00DA1C9E"/>
    <w:rsid w:val="00DA241C"/>
    <w:rsid w:val="00DB6F8D"/>
    <w:rsid w:val="00DC2354"/>
    <w:rsid w:val="00DC46F1"/>
    <w:rsid w:val="00DC4A6C"/>
    <w:rsid w:val="00DC58F5"/>
    <w:rsid w:val="00DE6BBE"/>
    <w:rsid w:val="00DF7A5C"/>
    <w:rsid w:val="00E11B09"/>
    <w:rsid w:val="00E205A5"/>
    <w:rsid w:val="00E2238B"/>
    <w:rsid w:val="00E31F02"/>
    <w:rsid w:val="00E35E1C"/>
    <w:rsid w:val="00E40809"/>
    <w:rsid w:val="00E51C7E"/>
    <w:rsid w:val="00E63F89"/>
    <w:rsid w:val="00E71469"/>
    <w:rsid w:val="00E85443"/>
    <w:rsid w:val="00E912CE"/>
    <w:rsid w:val="00E96976"/>
    <w:rsid w:val="00E97365"/>
    <w:rsid w:val="00EA4D0F"/>
    <w:rsid w:val="00EA7CDF"/>
    <w:rsid w:val="00EB373A"/>
    <w:rsid w:val="00EC40CF"/>
    <w:rsid w:val="00ED727C"/>
    <w:rsid w:val="00F116DA"/>
    <w:rsid w:val="00F31932"/>
    <w:rsid w:val="00F6029C"/>
    <w:rsid w:val="00F62632"/>
    <w:rsid w:val="00F631F8"/>
    <w:rsid w:val="00F70C41"/>
    <w:rsid w:val="00F75D4F"/>
    <w:rsid w:val="00F8017F"/>
    <w:rsid w:val="00F93A99"/>
    <w:rsid w:val="00FA00FA"/>
    <w:rsid w:val="00FB0D29"/>
    <w:rsid w:val="00FB2341"/>
    <w:rsid w:val="00FC0A12"/>
    <w:rsid w:val="00FE6571"/>
    <w:rsid w:val="00FE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Droid Sans Fallback" w:hAnsi="Cambria"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rPr>
  </w:style>
  <w:style w:type="paragraph" w:styleId="Heading2">
    <w:name w:val="heading 2"/>
    <w:basedOn w:val="Heading"/>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8B1EE6"/>
  </w:style>
  <w:style w:type="character" w:styleId="PageNumber">
    <w:name w:val="page number"/>
    <w:basedOn w:val="DefaultParagraphFont"/>
    <w:uiPriority w:val="99"/>
    <w:semiHidden/>
    <w:unhideWhenUsed/>
    <w:rsid w:val="008B1EE6"/>
  </w:style>
  <w:style w:type="character" w:customStyle="1" w:styleId="BalloonTextChar">
    <w:name w:val="Balloon Text Char"/>
    <w:basedOn w:val="DefaultParagraphFont"/>
    <w:link w:val="BalloonText"/>
    <w:uiPriority w:val="99"/>
    <w:semiHidden/>
    <w:rsid w:val="006D390E"/>
    <w:rPr>
      <w:rFonts w:ascii="Lucida Grande" w:hAnsi="Lucida Grande" w:cs="Lucida Grande"/>
      <w:sz w:val="18"/>
      <w:szCs w:val="18"/>
    </w:rPr>
  </w:style>
  <w:style w:type="character" w:customStyle="1" w:styleId="apple-converted-space">
    <w:name w:val="apple-converted-space"/>
    <w:basedOn w:val="DefaultParagraphFont"/>
    <w:rsid w:val="00EE5D56"/>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ternetLink">
    <w:name w:val="Internet Link"/>
    <w:rPr>
      <w:color w:val="000080"/>
      <w:u w:val="single"/>
      <w:lang w:val="uz-Cyrl-UZ" w:eastAsia="uz-Cyrl-UZ" w:bidi="uz-Cyrl-UZ"/>
    </w:rPr>
  </w:style>
  <w:style w:type="character" w:styleId="Strong">
    <w:name w:val="Strong"/>
    <w:rPr>
      <w:b/>
      <w:bCs/>
    </w:rPr>
  </w:style>
  <w:style w:type="character" w:customStyle="1" w:styleId="Heading2Char">
    <w:name w:val="Heading 2 Char"/>
    <w:rPr>
      <w:rFonts w:ascii="Times New Roman" w:eastAsia="Times New Roman" w:hAnsi="Times New Roman"/>
      <w:b/>
      <w:bCs/>
      <w:sz w:val="36"/>
      <w:szCs w:val="36"/>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VisitedInternetLink">
    <w:name w:val="Visited Internet Link"/>
    <w:rPr>
      <w:color w:val="800000"/>
      <w:u w:val="single"/>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Footer">
    <w:name w:val="footer"/>
    <w:basedOn w:val="Normal"/>
    <w:link w:val="FooterChar"/>
    <w:uiPriority w:val="99"/>
    <w:unhideWhenUsed/>
    <w:rsid w:val="008B1EE6"/>
    <w:pPr>
      <w:tabs>
        <w:tab w:val="center" w:pos="4320"/>
        <w:tab w:val="right" w:pos="8640"/>
      </w:tabs>
    </w:pPr>
  </w:style>
  <w:style w:type="paragraph" w:styleId="ListParagraph">
    <w:name w:val="List Paragraph"/>
    <w:basedOn w:val="Normal"/>
    <w:uiPriority w:val="34"/>
    <w:qFormat/>
    <w:rsid w:val="005437EF"/>
    <w:pPr>
      <w:ind w:left="720"/>
      <w:contextualSpacing/>
    </w:pPr>
  </w:style>
  <w:style w:type="paragraph" w:styleId="BalloonText">
    <w:name w:val="Balloon Text"/>
    <w:basedOn w:val="Normal"/>
    <w:link w:val="BalloonTextChar"/>
    <w:uiPriority w:val="99"/>
    <w:semiHidden/>
    <w:unhideWhenUsed/>
    <w:rsid w:val="006D390E"/>
    <w:rPr>
      <w:rFonts w:ascii="Lucida Grande" w:hAnsi="Lucida Grande" w:cs="Lucida Grande"/>
      <w:sz w:val="18"/>
      <w:szCs w:val="18"/>
    </w:rPr>
  </w:style>
  <w:style w:type="paragraph" w:customStyle="1" w:styleId="FrameContents">
    <w:name w:val="Frame Contents"/>
    <w:basedOn w:val="Normal"/>
  </w:style>
  <w:style w:type="paragraph" w:customStyle="1" w:styleId="Footnote">
    <w:name w:val="Footnote"/>
    <w:basedOn w:val="Normal"/>
  </w:style>
  <w:style w:type="paragraph" w:customStyle="1" w:styleId="Endnote">
    <w:name w:val="Endnote"/>
    <w:basedOn w:val="Normal"/>
  </w:style>
  <w:style w:type="paragraph" w:styleId="Header">
    <w:name w:val="header"/>
    <w:basedOn w:val="Normal"/>
    <w:link w:val="HeaderChar"/>
    <w:uiPriority w:val="99"/>
    <w:unhideWhenUsed/>
    <w:rsid w:val="00B7104C"/>
    <w:pPr>
      <w:tabs>
        <w:tab w:val="center" w:pos="4680"/>
        <w:tab w:val="right" w:pos="9360"/>
      </w:tabs>
    </w:pPr>
  </w:style>
  <w:style w:type="character" w:customStyle="1" w:styleId="HeaderChar">
    <w:name w:val="Header Char"/>
    <w:basedOn w:val="DefaultParagraphFont"/>
    <w:link w:val="Header"/>
    <w:uiPriority w:val="99"/>
    <w:rsid w:val="00B7104C"/>
    <w:rPr>
      <w:color w:val="00000A"/>
    </w:rPr>
  </w:style>
  <w:style w:type="character" w:styleId="CommentReference">
    <w:name w:val="annotation reference"/>
    <w:basedOn w:val="DefaultParagraphFont"/>
    <w:uiPriority w:val="99"/>
    <w:semiHidden/>
    <w:unhideWhenUsed/>
    <w:rsid w:val="00D174C0"/>
    <w:rPr>
      <w:sz w:val="16"/>
      <w:szCs w:val="16"/>
    </w:rPr>
  </w:style>
  <w:style w:type="paragraph" w:styleId="CommentText">
    <w:name w:val="annotation text"/>
    <w:basedOn w:val="Normal"/>
    <w:link w:val="CommentTextChar"/>
    <w:uiPriority w:val="99"/>
    <w:semiHidden/>
    <w:unhideWhenUsed/>
    <w:rsid w:val="00D174C0"/>
    <w:rPr>
      <w:sz w:val="20"/>
      <w:szCs w:val="20"/>
    </w:rPr>
  </w:style>
  <w:style w:type="character" w:customStyle="1" w:styleId="CommentTextChar">
    <w:name w:val="Comment Text Char"/>
    <w:basedOn w:val="DefaultParagraphFont"/>
    <w:link w:val="CommentText"/>
    <w:uiPriority w:val="99"/>
    <w:semiHidden/>
    <w:rsid w:val="00D174C0"/>
    <w:rPr>
      <w:color w:val="00000A"/>
      <w:sz w:val="20"/>
      <w:szCs w:val="20"/>
    </w:rPr>
  </w:style>
  <w:style w:type="paragraph" w:styleId="CommentSubject">
    <w:name w:val="annotation subject"/>
    <w:basedOn w:val="CommentText"/>
    <w:next w:val="CommentText"/>
    <w:link w:val="CommentSubjectChar"/>
    <w:uiPriority w:val="99"/>
    <w:semiHidden/>
    <w:unhideWhenUsed/>
    <w:rsid w:val="00D174C0"/>
    <w:rPr>
      <w:b/>
      <w:bCs/>
    </w:rPr>
  </w:style>
  <w:style w:type="character" w:customStyle="1" w:styleId="CommentSubjectChar">
    <w:name w:val="Comment Subject Char"/>
    <w:basedOn w:val="CommentTextChar"/>
    <w:link w:val="CommentSubject"/>
    <w:uiPriority w:val="99"/>
    <w:semiHidden/>
    <w:rsid w:val="00D174C0"/>
    <w:rPr>
      <w:b/>
      <w:bCs/>
      <w:color w:val="00000A"/>
      <w:sz w:val="20"/>
      <w:szCs w:val="20"/>
    </w:rPr>
  </w:style>
  <w:style w:type="character" w:styleId="Hyperlink">
    <w:name w:val="Hyperlink"/>
    <w:basedOn w:val="DefaultParagraphFont"/>
    <w:uiPriority w:val="99"/>
    <w:unhideWhenUsed/>
    <w:rsid w:val="000A1A09"/>
    <w:rPr>
      <w:color w:val="0000FF"/>
      <w:u w:val="single"/>
    </w:rPr>
  </w:style>
  <w:style w:type="table" w:styleId="TableGrid">
    <w:name w:val="Table Grid"/>
    <w:basedOn w:val="TableNormal"/>
    <w:uiPriority w:val="59"/>
    <w:rsid w:val="000A0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D466A"/>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21437">
      <w:bodyDiv w:val="1"/>
      <w:marLeft w:val="0"/>
      <w:marRight w:val="0"/>
      <w:marTop w:val="0"/>
      <w:marBottom w:val="0"/>
      <w:divBdr>
        <w:top w:val="none" w:sz="0" w:space="0" w:color="auto"/>
        <w:left w:val="none" w:sz="0" w:space="0" w:color="auto"/>
        <w:bottom w:val="none" w:sz="0" w:space="0" w:color="auto"/>
        <w:right w:val="none" w:sz="0" w:space="0" w:color="auto"/>
      </w:divBdr>
    </w:div>
    <w:div w:id="127213635">
      <w:bodyDiv w:val="1"/>
      <w:marLeft w:val="0"/>
      <w:marRight w:val="0"/>
      <w:marTop w:val="0"/>
      <w:marBottom w:val="0"/>
      <w:divBdr>
        <w:top w:val="none" w:sz="0" w:space="0" w:color="auto"/>
        <w:left w:val="none" w:sz="0" w:space="0" w:color="auto"/>
        <w:bottom w:val="none" w:sz="0" w:space="0" w:color="auto"/>
        <w:right w:val="none" w:sz="0" w:space="0" w:color="auto"/>
      </w:divBdr>
    </w:div>
    <w:div w:id="143015372">
      <w:bodyDiv w:val="1"/>
      <w:marLeft w:val="0"/>
      <w:marRight w:val="0"/>
      <w:marTop w:val="0"/>
      <w:marBottom w:val="0"/>
      <w:divBdr>
        <w:top w:val="none" w:sz="0" w:space="0" w:color="auto"/>
        <w:left w:val="none" w:sz="0" w:space="0" w:color="auto"/>
        <w:bottom w:val="none" w:sz="0" w:space="0" w:color="auto"/>
        <w:right w:val="none" w:sz="0" w:space="0" w:color="auto"/>
      </w:divBdr>
    </w:div>
    <w:div w:id="160505530">
      <w:bodyDiv w:val="1"/>
      <w:marLeft w:val="0"/>
      <w:marRight w:val="0"/>
      <w:marTop w:val="0"/>
      <w:marBottom w:val="0"/>
      <w:divBdr>
        <w:top w:val="none" w:sz="0" w:space="0" w:color="auto"/>
        <w:left w:val="none" w:sz="0" w:space="0" w:color="auto"/>
        <w:bottom w:val="none" w:sz="0" w:space="0" w:color="auto"/>
        <w:right w:val="none" w:sz="0" w:space="0" w:color="auto"/>
      </w:divBdr>
    </w:div>
    <w:div w:id="231813547">
      <w:bodyDiv w:val="1"/>
      <w:marLeft w:val="0"/>
      <w:marRight w:val="0"/>
      <w:marTop w:val="0"/>
      <w:marBottom w:val="0"/>
      <w:divBdr>
        <w:top w:val="none" w:sz="0" w:space="0" w:color="auto"/>
        <w:left w:val="none" w:sz="0" w:space="0" w:color="auto"/>
        <w:bottom w:val="none" w:sz="0" w:space="0" w:color="auto"/>
        <w:right w:val="none" w:sz="0" w:space="0" w:color="auto"/>
      </w:divBdr>
    </w:div>
    <w:div w:id="313487895">
      <w:bodyDiv w:val="1"/>
      <w:marLeft w:val="0"/>
      <w:marRight w:val="0"/>
      <w:marTop w:val="0"/>
      <w:marBottom w:val="0"/>
      <w:divBdr>
        <w:top w:val="none" w:sz="0" w:space="0" w:color="auto"/>
        <w:left w:val="none" w:sz="0" w:space="0" w:color="auto"/>
        <w:bottom w:val="none" w:sz="0" w:space="0" w:color="auto"/>
        <w:right w:val="none" w:sz="0" w:space="0" w:color="auto"/>
      </w:divBdr>
    </w:div>
    <w:div w:id="341326106">
      <w:bodyDiv w:val="1"/>
      <w:marLeft w:val="0"/>
      <w:marRight w:val="0"/>
      <w:marTop w:val="0"/>
      <w:marBottom w:val="0"/>
      <w:divBdr>
        <w:top w:val="none" w:sz="0" w:space="0" w:color="auto"/>
        <w:left w:val="none" w:sz="0" w:space="0" w:color="auto"/>
        <w:bottom w:val="none" w:sz="0" w:space="0" w:color="auto"/>
        <w:right w:val="none" w:sz="0" w:space="0" w:color="auto"/>
      </w:divBdr>
    </w:div>
    <w:div w:id="343629857">
      <w:bodyDiv w:val="1"/>
      <w:marLeft w:val="0"/>
      <w:marRight w:val="0"/>
      <w:marTop w:val="0"/>
      <w:marBottom w:val="0"/>
      <w:divBdr>
        <w:top w:val="none" w:sz="0" w:space="0" w:color="auto"/>
        <w:left w:val="none" w:sz="0" w:space="0" w:color="auto"/>
        <w:bottom w:val="none" w:sz="0" w:space="0" w:color="auto"/>
        <w:right w:val="none" w:sz="0" w:space="0" w:color="auto"/>
      </w:divBdr>
    </w:div>
    <w:div w:id="486551034">
      <w:bodyDiv w:val="1"/>
      <w:marLeft w:val="0"/>
      <w:marRight w:val="0"/>
      <w:marTop w:val="0"/>
      <w:marBottom w:val="0"/>
      <w:divBdr>
        <w:top w:val="none" w:sz="0" w:space="0" w:color="auto"/>
        <w:left w:val="none" w:sz="0" w:space="0" w:color="auto"/>
        <w:bottom w:val="none" w:sz="0" w:space="0" w:color="auto"/>
        <w:right w:val="none" w:sz="0" w:space="0" w:color="auto"/>
      </w:divBdr>
    </w:div>
    <w:div w:id="523053044">
      <w:bodyDiv w:val="1"/>
      <w:marLeft w:val="0"/>
      <w:marRight w:val="0"/>
      <w:marTop w:val="0"/>
      <w:marBottom w:val="0"/>
      <w:divBdr>
        <w:top w:val="none" w:sz="0" w:space="0" w:color="auto"/>
        <w:left w:val="none" w:sz="0" w:space="0" w:color="auto"/>
        <w:bottom w:val="none" w:sz="0" w:space="0" w:color="auto"/>
        <w:right w:val="none" w:sz="0" w:space="0" w:color="auto"/>
      </w:divBdr>
    </w:div>
    <w:div w:id="637301859">
      <w:bodyDiv w:val="1"/>
      <w:marLeft w:val="0"/>
      <w:marRight w:val="0"/>
      <w:marTop w:val="0"/>
      <w:marBottom w:val="0"/>
      <w:divBdr>
        <w:top w:val="none" w:sz="0" w:space="0" w:color="auto"/>
        <w:left w:val="none" w:sz="0" w:space="0" w:color="auto"/>
        <w:bottom w:val="none" w:sz="0" w:space="0" w:color="auto"/>
        <w:right w:val="none" w:sz="0" w:space="0" w:color="auto"/>
      </w:divBdr>
    </w:div>
    <w:div w:id="875049132">
      <w:bodyDiv w:val="1"/>
      <w:marLeft w:val="0"/>
      <w:marRight w:val="0"/>
      <w:marTop w:val="0"/>
      <w:marBottom w:val="0"/>
      <w:divBdr>
        <w:top w:val="none" w:sz="0" w:space="0" w:color="auto"/>
        <w:left w:val="none" w:sz="0" w:space="0" w:color="auto"/>
        <w:bottom w:val="none" w:sz="0" w:space="0" w:color="auto"/>
        <w:right w:val="none" w:sz="0" w:space="0" w:color="auto"/>
      </w:divBdr>
      <w:divsChild>
        <w:div w:id="421607545">
          <w:marLeft w:val="0"/>
          <w:marRight w:val="0"/>
          <w:marTop w:val="0"/>
          <w:marBottom w:val="0"/>
          <w:divBdr>
            <w:top w:val="none" w:sz="0" w:space="0" w:color="auto"/>
            <w:left w:val="none" w:sz="0" w:space="0" w:color="auto"/>
            <w:bottom w:val="none" w:sz="0" w:space="0" w:color="auto"/>
            <w:right w:val="none" w:sz="0" w:space="0" w:color="auto"/>
          </w:divBdr>
        </w:div>
        <w:div w:id="334307048">
          <w:marLeft w:val="0"/>
          <w:marRight w:val="0"/>
          <w:marTop w:val="0"/>
          <w:marBottom w:val="0"/>
          <w:divBdr>
            <w:top w:val="none" w:sz="0" w:space="0" w:color="auto"/>
            <w:left w:val="none" w:sz="0" w:space="0" w:color="auto"/>
            <w:bottom w:val="none" w:sz="0" w:space="0" w:color="auto"/>
            <w:right w:val="none" w:sz="0" w:space="0" w:color="auto"/>
          </w:divBdr>
        </w:div>
        <w:div w:id="1227302539">
          <w:marLeft w:val="0"/>
          <w:marRight w:val="0"/>
          <w:marTop w:val="0"/>
          <w:marBottom w:val="0"/>
          <w:divBdr>
            <w:top w:val="none" w:sz="0" w:space="0" w:color="auto"/>
            <w:left w:val="none" w:sz="0" w:space="0" w:color="auto"/>
            <w:bottom w:val="none" w:sz="0" w:space="0" w:color="auto"/>
            <w:right w:val="none" w:sz="0" w:space="0" w:color="auto"/>
          </w:divBdr>
        </w:div>
      </w:divsChild>
    </w:div>
    <w:div w:id="970744523">
      <w:bodyDiv w:val="1"/>
      <w:marLeft w:val="0"/>
      <w:marRight w:val="0"/>
      <w:marTop w:val="0"/>
      <w:marBottom w:val="0"/>
      <w:divBdr>
        <w:top w:val="none" w:sz="0" w:space="0" w:color="auto"/>
        <w:left w:val="none" w:sz="0" w:space="0" w:color="auto"/>
        <w:bottom w:val="none" w:sz="0" w:space="0" w:color="auto"/>
        <w:right w:val="none" w:sz="0" w:space="0" w:color="auto"/>
      </w:divBdr>
    </w:div>
    <w:div w:id="1063025993">
      <w:bodyDiv w:val="1"/>
      <w:marLeft w:val="0"/>
      <w:marRight w:val="0"/>
      <w:marTop w:val="0"/>
      <w:marBottom w:val="0"/>
      <w:divBdr>
        <w:top w:val="none" w:sz="0" w:space="0" w:color="auto"/>
        <w:left w:val="none" w:sz="0" w:space="0" w:color="auto"/>
        <w:bottom w:val="none" w:sz="0" w:space="0" w:color="auto"/>
        <w:right w:val="none" w:sz="0" w:space="0" w:color="auto"/>
      </w:divBdr>
    </w:div>
    <w:div w:id="1086147463">
      <w:bodyDiv w:val="1"/>
      <w:marLeft w:val="0"/>
      <w:marRight w:val="0"/>
      <w:marTop w:val="0"/>
      <w:marBottom w:val="0"/>
      <w:divBdr>
        <w:top w:val="none" w:sz="0" w:space="0" w:color="auto"/>
        <w:left w:val="none" w:sz="0" w:space="0" w:color="auto"/>
        <w:bottom w:val="none" w:sz="0" w:space="0" w:color="auto"/>
        <w:right w:val="none" w:sz="0" w:space="0" w:color="auto"/>
      </w:divBdr>
    </w:div>
    <w:div w:id="1272859001">
      <w:bodyDiv w:val="1"/>
      <w:marLeft w:val="0"/>
      <w:marRight w:val="0"/>
      <w:marTop w:val="0"/>
      <w:marBottom w:val="0"/>
      <w:divBdr>
        <w:top w:val="none" w:sz="0" w:space="0" w:color="auto"/>
        <w:left w:val="none" w:sz="0" w:space="0" w:color="auto"/>
        <w:bottom w:val="none" w:sz="0" w:space="0" w:color="auto"/>
        <w:right w:val="none" w:sz="0" w:space="0" w:color="auto"/>
      </w:divBdr>
    </w:div>
    <w:div w:id="142476256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47912358">
      <w:bodyDiv w:val="1"/>
      <w:marLeft w:val="0"/>
      <w:marRight w:val="0"/>
      <w:marTop w:val="0"/>
      <w:marBottom w:val="0"/>
      <w:divBdr>
        <w:top w:val="none" w:sz="0" w:space="0" w:color="auto"/>
        <w:left w:val="none" w:sz="0" w:space="0" w:color="auto"/>
        <w:bottom w:val="none" w:sz="0" w:space="0" w:color="auto"/>
        <w:right w:val="none" w:sz="0" w:space="0" w:color="auto"/>
      </w:divBdr>
    </w:div>
    <w:div w:id="1943565973">
      <w:bodyDiv w:val="1"/>
      <w:marLeft w:val="0"/>
      <w:marRight w:val="0"/>
      <w:marTop w:val="0"/>
      <w:marBottom w:val="0"/>
      <w:divBdr>
        <w:top w:val="none" w:sz="0" w:space="0" w:color="auto"/>
        <w:left w:val="none" w:sz="0" w:space="0" w:color="auto"/>
        <w:bottom w:val="none" w:sz="0" w:space="0" w:color="auto"/>
        <w:right w:val="none" w:sz="0" w:space="0" w:color="auto"/>
      </w:divBdr>
    </w:div>
    <w:div w:id="2101020741">
      <w:bodyDiv w:val="1"/>
      <w:marLeft w:val="0"/>
      <w:marRight w:val="0"/>
      <w:marTop w:val="0"/>
      <w:marBottom w:val="0"/>
      <w:divBdr>
        <w:top w:val="none" w:sz="0" w:space="0" w:color="auto"/>
        <w:left w:val="none" w:sz="0" w:space="0" w:color="auto"/>
        <w:bottom w:val="none" w:sz="0" w:space="0" w:color="auto"/>
        <w:right w:val="none" w:sz="0" w:space="0" w:color="auto"/>
      </w:divBdr>
    </w:div>
    <w:div w:id="210143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15DE-4601-44CC-9F98-58237432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12369</Words>
  <Characters>70505</Characters>
  <Application>Microsoft Office Word</Application>
  <DocSecurity>0</DocSecurity>
  <Lines>587</Lines>
  <Paragraphs>165</Paragraphs>
  <ScaleCrop>false</ScaleCrop>
  <Company/>
  <LinksUpToDate>false</LinksUpToDate>
  <CharactersWithSpaces>82709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2016-12-23T18:10:00Z</dcterms:created>
  <dcterms:modified xsi:type="dcterms:W3CDTF">2016-12-23T18:10:00Z</dcterms:modified>
  <dc:language/>
</cp:coreProperties>
</file>