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E247C" w:rsidTr="006E247C">
        <w:tc>
          <w:tcPr>
            <w:tcW w:w="8856" w:type="dxa"/>
            <w:gridSpan w:val="3"/>
            <w:hideMark/>
          </w:tcPr>
          <w:p w:rsidR="006E247C" w:rsidRDefault="006E247C">
            <w:r>
              <w:t>Table1</w:t>
            </w:r>
          </w:p>
        </w:tc>
      </w:tr>
      <w:tr w:rsidR="006E247C" w:rsidTr="006E247C"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47C" w:rsidRDefault="006E247C">
            <w:pPr>
              <w:rPr>
                <w:i/>
              </w:rPr>
            </w:pPr>
            <w:proofErr w:type="spellStart"/>
            <w:r>
              <w:rPr>
                <w:i/>
              </w:rPr>
              <w:t>Sociodemographic</w:t>
            </w:r>
            <w:proofErr w:type="spellEnd"/>
            <w:r>
              <w:rPr>
                <w:i/>
              </w:rPr>
              <w:t xml:space="preserve"> Data of </w:t>
            </w:r>
            <w:proofErr w:type="spellStart"/>
            <w:r>
              <w:rPr>
                <w:i/>
              </w:rPr>
              <w:t>Participants</w:t>
            </w:r>
            <w:proofErr w:type="spellEnd"/>
          </w:p>
          <w:p w:rsidR="006E247C" w:rsidRDefault="006E247C"/>
        </w:tc>
      </w:tr>
      <w:tr w:rsidR="006E247C" w:rsidTr="006E247C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47C" w:rsidRDefault="006E247C">
            <w:pPr>
              <w:jc w:val="center"/>
            </w:pPr>
            <w:r>
              <w:t>Sex</w:t>
            </w:r>
          </w:p>
          <w:p w:rsidR="006E247C" w:rsidRDefault="006E247C"/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E247C" w:rsidRDefault="006E247C">
            <w:pPr>
              <w:jc w:val="center"/>
            </w:pPr>
            <w:proofErr w:type="spellStart"/>
            <w:r>
              <w:t>Frequency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%</w:t>
            </w:r>
          </w:p>
        </w:tc>
      </w:tr>
      <w:tr w:rsidR="006E247C" w:rsidTr="006E247C"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47C" w:rsidRDefault="006E247C">
            <w:proofErr w:type="spellStart"/>
            <w:r>
              <w:t>Male</w:t>
            </w:r>
            <w:proofErr w:type="spellEnd"/>
          </w:p>
          <w:p w:rsidR="006E247C" w:rsidRDefault="006E247C"/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45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28.8</w:t>
            </w:r>
          </w:p>
        </w:tc>
      </w:tr>
      <w:tr w:rsidR="006E247C" w:rsidTr="006E247C">
        <w:tc>
          <w:tcPr>
            <w:tcW w:w="2952" w:type="dxa"/>
          </w:tcPr>
          <w:p w:rsidR="006E247C" w:rsidRDefault="006E247C">
            <w:proofErr w:type="spellStart"/>
            <w:r>
              <w:t>Female</w:t>
            </w:r>
            <w:proofErr w:type="spellEnd"/>
          </w:p>
          <w:p w:rsidR="006E247C" w:rsidRDefault="006E247C"/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111</w:t>
            </w:r>
          </w:p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71.2</w:t>
            </w:r>
          </w:p>
        </w:tc>
      </w:tr>
      <w:tr w:rsidR="006E247C" w:rsidTr="006E247C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47C" w:rsidRDefault="006E247C">
            <w:pPr>
              <w:jc w:val="center"/>
            </w:pPr>
            <w:r>
              <w:t>Marital Status</w:t>
            </w:r>
          </w:p>
          <w:p w:rsidR="006E247C" w:rsidRDefault="006E247C"/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47C" w:rsidRDefault="006E247C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47C" w:rsidRDefault="006E247C">
            <w:pPr>
              <w:jc w:val="center"/>
            </w:pPr>
          </w:p>
        </w:tc>
      </w:tr>
      <w:tr w:rsidR="006E247C" w:rsidTr="006E247C"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47C" w:rsidRDefault="006E247C">
            <w:r>
              <w:t>Single</w:t>
            </w:r>
          </w:p>
          <w:p w:rsidR="006E247C" w:rsidRDefault="006E247C"/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105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68.2</w:t>
            </w:r>
          </w:p>
        </w:tc>
      </w:tr>
      <w:tr w:rsidR="006E247C" w:rsidTr="006E247C">
        <w:tc>
          <w:tcPr>
            <w:tcW w:w="2952" w:type="dxa"/>
          </w:tcPr>
          <w:p w:rsidR="006E247C" w:rsidRDefault="006E247C">
            <w:proofErr w:type="spellStart"/>
            <w:r>
              <w:t>Married</w:t>
            </w:r>
            <w:proofErr w:type="spellEnd"/>
          </w:p>
          <w:p w:rsidR="006E247C" w:rsidRDefault="006E247C"/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26</w:t>
            </w:r>
          </w:p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16.9</w:t>
            </w:r>
          </w:p>
        </w:tc>
      </w:tr>
      <w:tr w:rsidR="006E247C" w:rsidTr="006E247C">
        <w:tc>
          <w:tcPr>
            <w:tcW w:w="2952" w:type="dxa"/>
          </w:tcPr>
          <w:p w:rsidR="006E247C" w:rsidRDefault="006E247C">
            <w:proofErr w:type="spellStart"/>
            <w:r>
              <w:t>Cohabiting</w:t>
            </w:r>
            <w:proofErr w:type="spellEnd"/>
          </w:p>
          <w:p w:rsidR="006E247C" w:rsidRDefault="006E247C"/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16</w:t>
            </w:r>
          </w:p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10.4</w:t>
            </w:r>
          </w:p>
        </w:tc>
      </w:tr>
      <w:tr w:rsidR="006E247C" w:rsidTr="006E247C">
        <w:tc>
          <w:tcPr>
            <w:tcW w:w="2952" w:type="dxa"/>
          </w:tcPr>
          <w:p w:rsidR="006E247C" w:rsidRDefault="006E247C">
            <w:proofErr w:type="spellStart"/>
            <w:r>
              <w:t>Separated</w:t>
            </w:r>
            <w:proofErr w:type="spellEnd"/>
          </w:p>
          <w:p w:rsidR="006E247C" w:rsidRDefault="006E247C"/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1</w:t>
            </w:r>
          </w:p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0.6</w:t>
            </w:r>
          </w:p>
        </w:tc>
      </w:tr>
      <w:tr w:rsidR="006E247C" w:rsidTr="006E247C"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47C" w:rsidRDefault="006E247C">
            <w:proofErr w:type="spellStart"/>
            <w:r>
              <w:t>Divorced</w:t>
            </w:r>
            <w:proofErr w:type="spellEnd"/>
          </w:p>
          <w:p w:rsidR="006E247C" w:rsidRDefault="006E247C"/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3.9</w:t>
            </w:r>
          </w:p>
        </w:tc>
      </w:tr>
      <w:tr w:rsidR="006E247C" w:rsidTr="006E247C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47C" w:rsidRDefault="006E247C">
            <w:pPr>
              <w:jc w:val="center"/>
            </w:pP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Program</w:t>
            </w:r>
            <w:proofErr w:type="spellEnd"/>
          </w:p>
          <w:p w:rsidR="006E247C" w:rsidRDefault="006E247C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47C" w:rsidRDefault="006E247C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47C" w:rsidRDefault="006E247C">
            <w:pPr>
              <w:jc w:val="center"/>
            </w:pPr>
          </w:p>
        </w:tc>
      </w:tr>
      <w:tr w:rsidR="006E247C" w:rsidTr="006E247C"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247C" w:rsidRDefault="006E247C">
            <w:proofErr w:type="spellStart"/>
            <w:r>
              <w:t>Undergraduate</w:t>
            </w:r>
            <w:proofErr w:type="spellEnd"/>
          </w:p>
          <w:p w:rsidR="006E247C" w:rsidRDefault="006E247C"/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17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11.2</w:t>
            </w:r>
          </w:p>
        </w:tc>
      </w:tr>
      <w:tr w:rsidR="006E247C" w:rsidTr="006E247C">
        <w:tc>
          <w:tcPr>
            <w:tcW w:w="2952" w:type="dxa"/>
          </w:tcPr>
          <w:p w:rsidR="006E247C" w:rsidRDefault="006E247C">
            <w:proofErr w:type="spellStart"/>
            <w:r>
              <w:t>Graduate</w:t>
            </w:r>
            <w:proofErr w:type="spellEnd"/>
          </w:p>
          <w:p w:rsidR="006E247C" w:rsidRDefault="006E247C"/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131</w:t>
            </w:r>
          </w:p>
        </w:tc>
        <w:tc>
          <w:tcPr>
            <w:tcW w:w="2952" w:type="dxa"/>
            <w:hideMark/>
          </w:tcPr>
          <w:p w:rsidR="006E247C" w:rsidRDefault="006E247C">
            <w:pPr>
              <w:jc w:val="center"/>
            </w:pPr>
            <w:r>
              <w:t>86.2</w:t>
            </w:r>
          </w:p>
        </w:tc>
      </w:tr>
      <w:tr w:rsidR="006E247C" w:rsidTr="006E247C"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247C" w:rsidRDefault="006E247C">
            <w:proofErr w:type="spellStart"/>
            <w:r>
              <w:t>Other</w:t>
            </w:r>
            <w:proofErr w:type="spellEnd"/>
          </w:p>
          <w:p w:rsidR="006E247C" w:rsidRDefault="006E247C"/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247C" w:rsidRDefault="006E247C">
            <w:pPr>
              <w:jc w:val="center"/>
            </w:pPr>
            <w:r>
              <w:t>2.6</w:t>
            </w:r>
          </w:p>
        </w:tc>
      </w:tr>
    </w:tbl>
    <w:p w:rsidR="00BA5050" w:rsidRDefault="00BA5050">
      <w:bookmarkStart w:id="0" w:name="_GoBack"/>
      <w:bookmarkEnd w:id="0"/>
    </w:p>
    <w:sectPr w:rsidR="00BA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7C"/>
    <w:rsid w:val="006E247C"/>
    <w:rsid w:val="00BA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FD1AF-35D0-43EB-B228-A97944C1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Quinones</dc:creator>
  <cp:keywords/>
  <dc:description/>
  <cp:lastModifiedBy>Randy Quinones</cp:lastModifiedBy>
  <cp:revision>1</cp:revision>
  <dcterms:created xsi:type="dcterms:W3CDTF">2016-04-30T14:26:00Z</dcterms:created>
  <dcterms:modified xsi:type="dcterms:W3CDTF">2016-04-30T14:27:00Z</dcterms:modified>
</cp:coreProperties>
</file>