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Psicologia Jurídica e Justiça Restaurativa: Relato de Experiência em Estágio Supervisionado</w:t>
      </w:r>
    </w:p>
    <w:p w:rsidR="0095534F" w:rsidRPr="0098218E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val="es-ES_tradnl"/>
        </w:rPr>
        <w:t>Psicología Jurídica e Justicia Restaurativa: Relato de Experiencia en Práctica Supervisada</w:t>
      </w:r>
    </w:p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Juridical Psychology and Restorative Justice: Experience Report in Supervised Internship</w:t>
      </w:r>
    </w:p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Sugestão de Título Abreviado - Psicologia Jurídica: Relato de Experiência</w:t>
      </w:r>
    </w:p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34F" w:rsidRDefault="0095534F" w:rsidP="000B53D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Jéssica Lima Alencar: Graduada em Psicologia pela Universidade Federal da Bahia; Psicóloga Voluntária da 5ª Vara do Sistema de Juizados Especiais Criminais – Largo do Tanque - Praça Luiz Gama, 640, lojas 01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02, CEP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40.349-250. Endereço para correspondência: jess_lima@hotmail.com; (71)</w:t>
      </w:r>
      <w:r w:rsidR="007C7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98770-3082; ORCID: 0000-0002-3435-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3336</w:t>
      </w:r>
      <w:proofErr w:type="gramEnd"/>
    </w:p>
    <w:p w:rsidR="0095534F" w:rsidRDefault="0095534F" w:rsidP="000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34F" w:rsidRDefault="0095534F" w:rsidP="000B53D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Domingos Barreto de Araújo: Doutor em Psicologia pela Universidade Federal da Bahia; Professor adjunto do Instituto de Psicologia da Universidade Federal da Bahia - Rua Aristides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197, Estrada de São Lázaro Salvador, BA – CEP: 40210-730. Contatos para correspondência: (71) 98382-8767; mingosdba@yahoo.com;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ORCID: 0000-0002-1109-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3607</w:t>
      </w:r>
      <w:proofErr w:type="gramEnd"/>
    </w:p>
    <w:p w:rsidR="00C51A7A" w:rsidRDefault="00C51A7A" w:rsidP="000B53D0">
      <w:pPr>
        <w:spacing w:line="240" w:lineRule="auto"/>
      </w:pPr>
    </w:p>
    <w:sectPr w:rsidR="00C51A7A" w:rsidSect="0095534F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A9" w:rsidRDefault="00551DA9" w:rsidP="007C7D49">
      <w:pPr>
        <w:spacing w:after="0" w:line="240" w:lineRule="auto"/>
      </w:pPr>
      <w:r>
        <w:separator/>
      </w:r>
    </w:p>
  </w:endnote>
  <w:endnote w:type="continuationSeparator" w:id="0">
    <w:p w:rsidR="00551DA9" w:rsidRDefault="00551DA9" w:rsidP="007C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49" w:rsidRPr="007C7D49" w:rsidRDefault="007C7D49">
    <w:pPr>
      <w:pStyle w:val="Rodap"/>
      <w:rPr>
        <w:rFonts w:ascii="Times New Roman" w:hAnsi="Times New Roman" w:cs="Times New Roman"/>
        <w:sz w:val="24"/>
        <w:szCs w:val="24"/>
      </w:rPr>
    </w:pPr>
    <w:r w:rsidRPr="007C7D49">
      <w:rPr>
        <w:rFonts w:ascii="Times New Roman" w:hAnsi="Times New Roman" w:cs="Times New Roman"/>
        <w:sz w:val="24"/>
        <w:szCs w:val="24"/>
      </w:rPr>
      <w:t>Os autores podem ser contatados pelo público através de seus referidos e-mails e contatos telefônicos.</w:t>
    </w:r>
  </w:p>
  <w:p w:rsidR="007C7D49" w:rsidRDefault="007C7D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A9" w:rsidRDefault="00551DA9" w:rsidP="007C7D49">
      <w:pPr>
        <w:spacing w:after="0" w:line="240" w:lineRule="auto"/>
      </w:pPr>
      <w:r>
        <w:separator/>
      </w:r>
    </w:p>
  </w:footnote>
  <w:footnote w:type="continuationSeparator" w:id="0">
    <w:p w:rsidR="00551DA9" w:rsidRDefault="00551DA9" w:rsidP="007C7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4F"/>
    <w:rsid w:val="000B53D0"/>
    <w:rsid w:val="00551DA9"/>
    <w:rsid w:val="007C7D49"/>
    <w:rsid w:val="0095534F"/>
    <w:rsid w:val="00C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4F"/>
    <w:rPr>
      <w:rFonts w:eastAsiaTheme="minorEastAsia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D49"/>
    <w:rPr>
      <w:rFonts w:eastAsiaTheme="minorEastAsia"/>
      <w:color w:val="00000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7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D49"/>
    <w:rPr>
      <w:rFonts w:eastAsiaTheme="minorEastAsia"/>
      <w:color w:val="00000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D49"/>
    <w:rPr>
      <w:rFonts w:ascii="Tahoma" w:eastAsiaTheme="minorEastAsia" w:hAnsi="Tahoma" w:cs="Tahoma"/>
      <w:color w:val="00000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4F"/>
    <w:rPr>
      <w:rFonts w:eastAsiaTheme="minorEastAsia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D49"/>
    <w:rPr>
      <w:rFonts w:eastAsiaTheme="minorEastAsia"/>
      <w:color w:val="00000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7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D49"/>
    <w:rPr>
      <w:rFonts w:eastAsiaTheme="minorEastAsia"/>
      <w:color w:val="00000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D49"/>
    <w:rPr>
      <w:rFonts w:ascii="Tahoma" w:eastAsiaTheme="minorEastAsia" w:hAnsi="Tahoma" w:cs="Tahoma"/>
      <w:color w:val="00000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2017-09-24T20:46:00Z</dcterms:created>
  <dcterms:modified xsi:type="dcterms:W3CDTF">2017-09-24T23:49:00Z</dcterms:modified>
</cp:coreProperties>
</file>