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58E" w:rsidRDefault="00B8658E" w:rsidP="009A4972">
      <w:pPr>
        <w:shd w:val="clear" w:color="auto" w:fill="FFFFFF"/>
        <w:spacing w:after="0" w:line="276" w:lineRule="auto"/>
        <w:ind w:left="360"/>
        <w:jc w:val="both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lang w:eastAsia="es-AR"/>
        </w:rPr>
        <w:t xml:space="preserve">Revisión del artículo: </w:t>
      </w:r>
      <w:r w:rsidRPr="00B8658E">
        <w:rPr>
          <w:rFonts w:ascii="Arial" w:eastAsia="Times New Roman" w:hAnsi="Arial" w:cs="Arial"/>
          <w:lang w:eastAsia="es-AR"/>
        </w:rPr>
        <w:t xml:space="preserve">EL EFECTO DE LAS PRÁCTICAS PARENTALES EN EL DESARROLLO INFANTIL          </w:t>
      </w:r>
    </w:p>
    <w:p w:rsidR="00B8658E" w:rsidRDefault="00B8658E" w:rsidP="009A4972">
      <w:pPr>
        <w:shd w:val="clear" w:color="auto" w:fill="FFFFFF"/>
        <w:spacing w:after="0" w:line="276" w:lineRule="auto"/>
        <w:ind w:left="360"/>
        <w:jc w:val="both"/>
        <w:rPr>
          <w:rFonts w:ascii="Arial" w:eastAsia="Times New Roman" w:hAnsi="Arial" w:cs="Arial"/>
          <w:lang w:eastAsia="es-AR"/>
        </w:rPr>
      </w:pPr>
    </w:p>
    <w:p w:rsidR="00207463" w:rsidRPr="009A4972" w:rsidRDefault="009A6606" w:rsidP="009A4972">
      <w:pPr>
        <w:shd w:val="clear" w:color="auto" w:fill="FFFFFF"/>
        <w:spacing w:after="0" w:line="276" w:lineRule="auto"/>
        <w:ind w:left="360"/>
        <w:jc w:val="both"/>
        <w:rPr>
          <w:rFonts w:ascii="Arial" w:hAnsi="Arial" w:cs="Arial"/>
        </w:rPr>
      </w:pPr>
      <w:r w:rsidRPr="009A4972">
        <w:rPr>
          <w:rFonts w:ascii="Arial" w:eastAsia="Times New Roman" w:hAnsi="Arial" w:cs="Arial"/>
          <w:lang w:eastAsia="es-AR"/>
        </w:rPr>
        <w:t>El escrito</w:t>
      </w:r>
      <w:r w:rsidR="002B086A" w:rsidRPr="009A4972">
        <w:rPr>
          <w:rFonts w:ascii="Arial" w:eastAsia="Times New Roman" w:hAnsi="Arial" w:cs="Arial"/>
          <w:lang w:eastAsia="es-AR"/>
        </w:rPr>
        <w:t xml:space="preserve"> trata un tema relevante</w:t>
      </w:r>
      <w:r w:rsidR="00280749">
        <w:rPr>
          <w:rFonts w:ascii="Arial" w:eastAsia="Times New Roman" w:hAnsi="Arial" w:cs="Arial"/>
          <w:lang w:eastAsia="es-AR"/>
        </w:rPr>
        <w:t xml:space="preserve"> y actual que promete</w:t>
      </w:r>
      <w:r w:rsidRPr="009A4972">
        <w:rPr>
          <w:rFonts w:ascii="Arial" w:eastAsia="Times New Roman" w:hAnsi="Arial" w:cs="Arial"/>
          <w:lang w:eastAsia="es-AR"/>
        </w:rPr>
        <w:t xml:space="preserve"> determinar </w:t>
      </w:r>
      <w:r w:rsidRPr="009A4972">
        <w:rPr>
          <w:rFonts w:ascii="Arial" w:hAnsi="Arial" w:cs="Arial"/>
        </w:rPr>
        <w:t xml:space="preserve">el efecto de las prácticas parentales en el desarrollo infantil en los niños y niñas menores de 3 años de la selva peruana; por </w:t>
      </w:r>
      <w:r w:rsidR="00280749">
        <w:rPr>
          <w:rFonts w:ascii="Arial" w:hAnsi="Arial" w:cs="Arial"/>
        </w:rPr>
        <w:t xml:space="preserve">lo que </w:t>
      </w:r>
      <w:r w:rsidR="002B086A" w:rsidRPr="009A4972">
        <w:rPr>
          <w:rFonts w:ascii="Arial" w:hAnsi="Arial" w:cs="Arial"/>
        </w:rPr>
        <w:t xml:space="preserve">su conclusión </w:t>
      </w:r>
      <w:r w:rsidRPr="009A4972">
        <w:rPr>
          <w:rFonts w:ascii="Arial" w:hAnsi="Arial" w:cs="Arial"/>
        </w:rPr>
        <w:t xml:space="preserve">significaría una gran contribución a la población en </w:t>
      </w:r>
      <w:r w:rsidR="00F03F35" w:rsidRPr="009A4972">
        <w:rPr>
          <w:rFonts w:ascii="Arial" w:hAnsi="Arial" w:cs="Arial"/>
        </w:rPr>
        <w:t>estudio,</w:t>
      </w:r>
      <w:r w:rsidRPr="009A4972">
        <w:rPr>
          <w:rFonts w:ascii="Arial" w:hAnsi="Arial" w:cs="Arial"/>
        </w:rPr>
        <w:t xml:space="preserve"> así como a la comunidad científica. </w:t>
      </w:r>
      <w:r w:rsidR="00207463" w:rsidRPr="009A4972">
        <w:rPr>
          <w:rFonts w:ascii="Arial" w:hAnsi="Arial" w:cs="Arial"/>
        </w:rPr>
        <w:t xml:space="preserve">Sin </w:t>
      </w:r>
      <w:r w:rsidR="00FC076C" w:rsidRPr="009A4972">
        <w:rPr>
          <w:rFonts w:ascii="Arial" w:hAnsi="Arial" w:cs="Arial"/>
        </w:rPr>
        <w:t>embargo,</w:t>
      </w:r>
      <w:r w:rsidR="00207463" w:rsidRPr="009A4972">
        <w:rPr>
          <w:rFonts w:ascii="Arial" w:hAnsi="Arial" w:cs="Arial"/>
        </w:rPr>
        <w:t xml:space="preserve"> existen </w:t>
      </w:r>
      <w:r w:rsidR="00280749">
        <w:rPr>
          <w:rFonts w:ascii="Arial" w:hAnsi="Arial" w:cs="Arial"/>
        </w:rPr>
        <w:t xml:space="preserve">en él </w:t>
      </w:r>
      <w:r w:rsidR="00207463" w:rsidRPr="009A4972">
        <w:rPr>
          <w:rFonts w:ascii="Arial" w:hAnsi="Arial" w:cs="Arial"/>
        </w:rPr>
        <w:t xml:space="preserve">algunos puntos </w:t>
      </w:r>
      <w:r w:rsidR="00296156">
        <w:rPr>
          <w:rFonts w:ascii="Arial" w:hAnsi="Arial" w:cs="Arial"/>
        </w:rPr>
        <w:t xml:space="preserve">vulnerables </w:t>
      </w:r>
      <w:r w:rsidR="00207463" w:rsidRPr="009A4972">
        <w:rPr>
          <w:rFonts w:ascii="Arial" w:hAnsi="Arial" w:cs="Arial"/>
        </w:rPr>
        <w:t>que el/</w:t>
      </w:r>
      <w:proofErr w:type="gramStart"/>
      <w:r w:rsidR="00207463" w:rsidRPr="009A4972">
        <w:rPr>
          <w:rFonts w:ascii="Arial" w:hAnsi="Arial" w:cs="Arial"/>
        </w:rPr>
        <w:t>los autor</w:t>
      </w:r>
      <w:proofErr w:type="gramEnd"/>
      <w:r w:rsidR="00207463" w:rsidRPr="009A4972">
        <w:rPr>
          <w:rFonts w:ascii="Arial" w:hAnsi="Arial" w:cs="Arial"/>
        </w:rPr>
        <w:t xml:space="preserve">/es </w:t>
      </w:r>
      <w:r w:rsidR="00296156">
        <w:rPr>
          <w:rFonts w:ascii="Arial" w:hAnsi="Arial" w:cs="Arial"/>
        </w:rPr>
        <w:t>podrían</w:t>
      </w:r>
      <w:r w:rsidR="00207463" w:rsidRPr="009A4972">
        <w:rPr>
          <w:rFonts w:ascii="Arial" w:hAnsi="Arial" w:cs="Arial"/>
        </w:rPr>
        <w:t xml:space="preserve"> </w:t>
      </w:r>
      <w:r w:rsidR="00280749">
        <w:rPr>
          <w:rFonts w:ascii="Arial" w:hAnsi="Arial" w:cs="Arial"/>
        </w:rPr>
        <w:t>atender</w:t>
      </w:r>
      <w:r w:rsidR="00207463" w:rsidRPr="009A4972">
        <w:rPr>
          <w:rFonts w:ascii="Arial" w:hAnsi="Arial" w:cs="Arial"/>
        </w:rPr>
        <w:t xml:space="preserve"> para </w:t>
      </w:r>
      <w:r w:rsidR="00FC076C" w:rsidRPr="009A4972">
        <w:rPr>
          <w:rFonts w:ascii="Arial" w:hAnsi="Arial" w:cs="Arial"/>
        </w:rPr>
        <w:t xml:space="preserve">lograr una mayor solidez en su </w:t>
      </w:r>
      <w:r w:rsidR="00870FA9">
        <w:rPr>
          <w:rFonts w:ascii="Arial" w:hAnsi="Arial" w:cs="Arial"/>
        </w:rPr>
        <w:t>labor</w:t>
      </w:r>
      <w:r w:rsidR="00FC076C" w:rsidRPr="009A4972">
        <w:rPr>
          <w:rFonts w:ascii="Arial" w:hAnsi="Arial" w:cs="Arial"/>
        </w:rPr>
        <w:t xml:space="preserve">. </w:t>
      </w:r>
    </w:p>
    <w:p w:rsidR="009A4972" w:rsidRDefault="009A4972" w:rsidP="009A4972">
      <w:pPr>
        <w:shd w:val="clear" w:color="auto" w:fill="FFFFFF"/>
        <w:spacing w:after="0" w:line="276" w:lineRule="auto"/>
        <w:ind w:left="360"/>
        <w:jc w:val="both"/>
        <w:rPr>
          <w:rFonts w:ascii="Arial" w:hAnsi="Arial" w:cs="Arial"/>
        </w:rPr>
      </w:pPr>
    </w:p>
    <w:p w:rsidR="00FC076C" w:rsidRPr="00233FB0" w:rsidRDefault="00FC076C" w:rsidP="009A4972">
      <w:pPr>
        <w:shd w:val="clear" w:color="auto" w:fill="FFFFFF"/>
        <w:spacing w:after="0" w:line="276" w:lineRule="auto"/>
        <w:ind w:left="360"/>
        <w:jc w:val="both"/>
        <w:rPr>
          <w:rFonts w:ascii="Arial" w:hAnsi="Arial" w:cs="Arial"/>
        </w:rPr>
      </w:pPr>
      <w:r w:rsidRPr="009A4972">
        <w:rPr>
          <w:rFonts w:ascii="Arial" w:hAnsi="Arial" w:cs="Arial"/>
        </w:rPr>
        <w:t>En primer término, si bien la parte intr</w:t>
      </w:r>
      <w:r w:rsidR="00746CF1" w:rsidRPr="009A4972">
        <w:rPr>
          <w:rFonts w:ascii="Arial" w:hAnsi="Arial" w:cs="Arial"/>
        </w:rPr>
        <w:t>oductoria</w:t>
      </w:r>
      <w:r w:rsidR="00721788">
        <w:rPr>
          <w:rFonts w:ascii="Arial" w:hAnsi="Arial" w:cs="Arial"/>
        </w:rPr>
        <w:t xml:space="preserve"> y de </w:t>
      </w:r>
      <w:r w:rsidR="00721788" w:rsidRPr="00721788">
        <w:rPr>
          <w:rFonts w:ascii="Arial" w:hAnsi="Arial" w:cs="Arial"/>
        </w:rPr>
        <w:t>Revisión de literatura</w:t>
      </w:r>
      <w:r w:rsidR="00746CF1" w:rsidRPr="009A4972">
        <w:rPr>
          <w:rFonts w:ascii="Arial" w:hAnsi="Arial" w:cs="Arial"/>
        </w:rPr>
        <w:t xml:space="preserve"> está</w:t>
      </w:r>
      <w:r w:rsidR="00721788">
        <w:rPr>
          <w:rFonts w:ascii="Arial" w:hAnsi="Arial" w:cs="Arial"/>
        </w:rPr>
        <w:t>n</w:t>
      </w:r>
      <w:r w:rsidR="00746CF1" w:rsidRPr="009A4972">
        <w:rPr>
          <w:rFonts w:ascii="Arial" w:hAnsi="Arial" w:cs="Arial"/>
        </w:rPr>
        <w:t xml:space="preserve"> redactada</w:t>
      </w:r>
      <w:r w:rsidR="00721788">
        <w:rPr>
          <w:rFonts w:ascii="Arial" w:hAnsi="Arial" w:cs="Arial"/>
        </w:rPr>
        <w:t>s adecuadamente,</w:t>
      </w:r>
      <w:r w:rsidR="00746CF1" w:rsidRPr="009A4972">
        <w:rPr>
          <w:rFonts w:ascii="Arial" w:hAnsi="Arial" w:cs="Arial"/>
        </w:rPr>
        <w:t xml:space="preserve"> resulta</w:t>
      </w:r>
      <w:r w:rsidR="00721788">
        <w:rPr>
          <w:rFonts w:ascii="Arial" w:hAnsi="Arial" w:cs="Arial"/>
        </w:rPr>
        <w:t>n</w:t>
      </w:r>
      <w:r w:rsidR="00746CF1" w:rsidRPr="009A4972">
        <w:rPr>
          <w:rFonts w:ascii="Arial" w:hAnsi="Arial" w:cs="Arial"/>
        </w:rPr>
        <w:t xml:space="preserve"> extremadamente extensa</w:t>
      </w:r>
      <w:r w:rsidR="00721788">
        <w:rPr>
          <w:rFonts w:ascii="Arial" w:hAnsi="Arial" w:cs="Arial"/>
        </w:rPr>
        <w:t>s</w:t>
      </w:r>
      <w:r w:rsidR="00746CF1" w:rsidRPr="009A4972">
        <w:rPr>
          <w:rFonts w:ascii="Arial" w:hAnsi="Arial" w:cs="Arial"/>
        </w:rPr>
        <w:t xml:space="preserve"> para una publicación que invita al lector a concentrarse en los hallazgos</w:t>
      </w:r>
      <w:r w:rsidR="004A7AAE" w:rsidRPr="009A4972">
        <w:rPr>
          <w:rFonts w:ascii="Arial" w:hAnsi="Arial" w:cs="Arial"/>
        </w:rPr>
        <w:t xml:space="preserve"> alcanzados. Algo similar ocurre con </w:t>
      </w:r>
      <w:r w:rsidR="00721788">
        <w:rPr>
          <w:rFonts w:ascii="Arial" w:hAnsi="Arial" w:cs="Arial"/>
        </w:rPr>
        <w:t>los</w:t>
      </w:r>
      <w:r w:rsidR="004A7AAE" w:rsidRPr="009A4972">
        <w:rPr>
          <w:rFonts w:ascii="Arial" w:hAnsi="Arial" w:cs="Arial"/>
        </w:rPr>
        <w:t xml:space="preserve"> apartado</w:t>
      </w:r>
      <w:r w:rsidR="00721788">
        <w:rPr>
          <w:rFonts w:ascii="Arial" w:hAnsi="Arial" w:cs="Arial"/>
        </w:rPr>
        <w:t>s</w:t>
      </w:r>
      <w:r w:rsidR="004A7AAE" w:rsidRPr="009A4972">
        <w:rPr>
          <w:rFonts w:ascii="Arial" w:hAnsi="Arial" w:cs="Arial"/>
        </w:rPr>
        <w:t xml:space="preserve"> Metodología</w:t>
      </w:r>
      <w:r w:rsidR="00721788">
        <w:rPr>
          <w:rFonts w:ascii="Arial" w:hAnsi="Arial" w:cs="Arial"/>
        </w:rPr>
        <w:t xml:space="preserve"> y Resultados</w:t>
      </w:r>
      <w:r w:rsidR="004A7AAE" w:rsidRPr="009A4972">
        <w:rPr>
          <w:rFonts w:ascii="Arial" w:hAnsi="Arial" w:cs="Arial"/>
        </w:rPr>
        <w:t xml:space="preserve"> en </w:t>
      </w:r>
      <w:r w:rsidR="0077756E">
        <w:rPr>
          <w:rFonts w:ascii="Arial" w:hAnsi="Arial" w:cs="Arial"/>
        </w:rPr>
        <w:t xml:space="preserve">los </w:t>
      </w:r>
      <w:r w:rsidR="004A7AAE" w:rsidRPr="009A4972">
        <w:rPr>
          <w:rFonts w:ascii="Arial" w:hAnsi="Arial" w:cs="Arial"/>
        </w:rPr>
        <w:t>que</w:t>
      </w:r>
      <w:r w:rsidR="00770ECC">
        <w:rPr>
          <w:rFonts w:ascii="Arial" w:hAnsi="Arial" w:cs="Arial"/>
        </w:rPr>
        <w:t>,</w:t>
      </w:r>
      <w:r w:rsidR="004A7AAE" w:rsidRPr="009A4972">
        <w:rPr>
          <w:rFonts w:ascii="Arial" w:hAnsi="Arial" w:cs="Arial"/>
        </w:rPr>
        <w:t xml:space="preserve"> además</w:t>
      </w:r>
      <w:r w:rsidR="00770ECC">
        <w:rPr>
          <w:rFonts w:ascii="Arial" w:hAnsi="Arial" w:cs="Arial"/>
        </w:rPr>
        <w:t>,</w:t>
      </w:r>
      <w:r w:rsidR="004A7AAE" w:rsidRPr="009A4972">
        <w:rPr>
          <w:rFonts w:ascii="Arial" w:hAnsi="Arial" w:cs="Arial"/>
        </w:rPr>
        <w:t xml:space="preserve"> se </w:t>
      </w:r>
      <w:r w:rsidR="004A7AAE" w:rsidRPr="00233FB0">
        <w:rPr>
          <w:rFonts w:ascii="Arial" w:hAnsi="Arial" w:cs="Arial"/>
        </w:rPr>
        <w:t>presentan algunas inconsistencias</w:t>
      </w:r>
      <w:r w:rsidR="00770ECC" w:rsidRPr="00233FB0">
        <w:rPr>
          <w:rFonts w:ascii="Arial" w:hAnsi="Arial" w:cs="Arial"/>
        </w:rPr>
        <w:t xml:space="preserve"> importantes</w:t>
      </w:r>
      <w:r w:rsidR="0077756E">
        <w:rPr>
          <w:rFonts w:ascii="Arial" w:hAnsi="Arial" w:cs="Arial"/>
        </w:rPr>
        <w:t>:</w:t>
      </w:r>
    </w:p>
    <w:p w:rsidR="009A4972" w:rsidRPr="00233FB0" w:rsidRDefault="009A4972" w:rsidP="009A4972">
      <w:pPr>
        <w:shd w:val="clear" w:color="auto" w:fill="FFFFFF"/>
        <w:spacing w:after="0" w:line="276" w:lineRule="auto"/>
        <w:ind w:left="360"/>
        <w:jc w:val="both"/>
        <w:rPr>
          <w:rFonts w:ascii="Arial" w:hAnsi="Arial" w:cs="Arial"/>
        </w:rPr>
      </w:pPr>
    </w:p>
    <w:p w:rsidR="00C47E39" w:rsidRPr="00376A83" w:rsidRDefault="00EF6080" w:rsidP="009A4972">
      <w:pPr>
        <w:pStyle w:val="Prrafodelista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Arial" w:hAnsi="Arial" w:cs="Arial"/>
        </w:rPr>
      </w:pPr>
      <w:r w:rsidRPr="00233FB0">
        <w:rPr>
          <w:rFonts w:ascii="Arial" w:hAnsi="Arial" w:cs="Arial"/>
          <w:i/>
        </w:rPr>
        <w:t>Estructura del apartado</w:t>
      </w:r>
      <w:r w:rsidR="0077756E">
        <w:rPr>
          <w:rFonts w:ascii="Arial" w:hAnsi="Arial" w:cs="Arial"/>
          <w:i/>
        </w:rPr>
        <w:t xml:space="preserve"> Metodología</w:t>
      </w:r>
      <w:r w:rsidRPr="00233FB0">
        <w:rPr>
          <w:rFonts w:ascii="Arial" w:hAnsi="Arial" w:cs="Arial"/>
          <w:i/>
        </w:rPr>
        <w:t>:</w:t>
      </w:r>
      <w:r w:rsidRPr="00233FB0">
        <w:rPr>
          <w:rFonts w:ascii="Arial" w:hAnsi="Arial" w:cs="Arial"/>
        </w:rPr>
        <w:t xml:space="preserve"> </w:t>
      </w:r>
      <w:r w:rsidR="00770ECC" w:rsidRPr="00233FB0">
        <w:rPr>
          <w:rFonts w:ascii="Arial" w:hAnsi="Arial" w:cs="Arial"/>
        </w:rPr>
        <w:t>En general se observa cierta desorganización</w:t>
      </w:r>
      <w:r w:rsidR="00296156">
        <w:rPr>
          <w:rFonts w:ascii="Arial" w:hAnsi="Arial" w:cs="Arial"/>
        </w:rPr>
        <w:t>, redundancia en aspectos innecesarios</w:t>
      </w:r>
      <w:r w:rsidR="00770ECC" w:rsidRPr="00233FB0">
        <w:rPr>
          <w:rFonts w:ascii="Arial" w:hAnsi="Arial" w:cs="Arial"/>
        </w:rPr>
        <w:t xml:space="preserve"> y ausencia de información importante que </w:t>
      </w:r>
      <w:r w:rsidR="00376A83">
        <w:rPr>
          <w:rFonts w:ascii="Arial" w:hAnsi="Arial" w:cs="Arial"/>
        </w:rPr>
        <w:t>permitiría</w:t>
      </w:r>
      <w:r w:rsidR="00770ECC" w:rsidRPr="00233FB0">
        <w:rPr>
          <w:rFonts w:ascii="Arial" w:hAnsi="Arial" w:cs="Arial"/>
        </w:rPr>
        <w:t xml:space="preserve"> caracterizar </w:t>
      </w:r>
      <w:r w:rsidR="00376A83">
        <w:rPr>
          <w:rFonts w:ascii="Arial" w:hAnsi="Arial" w:cs="Arial"/>
        </w:rPr>
        <w:t xml:space="preserve">adecuadamente </w:t>
      </w:r>
      <w:r w:rsidR="00770ECC" w:rsidRPr="00233FB0">
        <w:rPr>
          <w:rFonts w:ascii="Arial" w:hAnsi="Arial" w:cs="Arial"/>
        </w:rPr>
        <w:t>el</w:t>
      </w:r>
      <w:r w:rsidR="00233FB0" w:rsidRPr="00233FB0">
        <w:rPr>
          <w:rFonts w:ascii="Arial" w:hAnsi="Arial" w:cs="Arial"/>
        </w:rPr>
        <w:t xml:space="preserve"> es</w:t>
      </w:r>
      <w:r w:rsidR="00770ECC" w:rsidRPr="00233FB0">
        <w:rPr>
          <w:rFonts w:ascii="Arial" w:hAnsi="Arial" w:cs="Arial"/>
        </w:rPr>
        <w:t xml:space="preserve">tudio, la muestra, las variables, los instrumentos, </w:t>
      </w:r>
      <w:r w:rsidR="00233FB0" w:rsidRPr="00233FB0">
        <w:rPr>
          <w:rFonts w:ascii="Arial" w:hAnsi="Arial" w:cs="Arial"/>
        </w:rPr>
        <w:t>los procedimientos, etc. Al respecto sería conveniente revisar las</w:t>
      </w:r>
      <w:r w:rsidR="00F02F16" w:rsidRPr="00233FB0">
        <w:rPr>
          <w:rFonts w:ascii="Arial" w:hAnsi="Arial" w:cs="Arial"/>
        </w:rPr>
        <w:t xml:space="preserve"> normas APA </w:t>
      </w:r>
      <w:r w:rsidR="00233FB0" w:rsidRPr="00233FB0">
        <w:rPr>
          <w:rFonts w:ascii="Arial" w:hAnsi="Arial" w:cs="Arial"/>
        </w:rPr>
        <w:t xml:space="preserve">que </w:t>
      </w:r>
      <w:r w:rsidR="00F02F16" w:rsidRPr="00233FB0">
        <w:rPr>
          <w:rFonts w:ascii="Arial" w:hAnsi="Arial" w:cs="Arial"/>
        </w:rPr>
        <w:t xml:space="preserve">sugieren denominar el apartado </w:t>
      </w:r>
      <w:r w:rsidR="00F02F16" w:rsidRPr="00233FB0">
        <w:rPr>
          <w:rStyle w:val="nfasis"/>
          <w:rFonts w:ascii="Arial" w:hAnsi="Arial" w:cs="Arial"/>
          <w:i w:val="0"/>
          <w:color w:val="121416"/>
          <w:shd w:val="clear" w:color="auto" w:fill="FFFFFF"/>
        </w:rPr>
        <w:t>Método y dividirlo</w:t>
      </w:r>
      <w:r w:rsidR="00F02F16" w:rsidRPr="00233FB0">
        <w:rPr>
          <w:rStyle w:val="nfasis"/>
          <w:rFonts w:ascii="Arial" w:hAnsi="Arial" w:cs="Arial"/>
          <w:color w:val="121416"/>
          <w:shd w:val="clear" w:color="auto" w:fill="FFFFFF"/>
        </w:rPr>
        <w:t xml:space="preserve"> </w:t>
      </w:r>
      <w:r w:rsidR="00F02F16" w:rsidRPr="00233FB0">
        <w:rPr>
          <w:rFonts w:ascii="Arial" w:hAnsi="Arial" w:cs="Arial"/>
          <w:color w:val="121416"/>
          <w:shd w:val="clear" w:color="auto" w:fill="FFFFFF"/>
        </w:rPr>
        <w:t xml:space="preserve">en subsecciones identificadas con la mayor claridad posible. Por lo general, </w:t>
      </w:r>
      <w:r w:rsidR="006F0107" w:rsidRPr="00233FB0">
        <w:rPr>
          <w:rFonts w:ascii="Arial" w:hAnsi="Arial" w:cs="Arial"/>
          <w:color w:val="121416"/>
          <w:shd w:val="clear" w:color="auto" w:fill="FFFFFF"/>
        </w:rPr>
        <w:t>se incluyen las siguientes: a) Tipo y diseño de investigación, b) Participantes (</w:t>
      </w:r>
      <w:r w:rsidR="00C47E39" w:rsidRPr="00233FB0">
        <w:rPr>
          <w:rFonts w:ascii="Arial" w:hAnsi="Arial" w:cs="Arial"/>
          <w:color w:val="121416"/>
          <w:shd w:val="clear" w:color="auto" w:fill="FFFFFF"/>
        </w:rPr>
        <w:t xml:space="preserve">descripción de la muestra, </w:t>
      </w:r>
      <w:r w:rsidR="00F02F16" w:rsidRPr="00233FB0">
        <w:rPr>
          <w:rFonts w:ascii="Arial" w:hAnsi="Arial" w:cs="Arial"/>
          <w:color w:val="121416"/>
          <w:shd w:val="clear" w:color="auto" w:fill="FFFFFF"/>
        </w:rPr>
        <w:t xml:space="preserve">procedimientos de muestreo, tamaño y </w:t>
      </w:r>
      <w:r w:rsidR="00C47E39" w:rsidRPr="00233FB0">
        <w:rPr>
          <w:rFonts w:ascii="Arial" w:hAnsi="Arial" w:cs="Arial"/>
          <w:color w:val="121416"/>
          <w:shd w:val="clear" w:color="auto" w:fill="FFFFFF"/>
        </w:rPr>
        <w:t>estimación del error</w:t>
      </w:r>
      <w:r w:rsidR="00F02F16" w:rsidRPr="00233FB0">
        <w:rPr>
          <w:rFonts w:ascii="Arial" w:hAnsi="Arial" w:cs="Arial"/>
          <w:color w:val="121416"/>
          <w:shd w:val="clear" w:color="auto" w:fill="FFFFFF"/>
        </w:rPr>
        <w:t xml:space="preserve"> de </w:t>
      </w:r>
      <w:r w:rsidR="00C47E39" w:rsidRPr="00233FB0">
        <w:rPr>
          <w:rFonts w:ascii="Arial" w:hAnsi="Arial" w:cs="Arial"/>
          <w:color w:val="121416"/>
          <w:shd w:val="clear" w:color="auto" w:fill="FFFFFF"/>
        </w:rPr>
        <w:t>muestreo)</w:t>
      </w:r>
      <w:r w:rsidR="004A17B6">
        <w:rPr>
          <w:rFonts w:ascii="Arial" w:hAnsi="Arial" w:cs="Arial"/>
          <w:color w:val="121416"/>
          <w:shd w:val="clear" w:color="auto" w:fill="FFFFFF"/>
        </w:rPr>
        <w:t>,</w:t>
      </w:r>
      <w:r w:rsidR="00C47E39" w:rsidRPr="00233FB0">
        <w:rPr>
          <w:rFonts w:ascii="Arial" w:hAnsi="Arial" w:cs="Arial"/>
          <w:color w:val="121416"/>
          <w:shd w:val="clear" w:color="auto" w:fill="FFFFFF"/>
        </w:rPr>
        <w:t xml:space="preserve"> c) Instrumentos (descripción de</w:t>
      </w:r>
      <w:r w:rsidR="008E3B32" w:rsidRPr="00233FB0">
        <w:rPr>
          <w:rFonts w:ascii="Arial" w:hAnsi="Arial" w:cs="Arial"/>
          <w:color w:val="121416"/>
          <w:shd w:val="clear" w:color="auto" w:fill="FFFFFF"/>
        </w:rPr>
        <w:t xml:space="preserve"> todos los instrumentos de recolección de datos) d) </w:t>
      </w:r>
      <w:proofErr w:type="spellStart"/>
      <w:r w:rsidR="003C0CCD" w:rsidRPr="00233FB0">
        <w:rPr>
          <w:rFonts w:ascii="Arial" w:hAnsi="Arial" w:cs="Arial"/>
          <w:color w:val="121416"/>
          <w:shd w:val="clear" w:color="auto" w:fill="FFFFFF"/>
        </w:rPr>
        <w:t>Operacionalización</w:t>
      </w:r>
      <w:proofErr w:type="spellEnd"/>
      <w:r w:rsidR="003C0CCD" w:rsidRPr="00233FB0">
        <w:rPr>
          <w:rFonts w:ascii="Arial" w:hAnsi="Arial" w:cs="Arial"/>
          <w:color w:val="121416"/>
          <w:shd w:val="clear" w:color="auto" w:fill="FFFFFF"/>
        </w:rPr>
        <w:t xml:space="preserve"> de variables;</w:t>
      </w:r>
      <w:r w:rsidR="008E3B32" w:rsidRPr="00233FB0">
        <w:rPr>
          <w:rFonts w:ascii="Arial" w:hAnsi="Arial" w:cs="Arial"/>
          <w:color w:val="121416"/>
          <w:shd w:val="clear" w:color="auto" w:fill="FFFFFF"/>
        </w:rPr>
        <w:t xml:space="preserve"> y si fuese necesario </w:t>
      </w:r>
      <w:r w:rsidR="004A17B6">
        <w:rPr>
          <w:rFonts w:ascii="Arial" w:hAnsi="Arial" w:cs="Arial"/>
          <w:color w:val="121416"/>
          <w:shd w:val="clear" w:color="auto" w:fill="FFFFFF"/>
        </w:rPr>
        <w:t>otras</w:t>
      </w:r>
      <w:r w:rsidR="008E3B32" w:rsidRPr="00233FB0">
        <w:rPr>
          <w:rFonts w:ascii="Arial" w:hAnsi="Arial" w:cs="Arial"/>
          <w:color w:val="121416"/>
          <w:shd w:val="clear" w:color="auto" w:fill="FFFFFF"/>
        </w:rPr>
        <w:t xml:space="preserve"> secciones que aporten mayor claridad y organización al estudio para facilitar </w:t>
      </w:r>
      <w:r w:rsidR="004A17B6">
        <w:rPr>
          <w:rFonts w:ascii="Arial" w:hAnsi="Arial" w:cs="Arial"/>
          <w:color w:val="121416"/>
          <w:shd w:val="clear" w:color="auto" w:fill="FFFFFF"/>
        </w:rPr>
        <w:t>su</w:t>
      </w:r>
      <w:r w:rsidR="008E3B32" w:rsidRPr="00233FB0">
        <w:rPr>
          <w:rFonts w:ascii="Arial" w:hAnsi="Arial" w:cs="Arial"/>
          <w:color w:val="121416"/>
          <w:shd w:val="clear" w:color="auto" w:fill="FFFFFF"/>
        </w:rPr>
        <w:t xml:space="preserve"> </w:t>
      </w:r>
      <w:r w:rsidR="004A17B6">
        <w:rPr>
          <w:rFonts w:ascii="Arial" w:hAnsi="Arial" w:cs="Arial"/>
          <w:color w:val="121416"/>
          <w:shd w:val="clear" w:color="auto" w:fill="FFFFFF"/>
        </w:rPr>
        <w:t xml:space="preserve">contextualización y, por tanto, la </w:t>
      </w:r>
      <w:r w:rsidR="008E3B32" w:rsidRPr="00233FB0">
        <w:rPr>
          <w:rFonts w:ascii="Arial" w:hAnsi="Arial" w:cs="Arial"/>
          <w:color w:val="121416"/>
          <w:shd w:val="clear" w:color="auto" w:fill="FFFFFF"/>
        </w:rPr>
        <w:t>comprensión del lector.</w:t>
      </w:r>
    </w:p>
    <w:p w:rsidR="00376A83" w:rsidRPr="00233FB0" w:rsidRDefault="00376A83" w:rsidP="00376A83">
      <w:pPr>
        <w:pStyle w:val="Prrafodelista"/>
        <w:shd w:val="clear" w:color="auto" w:fill="FFFFFF"/>
        <w:spacing w:after="0" w:line="276" w:lineRule="auto"/>
        <w:jc w:val="both"/>
        <w:rPr>
          <w:rFonts w:ascii="Arial" w:hAnsi="Arial" w:cs="Arial"/>
        </w:rPr>
      </w:pPr>
    </w:p>
    <w:p w:rsidR="00EE2463" w:rsidRDefault="000962DF" w:rsidP="009A4972">
      <w:pPr>
        <w:pStyle w:val="Prrafodelista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Arial" w:hAnsi="Arial" w:cs="Arial"/>
        </w:rPr>
      </w:pPr>
      <w:r w:rsidRPr="00376A83">
        <w:rPr>
          <w:rFonts w:ascii="Arial" w:hAnsi="Arial" w:cs="Arial"/>
          <w:i/>
        </w:rPr>
        <w:t xml:space="preserve">Deficiencias </w:t>
      </w:r>
      <w:r w:rsidR="00376A83">
        <w:rPr>
          <w:rFonts w:ascii="Arial" w:hAnsi="Arial" w:cs="Arial"/>
          <w:i/>
        </w:rPr>
        <w:t>e</w:t>
      </w:r>
      <w:r w:rsidR="003C0CCD" w:rsidRPr="00376A83">
        <w:rPr>
          <w:rFonts w:ascii="Arial" w:hAnsi="Arial" w:cs="Arial"/>
          <w:i/>
        </w:rPr>
        <w:t>stadísticas</w:t>
      </w:r>
      <w:r w:rsidRPr="00376A83">
        <w:rPr>
          <w:rFonts w:ascii="Arial" w:hAnsi="Arial" w:cs="Arial"/>
          <w:i/>
        </w:rPr>
        <w:t>:</w:t>
      </w:r>
      <w:r w:rsidRPr="00233FB0">
        <w:rPr>
          <w:rFonts w:ascii="Arial" w:hAnsi="Arial" w:cs="Arial"/>
        </w:rPr>
        <w:t xml:space="preserve"> </w:t>
      </w:r>
      <w:r w:rsidR="00376A83">
        <w:rPr>
          <w:rFonts w:ascii="Arial" w:hAnsi="Arial" w:cs="Arial"/>
        </w:rPr>
        <w:t xml:space="preserve">Este es quizás uno de los puntos de mayor </w:t>
      </w:r>
      <w:r w:rsidR="0061112B">
        <w:rPr>
          <w:rFonts w:ascii="Arial" w:hAnsi="Arial" w:cs="Arial"/>
        </w:rPr>
        <w:t>debilidad</w:t>
      </w:r>
      <w:r w:rsidR="00EE2463">
        <w:rPr>
          <w:rFonts w:ascii="Arial" w:hAnsi="Arial" w:cs="Arial"/>
        </w:rPr>
        <w:t xml:space="preserve"> del trabajo. Se realizará algunos señalamientos que pueden estimular a </w:t>
      </w:r>
      <w:proofErr w:type="spellStart"/>
      <w:r w:rsidR="00EE2463">
        <w:rPr>
          <w:rFonts w:ascii="Arial" w:hAnsi="Arial" w:cs="Arial"/>
        </w:rPr>
        <w:t>el</w:t>
      </w:r>
      <w:proofErr w:type="spellEnd"/>
      <w:r w:rsidR="00EE2463">
        <w:rPr>
          <w:rFonts w:ascii="Arial" w:hAnsi="Arial" w:cs="Arial"/>
        </w:rPr>
        <w:t>/</w:t>
      </w:r>
      <w:proofErr w:type="gramStart"/>
      <w:r w:rsidR="00EE2463">
        <w:rPr>
          <w:rFonts w:ascii="Arial" w:hAnsi="Arial" w:cs="Arial"/>
        </w:rPr>
        <w:t>los autor</w:t>
      </w:r>
      <w:proofErr w:type="gramEnd"/>
      <w:r w:rsidR="00EE2463">
        <w:rPr>
          <w:rFonts w:ascii="Arial" w:hAnsi="Arial" w:cs="Arial"/>
        </w:rPr>
        <w:t>/es a una reformulación.</w:t>
      </w:r>
    </w:p>
    <w:p w:rsidR="00EE2463" w:rsidRPr="00EE2463" w:rsidRDefault="005B73AA" w:rsidP="00EE2463">
      <w:pPr>
        <w:pStyle w:val="Prrafodelista"/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</w:rPr>
      </w:pPr>
      <w:r w:rsidRPr="00233FB0">
        <w:rPr>
          <w:rFonts w:ascii="Arial" w:hAnsi="Arial" w:cs="Arial"/>
        </w:rPr>
        <w:t xml:space="preserve">En el apartado metodología se señala que mediante </w:t>
      </w:r>
      <w:r w:rsidRPr="00233FB0">
        <w:rPr>
          <w:rFonts w:ascii="Arial" w:eastAsia="Times New Roman" w:hAnsi="Arial" w:cs="Arial"/>
          <w:color w:val="000000"/>
        </w:rPr>
        <w:t>la Escala Abreviada de Desarrollo Infantil Nelson Ortiz (EAD-1) se ha</w:t>
      </w:r>
      <w:r w:rsidRPr="009A4972">
        <w:rPr>
          <w:rFonts w:ascii="Arial" w:eastAsia="Times New Roman" w:hAnsi="Arial" w:cs="Arial"/>
          <w:color w:val="000000"/>
        </w:rPr>
        <w:t xml:space="preserve"> evaluado la variable Desarrollo Infantil Temprano (DIT), la que está compuesta por cuatro factores: Motricidad gruesa, Motricidad fina-adaptativa, Audición-lenguaje</w:t>
      </w:r>
      <w:r w:rsidR="009035A1" w:rsidRPr="009A4972">
        <w:rPr>
          <w:rFonts w:ascii="Arial" w:eastAsia="Times New Roman" w:hAnsi="Arial" w:cs="Arial"/>
          <w:color w:val="000000"/>
        </w:rPr>
        <w:t xml:space="preserve"> y Personal-social (cada uno de ellos constituido por 24 ítems). </w:t>
      </w:r>
      <w:r w:rsidR="00C83322" w:rsidRPr="009A4972">
        <w:rPr>
          <w:rFonts w:ascii="Arial" w:eastAsia="Times New Roman" w:hAnsi="Arial" w:cs="Arial"/>
          <w:color w:val="000000"/>
        </w:rPr>
        <w:t>Desconociendo la escala de medición que utiliza el instrumento y los puntajes mínimos y máximos admisibles, s</w:t>
      </w:r>
      <w:r w:rsidR="009035A1" w:rsidRPr="009A4972">
        <w:rPr>
          <w:rFonts w:ascii="Arial" w:eastAsia="Times New Roman" w:hAnsi="Arial" w:cs="Arial"/>
          <w:color w:val="000000"/>
        </w:rPr>
        <w:t xml:space="preserve">e señala que para </w:t>
      </w:r>
      <w:r w:rsidR="001E7B25">
        <w:rPr>
          <w:rFonts w:ascii="Arial" w:eastAsia="Times New Roman" w:hAnsi="Arial" w:cs="Arial"/>
          <w:color w:val="000000"/>
        </w:rPr>
        <w:t>misma</w:t>
      </w:r>
      <w:r w:rsidR="009035A1" w:rsidRPr="009A4972">
        <w:rPr>
          <w:rFonts w:ascii="Arial" w:eastAsia="Times New Roman" w:hAnsi="Arial" w:cs="Arial"/>
          <w:color w:val="000000"/>
        </w:rPr>
        <w:t xml:space="preserve"> </w:t>
      </w:r>
      <w:r w:rsidR="00685689" w:rsidRPr="009A4972">
        <w:rPr>
          <w:rFonts w:ascii="Arial" w:eastAsia="Times New Roman" w:hAnsi="Arial" w:cs="Arial"/>
          <w:color w:val="000000"/>
        </w:rPr>
        <w:t>“</w:t>
      </w:r>
      <w:r w:rsidR="009035A1" w:rsidRPr="009A4972">
        <w:rPr>
          <w:rFonts w:ascii="Arial" w:eastAsia="Times New Roman" w:hAnsi="Arial" w:cs="Arial"/>
          <w:color w:val="000000"/>
        </w:rPr>
        <w:t>se estandarizó el puntaje total obtenido en cada dimensión fijando la media de 500 y una desviación estándar de 100. (Media: 499.6, error estándar: 4.3)</w:t>
      </w:r>
      <w:r w:rsidR="00685689" w:rsidRPr="009A4972">
        <w:rPr>
          <w:rFonts w:ascii="Arial" w:eastAsia="Times New Roman" w:hAnsi="Arial" w:cs="Arial"/>
          <w:color w:val="000000"/>
        </w:rPr>
        <w:t xml:space="preserve">” Al respecto, si lo que se pretendió en realizar una estimación </w:t>
      </w:r>
      <w:r w:rsidR="00685689" w:rsidRPr="00EE2463">
        <w:rPr>
          <w:rFonts w:ascii="Arial" w:eastAsia="Times New Roman" w:hAnsi="Arial" w:cs="Arial"/>
          <w:color w:val="000000"/>
        </w:rPr>
        <w:t>del parámetro</w:t>
      </w:r>
      <w:r w:rsidR="00A96AA9" w:rsidRPr="00EE2463">
        <w:rPr>
          <w:rFonts w:ascii="Arial" w:eastAsia="Times New Roman" w:hAnsi="Arial" w:cs="Arial"/>
          <w:color w:val="000000"/>
        </w:rPr>
        <w:t>, hubiese sido aconsejable hacerlo recurriendo a una estimación mediante Intervalos de Confia</w:t>
      </w:r>
      <w:r w:rsidR="007462CA" w:rsidRPr="00EE2463">
        <w:rPr>
          <w:rFonts w:ascii="Arial" w:eastAsia="Times New Roman" w:hAnsi="Arial" w:cs="Arial"/>
          <w:color w:val="000000"/>
        </w:rPr>
        <w:t>nza</w:t>
      </w:r>
      <w:r w:rsidR="001E7B25">
        <w:rPr>
          <w:rFonts w:ascii="Arial" w:eastAsia="Times New Roman" w:hAnsi="Arial" w:cs="Arial"/>
          <w:color w:val="000000"/>
        </w:rPr>
        <w:t>,</w:t>
      </w:r>
      <w:r w:rsidR="0061112B">
        <w:rPr>
          <w:rFonts w:ascii="Arial" w:eastAsia="Times New Roman" w:hAnsi="Arial" w:cs="Arial"/>
          <w:color w:val="000000"/>
        </w:rPr>
        <w:t xml:space="preserve"> que permiten además conocer la probabilidad de encontrar el estadístico</w:t>
      </w:r>
      <w:r w:rsidR="00EE2463" w:rsidRPr="00EE2463">
        <w:rPr>
          <w:rFonts w:ascii="Arial" w:eastAsia="Times New Roman" w:hAnsi="Arial" w:cs="Arial"/>
          <w:color w:val="000000"/>
        </w:rPr>
        <w:t>.</w:t>
      </w:r>
    </w:p>
    <w:p w:rsidR="006E25FC" w:rsidRDefault="007462CA" w:rsidP="006E25FC">
      <w:pPr>
        <w:pStyle w:val="Prrafodelista"/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lang w:eastAsia="es-PE"/>
        </w:rPr>
      </w:pPr>
      <w:r w:rsidRPr="00EE2463">
        <w:rPr>
          <w:rFonts w:ascii="Arial" w:hAnsi="Arial" w:cs="Arial"/>
        </w:rPr>
        <w:t xml:space="preserve">Respecto a la descripción de la variable </w:t>
      </w:r>
      <w:r w:rsidR="008E7067">
        <w:rPr>
          <w:rFonts w:ascii="Arial" w:hAnsi="Arial" w:cs="Arial"/>
        </w:rPr>
        <w:t>S</w:t>
      </w:r>
      <w:r w:rsidRPr="00EE2463">
        <w:rPr>
          <w:rFonts w:ascii="Arial" w:hAnsi="Arial" w:cs="Arial"/>
        </w:rPr>
        <w:t>exo se observa que se ha pretendido calcular la media</w:t>
      </w:r>
      <w:r w:rsidR="008E7067">
        <w:rPr>
          <w:rFonts w:ascii="Arial" w:hAnsi="Arial" w:cs="Arial"/>
        </w:rPr>
        <w:t>,</w:t>
      </w:r>
      <w:r w:rsidRPr="00EE2463">
        <w:rPr>
          <w:rFonts w:ascii="Arial" w:hAnsi="Arial" w:cs="Arial"/>
        </w:rPr>
        <w:t xml:space="preserve"> siendo de naturaleza </w:t>
      </w:r>
      <w:r w:rsidRPr="00EE2463">
        <w:rPr>
          <w:rFonts w:ascii="Arial" w:eastAsia="Times New Roman" w:hAnsi="Arial" w:cs="Arial"/>
          <w:color w:val="000000"/>
          <w:lang w:eastAsia="es-PE"/>
        </w:rPr>
        <w:t>cualitativa</w:t>
      </w:r>
      <w:r w:rsidR="00270EC0">
        <w:rPr>
          <w:rFonts w:ascii="Arial" w:eastAsia="Times New Roman" w:hAnsi="Arial" w:cs="Arial"/>
          <w:color w:val="000000"/>
          <w:lang w:eastAsia="es-PE"/>
        </w:rPr>
        <w:t>. Teniendo en cuenta el nivel de medición, resulta desaconsejada la utilizac</w:t>
      </w:r>
      <w:r w:rsidRPr="00EE2463">
        <w:rPr>
          <w:rFonts w:ascii="Arial" w:eastAsia="Times New Roman" w:hAnsi="Arial" w:cs="Arial"/>
          <w:color w:val="000000"/>
          <w:lang w:eastAsia="es-PE"/>
        </w:rPr>
        <w:t>ión del estadístico</w:t>
      </w:r>
      <w:r w:rsidR="00EA4E34" w:rsidRPr="00EE2463">
        <w:rPr>
          <w:rFonts w:ascii="Arial" w:eastAsia="Times New Roman" w:hAnsi="Arial" w:cs="Arial"/>
          <w:color w:val="000000"/>
          <w:lang w:eastAsia="es-PE"/>
        </w:rPr>
        <w:t>, más allá</w:t>
      </w:r>
      <w:r w:rsidR="00EA4E34" w:rsidRPr="009A4972">
        <w:rPr>
          <w:rFonts w:ascii="Arial" w:eastAsia="Times New Roman" w:hAnsi="Arial" w:cs="Arial"/>
          <w:color w:val="000000"/>
          <w:lang w:eastAsia="es-PE"/>
        </w:rPr>
        <w:t xml:space="preserve"> que estaría mal calculad</w:t>
      </w:r>
      <w:r w:rsidR="00270EC0">
        <w:rPr>
          <w:rFonts w:ascii="Arial" w:eastAsia="Times New Roman" w:hAnsi="Arial" w:cs="Arial"/>
          <w:color w:val="000000"/>
          <w:lang w:eastAsia="es-PE"/>
        </w:rPr>
        <w:t>o</w:t>
      </w:r>
      <w:r w:rsidR="00EA4E34" w:rsidRPr="009A4972">
        <w:rPr>
          <w:rFonts w:ascii="Arial" w:eastAsia="Times New Roman" w:hAnsi="Arial" w:cs="Arial"/>
          <w:color w:val="000000"/>
          <w:lang w:eastAsia="es-PE"/>
        </w:rPr>
        <w:t xml:space="preserve"> (si se tienen puntuaciones entre 0 y 1</w:t>
      </w:r>
      <w:r w:rsidR="00D41C1F" w:rsidRPr="009A4972">
        <w:rPr>
          <w:rFonts w:ascii="Arial" w:eastAsia="Times New Roman" w:hAnsi="Arial" w:cs="Arial"/>
          <w:color w:val="000000"/>
          <w:lang w:eastAsia="es-PE"/>
        </w:rPr>
        <w:t xml:space="preserve"> no se explica cómo </w:t>
      </w:r>
      <w:r w:rsidR="00D41C1F" w:rsidRPr="009A4972">
        <w:rPr>
          <w:rFonts w:ascii="Arial" w:eastAsia="Times New Roman" w:hAnsi="Arial" w:cs="Arial"/>
          <w:color w:val="000000"/>
          <w:lang w:eastAsia="es-PE"/>
        </w:rPr>
        <w:lastRenderedPageBreak/>
        <w:t>el promedio podría ser de 51) y mal representad</w:t>
      </w:r>
      <w:r w:rsidR="00270EC0">
        <w:rPr>
          <w:rFonts w:ascii="Arial" w:eastAsia="Times New Roman" w:hAnsi="Arial" w:cs="Arial"/>
          <w:color w:val="000000"/>
          <w:lang w:eastAsia="es-PE"/>
        </w:rPr>
        <w:t>o</w:t>
      </w:r>
      <w:r w:rsidR="00D41C1F" w:rsidRPr="009A4972">
        <w:rPr>
          <w:rFonts w:ascii="Arial" w:eastAsia="Times New Roman" w:hAnsi="Arial" w:cs="Arial"/>
          <w:color w:val="000000"/>
          <w:lang w:eastAsia="es-PE"/>
        </w:rPr>
        <w:t xml:space="preserve"> (</w:t>
      </w:r>
      <w:r w:rsidR="006E25FC">
        <w:rPr>
          <w:rFonts w:ascii="Arial" w:eastAsia="Times New Roman" w:hAnsi="Arial" w:cs="Arial"/>
          <w:color w:val="000000"/>
          <w:lang w:eastAsia="es-PE"/>
        </w:rPr>
        <w:t>aparecen</w:t>
      </w:r>
      <w:r w:rsidR="00D41C1F" w:rsidRPr="009A4972">
        <w:rPr>
          <w:rFonts w:ascii="Arial" w:eastAsia="Times New Roman" w:hAnsi="Arial" w:cs="Arial"/>
          <w:color w:val="000000"/>
          <w:lang w:eastAsia="es-PE"/>
        </w:rPr>
        <w:t xml:space="preserve"> </w:t>
      </w:r>
      <w:r w:rsidR="008C3BEE">
        <w:rPr>
          <w:rFonts w:ascii="Arial" w:eastAsia="Times New Roman" w:hAnsi="Arial" w:cs="Arial"/>
          <w:color w:val="000000"/>
          <w:lang w:eastAsia="es-PE"/>
        </w:rPr>
        <w:t xml:space="preserve">los valores </w:t>
      </w:r>
      <w:r w:rsidR="00D41C1F" w:rsidRPr="009A4972">
        <w:rPr>
          <w:rFonts w:ascii="Arial" w:eastAsia="Times New Roman" w:hAnsi="Arial" w:cs="Arial"/>
          <w:color w:val="000000"/>
          <w:lang w:eastAsia="es-PE"/>
        </w:rPr>
        <w:t>acompañad</w:t>
      </w:r>
      <w:r w:rsidR="008C3BEE">
        <w:rPr>
          <w:rFonts w:ascii="Arial" w:eastAsia="Times New Roman" w:hAnsi="Arial" w:cs="Arial"/>
          <w:color w:val="000000"/>
          <w:lang w:eastAsia="es-PE"/>
        </w:rPr>
        <w:t>o</w:t>
      </w:r>
      <w:r w:rsidR="00D41C1F" w:rsidRPr="009A4972">
        <w:rPr>
          <w:rFonts w:ascii="Arial" w:eastAsia="Times New Roman" w:hAnsi="Arial" w:cs="Arial"/>
          <w:color w:val="000000"/>
          <w:lang w:eastAsia="es-PE"/>
        </w:rPr>
        <w:t>s con el signo de porcentaje).</w:t>
      </w:r>
      <w:r w:rsidR="006E25FC">
        <w:rPr>
          <w:rFonts w:ascii="Arial" w:eastAsia="Times New Roman" w:hAnsi="Arial" w:cs="Arial"/>
          <w:color w:val="000000"/>
          <w:lang w:eastAsia="es-PE"/>
        </w:rPr>
        <w:t xml:space="preserve"> Asimismo, </w:t>
      </w:r>
      <w:r w:rsidR="000B12BC" w:rsidRPr="009A4972">
        <w:rPr>
          <w:rFonts w:ascii="Arial" w:eastAsia="Times New Roman" w:hAnsi="Arial" w:cs="Arial"/>
          <w:color w:val="000000"/>
          <w:lang w:eastAsia="es-PE"/>
        </w:rPr>
        <w:t xml:space="preserve">tampoco es recomendado el cálculo de media </w:t>
      </w:r>
      <w:r w:rsidR="00320ED2" w:rsidRPr="009A4972">
        <w:rPr>
          <w:rFonts w:ascii="Arial" w:eastAsia="Times New Roman" w:hAnsi="Arial" w:cs="Arial"/>
          <w:color w:val="000000"/>
          <w:lang w:eastAsia="es-PE"/>
        </w:rPr>
        <w:t xml:space="preserve">en las variables: Orden de nacimiento, Prematuridad, </w:t>
      </w:r>
      <w:r w:rsidR="000B12BC" w:rsidRPr="009A4972">
        <w:rPr>
          <w:rFonts w:ascii="Arial" w:eastAsia="Times New Roman" w:hAnsi="Arial" w:cs="Arial"/>
          <w:color w:val="000000"/>
          <w:lang w:eastAsia="es-PE"/>
        </w:rPr>
        <w:t xml:space="preserve">Desnutrición crónica, Educación de la madre, Situación laboral, Violencia hacia la mujer, </w:t>
      </w:r>
      <w:r w:rsidR="003F7803" w:rsidRPr="009A4972">
        <w:rPr>
          <w:rFonts w:ascii="Arial" w:eastAsia="Times New Roman" w:hAnsi="Arial" w:cs="Arial"/>
          <w:color w:val="000000"/>
          <w:lang w:eastAsia="es-PE"/>
        </w:rPr>
        <w:t>Vacunación completa, Estado civil de la madre, Participa en el Centro de Promoción y Vigilancia Comunal, Participa en el Programa Cuna Más y Área</w:t>
      </w:r>
      <w:r w:rsidR="006E25FC">
        <w:rPr>
          <w:rFonts w:ascii="Arial" w:eastAsia="Times New Roman" w:hAnsi="Arial" w:cs="Arial"/>
          <w:color w:val="000000"/>
          <w:lang w:eastAsia="es-PE"/>
        </w:rPr>
        <w:t xml:space="preserve">. </w:t>
      </w:r>
    </w:p>
    <w:p w:rsidR="008E7067" w:rsidRDefault="008E7067" w:rsidP="006E25FC">
      <w:pPr>
        <w:pStyle w:val="Prrafodelista"/>
        <w:shd w:val="clear" w:color="auto" w:fill="FFFFFF"/>
        <w:spacing w:after="0" w:line="276" w:lineRule="auto"/>
        <w:jc w:val="both"/>
        <w:rPr>
          <w:rFonts w:ascii="Arial" w:hAnsi="Arial" w:cs="Arial"/>
        </w:rPr>
      </w:pPr>
    </w:p>
    <w:p w:rsidR="006E25FC" w:rsidRDefault="003F7803" w:rsidP="006E25FC">
      <w:pPr>
        <w:pStyle w:val="Prrafodelista"/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lang w:eastAsia="es-PE"/>
        </w:rPr>
      </w:pPr>
      <w:r w:rsidRPr="009A4972">
        <w:rPr>
          <w:rFonts w:ascii="Arial" w:hAnsi="Arial" w:cs="Arial"/>
        </w:rPr>
        <w:t xml:space="preserve">Para la variable </w:t>
      </w:r>
      <w:r w:rsidRPr="009A4972">
        <w:rPr>
          <w:rFonts w:ascii="Arial" w:eastAsia="Times New Roman" w:hAnsi="Arial" w:cs="Arial"/>
          <w:color w:val="000000"/>
          <w:lang w:eastAsia="es-PE"/>
        </w:rPr>
        <w:t>Índice de Nivel Socioeconómico</w:t>
      </w:r>
      <w:r w:rsidR="00C40056" w:rsidRPr="009A4972">
        <w:rPr>
          <w:rFonts w:ascii="Arial" w:eastAsia="Times New Roman" w:hAnsi="Arial" w:cs="Arial"/>
          <w:color w:val="000000"/>
          <w:lang w:eastAsia="es-PE"/>
        </w:rPr>
        <w:t xml:space="preserve">, se entiende que se </w:t>
      </w:r>
      <w:r w:rsidR="00CF7349" w:rsidRPr="009A4972">
        <w:rPr>
          <w:rFonts w:ascii="Arial" w:eastAsia="Times New Roman" w:hAnsi="Arial" w:cs="Arial"/>
          <w:color w:val="000000"/>
          <w:lang w:eastAsia="es-PE"/>
        </w:rPr>
        <w:t>construyó un</w:t>
      </w:r>
      <w:r w:rsidRPr="009A4972">
        <w:rPr>
          <w:rFonts w:ascii="Arial" w:eastAsia="Times New Roman" w:hAnsi="Arial" w:cs="Arial"/>
          <w:color w:val="000000"/>
          <w:lang w:eastAsia="es-PE"/>
        </w:rPr>
        <w:t xml:space="preserve"> índice socioeconómico en base a variables</w:t>
      </w:r>
      <w:r w:rsidR="00C40056" w:rsidRPr="009A4972">
        <w:rPr>
          <w:rFonts w:ascii="Arial" w:eastAsia="Times New Roman" w:hAnsi="Arial" w:cs="Arial"/>
          <w:color w:val="000000"/>
          <w:lang w:eastAsia="es-PE"/>
        </w:rPr>
        <w:t xml:space="preserve"> que conformaron 4 factores; lo que no ha sido posible </w:t>
      </w:r>
      <w:r w:rsidR="00D62C6A">
        <w:rPr>
          <w:rFonts w:ascii="Arial" w:eastAsia="Times New Roman" w:hAnsi="Arial" w:cs="Arial"/>
          <w:color w:val="000000"/>
          <w:lang w:eastAsia="es-PE"/>
        </w:rPr>
        <w:t>comprender</w:t>
      </w:r>
      <w:r w:rsidR="00C40056" w:rsidRPr="009A4972">
        <w:rPr>
          <w:rFonts w:ascii="Arial" w:eastAsia="Times New Roman" w:hAnsi="Arial" w:cs="Arial"/>
          <w:color w:val="000000"/>
          <w:lang w:eastAsia="es-PE"/>
        </w:rPr>
        <w:t xml:space="preserve"> </w:t>
      </w:r>
      <w:r w:rsidR="00421635" w:rsidRPr="009A4972">
        <w:rPr>
          <w:rFonts w:ascii="Arial" w:eastAsia="Times New Roman" w:hAnsi="Arial" w:cs="Arial"/>
          <w:color w:val="000000"/>
          <w:lang w:eastAsia="es-PE"/>
        </w:rPr>
        <w:t xml:space="preserve">es el propósito del análisis factorial </w:t>
      </w:r>
      <w:r w:rsidR="008E7067">
        <w:rPr>
          <w:rFonts w:ascii="Arial" w:eastAsia="Times New Roman" w:hAnsi="Arial" w:cs="Arial"/>
          <w:color w:val="000000"/>
          <w:lang w:eastAsia="es-PE"/>
        </w:rPr>
        <w:t>declarado (sobre el que no se ofrece información alguna)</w:t>
      </w:r>
      <w:r w:rsidR="00421635" w:rsidRPr="009A4972">
        <w:rPr>
          <w:rFonts w:ascii="Arial" w:eastAsia="Times New Roman" w:hAnsi="Arial" w:cs="Arial"/>
          <w:color w:val="000000"/>
          <w:lang w:eastAsia="es-PE"/>
        </w:rPr>
        <w:t xml:space="preserve"> </w:t>
      </w:r>
      <w:r w:rsidR="00085E1F">
        <w:rPr>
          <w:rFonts w:ascii="Arial" w:eastAsia="Times New Roman" w:hAnsi="Arial" w:cs="Arial"/>
          <w:color w:val="000000"/>
          <w:lang w:eastAsia="es-PE"/>
        </w:rPr>
        <w:t xml:space="preserve">considerando que son </w:t>
      </w:r>
      <w:r w:rsidR="00421635" w:rsidRPr="009A4972">
        <w:rPr>
          <w:rFonts w:ascii="Arial" w:eastAsia="Times New Roman" w:hAnsi="Arial" w:cs="Arial"/>
          <w:color w:val="000000"/>
          <w:lang w:eastAsia="es-PE"/>
        </w:rPr>
        <w:t>constructos claramente diferenciados</w:t>
      </w:r>
      <w:r w:rsidR="00085E1F">
        <w:rPr>
          <w:rFonts w:ascii="Arial" w:eastAsia="Times New Roman" w:hAnsi="Arial" w:cs="Arial"/>
          <w:color w:val="000000"/>
          <w:lang w:eastAsia="es-PE"/>
        </w:rPr>
        <w:t xml:space="preserve">. Por otra parte, el valor de media </w:t>
      </w:r>
      <w:r w:rsidR="005E6A30" w:rsidRPr="009A4972">
        <w:rPr>
          <w:rFonts w:ascii="Arial" w:eastAsia="Times New Roman" w:hAnsi="Arial" w:cs="Arial"/>
          <w:color w:val="000000"/>
          <w:lang w:eastAsia="es-PE"/>
        </w:rPr>
        <w:t>y su correspondiente desvío, sobre lo que se supone que</w:t>
      </w:r>
      <w:r w:rsidR="00421635" w:rsidRPr="009A4972">
        <w:rPr>
          <w:rFonts w:ascii="Arial" w:eastAsia="Times New Roman" w:hAnsi="Arial" w:cs="Arial"/>
          <w:color w:val="000000"/>
          <w:lang w:eastAsia="es-PE"/>
        </w:rPr>
        <w:t xml:space="preserve"> </w:t>
      </w:r>
      <w:r w:rsidR="005E6A30" w:rsidRPr="009A4972">
        <w:rPr>
          <w:rFonts w:ascii="Arial" w:eastAsia="Times New Roman" w:hAnsi="Arial" w:cs="Arial"/>
          <w:color w:val="000000"/>
          <w:lang w:eastAsia="es-PE"/>
        </w:rPr>
        <w:t>sería el puntaje global del instrumento</w:t>
      </w:r>
      <w:r w:rsidR="00085E1F">
        <w:rPr>
          <w:rFonts w:ascii="Arial" w:eastAsia="Times New Roman" w:hAnsi="Arial" w:cs="Arial"/>
          <w:color w:val="000000"/>
          <w:lang w:eastAsia="es-PE"/>
        </w:rPr>
        <w:t xml:space="preserve">, </w:t>
      </w:r>
      <w:r w:rsidR="00600952">
        <w:rPr>
          <w:rFonts w:ascii="Arial" w:eastAsia="Times New Roman" w:hAnsi="Arial" w:cs="Arial"/>
          <w:color w:val="000000"/>
          <w:lang w:eastAsia="es-PE"/>
        </w:rPr>
        <w:t>no se puede ser interpretado por el lector</w:t>
      </w:r>
      <w:r w:rsidR="005204F3">
        <w:rPr>
          <w:rFonts w:ascii="Arial" w:eastAsia="Times New Roman" w:hAnsi="Arial" w:cs="Arial"/>
          <w:color w:val="000000"/>
          <w:lang w:eastAsia="es-PE"/>
        </w:rPr>
        <w:t xml:space="preserve"> sin</w:t>
      </w:r>
      <w:r w:rsidR="0095104B">
        <w:rPr>
          <w:rFonts w:ascii="Arial" w:eastAsia="Times New Roman" w:hAnsi="Arial" w:cs="Arial"/>
          <w:color w:val="000000"/>
          <w:lang w:eastAsia="es-PE"/>
        </w:rPr>
        <w:t xml:space="preserve"> informar </w:t>
      </w:r>
      <w:r w:rsidR="005204F3">
        <w:rPr>
          <w:rFonts w:ascii="Arial" w:eastAsia="Times New Roman" w:hAnsi="Arial" w:cs="Arial"/>
          <w:color w:val="000000"/>
          <w:lang w:eastAsia="es-PE"/>
        </w:rPr>
        <w:t xml:space="preserve">mínimamente </w:t>
      </w:r>
      <w:r w:rsidR="0095104B">
        <w:rPr>
          <w:rFonts w:ascii="Arial" w:eastAsia="Times New Roman" w:hAnsi="Arial" w:cs="Arial"/>
          <w:color w:val="000000"/>
          <w:lang w:eastAsia="es-PE"/>
        </w:rPr>
        <w:t>el rango posible de valores que puede tomar la variable</w:t>
      </w:r>
      <w:r w:rsidR="005204F3">
        <w:rPr>
          <w:rFonts w:ascii="Arial" w:eastAsia="Times New Roman" w:hAnsi="Arial" w:cs="Arial"/>
          <w:color w:val="000000"/>
          <w:lang w:eastAsia="es-PE"/>
        </w:rPr>
        <w:t xml:space="preserve"> o</w:t>
      </w:r>
      <w:r w:rsidR="00D62C6A">
        <w:rPr>
          <w:rFonts w:ascii="Arial" w:eastAsia="Times New Roman" w:hAnsi="Arial" w:cs="Arial"/>
          <w:color w:val="000000"/>
          <w:lang w:eastAsia="es-PE"/>
        </w:rPr>
        <w:t xml:space="preserve"> cómo ha sido puntuado cada ítem</w:t>
      </w:r>
      <w:r w:rsidR="005E6A30" w:rsidRPr="009A4972">
        <w:rPr>
          <w:rFonts w:ascii="Arial" w:eastAsia="Times New Roman" w:hAnsi="Arial" w:cs="Arial"/>
          <w:color w:val="000000"/>
          <w:lang w:eastAsia="es-PE"/>
        </w:rPr>
        <w:t>.</w:t>
      </w:r>
    </w:p>
    <w:p w:rsidR="006E25FC" w:rsidRDefault="006E25FC" w:rsidP="006E25FC">
      <w:pPr>
        <w:pStyle w:val="Prrafodelista"/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lang w:eastAsia="es-PE"/>
        </w:rPr>
      </w:pPr>
    </w:p>
    <w:p w:rsidR="006E25FC" w:rsidRDefault="00CF7349" w:rsidP="006E25FC">
      <w:pPr>
        <w:pStyle w:val="Prrafodelista"/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lang w:eastAsia="es-PE"/>
        </w:rPr>
      </w:pPr>
      <w:r w:rsidRPr="009A4972">
        <w:rPr>
          <w:rFonts w:ascii="Arial" w:hAnsi="Arial" w:cs="Arial"/>
        </w:rPr>
        <w:t>Respecto al apartado de análisis de resultados</w:t>
      </w:r>
      <w:r w:rsidR="00A377D2">
        <w:rPr>
          <w:rFonts w:ascii="Arial" w:hAnsi="Arial" w:cs="Arial"/>
        </w:rPr>
        <w:t>, a modo de ejemplo,</w:t>
      </w:r>
      <w:r w:rsidRPr="009A4972">
        <w:rPr>
          <w:rFonts w:ascii="Arial" w:hAnsi="Arial" w:cs="Arial"/>
        </w:rPr>
        <w:t xml:space="preserve"> se observan inconsistencias derivadas de una deficiente caracterización de las variables </w:t>
      </w:r>
      <w:r w:rsidR="00600952">
        <w:rPr>
          <w:rFonts w:ascii="Arial" w:hAnsi="Arial" w:cs="Arial"/>
        </w:rPr>
        <w:t>según</w:t>
      </w:r>
      <w:r w:rsidR="003E6CE4" w:rsidRPr="009A4972">
        <w:rPr>
          <w:rFonts w:ascii="Arial" w:hAnsi="Arial" w:cs="Arial"/>
        </w:rPr>
        <w:t xml:space="preserve"> su nivel de medición. </w:t>
      </w:r>
      <w:r w:rsidR="005C597A" w:rsidRPr="009A4972">
        <w:rPr>
          <w:rFonts w:ascii="Arial" w:hAnsi="Arial" w:cs="Arial"/>
        </w:rPr>
        <w:t xml:space="preserve">Si tomamos la tabla 3 y su descripción se puede observar </w:t>
      </w:r>
      <w:r w:rsidR="00A377D2" w:rsidRPr="009A4972">
        <w:rPr>
          <w:rFonts w:ascii="Arial" w:hAnsi="Arial" w:cs="Arial"/>
        </w:rPr>
        <w:t>inco</w:t>
      </w:r>
      <w:r w:rsidR="00A377D2">
        <w:rPr>
          <w:rFonts w:ascii="Arial" w:hAnsi="Arial" w:cs="Arial"/>
        </w:rPr>
        <w:t>ngruencias</w:t>
      </w:r>
      <w:r w:rsidR="005C597A" w:rsidRPr="009A4972">
        <w:rPr>
          <w:rFonts w:ascii="Arial" w:hAnsi="Arial" w:cs="Arial"/>
        </w:rPr>
        <w:t xml:space="preserve"> </w:t>
      </w:r>
      <w:r w:rsidR="005C041C" w:rsidRPr="009A4972">
        <w:rPr>
          <w:rFonts w:ascii="Arial" w:hAnsi="Arial" w:cs="Arial"/>
        </w:rPr>
        <w:t xml:space="preserve">entre porcentajes, valores de media y desvíos estándar en las variables cualitativas. De </w:t>
      </w:r>
      <w:r w:rsidR="000E5353" w:rsidRPr="009A4972">
        <w:rPr>
          <w:rFonts w:ascii="Arial" w:hAnsi="Arial" w:cs="Arial"/>
        </w:rPr>
        <w:t>hecho,</w:t>
      </w:r>
      <w:r w:rsidR="005C041C" w:rsidRPr="009A4972">
        <w:rPr>
          <w:rFonts w:ascii="Arial" w:hAnsi="Arial" w:cs="Arial"/>
        </w:rPr>
        <w:t xml:space="preserve"> se informa </w:t>
      </w:r>
      <w:r w:rsidR="000E5353" w:rsidRPr="009A4972">
        <w:rPr>
          <w:rFonts w:ascii="Arial" w:hAnsi="Arial" w:cs="Arial"/>
        </w:rPr>
        <w:t xml:space="preserve">que en la variable </w:t>
      </w:r>
      <w:r w:rsidR="000E5353" w:rsidRPr="009A4972">
        <w:rPr>
          <w:rFonts w:ascii="Arial" w:eastAsia="Times New Roman" w:hAnsi="Arial" w:cs="Arial"/>
          <w:color w:val="000000"/>
          <w:lang w:eastAsia="es-PE"/>
        </w:rPr>
        <w:t>Situación laboral</w:t>
      </w:r>
      <w:r w:rsidR="005C041C" w:rsidRPr="009A4972">
        <w:rPr>
          <w:rFonts w:ascii="Arial" w:hAnsi="Arial" w:cs="Arial"/>
        </w:rPr>
        <w:t xml:space="preserve"> </w:t>
      </w:r>
      <w:r w:rsidR="000E5353" w:rsidRPr="009A4972">
        <w:rPr>
          <w:rFonts w:ascii="Arial" w:hAnsi="Arial" w:cs="Arial"/>
        </w:rPr>
        <w:t>se han detectado diferencias significativas considerando los grupos de puntaje Alto y Bajo (</w:t>
      </w:r>
      <w:r w:rsidR="000E5353" w:rsidRPr="009A4972">
        <w:rPr>
          <w:rFonts w:ascii="Arial" w:eastAsia="Times New Roman" w:hAnsi="Arial" w:cs="Arial"/>
          <w:color w:val="000000"/>
          <w:lang w:eastAsia="es-PE"/>
        </w:rPr>
        <w:t>Puntaje Nelson Ortiz)</w:t>
      </w:r>
      <w:r w:rsidR="006E25FC">
        <w:rPr>
          <w:rFonts w:ascii="Arial" w:eastAsia="Times New Roman" w:hAnsi="Arial" w:cs="Arial"/>
          <w:color w:val="000000"/>
          <w:lang w:eastAsia="es-PE"/>
        </w:rPr>
        <w:t>.</w:t>
      </w:r>
      <w:r w:rsidR="00F439A7">
        <w:rPr>
          <w:rFonts w:ascii="Arial" w:eastAsia="Times New Roman" w:hAnsi="Arial" w:cs="Arial"/>
          <w:color w:val="000000"/>
          <w:lang w:eastAsia="es-PE"/>
        </w:rPr>
        <w:t xml:space="preserve"> Esto tiende a replicarse en el resto del análisis descriptivo.</w:t>
      </w:r>
    </w:p>
    <w:p w:rsidR="00F439A7" w:rsidRDefault="00F439A7" w:rsidP="006E25FC">
      <w:pPr>
        <w:pStyle w:val="Prrafodelista"/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lang w:eastAsia="es-PE"/>
        </w:rPr>
      </w:pPr>
    </w:p>
    <w:p w:rsidR="006E25FC" w:rsidRDefault="00F439A7" w:rsidP="006E25FC">
      <w:pPr>
        <w:pStyle w:val="Prrafodelista"/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lang w:eastAsia="es-PE"/>
        </w:rPr>
      </w:pPr>
      <w:r>
        <w:rPr>
          <w:rFonts w:ascii="Arial" w:eastAsia="Times New Roman" w:hAnsi="Arial" w:cs="Arial"/>
          <w:color w:val="000000"/>
          <w:lang w:eastAsia="es-PE"/>
        </w:rPr>
        <w:t>Para el caso del análisis inferencial n</w:t>
      </w:r>
      <w:r w:rsidR="00165149" w:rsidRPr="009A4972">
        <w:rPr>
          <w:rFonts w:ascii="Arial" w:eastAsia="Times New Roman" w:hAnsi="Arial" w:cs="Arial"/>
          <w:color w:val="000000"/>
          <w:lang w:eastAsia="es-PE"/>
        </w:rPr>
        <w:t>o se ofrecen datos acerca del cumplimento de</w:t>
      </w:r>
      <w:r>
        <w:rPr>
          <w:rFonts w:ascii="Arial" w:eastAsia="Times New Roman" w:hAnsi="Arial" w:cs="Arial"/>
          <w:color w:val="000000"/>
          <w:lang w:eastAsia="es-PE"/>
        </w:rPr>
        <w:t xml:space="preserve"> los</w:t>
      </w:r>
      <w:r w:rsidR="00165149" w:rsidRPr="009A4972">
        <w:rPr>
          <w:rFonts w:ascii="Arial" w:eastAsia="Times New Roman" w:hAnsi="Arial" w:cs="Arial"/>
          <w:color w:val="000000"/>
          <w:lang w:eastAsia="es-PE"/>
        </w:rPr>
        <w:t xml:space="preserve"> supuestos fundamentales </w:t>
      </w:r>
      <w:r w:rsidR="00A303E5" w:rsidRPr="009A4972">
        <w:rPr>
          <w:rFonts w:ascii="Arial" w:eastAsia="Times New Roman" w:hAnsi="Arial" w:cs="Arial"/>
          <w:color w:val="000000"/>
          <w:lang w:eastAsia="es-PE"/>
        </w:rPr>
        <w:t>que deben comprobarse previ</w:t>
      </w:r>
      <w:r w:rsidR="00A02452">
        <w:rPr>
          <w:rFonts w:ascii="Arial" w:eastAsia="Times New Roman" w:hAnsi="Arial" w:cs="Arial"/>
          <w:color w:val="000000"/>
          <w:lang w:eastAsia="es-PE"/>
        </w:rPr>
        <w:t xml:space="preserve">o </w:t>
      </w:r>
      <w:r w:rsidR="00A303E5" w:rsidRPr="009A4972">
        <w:rPr>
          <w:rFonts w:ascii="Arial" w:eastAsia="Times New Roman" w:hAnsi="Arial" w:cs="Arial"/>
          <w:color w:val="000000"/>
          <w:lang w:eastAsia="es-PE"/>
        </w:rPr>
        <w:t>a la implementación de un análisis de regresión lineal</w:t>
      </w:r>
      <w:r w:rsidR="00A02452">
        <w:rPr>
          <w:rFonts w:ascii="Arial" w:eastAsia="Times New Roman" w:hAnsi="Arial" w:cs="Arial"/>
          <w:color w:val="000000"/>
          <w:lang w:eastAsia="es-PE"/>
        </w:rPr>
        <w:t xml:space="preserve">, </w:t>
      </w:r>
      <w:r w:rsidR="00A303E5" w:rsidRPr="009A4972">
        <w:rPr>
          <w:rFonts w:ascii="Arial" w:eastAsia="Times New Roman" w:hAnsi="Arial" w:cs="Arial"/>
          <w:color w:val="000000"/>
          <w:lang w:eastAsia="es-PE"/>
        </w:rPr>
        <w:t xml:space="preserve">en particular </w:t>
      </w:r>
      <w:r w:rsidR="00A02452">
        <w:rPr>
          <w:rFonts w:ascii="Arial" w:eastAsia="Times New Roman" w:hAnsi="Arial" w:cs="Arial"/>
          <w:color w:val="000000"/>
          <w:lang w:eastAsia="es-PE"/>
        </w:rPr>
        <w:t xml:space="preserve">cuando se utiliza </w:t>
      </w:r>
      <w:r w:rsidR="00165149" w:rsidRPr="009A4972">
        <w:rPr>
          <w:rFonts w:ascii="Arial" w:eastAsia="Times New Roman" w:hAnsi="Arial" w:cs="Arial"/>
          <w:color w:val="000000"/>
          <w:lang w:eastAsia="es-PE"/>
        </w:rPr>
        <w:t>el método de mínimos cuadrados ordinarios</w:t>
      </w:r>
      <w:r w:rsidR="00A02452">
        <w:rPr>
          <w:rFonts w:ascii="Arial" w:eastAsia="Times New Roman" w:hAnsi="Arial" w:cs="Arial"/>
          <w:color w:val="000000"/>
          <w:lang w:eastAsia="es-PE"/>
        </w:rPr>
        <w:t>.</w:t>
      </w:r>
    </w:p>
    <w:p w:rsidR="006E25FC" w:rsidRDefault="006E25FC" w:rsidP="006E25FC">
      <w:pPr>
        <w:pStyle w:val="Prrafodelista"/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lang w:eastAsia="es-PE"/>
        </w:rPr>
      </w:pPr>
    </w:p>
    <w:p w:rsidR="005369EF" w:rsidRDefault="005369EF" w:rsidP="006E25FC">
      <w:pPr>
        <w:pStyle w:val="Prrafodelista"/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lang w:eastAsia="es-PE"/>
        </w:rPr>
      </w:pPr>
      <w:r w:rsidRPr="009A4972">
        <w:rPr>
          <w:rFonts w:ascii="Arial" w:eastAsia="Times New Roman" w:hAnsi="Arial" w:cs="Arial"/>
          <w:color w:val="000000"/>
          <w:lang w:eastAsia="es-PE"/>
        </w:rPr>
        <w:t xml:space="preserve">Finalmente, se </w:t>
      </w:r>
      <w:r w:rsidR="006E25FC">
        <w:rPr>
          <w:rFonts w:ascii="Arial" w:eastAsia="Times New Roman" w:hAnsi="Arial" w:cs="Arial"/>
          <w:color w:val="000000"/>
          <w:lang w:eastAsia="es-PE"/>
        </w:rPr>
        <w:t>ha invertido</w:t>
      </w:r>
      <w:r w:rsidRPr="009A4972">
        <w:rPr>
          <w:rFonts w:ascii="Arial" w:eastAsia="Times New Roman" w:hAnsi="Arial" w:cs="Arial"/>
          <w:color w:val="000000"/>
          <w:lang w:eastAsia="es-PE"/>
        </w:rPr>
        <w:t xml:space="preserve"> mucho esfuerzo en el análisis descriptivo relegando y restándole trascendencia al análisis inferencial</w:t>
      </w:r>
      <w:r w:rsidR="006E3A69" w:rsidRPr="009A4972">
        <w:rPr>
          <w:rFonts w:ascii="Arial" w:eastAsia="Times New Roman" w:hAnsi="Arial" w:cs="Arial"/>
          <w:color w:val="000000"/>
          <w:lang w:eastAsia="es-PE"/>
        </w:rPr>
        <w:t>, desluciendo el alcance d</w:t>
      </w:r>
      <w:r w:rsidR="00F454F4" w:rsidRPr="009A4972">
        <w:rPr>
          <w:rFonts w:ascii="Arial" w:eastAsia="Times New Roman" w:hAnsi="Arial" w:cs="Arial"/>
          <w:color w:val="000000"/>
          <w:lang w:eastAsia="es-PE"/>
        </w:rPr>
        <w:t xml:space="preserve">e los objetivos propuestos: </w:t>
      </w:r>
      <w:r w:rsidR="006E3A69" w:rsidRPr="009A4972">
        <w:rPr>
          <w:rFonts w:ascii="Arial" w:hAnsi="Arial" w:cs="Arial"/>
        </w:rPr>
        <w:t>Estimar el efecto de las prácticas parentales en el desarrollo infantil</w:t>
      </w:r>
      <w:r w:rsidR="002B086A" w:rsidRPr="009A4972">
        <w:rPr>
          <w:rFonts w:ascii="Arial" w:eastAsia="Times New Roman" w:hAnsi="Arial" w:cs="Arial"/>
          <w:color w:val="000000"/>
          <w:lang w:eastAsia="es-PE"/>
        </w:rPr>
        <w:t>.</w:t>
      </w:r>
    </w:p>
    <w:p w:rsidR="008E67C5" w:rsidRDefault="008E67C5" w:rsidP="006E25FC">
      <w:pPr>
        <w:pStyle w:val="Prrafodelista"/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lang w:eastAsia="es-PE"/>
        </w:rPr>
      </w:pPr>
      <w:bookmarkStart w:id="0" w:name="_GoBack"/>
      <w:bookmarkEnd w:id="0"/>
    </w:p>
    <w:sectPr w:rsidR="008E67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97BBD"/>
    <w:multiLevelType w:val="hybridMultilevel"/>
    <w:tmpl w:val="65BAF41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F90CC5"/>
    <w:multiLevelType w:val="hybridMultilevel"/>
    <w:tmpl w:val="5EBCBE00"/>
    <w:lvl w:ilvl="0" w:tplc="A13056C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A47FF"/>
    <w:multiLevelType w:val="hybridMultilevel"/>
    <w:tmpl w:val="0386794A"/>
    <w:lvl w:ilvl="0" w:tplc="57420E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445"/>
    <w:rsid w:val="0006038F"/>
    <w:rsid w:val="00085E1F"/>
    <w:rsid w:val="000962DF"/>
    <w:rsid w:val="000B12BC"/>
    <w:rsid w:val="000E5353"/>
    <w:rsid w:val="00161ADE"/>
    <w:rsid w:val="00165149"/>
    <w:rsid w:val="001E7B25"/>
    <w:rsid w:val="00207463"/>
    <w:rsid w:val="00233FB0"/>
    <w:rsid w:val="00270EC0"/>
    <w:rsid w:val="00280749"/>
    <w:rsid w:val="00285AAB"/>
    <w:rsid w:val="00296156"/>
    <w:rsid w:val="002A4FB9"/>
    <w:rsid w:val="002B086A"/>
    <w:rsid w:val="002E30B7"/>
    <w:rsid w:val="00320ED2"/>
    <w:rsid w:val="00376A83"/>
    <w:rsid w:val="003C0CCD"/>
    <w:rsid w:val="003E6CE4"/>
    <w:rsid w:val="003F7803"/>
    <w:rsid w:val="00421635"/>
    <w:rsid w:val="004A17B6"/>
    <w:rsid w:val="004A7AAE"/>
    <w:rsid w:val="005204F3"/>
    <w:rsid w:val="005369EF"/>
    <w:rsid w:val="005515A1"/>
    <w:rsid w:val="00566A47"/>
    <w:rsid w:val="005B73AA"/>
    <w:rsid w:val="005C041C"/>
    <w:rsid w:val="005C597A"/>
    <w:rsid w:val="005E6A30"/>
    <w:rsid w:val="00600952"/>
    <w:rsid w:val="0061112B"/>
    <w:rsid w:val="0062429F"/>
    <w:rsid w:val="00666445"/>
    <w:rsid w:val="00672708"/>
    <w:rsid w:val="00685689"/>
    <w:rsid w:val="006957BE"/>
    <w:rsid w:val="006E25FC"/>
    <w:rsid w:val="006E3A69"/>
    <w:rsid w:val="006F0107"/>
    <w:rsid w:val="00721788"/>
    <w:rsid w:val="007462CA"/>
    <w:rsid w:val="00746CF1"/>
    <w:rsid w:val="00770ECC"/>
    <w:rsid w:val="0077756E"/>
    <w:rsid w:val="00870FA9"/>
    <w:rsid w:val="008C3BEE"/>
    <w:rsid w:val="008E3B32"/>
    <w:rsid w:val="008E67C5"/>
    <w:rsid w:val="008E7067"/>
    <w:rsid w:val="009035A1"/>
    <w:rsid w:val="0095104B"/>
    <w:rsid w:val="00996BD8"/>
    <w:rsid w:val="009A4972"/>
    <w:rsid w:val="009A6606"/>
    <w:rsid w:val="00A02452"/>
    <w:rsid w:val="00A303E5"/>
    <w:rsid w:val="00A377D2"/>
    <w:rsid w:val="00A96AA9"/>
    <w:rsid w:val="00B23188"/>
    <w:rsid w:val="00B8658E"/>
    <w:rsid w:val="00C40056"/>
    <w:rsid w:val="00C41B0B"/>
    <w:rsid w:val="00C47E39"/>
    <w:rsid w:val="00C83322"/>
    <w:rsid w:val="00CF7349"/>
    <w:rsid w:val="00D22C31"/>
    <w:rsid w:val="00D41C1F"/>
    <w:rsid w:val="00D62C6A"/>
    <w:rsid w:val="00EA4E34"/>
    <w:rsid w:val="00EE2463"/>
    <w:rsid w:val="00EF6080"/>
    <w:rsid w:val="00F02F16"/>
    <w:rsid w:val="00F03F35"/>
    <w:rsid w:val="00F439A7"/>
    <w:rsid w:val="00F454F4"/>
    <w:rsid w:val="00F90A0C"/>
    <w:rsid w:val="00FC076C"/>
    <w:rsid w:val="00FE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CF51B"/>
  <w15:chartTrackingRefBased/>
  <w15:docId w15:val="{037ED7EA-8204-4A39-AA40-B373DE079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6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996BD8"/>
    <w:rPr>
      <w:b/>
      <w:bCs/>
    </w:rPr>
  </w:style>
  <w:style w:type="paragraph" w:styleId="Prrafodelista">
    <w:name w:val="List Paragraph"/>
    <w:basedOn w:val="Normal"/>
    <w:uiPriority w:val="34"/>
    <w:qFormat/>
    <w:rsid w:val="00C41B0B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F02F16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856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4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2</Pages>
  <Words>835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Horacio</dc:creator>
  <cp:keywords/>
  <dc:description/>
  <cp:lastModifiedBy>Horacio</cp:lastModifiedBy>
  <cp:revision>10</cp:revision>
  <dcterms:created xsi:type="dcterms:W3CDTF">2020-12-16T14:37:00Z</dcterms:created>
  <dcterms:modified xsi:type="dcterms:W3CDTF">2021-02-03T12:08:00Z</dcterms:modified>
</cp:coreProperties>
</file>