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FE2B2" w14:textId="43E55CC1" w:rsidR="009501CF" w:rsidRPr="004F0C00" w:rsidRDefault="009501CF" w:rsidP="009501CF">
      <w:pPr>
        <w:suppressAutoHyphens w:val="0"/>
        <w:spacing w:line="480" w:lineRule="auto"/>
        <w:jc w:val="center"/>
        <w:outlineLvl w:val="0"/>
        <w:rPr>
          <w:rFonts w:cs="Times New Roman"/>
        </w:rPr>
      </w:pPr>
      <w:r>
        <w:t xml:space="preserve">“Like a Chameleon:” </w:t>
      </w:r>
      <w:r w:rsidRPr="00FC6A0D">
        <w:t xml:space="preserve">Resilience </w:t>
      </w:r>
      <w:r>
        <w:t>among</w:t>
      </w:r>
      <w:r w:rsidRPr="00FC6A0D">
        <w:t xml:space="preserve"> </w:t>
      </w:r>
      <w:r>
        <w:t xml:space="preserve">Self-Identified </w:t>
      </w:r>
      <w:proofErr w:type="spellStart"/>
      <w:r w:rsidRPr="00FC6A0D">
        <w:t>Latin</w:t>
      </w:r>
      <w:r>
        <w:t>x</w:t>
      </w:r>
      <w:proofErr w:type="spellEnd"/>
      <w:r w:rsidRPr="00FC6A0D">
        <w:t xml:space="preserve"> Mixed</w:t>
      </w:r>
      <w:r>
        <w:t xml:space="preserve"> Adults</w:t>
      </w:r>
    </w:p>
    <w:p w14:paraId="76A8B9AD" w14:textId="204F816A" w:rsidR="009501CF" w:rsidRDefault="009501CF" w:rsidP="009501CF">
      <w:pPr>
        <w:suppressAutoHyphens w:val="0"/>
        <w:spacing w:line="480" w:lineRule="auto"/>
        <w:jc w:val="center"/>
        <w:rPr>
          <w:rFonts w:cs="Times New Roman"/>
          <w:lang w:val="es-MX"/>
        </w:rPr>
      </w:pPr>
      <w:r w:rsidRPr="000143AA">
        <w:rPr>
          <w:rFonts w:cs="Times New Roman"/>
          <w:lang w:val="es-MX"/>
        </w:rPr>
        <w:t>Melissa L. Morgan</w:t>
      </w:r>
    </w:p>
    <w:p w14:paraId="41E81B15" w14:textId="77777777" w:rsidR="009501CF" w:rsidRPr="00DC424E" w:rsidRDefault="009501CF" w:rsidP="009501CF">
      <w:pPr>
        <w:suppressAutoHyphens w:val="0"/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University of California Santa Barbara</w:t>
      </w:r>
    </w:p>
    <w:p w14:paraId="0063CA93" w14:textId="77777777" w:rsidR="009501CF" w:rsidRDefault="009501CF" w:rsidP="009501CF">
      <w:pPr>
        <w:suppressAutoHyphens w:val="0"/>
        <w:spacing w:line="480" w:lineRule="auto"/>
        <w:jc w:val="center"/>
        <w:rPr>
          <w:rFonts w:cs="Times New Roman"/>
          <w:lang w:val="es-MX"/>
        </w:rPr>
      </w:pPr>
      <w:r w:rsidRPr="000143AA">
        <w:rPr>
          <w:rFonts w:cs="Times New Roman"/>
          <w:lang w:val="es-MX"/>
        </w:rPr>
        <w:t>Erika Noriega Pigg</w:t>
      </w:r>
    </w:p>
    <w:p w14:paraId="0F5F29FE" w14:textId="77777777" w:rsidR="009501CF" w:rsidRPr="000143AA" w:rsidRDefault="009501CF" w:rsidP="009501CF">
      <w:pPr>
        <w:suppressAutoHyphens w:val="0"/>
        <w:spacing w:line="480" w:lineRule="auto"/>
        <w:jc w:val="center"/>
        <w:rPr>
          <w:rFonts w:cs="Times New Roman"/>
          <w:lang w:val="es-MX"/>
        </w:rPr>
      </w:pPr>
      <w:r>
        <w:rPr>
          <w:rFonts w:cs="Times New Roman"/>
          <w:lang w:val="es-MX"/>
        </w:rPr>
        <w:t>Kaiser Permanente Psychiatry Department- Santa Rosa</w:t>
      </w:r>
    </w:p>
    <w:p w14:paraId="50DABEC7" w14:textId="77777777" w:rsidR="009501CF" w:rsidRDefault="009501CF" w:rsidP="009501CF">
      <w:pPr>
        <w:suppressAutoHyphens w:val="0"/>
        <w:spacing w:line="480" w:lineRule="auto"/>
        <w:jc w:val="center"/>
        <w:rPr>
          <w:rFonts w:cs="Times New Roman"/>
        </w:rPr>
      </w:pPr>
      <w:r w:rsidRPr="008D1FD6">
        <w:rPr>
          <w:rFonts w:cs="Times New Roman"/>
        </w:rPr>
        <w:t>Andrés J. Consoli</w:t>
      </w:r>
    </w:p>
    <w:p w14:paraId="72D5C7C4" w14:textId="77777777" w:rsidR="009501CF" w:rsidRDefault="009501CF" w:rsidP="009501CF">
      <w:pPr>
        <w:suppressAutoHyphens w:val="0"/>
        <w:spacing w:line="480" w:lineRule="auto"/>
        <w:jc w:val="center"/>
        <w:outlineLvl w:val="0"/>
        <w:rPr>
          <w:rFonts w:cs="Times New Roman"/>
        </w:rPr>
      </w:pPr>
      <w:r w:rsidRPr="004F0C00">
        <w:rPr>
          <w:rFonts w:cs="Times New Roman"/>
        </w:rPr>
        <w:t>Daniel</w:t>
      </w:r>
      <w:r>
        <w:rPr>
          <w:rFonts w:cs="Times New Roman"/>
        </w:rPr>
        <w:t>l</w:t>
      </w:r>
      <w:r w:rsidRPr="004F0C00">
        <w:rPr>
          <w:rFonts w:cs="Times New Roman"/>
        </w:rPr>
        <w:t xml:space="preserve">a </w:t>
      </w:r>
      <w:proofErr w:type="spellStart"/>
      <w:r w:rsidRPr="004F0C00">
        <w:rPr>
          <w:rFonts w:cs="Times New Roman"/>
        </w:rPr>
        <w:t>Pavone</w:t>
      </w:r>
      <w:proofErr w:type="spellEnd"/>
    </w:p>
    <w:p w14:paraId="1575FE6F" w14:textId="6AAE9A39" w:rsidR="00A828C6" w:rsidRPr="004F0C00" w:rsidRDefault="00A828C6" w:rsidP="009501CF">
      <w:pPr>
        <w:suppressAutoHyphens w:val="0"/>
        <w:spacing w:line="480" w:lineRule="auto"/>
        <w:jc w:val="center"/>
        <w:outlineLvl w:val="0"/>
        <w:rPr>
          <w:rFonts w:cs="Times New Roman"/>
        </w:rPr>
      </w:pPr>
      <w:r w:rsidRPr="004F0C00">
        <w:rPr>
          <w:rFonts w:cs="Times New Roman"/>
        </w:rPr>
        <w:t>University of California Santa Barbara</w:t>
      </w:r>
    </w:p>
    <w:p w14:paraId="0E5D96B4" w14:textId="77777777" w:rsidR="009501CF" w:rsidRDefault="009501CF" w:rsidP="009501CF">
      <w:pPr>
        <w:suppressAutoHyphens w:val="0"/>
        <w:spacing w:line="480" w:lineRule="auto"/>
        <w:jc w:val="center"/>
        <w:outlineLvl w:val="0"/>
        <w:rPr>
          <w:rFonts w:cs="Times New Roman"/>
        </w:rPr>
      </w:pPr>
      <w:r w:rsidRPr="004F0C00">
        <w:rPr>
          <w:rFonts w:cs="Times New Roman"/>
        </w:rPr>
        <w:t>Daniel Meza</w:t>
      </w:r>
    </w:p>
    <w:p w14:paraId="61E9D524" w14:textId="183639FF" w:rsidR="00A828C6" w:rsidRPr="004F0C00" w:rsidRDefault="00A828C6" w:rsidP="009501CF">
      <w:pPr>
        <w:suppressAutoHyphens w:val="0"/>
        <w:spacing w:line="480" w:lineRule="auto"/>
        <w:jc w:val="center"/>
        <w:outlineLvl w:val="0"/>
        <w:rPr>
          <w:rFonts w:cs="Times New Roman"/>
        </w:rPr>
      </w:pPr>
      <w:r>
        <w:rPr>
          <w:rFonts w:cs="Times New Roman"/>
        </w:rPr>
        <w:t>University of California Berkeley</w:t>
      </w:r>
    </w:p>
    <w:p w14:paraId="376B2B77" w14:textId="48F29FA2" w:rsidR="009501CF" w:rsidRDefault="009501CF" w:rsidP="009501CF">
      <w:pPr>
        <w:suppressAutoHyphens w:val="0"/>
        <w:spacing w:line="480" w:lineRule="auto"/>
        <w:jc w:val="center"/>
        <w:outlineLvl w:val="0"/>
        <w:rPr>
          <w:rFonts w:cs="Times New Roman"/>
        </w:rPr>
      </w:pPr>
    </w:p>
    <w:p w14:paraId="256F574A" w14:textId="77777777" w:rsidR="009501CF" w:rsidRPr="004F0C00" w:rsidRDefault="009501CF" w:rsidP="009501CF">
      <w:pPr>
        <w:suppressAutoHyphens w:val="0"/>
        <w:spacing w:line="480" w:lineRule="auto"/>
        <w:jc w:val="center"/>
        <w:rPr>
          <w:rFonts w:cs="Times New Roman"/>
        </w:rPr>
      </w:pPr>
    </w:p>
    <w:p w14:paraId="3B746A4E" w14:textId="77777777" w:rsidR="009501CF" w:rsidRDefault="009501CF" w:rsidP="009501CF">
      <w:pPr>
        <w:suppressAutoHyphens w:val="0"/>
        <w:spacing w:line="480" w:lineRule="auto"/>
        <w:jc w:val="center"/>
        <w:outlineLvl w:val="0"/>
        <w:rPr>
          <w:rFonts w:cs="Times New Roman"/>
        </w:rPr>
      </w:pPr>
      <w:r w:rsidRPr="004F0C00">
        <w:rPr>
          <w:rFonts w:cs="Times New Roman"/>
        </w:rPr>
        <w:t>Author Note</w:t>
      </w:r>
    </w:p>
    <w:p w14:paraId="7C1F038E" w14:textId="1C5E4FAC" w:rsidR="009501CF" w:rsidRDefault="009501CF" w:rsidP="009501CF">
      <w:pPr>
        <w:suppressAutoHyphens w:val="0"/>
        <w:spacing w:line="480" w:lineRule="auto"/>
        <w:rPr>
          <w:rFonts w:cs="Times New Roman"/>
        </w:rPr>
      </w:pPr>
      <w:r w:rsidRPr="004F0C00">
        <w:rPr>
          <w:rFonts w:cs="Times New Roman"/>
        </w:rPr>
        <w:t xml:space="preserve">Correspondence regarding this article may be directed to </w:t>
      </w:r>
      <w:r w:rsidR="008D56F5">
        <w:rPr>
          <w:rFonts w:cs="Times New Roman"/>
        </w:rPr>
        <w:t>Melissa L. Morgan, Ph.D.</w:t>
      </w:r>
      <w:r w:rsidR="00156E4A">
        <w:rPr>
          <w:rFonts w:cs="Times New Roman"/>
        </w:rPr>
        <w:t>,</w:t>
      </w:r>
      <w:r w:rsidRPr="004F0C00">
        <w:rPr>
          <w:rFonts w:cs="Times New Roman"/>
        </w:rPr>
        <w:t xml:space="preserve"> 2141 Education Building, Counseling, Clinical</w:t>
      </w:r>
      <w:r>
        <w:rPr>
          <w:rFonts w:cs="Times New Roman"/>
        </w:rPr>
        <w:t>,</w:t>
      </w:r>
      <w:r w:rsidRPr="004F0C00">
        <w:rPr>
          <w:rFonts w:cs="Times New Roman"/>
        </w:rPr>
        <w:t xml:space="preserve"> and School Psychology Department, Un</w:t>
      </w:r>
      <w:r>
        <w:rPr>
          <w:rFonts w:cs="Times New Roman"/>
        </w:rPr>
        <w:t>i</w:t>
      </w:r>
      <w:r w:rsidRPr="004F0C00">
        <w:rPr>
          <w:rFonts w:cs="Times New Roman"/>
        </w:rPr>
        <w:t xml:space="preserve">versity of California Santa Barbara, </w:t>
      </w:r>
      <w:r>
        <w:rPr>
          <w:rFonts w:eastAsia="Times New Roman" w:cs="Times New Roman"/>
          <w:color w:val="231F20"/>
        </w:rPr>
        <w:t xml:space="preserve">Santa Barbara, CA 93106. Email: </w:t>
      </w:r>
      <w:hyperlink r:id="rId5" w:history="1">
        <w:r w:rsidRPr="0007367C">
          <w:rPr>
            <w:rStyle w:val="Hyperlink"/>
            <w:rFonts w:cs="Times New Roman"/>
          </w:rPr>
          <w:t>mmorgan@education.ucsb.edu</w:t>
        </w:r>
      </w:hyperlink>
      <w:r>
        <w:rPr>
          <w:rFonts w:cs="Times New Roman"/>
        </w:rPr>
        <w:t xml:space="preserve">. </w:t>
      </w:r>
      <w:bookmarkStart w:id="0" w:name="_GoBack"/>
      <w:bookmarkEnd w:id="0"/>
    </w:p>
    <w:p w14:paraId="4CD85AE4" w14:textId="77777777" w:rsidR="002E053A" w:rsidRDefault="002E053A"/>
    <w:sectPr w:rsidR="002E053A" w:rsidSect="002E053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font40">
    <w:altName w:val="ＭＳ 明朝"/>
    <w:charset w:val="80"/>
    <w:family w:val="auto"/>
    <w:pitch w:val="variable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és Consoli">
    <w15:presenceInfo w15:providerId="None" w15:userId="Andrés Conso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CF"/>
    <w:rsid w:val="00156E4A"/>
    <w:rsid w:val="002E053A"/>
    <w:rsid w:val="005E2A43"/>
    <w:rsid w:val="00897C80"/>
    <w:rsid w:val="008D56F5"/>
    <w:rsid w:val="009501CF"/>
    <w:rsid w:val="00960A22"/>
    <w:rsid w:val="00A828C6"/>
    <w:rsid w:val="00D7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E1D79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CF"/>
    <w:pPr>
      <w:suppressAutoHyphens/>
    </w:pPr>
    <w:rPr>
      <w:rFonts w:eastAsia="Arial Unicode MS" w:cs="font4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01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E4A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E4A"/>
    <w:rPr>
      <w:rFonts w:eastAsia="Arial Unicode MS"/>
      <w:kern w:val="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CF"/>
    <w:pPr>
      <w:suppressAutoHyphens/>
    </w:pPr>
    <w:rPr>
      <w:rFonts w:eastAsia="Arial Unicode MS" w:cs="font4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01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E4A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E4A"/>
    <w:rPr>
      <w:rFonts w:eastAsia="Arial Unicode MS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morgan@education.ucsb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</dc:creator>
  <cp:keywords/>
  <dc:description/>
  <cp:lastModifiedBy>Melissa Morgan</cp:lastModifiedBy>
  <cp:revision>3</cp:revision>
  <dcterms:created xsi:type="dcterms:W3CDTF">2021-02-05T05:14:00Z</dcterms:created>
  <dcterms:modified xsi:type="dcterms:W3CDTF">2021-02-05T05:15:00Z</dcterms:modified>
</cp:coreProperties>
</file>